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013445" w14:textId="3AD70DBC" w:rsidR="00C90C0C" w:rsidRDefault="00C90C0C" w:rsidP="002E7A58">
      <w:pPr>
        <w:pStyle w:val="Heading1"/>
        <w:spacing w:line="360" w:lineRule="auto"/>
        <w:jc w:val="both"/>
        <w:rPr>
          <w:rFonts w:ascii="Times New Roman" w:hAnsi="Times New Roman" w:cs="Times New Roman"/>
          <w:b/>
          <w:bCs/>
          <w:color w:val="auto"/>
        </w:rPr>
      </w:pPr>
      <w:bookmarkStart w:id="0" w:name="_Hlk181737088"/>
      <w:proofErr w:type="spellStart"/>
      <w:r w:rsidRPr="00A31591">
        <w:rPr>
          <w:rFonts w:ascii="Times New Roman" w:hAnsi="Times New Roman" w:cs="Times New Roman"/>
          <w:b/>
          <w:bCs/>
          <w:color w:val="auto"/>
        </w:rPr>
        <w:t>MSSAdapt-ClickDetect</w:t>
      </w:r>
      <w:proofErr w:type="spellEnd"/>
      <w:r w:rsidRPr="00A31591">
        <w:rPr>
          <w:rFonts w:ascii="Times New Roman" w:hAnsi="Times New Roman" w:cs="Times New Roman"/>
          <w:b/>
          <w:bCs/>
          <w:color w:val="auto"/>
        </w:rPr>
        <w:t xml:space="preserve">: Multimodal Syntactic-Semantic Adaptive </w:t>
      </w:r>
      <w:r w:rsidR="003C302C" w:rsidRPr="00A31591">
        <w:rPr>
          <w:rFonts w:ascii="Times New Roman" w:hAnsi="Times New Roman" w:cs="Times New Roman"/>
          <w:b/>
          <w:bCs/>
          <w:color w:val="auto"/>
        </w:rPr>
        <w:t>fusion-based</w:t>
      </w:r>
      <w:r w:rsidRPr="00A31591">
        <w:rPr>
          <w:rFonts w:ascii="Times New Roman" w:hAnsi="Times New Roman" w:cs="Times New Roman"/>
          <w:b/>
          <w:bCs/>
          <w:color w:val="auto"/>
        </w:rPr>
        <w:t xml:space="preserve"> Clickbait Detection </w:t>
      </w:r>
    </w:p>
    <w:p w14:paraId="14D171CA" w14:textId="77777777" w:rsidR="00AE05EF" w:rsidRPr="00AE05EF" w:rsidRDefault="00AE05EF" w:rsidP="00AE05EF">
      <w:pPr>
        <w:rPr>
          <w:lang w:val="en-US"/>
        </w:rPr>
      </w:pPr>
    </w:p>
    <w:bookmarkEnd w:id="0"/>
    <w:p w14:paraId="2A9E9488" w14:textId="77777777" w:rsidR="00363C26" w:rsidRPr="00363C26" w:rsidRDefault="003A0A51" w:rsidP="00363C26">
      <w:pPr>
        <w:spacing w:line="360" w:lineRule="auto"/>
        <w:jc w:val="both"/>
      </w:pPr>
      <w:r w:rsidRPr="003A0A51">
        <w:rPr>
          <w:rFonts w:cs="Times New Roman"/>
        </w:rPr>
        <w:t>Abstract</w:t>
      </w:r>
      <w:r w:rsidRPr="00363C26">
        <w:rPr>
          <w:rFonts w:cs="Times New Roman"/>
        </w:rPr>
        <w:t>:</w:t>
      </w:r>
    </w:p>
    <w:p w14:paraId="63A5A8F8" w14:textId="115CA7D0" w:rsidR="003A0A51" w:rsidRPr="00363C26" w:rsidRDefault="00AE05EF" w:rsidP="00363C26">
      <w:pPr>
        <w:spacing w:line="360" w:lineRule="auto"/>
        <w:jc w:val="both"/>
        <w:rPr>
          <w:rFonts w:cs="Times New Roman"/>
        </w:rPr>
      </w:pPr>
      <w:r w:rsidRPr="00363C26">
        <w:rPr>
          <w:rFonts w:cs="Times New Roman"/>
        </w:rPr>
        <w:t>The widespread use of clickbait headlines, crafted to mislead and maximize engagement, poses a significant challenge to online credibility. These headlines employ sensationalism, misleading claims, and vague language, underscoring the need for effective detection to ensure trustworthy digital content.</w:t>
      </w:r>
      <w:r w:rsidR="003A0A51" w:rsidRPr="00363C26">
        <w:rPr>
          <w:rFonts w:cs="Times New Roman"/>
        </w:rPr>
        <w:t xml:space="preserve"> The paper introduces a multimodal clickbait detection framework, </w:t>
      </w:r>
      <w:proofErr w:type="spellStart"/>
      <w:r w:rsidR="003A0A51" w:rsidRPr="00363C26">
        <w:rPr>
          <w:rFonts w:cs="Times New Roman"/>
        </w:rPr>
        <w:t>MSSAdapt-ClickDetect</w:t>
      </w:r>
      <w:proofErr w:type="spellEnd"/>
      <w:r w:rsidR="003A0A51" w:rsidRPr="00363C26">
        <w:rPr>
          <w:rFonts w:cs="Times New Roman"/>
        </w:rPr>
        <w:t>. It combines BERT embeddings and structural features using a Syntactic-Semantic Adaptive Fusion Block for dynamic integration. The framework incorporates a hybrid CNN-BiLSTM to capture patterns and dependencies. The model achieved 89.77% accuracy, outperforming state-of-the-art approaches. Ablation studies validated the SSAFB's effectiveness in optimizing feature fusion. The model demonstrated robust performance across diverse datasets, providing a scalable, reliable solution for enhancing online content credibility by addressing syntactic-semantic modelling challenges.</w:t>
      </w:r>
    </w:p>
    <w:p w14:paraId="73F7C496" w14:textId="61F10160" w:rsidR="00AE05EF" w:rsidRPr="00363C26" w:rsidRDefault="00AE05EF" w:rsidP="00363C26">
      <w:pPr>
        <w:spacing w:line="360" w:lineRule="auto"/>
        <w:jc w:val="both"/>
        <w:rPr>
          <w:rFonts w:cs="Times New Roman"/>
        </w:rPr>
      </w:pPr>
      <w:r w:rsidRPr="00363C26">
        <w:rPr>
          <w:rFonts w:cs="Times New Roman"/>
        </w:rPr>
        <w:t>Keyword:</w:t>
      </w:r>
    </w:p>
    <w:p w14:paraId="0A8EA663" w14:textId="418AFF30" w:rsidR="00AE05EF" w:rsidRPr="00363C26" w:rsidRDefault="00AE05EF" w:rsidP="00363C26">
      <w:pPr>
        <w:pStyle w:val="ListParagraph"/>
        <w:numPr>
          <w:ilvl w:val="0"/>
          <w:numId w:val="48"/>
        </w:numPr>
        <w:spacing w:line="360" w:lineRule="auto"/>
        <w:jc w:val="both"/>
        <w:rPr>
          <w:rFonts w:cs="Times New Roman"/>
        </w:rPr>
      </w:pPr>
      <w:r w:rsidRPr="00363C26">
        <w:rPr>
          <w:rFonts w:cs="Times New Roman"/>
        </w:rPr>
        <w:t xml:space="preserve">Clickbait Detection </w:t>
      </w:r>
    </w:p>
    <w:p w14:paraId="1D91CCCE" w14:textId="4182A229" w:rsidR="00AE05EF" w:rsidRPr="00363C26" w:rsidRDefault="00AE05EF" w:rsidP="00363C26">
      <w:pPr>
        <w:pStyle w:val="ListParagraph"/>
        <w:numPr>
          <w:ilvl w:val="0"/>
          <w:numId w:val="48"/>
        </w:numPr>
        <w:spacing w:line="360" w:lineRule="auto"/>
        <w:jc w:val="both"/>
        <w:rPr>
          <w:rFonts w:cs="Times New Roman"/>
        </w:rPr>
      </w:pPr>
      <w:r w:rsidRPr="00363C26">
        <w:rPr>
          <w:rFonts w:cs="Times New Roman"/>
        </w:rPr>
        <w:t xml:space="preserve">Multimodal Analysis </w:t>
      </w:r>
    </w:p>
    <w:p w14:paraId="7D6AAE15" w14:textId="695CF673" w:rsidR="00AE05EF" w:rsidRPr="00363C26" w:rsidRDefault="00AE05EF" w:rsidP="00363C26">
      <w:pPr>
        <w:pStyle w:val="ListParagraph"/>
        <w:numPr>
          <w:ilvl w:val="0"/>
          <w:numId w:val="48"/>
        </w:numPr>
        <w:spacing w:line="360" w:lineRule="auto"/>
        <w:jc w:val="both"/>
        <w:rPr>
          <w:rFonts w:cs="Times New Roman"/>
        </w:rPr>
      </w:pPr>
      <w:r w:rsidRPr="00363C26">
        <w:rPr>
          <w:rFonts w:cs="Times New Roman"/>
        </w:rPr>
        <w:t xml:space="preserve">Syntactic-Semantic Fusion </w:t>
      </w:r>
    </w:p>
    <w:p w14:paraId="42563A31" w14:textId="1551F42B" w:rsidR="00AE05EF" w:rsidRPr="00363C26" w:rsidRDefault="00AE05EF" w:rsidP="00363C26">
      <w:pPr>
        <w:pStyle w:val="ListParagraph"/>
        <w:numPr>
          <w:ilvl w:val="0"/>
          <w:numId w:val="48"/>
        </w:numPr>
        <w:spacing w:line="360" w:lineRule="auto"/>
        <w:jc w:val="both"/>
        <w:rPr>
          <w:rFonts w:cs="Times New Roman"/>
        </w:rPr>
      </w:pPr>
      <w:r w:rsidRPr="00363C26">
        <w:rPr>
          <w:rFonts w:cs="Times New Roman"/>
        </w:rPr>
        <w:t>Deep Learning Text Classification</w:t>
      </w:r>
    </w:p>
    <w:p w14:paraId="3DC586B0" w14:textId="405958AE" w:rsidR="00AE05EF" w:rsidRPr="00363C26" w:rsidRDefault="00AE05EF" w:rsidP="00363C26">
      <w:pPr>
        <w:pStyle w:val="ListParagraph"/>
        <w:numPr>
          <w:ilvl w:val="0"/>
          <w:numId w:val="48"/>
        </w:numPr>
        <w:spacing w:line="360" w:lineRule="auto"/>
        <w:jc w:val="both"/>
        <w:rPr>
          <w:rFonts w:cs="Times New Roman"/>
        </w:rPr>
      </w:pPr>
      <w:r w:rsidRPr="00363C26">
        <w:rPr>
          <w:rFonts w:cs="Times New Roman"/>
        </w:rPr>
        <w:t>Contextual embeddings</w:t>
      </w:r>
    </w:p>
    <w:p w14:paraId="5712DF70" w14:textId="77777777" w:rsidR="00A31591" w:rsidRPr="00AE05EF" w:rsidRDefault="00A31591" w:rsidP="00AE05EF">
      <w:pPr>
        <w:spacing w:line="360" w:lineRule="auto"/>
        <w:jc w:val="both"/>
        <w:rPr>
          <w:rFonts w:cs="Times New Roman"/>
        </w:rPr>
      </w:pPr>
    </w:p>
    <w:p w14:paraId="5D7EF2FC" w14:textId="77777777" w:rsidR="00C47E19" w:rsidRPr="00A31591" w:rsidRDefault="002932B8" w:rsidP="002E7A58">
      <w:pPr>
        <w:pStyle w:val="Heading2"/>
        <w:numPr>
          <w:ilvl w:val="0"/>
          <w:numId w:val="21"/>
        </w:numPr>
        <w:spacing w:line="360" w:lineRule="auto"/>
        <w:ind w:left="426"/>
        <w:jc w:val="both"/>
        <w:rPr>
          <w:rFonts w:cs="Times New Roman"/>
          <w:sz w:val="24"/>
          <w:szCs w:val="24"/>
        </w:rPr>
      </w:pPr>
      <w:r w:rsidRPr="00A31591">
        <w:rPr>
          <w:rFonts w:cs="Times New Roman"/>
          <w:sz w:val="24"/>
          <w:szCs w:val="24"/>
        </w:rPr>
        <w:t>Introduction</w:t>
      </w:r>
    </w:p>
    <w:p w14:paraId="44033AB1" w14:textId="49CD5ABD" w:rsidR="00C47E19" w:rsidRPr="00A31591" w:rsidRDefault="002932B8" w:rsidP="002E7A58">
      <w:pPr>
        <w:spacing w:line="360" w:lineRule="auto"/>
        <w:ind w:left="66"/>
        <w:jc w:val="both"/>
        <w:rPr>
          <w:rFonts w:cs="Times New Roman"/>
          <w:b/>
          <w:sz w:val="24"/>
          <w:szCs w:val="24"/>
        </w:rPr>
      </w:pPr>
      <w:r w:rsidRPr="00A31591">
        <w:rPr>
          <w:rFonts w:cs="Times New Roman"/>
          <w:sz w:val="24"/>
          <w:szCs w:val="24"/>
        </w:rPr>
        <w:t xml:space="preserve">The presence of online media and the </w:t>
      </w:r>
      <w:r w:rsidR="002464BF" w:rsidRPr="00A31591">
        <w:rPr>
          <w:rFonts w:cs="Times New Roman"/>
          <w:sz w:val="24"/>
          <w:szCs w:val="24"/>
        </w:rPr>
        <w:t>its</w:t>
      </w:r>
      <w:r w:rsidRPr="00A31591">
        <w:rPr>
          <w:rFonts w:cs="Times New Roman"/>
          <w:sz w:val="24"/>
          <w:szCs w:val="24"/>
        </w:rPr>
        <w:t xml:space="preserve"> pursuit of user engagement has given rise to the phenomenon of “clickbait”. The term “clickbait” refers to the use of dramatic or</w:t>
      </w:r>
      <w:r w:rsidR="00A537FD" w:rsidRPr="00A31591">
        <w:rPr>
          <w:rFonts w:cs="Times New Roman"/>
          <w:sz w:val="24"/>
          <w:szCs w:val="24"/>
        </w:rPr>
        <w:t xml:space="preserve"> misleading content designed to persuade the users to click on links</w:t>
      </w:r>
      <w:r w:rsidR="00613754" w:rsidRPr="00A31591">
        <w:rPr>
          <w:rFonts w:cs="Times New Roman"/>
          <w:sz w:val="24"/>
          <w:szCs w:val="24"/>
        </w:rPr>
        <w:t>, in an effort</w:t>
      </w:r>
      <w:r w:rsidR="00045684" w:rsidRPr="00A31591">
        <w:rPr>
          <w:rFonts w:cs="Times New Roman"/>
          <w:sz w:val="24"/>
          <w:szCs w:val="24"/>
        </w:rPr>
        <w:t xml:space="preserve"> to</w:t>
      </w:r>
      <w:r w:rsidR="00613754" w:rsidRPr="00A31591">
        <w:rPr>
          <w:rFonts w:cs="Times New Roman"/>
          <w:sz w:val="24"/>
          <w:szCs w:val="24"/>
        </w:rPr>
        <w:t xml:space="preserve"> increase web traffic or earn online advertising money. Clickbait tactics often employ vague language, exaggerated claims, or some shocking revelations that misrepresent the actual meaning of the associated content.</w:t>
      </w:r>
      <w:r w:rsidR="00FE0047" w:rsidRPr="00A31591">
        <w:rPr>
          <w:rFonts w:cs="Times New Roman"/>
          <w:sz w:val="24"/>
          <w:szCs w:val="24"/>
        </w:rPr>
        <w:t xml:space="preserve"> This practice has become more and more common across news websites, social media platforms, content aggregators, and online advertising</w:t>
      </w:r>
      <w:r w:rsidR="002B7778">
        <w:rPr>
          <w:rFonts w:cs="Times New Roman"/>
          <w:sz w:val="24"/>
          <w:szCs w:val="24"/>
        </w:rPr>
        <w:t xml:space="preserve"> </w:t>
      </w:r>
      <w:sdt>
        <w:sdtPr>
          <w:rPr>
            <w:rFonts w:cs="Times New Roman"/>
            <w:sz w:val="24"/>
            <w:szCs w:val="24"/>
          </w:rPr>
          <w:id w:val="-706024309"/>
          <w:citation/>
        </w:sdtPr>
        <w:sdtContent>
          <w:r w:rsidR="002B7778">
            <w:rPr>
              <w:rFonts w:cs="Times New Roman"/>
              <w:sz w:val="24"/>
              <w:szCs w:val="24"/>
            </w:rPr>
            <w:fldChar w:fldCharType="begin"/>
          </w:r>
          <w:r w:rsidR="002B7778">
            <w:rPr>
              <w:rFonts w:cs="Times New Roman"/>
              <w:sz w:val="24"/>
              <w:szCs w:val="24"/>
            </w:rPr>
            <w:instrText xml:space="preserve"> CITATION Ind201 \l 16393 </w:instrText>
          </w:r>
          <w:r w:rsidR="002B7778">
            <w:rPr>
              <w:rFonts w:cs="Times New Roman"/>
              <w:sz w:val="24"/>
              <w:szCs w:val="24"/>
            </w:rPr>
            <w:fldChar w:fldCharType="separate"/>
          </w:r>
          <w:r w:rsidR="003B03E8" w:rsidRPr="003B03E8">
            <w:rPr>
              <w:rFonts w:cs="Times New Roman"/>
              <w:noProof/>
              <w:sz w:val="24"/>
              <w:szCs w:val="24"/>
            </w:rPr>
            <w:t>[1]</w:t>
          </w:r>
          <w:r w:rsidR="002B7778">
            <w:rPr>
              <w:rFonts w:cs="Times New Roman"/>
              <w:sz w:val="24"/>
              <w:szCs w:val="24"/>
            </w:rPr>
            <w:fldChar w:fldCharType="end"/>
          </w:r>
        </w:sdtContent>
      </w:sdt>
      <w:r w:rsidR="00300F59">
        <w:rPr>
          <w:rFonts w:cs="Times New Roman"/>
          <w:sz w:val="24"/>
          <w:szCs w:val="24"/>
        </w:rPr>
        <w:t>.</w:t>
      </w:r>
      <w:r w:rsidR="00FE0047" w:rsidRPr="00A31591">
        <w:rPr>
          <w:rFonts w:cs="Times New Roman"/>
          <w:sz w:val="24"/>
          <w:szCs w:val="24"/>
        </w:rPr>
        <w:t>Th</w:t>
      </w:r>
      <w:r w:rsidR="00221169" w:rsidRPr="00A31591">
        <w:rPr>
          <w:rFonts w:cs="Times New Roman"/>
          <w:sz w:val="24"/>
          <w:szCs w:val="24"/>
        </w:rPr>
        <w:t>ey</w:t>
      </w:r>
      <w:r w:rsidR="00891C84" w:rsidRPr="00A31591">
        <w:rPr>
          <w:rFonts w:cs="Times New Roman"/>
          <w:sz w:val="24"/>
          <w:szCs w:val="24"/>
        </w:rPr>
        <w:t xml:space="preserve"> </w:t>
      </w:r>
      <w:r w:rsidR="002E4E96" w:rsidRPr="00A31591">
        <w:rPr>
          <w:rFonts w:cs="Times New Roman"/>
          <w:sz w:val="24"/>
          <w:szCs w:val="24"/>
        </w:rPr>
        <w:t>affect the credibility and trustworthiness of digital information sources, and also adds to the spread of misinformation</w:t>
      </w:r>
      <w:r w:rsidR="00157A25" w:rsidRPr="00A31591">
        <w:rPr>
          <w:rFonts w:cs="Times New Roman"/>
          <w:sz w:val="24"/>
          <w:szCs w:val="24"/>
        </w:rPr>
        <w:t xml:space="preserve"> </w:t>
      </w:r>
      <w:sdt>
        <w:sdtPr>
          <w:rPr>
            <w:rFonts w:cs="Times New Roman"/>
            <w:b/>
            <w:sz w:val="24"/>
            <w:szCs w:val="24"/>
          </w:rPr>
          <w:id w:val="-1447770831"/>
          <w:citation/>
        </w:sdtPr>
        <w:sdtContent>
          <w:r w:rsidR="00B63FD6" w:rsidRPr="00A31591">
            <w:rPr>
              <w:rFonts w:cs="Times New Roman"/>
              <w:b/>
              <w:sz w:val="24"/>
              <w:szCs w:val="24"/>
            </w:rPr>
            <w:fldChar w:fldCharType="begin"/>
          </w:r>
          <w:r w:rsidR="00B63FD6" w:rsidRPr="00A31591">
            <w:rPr>
              <w:rFonts w:cs="Times New Roman"/>
              <w:sz w:val="24"/>
              <w:szCs w:val="24"/>
            </w:rPr>
            <w:instrText xml:space="preserve"> CITATION Boi18 \l 16393 </w:instrText>
          </w:r>
          <w:r w:rsidR="00B63FD6" w:rsidRPr="00A31591">
            <w:rPr>
              <w:rFonts w:cs="Times New Roman"/>
              <w:b/>
              <w:sz w:val="24"/>
              <w:szCs w:val="24"/>
            </w:rPr>
            <w:fldChar w:fldCharType="separate"/>
          </w:r>
          <w:r w:rsidR="003B03E8" w:rsidRPr="003B03E8">
            <w:rPr>
              <w:rFonts w:cs="Times New Roman"/>
              <w:noProof/>
              <w:sz w:val="24"/>
              <w:szCs w:val="24"/>
            </w:rPr>
            <w:t>[2]</w:t>
          </w:r>
          <w:r w:rsidR="00B63FD6" w:rsidRPr="00A31591">
            <w:rPr>
              <w:rFonts w:cs="Times New Roman"/>
              <w:b/>
              <w:sz w:val="24"/>
              <w:szCs w:val="24"/>
            </w:rPr>
            <w:fldChar w:fldCharType="end"/>
          </w:r>
        </w:sdtContent>
      </w:sdt>
      <w:r w:rsidR="00B63FD6" w:rsidRPr="00A31591">
        <w:rPr>
          <w:rFonts w:cs="Times New Roman"/>
          <w:sz w:val="24"/>
          <w:szCs w:val="24"/>
        </w:rPr>
        <w:t>.</w:t>
      </w:r>
      <w:r w:rsidR="00001EEE" w:rsidRPr="00A31591">
        <w:rPr>
          <w:rFonts w:cs="Times New Roman"/>
          <w:sz w:val="24"/>
          <w:szCs w:val="24"/>
        </w:rPr>
        <w:t xml:space="preserve"> Thus, </w:t>
      </w:r>
      <w:r w:rsidR="00B17743" w:rsidRPr="00A31591">
        <w:rPr>
          <w:rFonts w:cs="Times New Roman"/>
          <w:sz w:val="24"/>
          <w:szCs w:val="24"/>
        </w:rPr>
        <w:t>e</w:t>
      </w:r>
      <w:r w:rsidR="00001EEE" w:rsidRPr="00A31591">
        <w:rPr>
          <w:rFonts w:cs="Times New Roman"/>
          <w:sz w:val="24"/>
          <w:szCs w:val="24"/>
        </w:rPr>
        <w:t>ffective methods</w:t>
      </w:r>
      <w:r w:rsidR="00572BD9" w:rsidRPr="00572BD9">
        <w:rPr>
          <w:rFonts w:cs="Times New Roman"/>
          <w:b/>
          <w:sz w:val="24"/>
          <w:szCs w:val="24"/>
        </w:rPr>
        <w:t xml:space="preserve"> </w:t>
      </w:r>
      <w:sdt>
        <w:sdtPr>
          <w:rPr>
            <w:rFonts w:cs="Times New Roman"/>
            <w:b/>
            <w:sz w:val="24"/>
            <w:szCs w:val="24"/>
          </w:rPr>
          <w:id w:val="338586604"/>
          <w:citation/>
        </w:sdtPr>
        <w:sdtContent>
          <w:r w:rsidR="00572BD9" w:rsidRPr="00A31591">
            <w:rPr>
              <w:rFonts w:cs="Times New Roman"/>
              <w:b/>
              <w:sz w:val="24"/>
              <w:szCs w:val="24"/>
            </w:rPr>
            <w:fldChar w:fldCharType="begin"/>
          </w:r>
          <w:r w:rsidR="00572BD9" w:rsidRPr="00A31591">
            <w:rPr>
              <w:rFonts w:cs="Times New Roman"/>
              <w:sz w:val="24"/>
              <w:szCs w:val="24"/>
            </w:rPr>
            <w:instrText xml:space="preserve"> CITATION Ely22 \l 16393 </w:instrText>
          </w:r>
          <w:r w:rsidR="00572BD9" w:rsidRPr="00A31591">
            <w:rPr>
              <w:rFonts w:cs="Times New Roman"/>
              <w:b/>
              <w:sz w:val="24"/>
              <w:szCs w:val="24"/>
            </w:rPr>
            <w:fldChar w:fldCharType="separate"/>
          </w:r>
          <w:r w:rsidR="003B03E8" w:rsidRPr="003B03E8">
            <w:rPr>
              <w:rFonts w:cs="Times New Roman"/>
              <w:noProof/>
              <w:sz w:val="24"/>
              <w:szCs w:val="24"/>
            </w:rPr>
            <w:t>[3]</w:t>
          </w:r>
          <w:r w:rsidR="00572BD9" w:rsidRPr="00A31591">
            <w:rPr>
              <w:rFonts w:cs="Times New Roman"/>
              <w:b/>
              <w:sz w:val="24"/>
              <w:szCs w:val="24"/>
            </w:rPr>
            <w:fldChar w:fldCharType="end"/>
          </w:r>
        </w:sdtContent>
      </w:sdt>
      <w:r w:rsidR="00572BD9" w:rsidRPr="00A31591">
        <w:rPr>
          <w:rFonts w:cs="Times New Roman"/>
          <w:sz w:val="24"/>
          <w:szCs w:val="24"/>
        </w:rPr>
        <w:t>.</w:t>
      </w:r>
      <w:r w:rsidR="00001EEE" w:rsidRPr="00A31591">
        <w:rPr>
          <w:rFonts w:cs="Times New Roman"/>
          <w:sz w:val="24"/>
          <w:szCs w:val="24"/>
        </w:rPr>
        <w:t xml:space="preserve"> for detecting and mitigating clickbait ha</w:t>
      </w:r>
      <w:r w:rsidR="00B17743" w:rsidRPr="00A31591">
        <w:rPr>
          <w:rFonts w:cs="Times New Roman"/>
          <w:sz w:val="24"/>
          <w:szCs w:val="24"/>
        </w:rPr>
        <w:t>ve emerged</w:t>
      </w:r>
      <w:r w:rsidR="00572BD9">
        <w:rPr>
          <w:rFonts w:cs="Times New Roman"/>
          <w:sz w:val="24"/>
          <w:szCs w:val="24"/>
        </w:rPr>
        <w:t>.</w:t>
      </w:r>
      <w:r w:rsidR="00B17743" w:rsidRPr="00A31591">
        <w:rPr>
          <w:rFonts w:cs="Times New Roman"/>
          <w:sz w:val="24"/>
          <w:szCs w:val="24"/>
        </w:rPr>
        <w:t xml:space="preserve"> </w:t>
      </w:r>
      <w:r w:rsidR="00001EEE" w:rsidRPr="00A31591">
        <w:rPr>
          <w:rFonts w:cs="Times New Roman"/>
          <w:sz w:val="24"/>
          <w:szCs w:val="24"/>
        </w:rPr>
        <w:t xml:space="preserve"> </w:t>
      </w:r>
      <w:r w:rsidR="00340B27" w:rsidRPr="00A31591">
        <w:rPr>
          <w:rFonts w:cs="Times New Roman"/>
          <w:sz w:val="24"/>
          <w:szCs w:val="24"/>
        </w:rPr>
        <w:t>Effective clickbait identification can contribute to higher quality content, better user experiences, and a more transparent and trustworthy digital environment.</w:t>
      </w:r>
      <w:r w:rsidR="00420D3C" w:rsidRPr="00A31591">
        <w:rPr>
          <w:rFonts w:cs="Times New Roman"/>
          <w:sz w:val="24"/>
          <w:szCs w:val="24"/>
        </w:rPr>
        <w:t xml:space="preserve"> </w:t>
      </w:r>
      <w:r w:rsidR="00221169" w:rsidRPr="00A31591">
        <w:rPr>
          <w:rFonts w:cs="Times New Roman"/>
          <w:sz w:val="24"/>
          <w:szCs w:val="24"/>
        </w:rPr>
        <w:t>Previous</w:t>
      </w:r>
      <w:r w:rsidR="00B7517E" w:rsidRPr="00A31591">
        <w:rPr>
          <w:rFonts w:cs="Times New Roman"/>
          <w:sz w:val="24"/>
          <w:szCs w:val="24"/>
        </w:rPr>
        <w:t xml:space="preserve"> efforts </w:t>
      </w:r>
      <w:sdt>
        <w:sdtPr>
          <w:rPr>
            <w:rFonts w:cs="Times New Roman"/>
            <w:b/>
            <w:sz w:val="24"/>
            <w:szCs w:val="24"/>
          </w:rPr>
          <w:id w:val="-1127855038"/>
          <w:citation/>
        </w:sdtPr>
        <w:sdtContent>
          <w:r w:rsidR="00572BD9" w:rsidRPr="00A31591">
            <w:rPr>
              <w:rFonts w:cs="Times New Roman"/>
              <w:b/>
              <w:sz w:val="24"/>
              <w:szCs w:val="24"/>
            </w:rPr>
            <w:fldChar w:fldCharType="begin"/>
          </w:r>
          <w:r w:rsidR="00572BD9" w:rsidRPr="00A31591">
            <w:rPr>
              <w:rFonts w:cs="Times New Roman"/>
              <w:sz w:val="24"/>
              <w:szCs w:val="24"/>
            </w:rPr>
            <w:instrText xml:space="preserve"> CITATION Ahm20 \l 16393 </w:instrText>
          </w:r>
          <w:r w:rsidR="00572BD9" w:rsidRPr="00A31591">
            <w:rPr>
              <w:rFonts w:cs="Times New Roman"/>
              <w:b/>
              <w:sz w:val="24"/>
              <w:szCs w:val="24"/>
            </w:rPr>
            <w:fldChar w:fldCharType="separate"/>
          </w:r>
          <w:r w:rsidR="003B03E8" w:rsidRPr="003B03E8">
            <w:rPr>
              <w:rFonts w:cs="Times New Roman"/>
              <w:noProof/>
              <w:sz w:val="24"/>
              <w:szCs w:val="24"/>
            </w:rPr>
            <w:t>[4]</w:t>
          </w:r>
          <w:r w:rsidR="00572BD9" w:rsidRPr="00A31591">
            <w:rPr>
              <w:rFonts w:cs="Times New Roman"/>
              <w:b/>
              <w:sz w:val="24"/>
              <w:szCs w:val="24"/>
            </w:rPr>
            <w:fldChar w:fldCharType="end"/>
          </w:r>
        </w:sdtContent>
      </w:sdt>
      <w:r w:rsidR="00572BD9" w:rsidRPr="00A31591">
        <w:rPr>
          <w:rFonts w:cs="Times New Roman"/>
          <w:sz w:val="24"/>
          <w:szCs w:val="24"/>
        </w:rPr>
        <w:t xml:space="preserve"> </w:t>
      </w:r>
      <w:sdt>
        <w:sdtPr>
          <w:rPr>
            <w:rFonts w:cs="Times New Roman"/>
            <w:b/>
            <w:sz w:val="24"/>
            <w:szCs w:val="24"/>
          </w:rPr>
          <w:id w:val="926536152"/>
          <w:citation/>
        </w:sdtPr>
        <w:sdtContent>
          <w:r w:rsidR="00572BD9" w:rsidRPr="00A31591">
            <w:rPr>
              <w:rFonts w:cs="Times New Roman"/>
              <w:b/>
              <w:sz w:val="24"/>
              <w:szCs w:val="24"/>
            </w:rPr>
            <w:fldChar w:fldCharType="begin"/>
          </w:r>
          <w:r w:rsidR="00572BD9" w:rsidRPr="00A31591">
            <w:rPr>
              <w:rFonts w:cs="Times New Roman"/>
              <w:sz w:val="24"/>
              <w:szCs w:val="24"/>
            </w:rPr>
            <w:instrText xml:space="preserve"> CITATION Den24 \l 16393 </w:instrText>
          </w:r>
          <w:r w:rsidR="00572BD9" w:rsidRPr="00A31591">
            <w:rPr>
              <w:rFonts w:cs="Times New Roman"/>
              <w:b/>
              <w:sz w:val="24"/>
              <w:szCs w:val="24"/>
            </w:rPr>
            <w:fldChar w:fldCharType="separate"/>
          </w:r>
          <w:r w:rsidR="003B03E8" w:rsidRPr="003B03E8">
            <w:rPr>
              <w:rFonts w:cs="Times New Roman"/>
              <w:noProof/>
              <w:sz w:val="24"/>
              <w:szCs w:val="24"/>
            </w:rPr>
            <w:t>[5]</w:t>
          </w:r>
          <w:r w:rsidR="00572BD9" w:rsidRPr="00A31591">
            <w:rPr>
              <w:rFonts w:cs="Times New Roman"/>
              <w:b/>
              <w:sz w:val="24"/>
              <w:szCs w:val="24"/>
            </w:rPr>
            <w:fldChar w:fldCharType="end"/>
          </w:r>
        </w:sdtContent>
      </w:sdt>
      <w:r w:rsidR="00572BD9" w:rsidRPr="00A31591">
        <w:rPr>
          <w:rFonts w:cs="Times New Roman"/>
          <w:sz w:val="24"/>
          <w:szCs w:val="24"/>
        </w:rPr>
        <w:t xml:space="preserve"> </w:t>
      </w:r>
      <w:r w:rsidR="00B7517E" w:rsidRPr="00A31591">
        <w:rPr>
          <w:rFonts w:cs="Times New Roman"/>
          <w:sz w:val="24"/>
          <w:szCs w:val="24"/>
        </w:rPr>
        <w:t>in the field of cl</w:t>
      </w:r>
      <w:r w:rsidR="00B61185" w:rsidRPr="00A31591">
        <w:rPr>
          <w:rFonts w:cs="Times New Roman"/>
          <w:sz w:val="24"/>
          <w:szCs w:val="24"/>
        </w:rPr>
        <w:t>ickbait detection</w:t>
      </w:r>
      <w:r w:rsidR="00B63FD6" w:rsidRPr="00A31591">
        <w:rPr>
          <w:rFonts w:cs="Times New Roman"/>
          <w:sz w:val="24"/>
          <w:szCs w:val="24"/>
        </w:rPr>
        <w:t xml:space="preserve"> </w:t>
      </w:r>
      <w:r w:rsidR="00B61185" w:rsidRPr="00A31591">
        <w:rPr>
          <w:rFonts w:cs="Times New Roman"/>
          <w:sz w:val="24"/>
          <w:szCs w:val="24"/>
        </w:rPr>
        <w:t xml:space="preserve">have focused on developing computational models and </w:t>
      </w:r>
      <w:r w:rsidR="00B61185" w:rsidRPr="00A31591">
        <w:rPr>
          <w:rFonts w:cs="Times New Roman"/>
          <w:sz w:val="24"/>
          <w:szCs w:val="24"/>
        </w:rPr>
        <w:lastRenderedPageBreak/>
        <w:t>techniques to identify and classify clickbait content.</w:t>
      </w:r>
      <w:r w:rsidR="00221169" w:rsidRPr="00A31591">
        <w:rPr>
          <w:rFonts w:cs="Times New Roman"/>
          <w:sz w:val="24"/>
          <w:szCs w:val="24"/>
        </w:rPr>
        <w:t xml:space="preserve"> R</w:t>
      </w:r>
      <w:r w:rsidR="006D38A0" w:rsidRPr="00A31591">
        <w:rPr>
          <w:rFonts w:cs="Times New Roman"/>
          <w:sz w:val="24"/>
          <w:szCs w:val="24"/>
        </w:rPr>
        <w:t>ecently, researchers have investigated a variety of approaches, including feature-based classification models</w:t>
      </w:r>
      <w:r w:rsidR="002C5F8B" w:rsidRPr="00A31591">
        <w:rPr>
          <w:rFonts w:cs="Times New Roman"/>
          <w:sz w:val="24"/>
          <w:szCs w:val="24"/>
        </w:rPr>
        <w:t xml:space="preserve"> </w:t>
      </w:r>
      <w:sdt>
        <w:sdtPr>
          <w:rPr>
            <w:rFonts w:cs="Times New Roman"/>
            <w:b/>
            <w:sz w:val="24"/>
            <w:szCs w:val="24"/>
          </w:rPr>
          <w:id w:val="690722647"/>
          <w:citation/>
        </w:sdtPr>
        <w:sdtContent>
          <w:r w:rsidR="00A340EF" w:rsidRPr="00A31591">
            <w:rPr>
              <w:rFonts w:cs="Times New Roman"/>
              <w:b/>
              <w:sz w:val="24"/>
              <w:szCs w:val="24"/>
            </w:rPr>
            <w:fldChar w:fldCharType="begin"/>
          </w:r>
          <w:r w:rsidR="00A340EF" w:rsidRPr="00A31591">
            <w:rPr>
              <w:rFonts w:cs="Times New Roman"/>
              <w:sz w:val="24"/>
              <w:szCs w:val="24"/>
            </w:rPr>
            <w:instrText xml:space="preserve"> CITATION Sur23 \l 16393 </w:instrText>
          </w:r>
          <w:r w:rsidR="00A340EF" w:rsidRPr="00A31591">
            <w:rPr>
              <w:rFonts w:cs="Times New Roman"/>
              <w:b/>
              <w:sz w:val="24"/>
              <w:szCs w:val="24"/>
            </w:rPr>
            <w:fldChar w:fldCharType="separate"/>
          </w:r>
          <w:r w:rsidR="003B03E8" w:rsidRPr="003B03E8">
            <w:rPr>
              <w:rFonts w:cs="Times New Roman"/>
              <w:noProof/>
              <w:sz w:val="24"/>
              <w:szCs w:val="24"/>
            </w:rPr>
            <w:t>[6]</w:t>
          </w:r>
          <w:r w:rsidR="00A340EF" w:rsidRPr="00A31591">
            <w:rPr>
              <w:rFonts w:cs="Times New Roman"/>
              <w:b/>
              <w:sz w:val="24"/>
              <w:szCs w:val="24"/>
            </w:rPr>
            <w:fldChar w:fldCharType="end"/>
          </w:r>
        </w:sdtContent>
      </w:sdt>
      <w:r w:rsidR="00A340EF" w:rsidRPr="00A31591">
        <w:rPr>
          <w:rFonts w:cs="Times New Roman"/>
          <w:sz w:val="24"/>
          <w:szCs w:val="24"/>
        </w:rPr>
        <w:t>,</w:t>
      </w:r>
      <w:r w:rsidR="006D38A0" w:rsidRPr="00A31591">
        <w:rPr>
          <w:rFonts w:cs="Times New Roman"/>
          <w:sz w:val="24"/>
          <w:szCs w:val="24"/>
        </w:rPr>
        <w:t xml:space="preserve"> deep learning </w:t>
      </w:r>
      <w:r w:rsidR="00B92BC0" w:rsidRPr="00A31591">
        <w:rPr>
          <w:rFonts w:cs="Times New Roman"/>
          <w:sz w:val="24"/>
          <w:szCs w:val="24"/>
        </w:rPr>
        <w:t>techniques</w:t>
      </w:r>
      <w:sdt>
        <w:sdtPr>
          <w:rPr>
            <w:rFonts w:cs="Times New Roman"/>
            <w:b/>
            <w:sz w:val="24"/>
            <w:szCs w:val="24"/>
          </w:rPr>
          <w:id w:val="-967198824"/>
          <w:citation/>
        </w:sdtPr>
        <w:sdtContent>
          <w:r w:rsidR="00A340EF" w:rsidRPr="00A31591">
            <w:rPr>
              <w:rFonts w:cs="Times New Roman"/>
              <w:b/>
              <w:sz w:val="24"/>
              <w:szCs w:val="24"/>
            </w:rPr>
            <w:fldChar w:fldCharType="begin"/>
          </w:r>
          <w:r w:rsidR="00A340EF" w:rsidRPr="00A31591">
            <w:rPr>
              <w:rFonts w:cs="Times New Roman"/>
              <w:sz w:val="24"/>
              <w:szCs w:val="24"/>
            </w:rPr>
            <w:instrText xml:space="preserve"> CITATION Gam21 \l 16393 </w:instrText>
          </w:r>
          <w:r w:rsidR="00A340EF"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[7]</w:t>
          </w:r>
          <w:r w:rsidR="00A340EF" w:rsidRPr="00A31591">
            <w:rPr>
              <w:rFonts w:cs="Times New Roman"/>
              <w:b/>
              <w:sz w:val="24"/>
              <w:szCs w:val="24"/>
            </w:rPr>
            <w:fldChar w:fldCharType="end"/>
          </w:r>
        </w:sdtContent>
      </w:sdt>
      <w:sdt>
        <w:sdtPr>
          <w:rPr>
            <w:rFonts w:cs="Times New Roman"/>
            <w:b/>
            <w:sz w:val="24"/>
            <w:szCs w:val="24"/>
          </w:rPr>
          <w:id w:val="1378361794"/>
          <w:citation/>
        </w:sdtPr>
        <w:sdtContent>
          <w:r w:rsidR="00B92BC0" w:rsidRPr="00A31591">
            <w:rPr>
              <w:rFonts w:cs="Times New Roman"/>
              <w:b/>
              <w:sz w:val="24"/>
              <w:szCs w:val="24"/>
            </w:rPr>
            <w:fldChar w:fldCharType="begin"/>
          </w:r>
          <w:r w:rsidR="00B92BC0" w:rsidRPr="00A31591">
            <w:rPr>
              <w:rFonts w:cs="Times New Roman"/>
              <w:sz w:val="24"/>
              <w:szCs w:val="24"/>
            </w:rPr>
            <w:instrText xml:space="preserve"> CITATION Che23 \l 16393 </w:instrText>
          </w:r>
          <w:r w:rsidR="00B92BC0"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[8]</w:t>
          </w:r>
          <w:r w:rsidR="00B92BC0" w:rsidRPr="00A31591">
            <w:rPr>
              <w:rFonts w:cs="Times New Roman"/>
              <w:b/>
              <w:sz w:val="24"/>
              <w:szCs w:val="24"/>
            </w:rPr>
            <w:fldChar w:fldCharType="end"/>
          </w:r>
        </w:sdtContent>
      </w:sdt>
      <w:r w:rsidR="00B92BC0" w:rsidRPr="00A31591">
        <w:rPr>
          <w:rFonts w:cs="Times New Roman"/>
          <w:sz w:val="24"/>
          <w:szCs w:val="24"/>
        </w:rPr>
        <w:t>.</w:t>
      </w:r>
      <w:r w:rsidR="00385C64" w:rsidRPr="00A31591">
        <w:rPr>
          <w:rFonts w:cs="Times New Roman"/>
          <w:sz w:val="24"/>
          <w:szCs w:val="24"/>
        </w:rPr>
        <w:t xml:space="preserve"> </w:t>
      </w:r>
      <w:r w:rsidR="00CC0B20" w:rsidRPr="00A31591">
        <w:rPr>
          <w:rFonts w:cs="Times New Roman"/>
          <w:sz w:val="24"/>
          <w:szCs w:val="24"/>
        </w:rPr>
        <w:t>By leveraging large datasets</w:t>
      </w:r>
      <w:r w:rsidR="00C737D9" w:rsidRPr="00A31591">
        <w:rPr>
          <w:rFonts w:cs="Times New Roman"/>
          <w:sz w:val="24"/>
          <w:szCs w:val="24"/>
        </w:rPr>
        <w:t xml:space="preserve"> </w:t>
      </w:r>
      <w:r w:rsidR="00CC0B20" w:rsidRPr="00A31591">
        <w:rPr>
          <w:rFonts w:cs="Times New Roman"/>
          <w:sz w:val="24"/>
          <w:szCs w:val="24"/>
        </w:rPr>
        <w:t>and sophisticated neural network</w:t>
      </w:r>
      <w:r w:rsidR="004D68AA" w:rsidRPr="00A31591">
        <w:rPr>
          <w:rFonts w:cs="Times New Roman"/>
          <w:sz w:val="24"/>
          <w:szCs w:val="24"/>
        </w:rPr>
        <w:t>s</w:t>
      </w:r>
      <w:r w:rsidR="00CC0B20" w:rsidRPr="00A31591">
        <w:rPr>
          <w:rFonts w:cs="Times New Roman"/>
          <w:sz w:val="24"/>
          <w:szCs w:val="24"/>
        </w:rPr>
        <w:t>, these approaches</w:t>
      </w:r>
      <w:r w:rsidR="00A40292" w:rsidRPr="00A31591">
        <w:rPr>
          <w:rFonts w:cs="Times New Roman"/>
          <w:sz w:val="24"/>
          <w:szCs w:val="24"/>
        </w:rPr>
        <w:t xml:space="preserve"> </w:t>
      </w:r>
      <w:sdt>
        <w:sdtPr>
          <w:rPr>
            <w:rFonts w:cs="Times New Roman"/>
            <w:b/>
            <w:sz w:val="24"/>
            <w:szCs w:val="24"/>
          </w:rPr>
          <w:id w:val="1419911746"/>
          <w:citation/>
        </w:sdtPr>
        <w:sdtContent>
          <w:r w:rsidR="00A40292" w:rsidRPr="00A31591">
            <w:rPr>
              <w:rFonts w:cs="Times New Roman"/>
              <w:b/>
              <w:sz w:val="24"/>
              <w:szCs w:val="24"/>
            </w:rPr>
            <w:fldChar w:fldCharType="begin"/>
          </w:r>
          <w:r w:rsidR="00A40292" w:rsidRPr="00A31591">
            <w:rPr>
              <w:rFonts w:cs="Times New Roman"/>
              <w:sz w:val="24"/>
              <w:szCs w:val="24"/>
            </w:rPr>
            <w:instrText xml:space="preserve"> CITATION Raz22 \l 16393 </w:instrText>
          </w:r>
          <w:r w:rsidR="00A40292" w:rsidRPr="00A31591">
            <w:rPr>
              <w:rFonts w:cs="Times New Roman"/>
              <w:b/>
              <w:sz w:val="24"/>
              <w:szCs w:val="24"/>
            </w:rPr>
            <w:fldChar w:fldCharType="separate"/>
          </w:r>
          <w:r w:rsidR="003B03E8" w:rsidRPr="003B03E8">
            <w:rPr>
              <w:rFonts w:cs="Times New Roman"/>
              <w:noProof/>
              <w:sz w:val="24"/>
              <w:szCs w:val="24"/>
            </w:rPr>
            <w:t>[9]</w:t>
          </w:r>
          <w:r w:rsidR="00A40292" w:rsidRPr="00A31591">
            <w:rPr>
              <w:rFonts w:cs="Times New Roman"/>
              <w:b/>
              <w:sz w:val="24"/>
              <w:szCs w:val="24"/>
            </w:rPr>
            <w:fldChar w:fldCharType="end"/>
          </w:r>
        </w:sdtContent>
      </w:sdt>
      <w:sdt>
        <w:sdtPr>
          <w:rPr>
            <w:rFonts w:cs="Times New Roman"/>
            <w:b/>
            <w:sz w:val="24"/>
            <w:szCs w:val="24"/>
          </w:rPr>
          <w:id w:val="262190969"/>
          <w:citation/>
        </w:sdtPr>
        <w:sdtContent>
          <w:r w:rsidR="00A40292" w:rsidRPr="00A31591">
            <w:rPr>
              <w:rFonts w:cs="Times New Roman"/>
              <w:b/>
              <w:sz w:val="24"/>
              <w:szCs w:val="24"/>
            </w:rPr>
            <w:fldChar w:fldCharType="begin"/>
          </w:r>
          <w:r w:rsidR="00A40292" w:rsidRPr="00A31591">
            <w:rPr>
              <w:rFonts w:cs="Times New Roman"/>
              <w:sz w:val="24"/>
              <w:szCs w:val="24"/>
            </w:rPr>
            <w:instrText xml:space="preserve"> CITATION Wei22 \l 16393 </w:instrText>
          </w:r>
          <w:r w:rsidR="00A40292"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[10]</w:t>
          </w:r>
          <w:r w:rsidR="00A40292" w:rsidRPr="00A31591">
            <w:rPr>
              <w:rFonts w:cs="Times New Roman"/>
              <w:b/>
              <w:sz w:val="24"/>
              <w:szCs w:val="24"/>
            </w:rPr>
            <w:fldChar w:fldCharType="end"/>
          </w:r>
        </w:sdtContent>
      </w:sdt>
      <w:r w:rsidR="00CC0B20" w:rsidRPr="00A31591">
        <w:rPr>
          <w:rFonts w:cs="Times New Roman"/>
          <w:sz w:val="24"/>
          <w:szCs w:val="24"/>
        </w:rPr>
        <w:t xml:space="preserve"> aim to learn robust representations and patterns that can accurately distinguish between genuine and clickbait content. The use of linguistic variables</w:t>
      </w:r>
      <w:sdt>
        <w:sdtPr>
          <w:rPr>
            <w:rFonts w:cs="Times New Roman"/>
            <w:b/>
            <w:sz w:val="24"/>
            <w:szCs w:val="24"/>
          </w:rPr>
          <w:id w:val="-1725131833"/>
          <w:citation/>
        </w:sdtPr>
        <w:sdtContent>
          <w:r w:rsidR="004D68AA" w:rsidRPr="00A31591">
            <w:rPr>
              <w:rFonts w:cs="Times New Roman"/>
              <w:b/>
              <w:sz w:val="24"/>
              <w:szCs w:val="24"/>
            </w:rPr>
            <w:fldChar w:fldCharType="begin"/>
          </w:r>
          <w:r w:rsidR="00F70401" w:rsidRPr="00A31591">
            <w:rPr>
              <w:rFonts w:cs="Times New Roman"/>
              <w:sz w:val="24"/>
              <w:szCs w:val="24"/>
            </w:rPr>
            <w:instrText xml:space="preserve">CITATION Mar21 \l 16393 </w:instrText>
          </w:r>
          <w:r w:rsidR="004D68AA"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[11]</w:t>
          </w:r>
          <w:r w:rsidR="004D68AA" w:rsidRPr="00A31591">
            <w:rPr>
              <w:rFonts w:cs="Times New Roman"/>
              <w:b/>
              <w:sz w:val="24"/>
              <w:szCs w:val="24"/>
            </w:rPr>
            <w:fldChar w:fldCharType="end"/>
          </w:r>
        </w:sdtContent>
      </w:sdt>
      <w:r w:rsidR="00CC0B20" w:rsidRPr="00A31591">
        <w:rPr>
          <w:rFonts w:cs="Times New Roman"/>
          <w:sz w:val="24"/>
          <w:szCs w:val="24"/>
        </w:rPr>
        <w:t>, such as part-of-speech tags, sentiment analysis</w:t>
      </w:r>
      <w:sdt>
        <w:sdtPr>
          <w:rPr>
            <w:rFonts w:cs="Times New Roman"/>
            <w:b/>
            <w:sz w:val="24"/>
            <w:szCs w:val="24"/>
          </w:rPr>
          <w:id w:val="1970165008"/>
          <w:citation/>
        </w:sdtPr>
        <w:sdtContent>
          <w:r w:rsidR="00A40292" w:rsidRPr="00A31591">
            <w:rPr>
              <w:rFonts w:cs="Times New Roman"/>
              <w:b/>
              <w:sz w:val="24"/>
              <w:szCs w:val="24"/>
            </w:rPr>
            <w:fldChar w:fldCharType="begin"/>
          </w:r>
          <w:r w:rsidR="00A40292" w:rsidRPr="00A31591">
            <w:rPr>
              <w:rFonts w:cs="Times New Roman"/>
              <w:sz w:val="24"/>
              <w:szCs w:val="24"/>
            </w:rPr>
            <w:instrText xml:space="preserve"> CITATION Sur23 \l 16393 </w:instrText>
          </w:r>
          <w:r w:rsidR="00A40292"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[6]</w:t>
          </w:r>
          <w:r w:rsidR="00A40292" w:rsidRPr="00A31591">
            <w:rPr>
              <w:rFonts w:cs="Times New Roman"/>
              <w:b/>
              <w:sz w:val="24"/>
              <w:szCs w:val="24"/>
            </w:rPr>
            <w:fldChar w:fldCharType="end"/>
          </w:r>
        </w:sdtContent>
      </w:sdt>
      <w:r w:rsidR="002C5F8B" w:rsidRPr="00A31591">
        <w:rPr>
          <w:rFonts w:cs="Times New Roman"/>
          <w:sz w:val="24"/>
          <w:szCs w:val="24"/>
        </w:rPr>
        <w:t xml:space="preserve"> </w:t>
      </w:r>
      <w:sdt>
        <w:sdtPr>
          <w:rPr>
            <w:rFonts w:cs="Times New Roman"/>
            <w:b/>
            <w:sz w:val="24"/>
            <w:szCs w:val="24"/>
          </w:rPr>
          <w:id w:val="-1062870881"/>
          <w:citation/>
        </w:sdtPr>
        <w:sdtContent>
          <w:r w:rsidR="00A40292" w:rsidRPr="00A31591">
            <w:rPr>
              <w:rFonts w:cs="Times New Roman"/>
              <w:b/>
              <w:sz w:val="24"/>
              <w:szCs w:val="24"/>
            </w:rPr>
            <w:fldChar w:fldCharType="begin"/>
          </w:r>
          <w:r w:rsidR="00A40292" w:rsidRPr="00A31591">
            <w:rPr>
              <w:rFonts w:cs="Times New Roman"/>
              <w:sz w:val="24"/>
              <w:szCs w:val="24"/>
            </w:rPr>
            <w:instrText xml:space="preserve"> CITATION Luc21 \l 16393 </w:instrText>
          </w:r>
          <w:r w:rsidR="00A40292" w:rsidRPr="00A31591">
            <w:rPr>
              <w:rFonts w:cs="Times New Roman"/>
              <w:b/>
              <w:sz w:val="24"/>
              <w:szCs w:val="24"/>
            </w:rPr>
            <w:fldChar w:fldCharType="separate"/>
          </w:r>
          <w:r w:rsidR="003B03E8" w:rsidRPr="003B03E8">
            <w:rPr>
              <w:rFonts w:cs="Times New Roman"/>
              <w:noProof/>
              <w:sz w:val="24"/>
              <w:szCs w:val="24"/>
            </w:rPr>
            <w:t>[12]</w:t>
          </w:r>
          <w:r w:rsidR="00A40292" w:rsidRPr="00A31591">
            <w:rPr>
              <w:rFonts w:cs="Times New Roman"/>
              <w:b/>
              <w:sz w:val="24"/>
              <w:szCs w:val="24"/>
            </w:rPr>
            <w:fldChar w:fldCharType="end"/>
          </w:r>
        </w:sdtContent>
      </w:sdt>
      <w:r w:rsidR="00221169" w:rsidRPr="00A31591">
        <w:rPr>
          <w:rFonts w:cs="Times New Roman"/>
          <w:sz w:val="24"/>
          <w:szCs w:val="24"/>
        </w:rPr>
        <w:t xml:space="preserve"> </w:t>
      </w:r>
      <w:r w:rsidR="00CC0B20" w:rsidRPr="00A31591">
        <w:rPr>
          <w:rFonts w:cs="Times New Roman"/>
          <w:sz w:val="24"/>
          <w:szCs w:val="24"/>
        </w:rPr>
        <w:t>to identify clickbait headlines</w:t>
      </w:r>
      <w:sdt>
        <w:sdtPr>
          <w:rPr>
            <w:rFonts w:cs="Times New Roman"/>
            <w:b/>
            <w:sz w:val="24"/>
            <w:szCs w:val="24"/>
          </w:rPr>
          <w:id w:val="920300069"/>
          <w:citation/>
        </w:sdtPr>
        <w:sdtContent>
          <w:r w:rsidR="00A40292" w:rsidRPr="00A31591">
            <w:rPr>
              <w:rFonts w:cs="Times New Roman"/>
              <w:b/>
              <w:sz w:val="24"/>
              <w:szCs w:val="24"/>
            </w:rPr>
            <w:fldChar w:fldCharType="begin"/>
          </w:r>
          <w:r w:rsidR="00A40292" w:rsidRPr="00A31591">
            <w:rPr>
              <w:rFonts w:cs="Times New Roman"/>
              <w:sz w:val="24"/>
              <w:szCs w:val="24"/>
            </w:rPr>
            <w:instrText xml:space="preserve"> CITATION Sur23 \l 16393 </w:instrText>
          </w:r>
          <w:r w:rsidR="00A40292"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[6]</w:t>
          </w:r>
          <w:r w:rsidR="00A40292" w:rsidRPr="00A31591">
            <w:rPr>
              <w:rFonts w:cs="Times New Roman"/>
              <w:b/>
              <w:sz w:val="24"/>
              <w:szCs w:val="24"/>
            </w:rPr>
            <w:fldChar w:fldCharType="end"/>
          </w:r>
        </w:sdtContent>
      </w:sdt>
      <w:r w:rsidR="004D68AA" w:rsidRPr="00A31591">
        <w:rPr>
          <w:rFonts w:cs="Times New Roman"/>
          <w:sz w:val="24"/>
          <w:szCs w:val="24"/>
        </w:rPr>
        <w:t>,</w:t>
      </w:r>
      <w:r w:rsidR="00CC0B20" w:rsidRPr="00A31591">
        <w:rPr>
          <w:rFonts w:cs="Times New Roman"/>
          <w:sz w:val="24"/>
          <w:szCs w:val="24"/>
        </w:rPr>
        <w:t xml:space="preserve"> has </w:t>
      </w:r>
      <w:r w:rsidR="004D68AA" w:rsidRPr="00A31591">
        <w:rPr>
          <w:rFonts w:cs="Times New Roman"/>
          <w:sz w:val="24"/>
          <w:szCs w:val="24"/>
        </w:rPr>
        <w:t>played a key role for significant feature learning</w:t>
      </w:r>
      <w:r w:rsidR="0058736C" w:rsidRPr="00A31591">
        <w:rPr>
          <w:rFonts w:cs="Times New Roman"/>
          <w:sz w:val="24"/>
          <w:szCs w:val="24"/>
        </w:rPr>
        <w:t>.</w:t>
      </w:r>
      <w:r w:rsidR="002C5F8B" w:rsidRPr="00A31591">
        <w:rPr>
          <w:rFonts w:cs="Times New Roman"/>
          <w:sz w:val="24"/>
          <w:szCs w:val="24"/>
        </w:rPr>
        <w:t xml:space="preserve"> Prominent strategies in this domain also include the use of convolutional neural networks (CNNs)</w:t>
      </w:r>
      <w:sdt>
        <w:sdtPr>
          <w:rPr>
            <w:rFonts w:cs="Times New Roman"/>
            <w:b/>
            <w:sz w:val="24"/>
            <w:szCs w:val="24"/>
          </w:rPr>
          <w:id w:val="958373434"/>
          <w:citation/>
        </w:sdtPr>
        <w:sdtContent>
          <w:r w:rsidR="00A458EB" w:rsidRPr="00A31591">
            <w:rPr>
              <w:rFonts w:cs="Times New Roman"/>
              <w:b/>
              <w:sz w:val="24"/>
              <w:szCs w:val="24"/>
            </w:rPr>
            <w:fldChar w:fldCharType="begin"/>
          </w:r>
          <w:r w:rsidR="00AC0E5F" w:rsidRPr="00A31591">
            <w:rPr>
              <w:rFonts w:cs="Times New Roman"/>
              <w:sz w:val="24"/>
              <w:szCs w:val="24"/>
            </w:rPr>
            <w:instrText xml:space="preserve">CITATION Saw20 \l 16393 </w:instrText>
          </w:r>
          <w:r w:rsidR="00A458EB"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[13]</w:t>
          </w:r>
          <w:r w:rsidR="00A458EB" w:rsidRPr="00A31591">
            <w:rPr>
              <w:rFonts w:cs="Times New Roman"/>
              <w:b/>
              <w:sz w:val="24"/>
              <w:szCs w:val="24"/>
            </w:rPr>
            <w:fldChar w:fldCharType="end"/>
          </w:r>
        </w:sdtContent>
      </w:sdt>
      <w:sdt>
        <w:sdtPr>
          <w:rPr>
            <w:rFonts w:cs="Times New Roman"/>
            <w:b/>
            <w:sz w:val="24"/>
            <w:szCs w:val="24"/>
          </w:rPr>
          <w:id w:val="1270738839"/>
          <w:citation/>
        </w:sdtPr>
        <w:sdtContent>
          <w:r w:rsidR="001A6408" w:rsidRPr="00A31591">
            <w:rPr>
              <w:rFonts w:cs="Times New Roman"/>
              <w:b/>
              <w:sz w:val="24"/>
              <w:szCs w:val="24"/>
            </w:rPr>
            <w:fldChar w:fldCharType="begin"/>
          </w:r>
          <w:r w:rsidR="00AC0E5F" w:rsidRPr="00A31591">
            <w:rPr>
              <w:rFonts w:cs="Times New Roman"/>
              <w:sz w:val="24"/>
              <w:szCs w:val="24"/>
            </w:rPr>
            <w:instrText xml:space="preserve">CITATION Tia22 \l 16393 </w:instrText>
          </w:r>
          <w:r w:rsidR="001A6408"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[14]</w:t>
          </w:r>
          <w:r w:rsidR="001A6408" w:rsidRPr="00A31591">
            <w:rPr>
              <w:rFonts w:cs="Times New Roman"/>
              <w:b/>
              <w:sz w:val="24"/>
              <w:szCs w:val="24"/>
            </w:rPr>
            <w:fldChar w:fldCharType="end"/>
          </w:r>
        </w:sdtContent>
      </w:sdt>
      <w:r w:rsidR="002C5F8B" w:rsidRPr="00A31591">
        <w:rPr>
          <w:rFonts w:cs="Times New Roman"/>
          <w:sz w:val="24"/>
          <w:szCs w:val="24"/>
        </w:rPr>
        <w:t xml:space="preserve"> and recurrent neural networks (RNNs)</w:t>
      </w:r>
      <w:sdt>
        <w:sdtPr>
          <w:rPr>
            <w:rFonts w:cs="Times New Roman"/>
            <w:b/>
            <w:sz w:val="24"/>
            <w:szCs w:val="24"/>
          </w:rPr>
          <w:id w:val="1488515319"/>
          <w:citation/>
        </w:sdtPr>
        <w:sdtContent>
          <w:r w:rsidR="00A40292" w:rsidRPr="00A31591">
            <w:rPr>
              <w:rFonts w:cs="Times New Roman"/>
              <w:b/>
              <w:sz w:val="24"/>
              <w:szCs w:val="24"/>
            </w:rPr>
            <w:fldChar w:fldCharType="begin"/>
          </w:r>
          <w:r w:rsidR="00A40292" w:rsidRPr="00A31591">
            <w:rPr>
              <w:rFonts w:cs="Times New Roman"/>
              <w:sz w:val="24"/>
              <w:szCs w:val="24"/>
            </w:rPr>
            <w:instrText xml:space="preserve"> CITATION Raz22 \l 16393 </w:instrText>
          </w:r>
          <w:r w:rsidR="00A40292"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[9]</w:t>
          </w:r>
          <w:r w:rsidR="00A40292" w:rsidRPr="00A31591">
            <w:rPr>
              <w:rFonts w:cs="Times New Roman"/>
              <w:b/>
              <w:sz w:val="24"/>
              <w:szCs w:val="24"/>
            </w:rPr>
            <w:fldChar w:fldCharType="end"/>
          </w:r>
        </w:sdtContent>
      </w:sdt>
      <w:r w:rsidR="002C5F8B" w:rsidRPr="00A31591">
        <w:rPr>
          <w:rFonts w:cs="Times New Roman"/>
          <w:sz w:val="24"/>
          <w:szCs w:val="24"/>
        </w:rPr>
        <w:t xml:space="preserve"> to model the sequential and semantic aspects of text data. Additionally, attention mechanism</w:t>
      </w:r>
      <w:sdt>
        <w:sdtPr>
          <w:rPr>
            <w:rFonts w:cs="Times New Roman"/>
            <w:b/>
            <w:sz w:val="24"/>
            <w:szCs w:val="24"/>
          </w:rPr>
          <w:id w:val="-1880466191"/>
          <w:citation/>
        </w:sdtPr>
        <w:sdtContent>
          <w:r w:rsidR="001503D2" w:rsidRPr="00A31591">
            <w:rPr>
              <w:rFonts w:cs="Times New Roman"/>
              <w:b/>
              <w:sz w:val="24"/>
              <w:szCs w:val="24"/>
            </w:rPr>
            <w:fldChar w:fldCharType="begin"/>
          </w:r>
          <w:r w:rsidR="001503D2" w:rsidRPr="00A31591">
            <w:rPr>
              <w:rFonts w:cs="Times New Roman"/>
              <w:sz w:val="24"/>
              <w:szCs w:val="24"/>
            </w:rPr>
            <w:instrText xml:space="preserve"> CITATION WuC20 \l 16393 </w:instrText>
          </w:r>
          <w:r w:rsidR="001503D2"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[15]</w:t>
          </w:r>
          <w:r w:rsidR="001503D2" w:rsidRPr="00A31591">
            <w:rPr>
              <w:rFonts w:cs="Times New Roman"/>
              <w:b/>
              <w:sz w:val="24"/>
              <w:szCs w:val="24"/>
            </w:rPr>
            <w:fldChar w:fldCharType="end"/>
          </w:r>
        </w:sdtContent>
      </w:sdt>
      <w:sdt>
        <w:sdtPr>
          <w:rPr>
            <w:rFonts w:cs="Times New Roman"/>
            <w:b/>
            <w:sz w:val="24"/>
            <w:szCs w:val="24"/>
          </w:rPr>
          <w:id w:val="-795296601"/>
          <w:citation/>
        </w:sdtPr>
        <w:sdtContent>
          <w:r w:rsidR="001503D2" w:rsidRPr="00A31591">
            <w:rPr>
              <w:rFonts w:cs="Times New Roman"/>
              <w:b/>
              <w:sz w:val="24"/>
              <w:szCs w:val="24"/>
            </w:rPr>
            <w:fldChar w:fldCharType="begin"/>
          </w:r>
          <w:r w:rsidR="001503D2" w:rsidRPr="00A31591">
            <w:rPr>
              <w:rFonts w:cs="Times New Roman"/>
              <w:sz w:val="24"/>
              <w:szCs w:val="24"/>
            </w:rPr>
            <w:instrText xml:space="preserve"> CITATION Ash23 \l 16393 </w:instrText>
          </w:r>
          <w:r w:rsidR="001503D2"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[16]</w:t>
          </w:r>
          <w:r w:rsidR="001503D2" w:rsidRPr="00A31591">
            <w:rPr>
              <w:rFonts w:cs="Times New Roman"/>
              <w:b/>
              <w:sz w:val="24"/>
              <w:szCs w:val="24"/>
            </w:rPr>
            <w:fldChar w:fldCharType="end"/>
          </w:r>
        </w:sdtContent>
      </w:sdt>
      <w:r w:rsidR="001503D2" w:rsidRPr="00A31591">
        <w:rPr>
          <w:rFonts w:cs="Times New Roman"/>
          <w:sz w:val="24"/>
          <w:szCs w:val="24"/>
        </w:rPr>
        <w:t xml:space="preserve"> </w:t>
      </w:r>
      <w:r w:rsidR="002C5F8B" w:rsidRPr="00A31591">
        <w:rPr>
          <w:rFonts w:cs="Times New Roman"/>
          <w:sz w:val="24"/>
          <w:szCs w:val="24"/>
        </w:rPr>
        <w:t>ha</w:t>
      </w:r>
      <w:r w:rsidR="004D68AA" w:rsidRPr="00A31591">
        <w:rPr>
          <w:rFonts w:cs="Times New Roman"/>
          <w:sz w:val="24"/>
          <w:szCs w:val="24"/>
        </w:rPr>
        <w:t>s</w:t>
      </w:r>
      <w:r w:rsidR="002C5F8B" w:rsidRPr="00A31591">
        <w:rPr>
          <w:rFonts w:cs="Times New Roman"/>
          <w:sz w:val="24"/>
          <w:szCs w:val="24"/>
        </w:rPr>
        <w:t xml:space="preserve"> been employed to identify and prioritize the most salient linguistic cues indicative of clickbait. </w:t>
      </w:r>
      <w:r w:rsidR="004D68AA" w:rsidRPr="00A31591">
        <w:rPr>
          <w:rFonts w:cs="Times New Roman"/>
          <w:sz w:val="24"/>
          <w:szCs w:val="24"/>
        </w:rPr>
        <w:t xml:space="preserve">Whereas, </w:t>
      </w:r>
      <w:r w:rsidR="002C5F8B" w:rsidRPr="00A31591">
        <w:rPr>
          <w:rFonts w:cs="Times New Roman"/>
          <w:sz w:val="24"/>
          <w:szCs w:val="24"/>
        </w:rPr>
        <w:t>Multimodal approache</w:t>
      </w:r>
      <w:r w:rsidR="004D68AA" w:rsidRPr="00A31591">
        <w:rPr>
          <w:rFonts w:cs="Times New Roman"/>
          <w:sz w:val="24"/>
          <w:szCs w:val="24"/>
        </w:rPr>
        <w:t>s</w:t>
      </w:r>
      <w:r w:rsidR="00A40292" w:rsidRPr="00A31591">
        <w:rPr>
          <w:rFonts w:cs="Times New Roman"/>
          <w:sz w:val="24"/>
          <w:szCs w:val="24"/>
        </w:rPr>
        <w:t xml:space="preserve"> </w:t>
      </w:r>
      <w:sdt>
        <w:sdtPr>
          <w:rPr>
            <w:rFonts w:cs="Times New Roman"/>
            <w:b/>
            <w:sz w:val="24"/>
            <w:szCs w:val="24"/>
          </w:rPr>
          <w:id w:val="-322972123"/>
          <w:citation/>
        </w:sdtPr>
        <w:sdtContent>
          <w:r w:rsidR="00A40292" w:rsidRPr="00A31591">
            <w:rPr>
              <w:rFonts w:cs="Times New Roman"/>
              <w:b/>
              <w:sz w:val="24"/>
              <w:szCs w:val="24"/>
            </w:rPr>
            <w:fldChar w:fldCharType="begin"/>
          </w:r>
          <w:r w:rsidR="00A40292" w:rsidRPr="00A31591">
            <w:rPr>
              <w:rFonts w:cs="Times New Roman"/>
              <w:sz w:val="24"/>
              <w:szCs w:val="24"/>
            </w:rPr>
            <w:instrText xml:space="preserve"> CITATION Gam21 \l 16393 </w:instrText>
          </w:r>
          <w:r w:rsidR="00A40292" w:rsidRPr="00A31591">
            <w:rPr>
              <w:rFonts w:cs="Times New Roman"/>
              <w:b/>
              <w:sz w:val="24"/>
              <w:szCs w:val="24"/>
            </w:rPr>
            <w:fldChar w:fldCharType="separate"/>
          </w:r>
          <w:r w:rsidR="003B03E8" w:rsidRPr="003B03E8">
            <w:rPr>
              <w:rFonts w:cs="Times New Roman"/>
              <w:noProof/>
              <w:sz w:val="24"/>
              <w:szCs w:val="24"/>
            </w:rPr>
            <w:t>[7]</w:t>
          </w:r>
          <w:r w:rsidR="00A40292" w:rsidRPr="00A31591">
            <w:rPr>
              <w:rFonts w:cs="Times New Roman"/>
              <w:b/>
              <w:sz w:val="24"/>
              <w:szCs w:val="24"/>
            </w:rPr>
            <w:fldChar w:fldCharType="end"/>
          </w:r>
        </w:sdtContent>
      </w:sdt>
      <w:r w:rsidR="00A40292" w:rsidRPr="00A31591">
        <w:rPr>
          <w:rFonts w:cs="Times New Roman"/>
          <w:sz w:val="24"/>
          <w:szCs w:val="24"/>
        </w:rPr>
        <w:t xml:space="preserve"> </w:t>
      </w:r>
      <w:sdt>
        <w:sdtPr>
          <w:rPr>
            <w:rFonts w:cs="Times New Roman"/>
            <w:b/>
            <w:sz w:val="24"/>
            <w:szCs w:val="24"/>
          </w:rPr>
          <w:id w:val="1898011589"/>
          <w:citation/>
        </w:sdtPr>
        <w:sdtContent>
          <w:r w:rsidR="004D68AA" w:rsidRPr="00A31591">
            <w:rPr>
              <w:rFonts w:cs="Times New Roman"/>
              <w:b/>
              <w:sz w:val="24"/>
              <w:szCs w:val="24"/>
            </w:rPr>
            <w:fldChar w:fldCharType="begin"/>
          </w:r>
          <w:r w:rsidR="00AC0E5F" w:rsidRPr="00A31591">
            <w:rPr>
              <w:rFonts w:cs="Times New Roman"/>
              <w:sz w:val="24"/>
              <w:szCs w:val="24"/>
            </w:rPr>
            <w:instrText xml:space="preserve">CITATION Sij20 \l 16393 </w:instrText>
          </w:r>
          <w:r w:rsidR="004D68AA" w:rsidRPr="00A31591">
            <w:rPr>
              <w:rFonts w:cs="Times New Roman"/>
              <w:b/>
              <w:sz w:val="24"/>
              <w:szCs w:val="24"/>
            </w:rPr>
            <w:fldChar w:fldCharType="separate"/>
          </w:r>
          <w:r w:rsidR="003B03E8" w:rsidRPr="003B03E8">
            <w:rPr>
              <w:rFonts w:cs="Times New Roman"/>
              <w:noProof/>
              <w:sz w:val="24"/>
              <w:szCs w:val="24"/>
            </w:rPr>
            <w:t>[17]</w:t>
          </w:r>
          <w:r w:rsidR="004D68AA" w:rsidRPr="00A31591">
            <w:rPr>
              <w:rFonts w:cs="Times New Roman"/>
              <w:b/>
              <w:sz w:val="24"/>
              <w:szCs w:val="24"/>
            </w:rPr>
            <w:fldChar w:fldCharType="end"/>
          </w:r>
        </w:sdtContent>
      </w:sdt>
      <w:sdt>
        <w:sdtPr>
          <w:rPr>
            <w:rFonts w:cs="Times New Roman"/>
            <w:b/>
            <w:sz w:val="24"/>
            <w:szCs w:val="24"/>
          </w:rPr>
          <w:id w:val="1891605030"/>
          <w:citation/>
        </w:sdtPr>
        <w:sdtContent>
          <w:r w:rsidR="00A40292" w:rsidRPr="00A31591">
            <w:rPr>
              <w:rFonts w:cs="Times New Roman"/>
              <w:b/>
              <w:sz w:val="24"/>
              <w:szCs w:val="24"/>
            </w:rPr>
            <w:fldChar w:fldCharType="begin"/>
          </w:r>
          <w:r w:rsidR="00A40292" w:rsidRPr="00A31591">
            <w:rPr>
              <w:rFonts w:cs="Times New Roman"/>
              <w:sz w:val="24"/>
              <w:szCs w:val="24"/>
            </w:rPr>
            <w:instrText xml:space="preserve"> CITATION Ash23 \l 16393 </w:instrText>
          </w:r>
          <w:r w:rsidR="00A40292"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[16]</w:t>
          </w:r>
          <w:r w:rsidR="00A40292" w:rsidRPr="00A31591">
            <w:rPr>
              <w:rFonts w:cs="Times New Roman"/>
              <w:b/>
              <w:sz w:val="24"/>
              <w:szCs w:val="24"/>
            </w:rPr>
            <w:fldChar w:fldCharType="end"/>
          </w:r>
        </w:sdtContent>
      </w:sdt>
      <w:r w:rsidR="004D68AA" w:rsidRPr="00A31591">
        <w:rPr>
          <w:rFonts w:cs="Times New Roman"/>
          <w:sz w:val="24"/>
          <w:szCs w:val="24"/>
        </w:rPr>
        <w:t xml:space="preserve"> </w:t>
      </w:r>
      <w:r w:rsidR="00A40292" w:rsidRPr="00A31591">
        <w:rPr>
          <w:rFonts w:cs="Times New Roman"/>
          <w:sz w:val="24"/>
          <w:szCs w:val="24"/>
        </w:rPr>
        <w:t xml:space="preserve"> </w:t>
      </w:r>
      <w:r w:rsidR="002C5F8B" w:rsidRPr="00A31591">
        <w:rPr>
          <w:rFonts w:cs="Times New Roman"/>
          <w:sz w:val="24"/>
          <w:szCs w:val="24"/>
        </w:rPr>
        <w:t>incorporat</w:t>
      </w:r>
      <w:r w:rsidR="004D68AA" w:rsidRPr="00A31591">
        <w:rPr>
          <w:rFonts w:cs="Times New Roman"/>
          <w:sz w:val="24"/>
          <w:szCs w:val="24"/>
        </w:rPr>
        <w:t>ing</w:t>
      </w:r>
      <w:r w:rsidR="002C5F8B" w:rsidRPr="00A31591">
        <w:rPr>
          <w:rFonts w:cs="Times New Roman"/>
          <w:sz w:val="24"/>
          <w:szCs w:val="24"/>
        </w:rPr>
        <w:t xml:space="preserve"> visual and contextual signals alongside textual data</w:t>
      </w:r>
      <w:r w:rsidR="004D68AA" w:rsidRPr="00A31591">
        <w:rPr>
          <w:rFonts w:cs="Times New Roman"/>
          <w:sz w:val="24"/>
          <w:szCs w:val="24"/>
        </w:rPr>
        <w:t>,</w:t>
      </w:r>
      <w:r w:rsidR="002C5F8B" w:rsidRPr="00A31591">
        <w:rPr>
          <w:rFonts w:cs="Times New Roman"/>
          <w:sz w:val="24"/>
          <w:szCs w:val="24"/>
        </w:rPr>
        <w:t xml:space="preserve"> have also shown promise in enhancing clickbait detection performance.</w:t>
      </w:r>
      <w:r w:rsidR="00C47E19" w:rsidRPr="00A31591">
        <w:rPr>
          <w:rFonts w:cs="Times New Roman"/>
          <w:sz w:val="24"/>
          <w:szCs w:val="24"/>
        </w:rPr>
        <w:t xml:space="preserve"> </w:t>
      </w:r>
      <w:r w:rsidR="007213B4" w:rsidRPr="00A31591">
        <w:rPr>
          <w:rFonts w:cs="Times New Roman"/>
          <w:sz w:val="24"/>
          <w:szCs w:val="24"/>
        </w:rPr>
        <w:t>Despite these advancements, several challenges persist. U</w:t>
      </w:r>
      <w:r w:rsidR="0003773E" w:rsidRPr="00A31591">
        <w:rPr>
          <w:rFonts w:cs="Times New Roman"/>
          <w:sz w:val="24"/>
          <w:szCs w:val="24"/>
        </w:rPr>
        <w:t>sing syntactic and semantic approaches, several studies</w:t>
      </w:r>
      <w:sdt>
        <w:sdtPr>
          <w:rPr>
            <w:rFonts w:cs="Times New Roman"/>
            <w:b/>
            <w:sz w:val="24"/>
            <w:szCs w:val="24"/>
          </w:rPr>
          <w:id w:val="958765764"/>
          <w:citation/>
        </w:sdtPr>
        <w:sdtContent>
          <w:r w:rsidR="00A708DC" w:rsidRPr="00A31591">
            <w:rPr>
              <w:rFonts w:cs="Times New Roman"/>
              <w:b/>
              <w:sz w:val="24"/>
              <w:szCs w:val="24"/>
            </w:rPr>
            <w:fldChar w:fldCharType="begin"/>
          </w:r>
          <w:r w:rsidR="00A708DC" w:rsidRPr="00A31591">
            <w:rPr>
              <w:rFonts w:cs="Times New Roman"/>
              <w:sz w:val="24"/>
              <w:szCs w:val="24"/>
            </w:rPr>
            <w:instrText xml:space="preserve"> CITATION Ely22 \l 16393 </w:instrText>
          </w:r>
          <w:r w:rsidR="00A708DC"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[3]</w:t>
          </w:r>
          <w:r w:rsidR="00A708DC" w:rsidRPr="00A31591">
            <w:rPr>
              <w:rFonts w:cs="Times New Roman"/>
              <w:b/>
              <w:sz w:val="24"/>
              <w:szCs w:val="24"/>
            </w:rPr>
            <w:fldChar w:fldCharType="end"/>
          </w:r>
        </w:sdtContent>
      </w:sdt>
      <w:r w:rsidR="00BE04A4" w:rsidRPr="00A31591">
        <w:rPr>
          <w:rFonts w:cs="Times New Roman"/>
          <w:sz w:val="24"/>
          <w:szCs w:val="24"/>
        </w:rPr>
        <w:t xml:space="preserve"> </w:t>
      </w:r>
      <w:sdt>
        <w:sdtPr>
          <w:rPr>
            <w:rFonts w:cs="Times New Roman"/>
            <w:b/>
            <w:sz w:val="24"/>
            <w:szCs w:val="24"/>
          </w:rPr>
          <w:id w:val="1937480682"/>
          <w:citation/>
        </w:sdtPr>
        <w:sdtContent>
          <w:r w:rsidR="00BE04A4" w:rsidRPr="00A31591">
            <w:rPr>
              <w:rFonts w:cs="Times New Roman"/>
              <w:b/>
              <w:sz w:val="24"/>
              <w:szCs w:val="24"/>
            </w:rPr>
            <w:fldChar w:fldCharType="begin"/>
          </w:r>
          <w:r w:rsidR="00BE04A4" w:rsidRPr="00A31591">
            <w:rPr>
              <w:rFonts w:cs="Times New Roman"/>
              <w:sz w:val="24"/>
              <w:szCs w:val="24"/>
            </w:rPr>
            <w:instrText xml:space="preserve"> CITATION Den24 \l 16393 </w:instrText>
          </w:r>
          <w:r w:rsidR="00BE04A4" w:rsidRPr="00A31591">
            <w:rPr>
              <w:rFonts w:cs="Times New Roman"/>
              <w:b/>
              <w:sz w:val="24"/>
              <w:szCs w:val="24"/>
            </w:rPr>
            <w:fldChar w:fldCharType="separate"/>
          </w:r>
          <w:r w:rsidR="003B03E8" w:rsidRPr="003B03E8">
            <w:rPr>
              <w:rFonts w:cs="Times New Roman"/>
              <w:noProof/>
              <w:sz w:val="24"/>
              <w:szCs w:val="24"/>
            </w:rPr>
            <w:t>[5]</w:t>
          </w:r>
          <w:r w:rsidR="00BE04A4" w:rsidRPr="00A31591">
            <w:rPr>
              <w:rFonts w:cs="Times New Roman"/>
              <w:b/>
              <w:sz w:val="24"/>
              <w:szCs w:val="24"/>
            </w:rPr>
            <w:fldChar w:fldCharType="end"/>
          </w:r>
        </w:sdtContent>
      </w:sdt>
      <w:r w:rsidR="00BE04A4" w:rsidRPr="00A31591">
        <w:rPr>
          <w:rFonts w:cs="Times New Roman"/>
          <w:sz w:val="24"/>
          <w:szCs w:val="24"/>
        </w:rPr>
        <w:t xml:space="preserve"> </w:t>
      </w:r>
      <w:sdt>
        <w:sdtPr>
          <w:rPr>
            <w:rFonts w:cs="Times New Roman"/>
            <w:b/>
            <w:sz w:val="24"/>
            <w:szCs w:val="24"/>
          </w:rPr>
          <w:id w:val="-1041819264"/>
          <w:citation/>
        </w:sdtPr>
        <w:sdtContent>
          <w:r w:rsidR="00A708DC" w:rsidRPr="00A31591">
            <w:rPr>
              <w:rFonts w:cs="Times New Roman"/>
              <w:b/>
              <w:sz w:val="24"/>
              <w:szCs w:val="24"/>
            </w:rPr>
            <w:fldChar w:fldCharType="begin"/>
          </w:r>
          <w:r w:rsidR="00A708DC" w:rsidRPr="00A31591">
            <w:rPr>
              <w:rFonts w:cs="Times New Roman"/>
              <w:sz w:val="24"/>
              <w:szCs w:val="24"/>
            </w:rPr>
            <w:instrText xml:space="preserve"> CITATION Nae20 \l 16393 </w:instrText>
          </w:r>
          <w:r w:rsidR="00A708DC" w:rsidRPr="00A31591">
            <w:rPr>
              <w:rFonts w:cs="Times New Roman"/>
              <w:b/>
              <w:sz w:val="24"/>
              <w:szCs w:val="24"/>
            </w:rPr>
            <w:fldChar w:fldCharType="separate"/>
          </w:r>
          <w:r w:rsidR="003B03E8" w:rsidRPr="003B03E8">
            <w:rPr>
              <w:rFonts w:cs="Times New Roman"/>
              <w:noProof/>
              <w:sz w:val="24"/>
              <w:szCs w:val="24"/>
            </w:rPr>
            <w:t>[18]</w:t>
          </w:r>
          <w:r w:rsidR="00A708DC" w:rsidRPr="00A31591">
            <w:rPr>
              <w:rFonts w:cs="Times New Roman"/>
              <w:b/>
              <w:sz w:val="24"/>
              <w:szCs w:val="24"/>
            </w:rPr>
            <w:fldChar w:fldCharType="end"/>
          </w:r>
        </w:sdtContent>
      </w:sdt>
      <w:sdt>
        <w:sdtPr>
          <w:rPr>
            <w:rFonts w:cs="Times New Roman"/>
            <w:b/>
            <w:sz w:val="24"/>
            <w:szCs w:val="24"/>
          </w:rPr>
          <w:id w:val="-1017612980"/>
          <w:citation/>
        </w:sdtPr>
        <w:sdtContent>
          <w:r w:rsidR="00A708DC" w:rsidRPr="00A31591">
            <w:rPr>
              <w:rFonts w:cs="Times New Roman"/>
              <w:b/>
              <w:sz w:val="24"/>
              <w:szCs w:val="24"/>
            </w:rPr>
            <w:fldChar w:fldCharType="begin"/>
          </w:r>
          <w:r w:rsidR="00A708DC" w:rsidRPr="00A31591">
            <w:rPr>
              <w:rFonts w:cs="Times New Roman"/>
              <w:sz w:val="24"/>
              <w:szCs w:val="24"/>
            </w:rPr>
            <w:instrText xml:space="preserve"> CITATION Puj21 \l 16393 </w:instrText>
          </w:r>
          <w:r w:rsidR="00A708DC"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[19]</w:t>
          </w:r>
          <w:r w:rsidR="00A708DC" w:rsidRPr="00A31591">
            <w:rPr>
              <w:rFonts w:cs="Times New Roman"/>
              <w:b/>
              <w:sz w:val="24"/>
              <w:szCs w:val="24"/>
            </w:rPr>
            <w:fldChar w:fldCharType="end"/>
          </w:r>
        </w:sdtContent>
      </w:sdt>
      <w:r w:rsidR="0003773E" w:rsidRPr="00A31591">
        <w:rPr>
          <w:rFonts w:cs="Times New Roman"/>
          <w:sz w:val="24"/>
          <w:szCs w:val="24"/>
        </w:rPr>
        <w:t xml:space="preserve"> have encountered significant challenges.</w:t>
      </w:r>
      <w:r w:rsidR="00A708DC" w:rsidRPr="00A31591">
        <w:rPr>
          <w:rFonts w:cs="Times New Roman"/>
          <w:sz w:val="24"/>
          <w:szCs w:val="24"/>
        </w:rPr>
        <w:t xml:space="preserve"> While early efforts employed traditional machine learning models </w:t>
      </w:r>
      <w:sdt>
        <w:sdtPr>
          <w:rPr>
            <w:rFonts w:cs="Times New Roman"/>
            <w:b/>
            <w:sz w:val="24"/>
            <w:szCs w:val="24"/>
          </w:rPr>
          <w:id w:val="1408044735"/>
          <w:citation/>
        </w:sdtPr>
        <w:sdtContent>
          <w:r w:rsidR="00A708DC" w:rsidRPr="00A31591">
            <w:rPr>
              <w:rFonts w:cs="Times New Roman"/>
              <w:b/>
              <w:sz w:val="24"/>
              <w:szCs w:val="24"/>
            </w:rPr>
            <w:fldChar w:fldCharType="begin"/>
          </w:r>
          <w:r w:rsidR="00A708DC" w:rsidRPr="00A31591">
            <w:rPr>
              <w:rFonts w:cs="Times New Roman"/>
              <w:sz w:val="24"/>
              <w:szCs w:val="24"/>
            </w:rPr>
            <w:instrText xml:space="preserve"> CITATION Ahm20 \l 16393 </w:instrText>
          </w:r>
          <w:r w:rsidR="00A708DC" w:rsidRPr="00A31591">
            <w:rPr>
              <w:rFonts w:cs="Times New Roman"/>
              <w:b/>
              <w:sz w:val="24"/>
              <w:szCs w:val="24"/>
            </w:rPr>
            <w:fldChar w:fldCharType="separate"/>
          </w:r>
          <w:r w:rsidR="003B03E8" w:rsidRPr="003B03E8">
            <w:rPr>
              <w:rFonts w:cs="Times New Roman"/>
              <w:noProof/>
              <w:sz w:val="24"/>
              <w:szCs w:val="24"/>
            </w:rPr>
            <w:t>[4]</w:t>
          </w:r>
          <w:r w:rsidR="00A708DC" w:rsidRPr="00A31591">
            <w:rPr>
              <w:rFonts w:cs="Times New Roman"/>
              <w:b/>
              <w:sz w:val="24"/>
              <w:szCs w:val="24"/>
            </w:rPr>
            <w:fldChar w:fldCharType="end"/>
          </w:r>
        </w:sdtContent>
      </w:sdt>
      <w:r w:rsidR="00A708DC" w:rsidRPr="00A31591">
        <w:rPr>
          <w:rFonts w:cs="Times New Roman"/>
          <w:sz w:val="24"/>
          <w:szCs w:val="24"/>
        </w:rPr>
        <w:t xml:space="preserve"> with handcrafted features like word frequencies and sentiment analysis</w:t>
      </w:r>
      <w:sdt>
        <w:sdtPr>
          <w:rPr>
            <w:rFonts w:cs="Times New Roman"/>
            <w:b/>
            <w:sz w:val="24"/>
            <w:szCs w:val="24"/>
          </w:rPr>
          <w:id w:val="-1749958777"/>
          <w:citation/>
        </w:sdtPr>
        <w:sdtContent>
          <w:r w:rsidR="00A708DC" w:rsidRPr="00A31591">
            <w:rPr>
              <w:rFonts w:cs="Times New Roman"/>
              <w:b/>
              <w:sz w:val="24"/>
              <w:szCs w:val="24"/>
            </w:rPr>
            <w:fldChar w:fldCharType="begin"/>
          </w:r>
          <w:r w:rsidR="00A708DC" w:rsidRPr="00A31591">
            <w:rPr>
              <w:rFonts w:cs="Times New Roman"/>
              <w:sz w:val="24"/>
              <w:szCs w:val="24"/>
            </w:rPr>
            <w:instrText xml:space="preserve"> CITATION Sur23 \l 16393 </w:instrText>
          </w:r>
          <w:r w:rsidR="00A708DC"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[6]</w:t>
          </w:r>
          <w:r w:rsidR="00A708DC" w:rsidRPr="00A31591">
            <w:rPr>
              <w:rFonts w:cs="Times New Roman"/>
              <w:b/>
              <w:sz w:val="24"/>
              <w:szCs w:val="24"/>
            </w:rPr>
            <w:fldChar w:fldCharType="end"/>
          </w:r>
        </w:sdtContent>
      </w:sdt>
      <w:r w:rsidR="00572BD9" w:rsidRPr="00572BD9">
        <w:rPr>
          <w:rFonts w:cs="Times New Roman"/>
          <w:bCs/>
          <w:sz w:val="24"/>
          <w:szCs w:val="24"/>
        </w:rPr>
        <w:t>. T</w:t>
      </w:r>
      <w:r w:rsidR="00A708DC" w:rsidRPr="00A31591">
        <w:rPr>
          <w:rFonts w:cs="Times New Roman"/>
          <w:sz w:val="24"/>
          <w:szCs w:val="24"/>
        </w:rPr>
        <w:t>hey often suffered from low accuracy rates and inability to capture complex semantic and syntactic patterns present in clickbait headlines. Subsequent work leveraged deep learning techniques such as recurrent neural networks (RNNs)</w:t>
      </w:r>
      <w:sdt>
        <w:sdtPr>
          <w:rPr>
            <w:rFonts w:cs="Times New Roman"/>
            <w:b/>
            <w:sz w:val="24"/>
            <w:szCs w:val="24"/>
          </w:rPr>
          <w:id w:val="1460615291"/>
          <w:citation/>
        </w:sdtPr>
        <w:sdtContent>
          <w:r w:rsidR="006A37E5" w:rsidRPr="00A31591">
            <w:rPr>
              <w:rFonts w:cs="Times New Roman"/>
              <w:b/>
              <w:sz w:val="24"/>
              <w:szCs w:val="24"/>
            </w:rPr>
            <w:fldChar w:fldCharType="begin"/>
          </w:r>
          <w:r w:rsidR="006A37E5" w:rsidRPr="00A31591">
            <w:rPr>
              <w:rFonts w:cs="Times New Roman"/>
              <w:sz w:val="24"/>
              <w:szCs w:val="24"/>
            </w:rPr>
            <w:instrText xml:space="preserve"> CITATION Raz22 \l 16393 </w:instrText>
          </w:r>
          <w:r w:rsidR="006A37E5"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[9]</w:t>
          </w:r>
          <w:r w:rsidR="006A37E5" w:rsidRPr="00A31591">
            <w:rPr>
              <w:rFonts w:cs="Times New Roman"/>
              <w:b/>
              <w:sz w:val="24"/>
              <w:szCs w:val="24"/>
            </w:rPr>
            <w:fldChar w:fldCharType="end"/>
          </w:r>
        </w:sdtContent>
      </w:sdt>
      <w:r w:rsidR="006A37E5" w:rsidRPr="00A31591">
        <w:rPr>
          <w:rFonts w:cs="Times New Roman"/>
          <w:sz w:val="24"/>
          <w:szCs w:val="24"/>
        </w:rPr>
        <w:t xml:space="preserve"> </w:t>
      </w:r>
      <w:r w:rsidR="00A708DC" w:rsidRPr="00A31591">
        <w:rPr>
          <w:rFonts w:cs="Times New Roman"/>
          <w:sz w:val="24"/>
          <w:szCs w:val="24"/>
        </w:rPr>
        <w:t>to automatically learn textual representations, however, these models still faced challenges in handling long-range dependencies and intricate linguistic constructs</w:t>
      </w:r>
      <w:sdt>
        <w:sdtPr>
          <w:rPr>
            <w:rFonts w:cs="Times New Roman"/>
            <w:b/>
            <w:sz w:val="24"/>
            <w:szCs w:val="24"/>
          </w:rPr>
          <w:id w:val="-1495799942"/>
          <w:citation/>
        </w:sdtPr>
        <w:sdtContent>
          <w:r w:rsidR="006A37E5" w:rsidRPr="00A31591">
            <w:rPr>
              <w:rFonts w:cs="Times New Roman"/>
              <w:b/>
              <w:sz w:val="24"/>
              <w:szCs w:val="24"/>
            </w:rPr>
            <w:fldChar w:fldCharType="begin"/>
          </w:r>
          <w:r w:rsidR="006A37E5" w:rsidRPr="00A31591">
            <w:rPr>
              <w:rFonts w:cs="Times New Roman"/>
              <w:sz w:val="24"/>
              <w:szCs w:val="24"/>
            </w:rPr>
            <w:instrText xml:space="preserve"> CITATION Tia22 \l 16393 </w:instrText>
          </w:r>
          <w:r w:rsidR="006A37E5"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[14]</w:t>
          </w:r>
          <w:r w:rsidR="006A37E5" w:rsidRPr="00A31591">
            <w:rPr>
              <w:rFonts w:cs="Times New Roman"/>
              <w:b/>
              <w:sz w:val="24"/>
              <w:szCs w:val="24"/>
            </w:rPr>
            <w:fldChar w:fldCharType="end"/>
          </w:r>
        </w:sdtContent>
      </w:sdt>
      <w:r w:rsidR="00A708DC" w:rsidRPr="00A31591">
        <w:rPr>
          <w:rFonts w:cs="Times New Roman"/>
          <w:sz w:val="24"/>
          <w:szCs w:val="24"/>
        </w:rPr>
        <w:t>, especially for languages like Chinese with complex semantic and syntactic structures</w:t>
      </w:r>
      <w:r w:rsidR="006A37E5" w:rsidRPr="00A31591">
        <w:rPr>
          <w:rFonts w:cs="Times New Roman"/>
          <w:sz w:val="24"/>
          <w:szCs w:val="24"/>
        </w:rPr>
        <w:t xml:space="preserve"> </w:t>
      </w:r>
      <w:sdt>
        <w:sdtPr>
          <w:rPr>
            <w:rFonts w:cs="Times New Roman"/>
            <w:b/>
            <w:sz w:val="24"/>
            <w:szCs w:val="24"/>
          </w:rPr>
          <w:id w:val="600684746"/>
          <w:citation/>
        </w:sdtPr>
        <w:sdtContent>
          <w:r w:rsidR="00312AC9" w:rsidRPr="00A31591">
            <w:rPr>
              <w:rFonts w:cs="Times New Roman"/>
              <w:b/>
              <w:sz w:val="24"/>
              <w:szCs w:val="24"/>
            </w:rPr>
            <w:fldChar w:fldCharType="begin"/>
          </w:r>
          <w:r w:rsidR="00312AC9" w:rsidRPr="00A31591">
            <w:rPr>
              <w:rFonts w:cs="Times New Roman"/>
              <w:sz w:val="24"/>
              <w:szCs w:val="24"/>
            </w:rPr>
            <w:instrText xml:space="preserve"> CITATION Liu22 \l 16393 </w:instrText>
          </w:r>
          <w:r w:rsidR="00312AC9" w:rsidRPr="00A31591">
            <w:rPr>
              <w:rFonts w:cs="Times New Roman"/>
              <w:b/>
              <w:sz w:val="24"/>
              <w:szCs w:val="24"/>
            </w:rPr>
            <w:fldChar w:fldCharType="separate"/>
          </w:r>
          <w:r w:rsidR="003B03E8" w:rsidRPr="003B03E8">
            <w:rPr>
              <w:rFonts w:cs="Times New Roman"/>
              <w:noProof/>
              <w:sz w:val="24"/>
              <w:szCs w:val="24"/>
            </w:rPr>
            <w:t>[20]</w:t>
          </w:r>
          <w:r w:rsidR="00312AC9" w:rsidRPr="00A31591">
            <w:rPr>
              <w:rFonts w:cs="Times New Roman"/>
              <w:b/>
              <w:sz w:val="24"/>
              <w:szCs w:val="24"/>
            </w:rPr>
            <w:fldChar w:fldCharType="end"/>
          </w:r>
        </w:sdtContent>
      </w:sdt>
      <w:r w:rsidR="00A708DC" w:rsidRPr="00A31591">
        <w:rPr>
          <w:rFonts w:cs="Times New Roman"/>
          <w:sz w:val="24"/>
          <w:szCs w:val="24"/>
        </w:rPr>
        <w:t>. Although LSTM-based models</w:t>
      </w:r>
      <w:sdt>
        <w:sdtPr>
          <w:rPr>
            <w:rFonts w:cs="Times New Roman"/>
            <w:b/>
            <w:sz w:val="24"/>
            <w:szCs w:val="24"/>
          </w:rPr>
          <w:id w:val="943806345"/>
          <w:citation/>
        </w:sdtPr>
        <w:sdtContent>
          <w:r w:rsidR="00312AC9" w:rsidRPr="00A31591">
            <w:rPr>
              <w:rFonts w:cs="Times New Roman"/>
              <w:b/>
              <w:sz w:val="24"/>
              <w:szCs w:val="24"/>
            </w:rPr>
            <w:fldChar w:fldCharType="begin"/>
          </w:r>
          <w:r w:rsidR="00312AC9" w:rsidRPr="00A31591">
            <w:rPr>
              <w:rFonts w:cs="Times New Roman"/>
              <w:sz w:val="24"/>
              <w:szCs w:val="24"/>
            </w:rPr>
            <w:instrText xml:space="preserve"> CITATION Saw20 \l 16393 </w:instrText>
          </w:r>
          <w:r w:rsidR="00312AC9"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[13]</w:t>
          </w:r>
          <w:r w:rsidR="00312AC9" w:rsidRPr="00A31591">
            <w:rPr>
              <w:rFonts w:cs="Times New Roman"/>
              <w:b/>
              <w:sz w:val="24"/>
              <w:szCs w:val="24"/>
            </w:rPr>
            <w:fldChar w:fldCharType="end"/>
          </w:r>
        </w:sdtContent>
      </w:sdt>
      <w:sdt>
        <w:sdtPr>
          <w:rPr>
            <w:rFonts w:cs="Times New Roman"/>
            <w:b/>
            <w:sz w:val="24"/>
            <w:szCs w:val="24"/>
          </w:rPr>
          <w:id w:val="681404355"/>
          <w:citation/>
        </w:sdtPr>
        <w:sdtContent>
          <w:r w:rsidR="00312AC9" w:rsidRPr="00A31591">
            <w:rPr>
              <w:rFonts w:cs="Times New Roman"/>
              <w:b/>
              <w:sz w:val="24"/>
              <w:szCs w:val="24"/>
            </w:rPr>
            <w:fldChar w:fldCharType="begin"/>
          </w:r>
          <w:r w:rsidR="00312AC9" w:rsidRPr="00A31591">
            <w:rPr>
              <w:rFonts w:cs="Times New Roman"/>
              <w:sz w:val="24"/>
              <w:szCs w:val="24"/>
            </w:rPr>
            <w:instrText xml:space="preserve"> CITATION Nae20 \l 16393 </w:instrText>
          </w:r>
          <w:r w:rsidR="00312AC9" w:rsidRPr="00A31591">
            <w:rPr>
              <w:rFonts w:cs="Times New Roman"/>
              <w:b/>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[18]</w:t>
          </w:r>
          <w:r w:rsidR="00312AC9" w:rsidRPr="00A31591">
            <w:rPr>
              <w:rFonts w:cs="Times New Roman"/>
              <w:b/>
              <w:sz w:val="24"/>
              <w:szCs w:val="24"/>
            </w:rPr>
            <w:fldChar w:fldCharType="end"/>
          </w:r>
        </w:sdtContent>
      </w:sdt>
      <w:r w:rsidR="00A708DC" w:rsidRPr="00A31591">
        <w:rPr>
          <w:rFonts w:cs="Times New Roman"/>
          <w:sz w:val="24"/>
          <w:szCs w:val="24"/>
        </w:rPr>
        <w:t xml:space="preserve"> attempted to address long-term context dependencies, </w:t>
      </w:r>
      <w:r w:rsidR="00572BD9">
        <w:rPr>
          <w:rFonts w:cs="Times New Roman"/>
          <w:sz w:val="24"/>
          <w:szCs w:val="24"/>
        </w:rPr>
        <w:t>could</w:t>
      </w:r>
      <w:r w:rsidR="00A708DC" w:rsidRPr="00A31591">
        <w:rPr>
          <w:rFonts w:cs="Times New Roman"/>
          <w:sz w:val="24"/>
          <w:szCs w:val="24"/>
        </w:rPr>
        <w:t xml:space="preserve"> not fully utilize the syntactic information inherent in text</w:t>
      </w:r>
      <w:r w:rsidR="00BE04A4" w:rsidRPr="00A31591">
        <w:rPr>
          <w:rFonts w:cs="Times New Roman"/>
          <w:sz w:val="24"/>
          <w:szCs w:val="24"/>
        </w:rPr>
        <w:t xml:space="preserve"> </w:t>
      </w:r>
      <w:sdt>
        <w:sdtPr>
          <w:rPr>
            <w:rFonts w:cs="Times New Roman"/>
            <w:b/>
            <w:sz w:val="24"/>
            <w:szCs w:val="24"/>
          </w:rPr>
          <w:id w:val="-899679416"/>
          <w:citation/>
        </w:sdtPr>
        <w:sdtContent>
          <w:r w:rsidR="00BE04A4" w:rsidRPr="00A31591">
            <w:rPr>
              <w:rFonts w:cs="Times New Roman"/>
              <w:b/>
              <w:sz w:val="24"/>
              <w:szCs w:val="24"/>
            </w:rPr>
            <w:fldChar w:fldCharType="begin"/>
          </w:r>
          <w:r w:rsidR="00BE04A4" w:rsidRPr="00A31591">
            <w:rPr>
              <w:rFonts w:cs="Times New Roman"/>
              <w:sz w:val="24"/>
              <w:szCs w:val="24"/>
            </w:rPr>
            <w:instrText xml:space="preserve"> CITATION Bho21 \l 16393 </w:instrText>
          </w:r>
          <w:r w:rsidR="00BE04A4" w:rsidRPr="00A31591">
            <w:rPr>
              <w:rFonts w:cs="Times New Roman"/>
              <w:b/>
              <w:sz w:val="24"/>
              <w:szCs w:val="24"/>
            </w:rPr>
            <w:fldChar w:fldCharType="separate"/>
          </w:r>
          <w:r w:rsidR="003B03E8" w:rsidRPr="003B03E8">
            <w:rPr>
              <w:rFonts w:cs="Times New Roman"/>
              <w:noProof/>
              <w:sz w:val="24"/>
              <w:szCs w:val="24"/>
            </w:rPr>
            <w:t>[21]</w:t>
          </w:r>
          <w:r w:rsidR="00BE04A4" w:rsidRPr="00A31591">
            <w:rPr>
              <w:rFonts w:cs="Times New Roman"/>
              <w:b/>
              <w:sz w:val="24"/>
              <w:szCs w:val="24"/>
            </w:rPr>
            <w:fldChar w:fldCharType="end"/>
          </w:r>
        </w:sdtContent>
      </w:sdt>
      <w:r w:rsidR="00A708DC" w:rsidRPr="00A31591">
        <w:rPr>
          <w:rFonts w:cs="Times New Roman"/>
          <w:sz w:val="24"/>
          <w:szCs w:val="24"/>
        </w:rPr>
        <w:t>.</w:t>
      </w:r>
      <w:r w:rsidR="00C47E19" w:rsidRPr="00A31591">
        <w:rPr>
          <w:rFonts w:cs="Times New Roman"/>
          <w:sz w:val="24"/>
          <w:szCs w:val="24"/>
        </w:rPr>
        <w:t xml:space="preserve"> </w:t>
      </w:r>
      <w:r w:rsidR="00A708DC" w:rsidRPr="00A31591">
        <w:rPr>
          <w:rFonts w:cs="Times New Roman"/>
          <w:sz w:val="24"/>
          <w:szCs w:val="24"/>
        </w:rPr>
        <w:t xml:space="preserve">In this paper, </w:t>
      </w:r>
      <w:r w:rsidR="00572BD9">
        <w:rPr>
          <w:rFonts w:cs="Times New Roman"/>
          <w:sz w:val="24"/>
          <w:szCs w:val="24"/>
        </w:rPr>
        <w:t xml:space="preserve">to address </w:t>
      </w:r>
      <w:r w:rsidR="00572BD9" w:rsidRPr="00A31591">
        <w:rPr>
          <w:rFonts w:cs="Times New Roman"/>
          <w:sz w:val="24"/>
          <w:szCs w:val="24"/>
        </w:rPr>
        <w:t>long-term context dependencies</w:t>
      </w:r>
      <w:r w:rsidR="00572BD9">
        <w:rPr>
          <w:rFonts w:cs="Times New Roman"/>
          <w:sz w:val="24"/>
          <w:szCs w:val="24"/>
        </w:rPr>
        <w:t xml:space="preserve">, inherent </w:t>
      </w:r>
      <w:r w:rsidR="00572BD9" w:rsidRPr="00A31591">
        <w:rPr>
          <w:rFonts w:cs="Times New Roman"/>
          <w:sz w:val="24"/>
          <w:szCs w:val="24"/>
        </w:rPr>
        <w:t>syntactic information</w:t>
      </w:r>
      <w:r w:rsidR="00572BD9">
        <w:rPr>
          <w:rFonts w:cs="Times New Roman"/>
          <w:sz w:val="24"/>
          <w:szCs w:val="24"/>
        </w:rPr>
        <w:t>,</w:t>
      </w:r>
      <w:r w:rsidR="00572BD9" w:rsidRPr="00A31591">
        <w:rPr>
          <w:rFonts w:cs="Times New Roman"/>
          <w:sz w:val="24"/>
          <w:szCs w:val="24"/>
        </w:rPr>
        <w:t xml:space="preserve"> </w:t>
      </w:r>
      <w:r w:rsidR="00A708DC" w:rsidRPr="00A31591">
        <w:rPr>
          <w:rFonts w:cs="Times New Roman"/>
          <w:sz w:val="24"/>
          <w:szCs w:val="24"/>
        </w:rPr>
        <w:t xml:space="preserve">we propose </w:t>
      </w:r>
      <w:r w:rsidR="00572BD9" w:rsidRPr="00572BD9">
        <w:rPr>
          <w:rFonts w:cs="Times New Roman"/>
          <w:sz w:val="24"/>
          <w:szCs w:val="24"/>
        </w:rPr>
        <w:t>MSS</w:t>
      </w:r>
      <m:oMath>
        <m:r>
          <w:rPr>
            <w:rFonts w:ascii="Cambria Math" w:hAnsi="Cambria Math" w:cs="Times New Roman"/>
            <w:sz w:val="24"/>
            <w:szCs w:val="24"/>
          </w:rPr>
          <m:t>Adapt</m:t>
        </m:r>
      </m:oMath>
      <w:r w:rsidR="00572BD9" w:rsidRPr="00572BD9">
        <w:rPr>
          <w:rFonts w:cs="Times New Roman"/>
          <w:sz w:val="24"/>
          <w:szCs w:val="24"/>
        </w:rPr>
        <w:t>-ClickDetect</w:t>
      </w:r>
      <w:r w:rsidR="00572BD9">
        <w:rPr>
          <w:rFonts w:cs="Times New Roman"/>
          <w:sz w:val="24"/>
          <w:szCs w:val="24"/>
        </w:rPr>
        <w:t>,</w:t>
      </w:r>
      <w:r w:rsidR="00572BD9" w:rsidRPr="00572BD9">
        <w:rPr>
          <w:rFonts w:cs="Times New Roman"/>
          <w:sz w:val="24"/>
          <w:szCs w:val="24"/>
        </w:rPr>
        <w:t xml:space="preserve"> </w:t>
      </w:r>
      <w:r w:rsidR="00572BD9">
        <w:rPr>
          <w:rFonts w:cs="Times New Roman"/>
          <w:sz w:val="24"/>
          <w:szCs w:val="24"/>
        </w:rPr>
        <w:t xml:space="preserve">a </w:t>
      </w:r>
      <w:r w:rsidR="00572BD9" w:rsidRPr="00572BD9">
        <w:rPr>
          <w:rFonts w:cs="Times New Roman"/>
          <w:sz w:val="24"/>
          <w:szCs w:val="24"/>
        </w:rPr>
        <w:t xml:space="preserve">Multimodal Syntactic-Semantic Adaptive fusion-based Clickbait Detection </w:t>
      </w:r>
      <w:r w:rsidR="00F73118" w:rsidRPr="00A31591">
        <w:rPr>
          <w:rFonts w:cs="Times New Roman"/>
          <w:bCs/>
          <w:sz w:val="24"/>
          <w:szCs w:val="24"/>
        </w:rPr>
        <w:t>Framework</w:t>
      </w:r>
      <w:r w:rsidR="001D5ECC" w:rsidRPr="00A31591">
        <w:rPr>
          <w:rFonts w:cs="Times New Roman"/>
          <w:sz w:val="24"/>
          <w:szCs w:val="24"/>
        </w:rPr>
        <w:t>. The m</w:t>
      </w:r>
      <w:r w:rsidR="007B06C8" w:rsidRPr="00A31591">
        <w:rPr>
          <w:rFonts w:cs="Times New Roman"/>
          <w:sz w:val="24"/>
          <w:szCs w:val="24"/>
        </w:rPr>
        <w:t>ajor contribution of th</w:t>
      </w:r>
      <w:r w:rsidR="001D5ECC" w:rsidRPr="00A31591">
        <w:rPr>
          <w:rFonts w:cs="Times New Roman"/>
          <w:sz w:val="24"/>
          <w:szCs w:val="24"/>
        </w:rPr>
        <w:t>is paper</w:t>
      </w:r>
      <w:r w:rsidR="0028379C" w:rsidRPr="00A31591">
        <w:rPr>
          <w:rFonts w:cs="Times New Roman"/>
          <w:sz w:val="24"/>
          <w:szCs w:val="24"/>
        </w:rPr>
        <w:t xml:space="preserve"> </w:t>
      </w:r>
      <w:r w:rsidR="00572BD9">
        <w:rPr>
          <w:rFonts w:cs="Times New Roman"/>
          <w:sz w:val="24"/>
          <w:szCs w:val="24"/>
        </w:rPr>
        <w:t>are as follows:</w:t>
      </w:r>
    </w:p>
    <w:p w14:paraId="0EFE5DAF" w14:textId="186A9EF0" w:rsidR="00F35C78" w:rsidRPr="00A31591" w:rsidRDefault="00F35C78" w:rsidP="002E7A58">
      <w:pPr>
        <w:pStyle w:val="ListParagraph"/>
        <w:numPr>
          <w:ilvl w:val="0"/>
          <w:numId w:val="31"/>
        </w:numPr>
        <w:spacing w:line="360" w:lineRule="auto"/>
        <w:ind w:left="993"/>
        <w:jc w:val="both"/>
        <w:rPr>
          <w:rFonts w:cs="Times New Roman"/>
          <w:b/>
          <w:sz w:val="24"/>
          <w:szCs w:val="24"/>
        </w:rPr>
      </w:pPr>
      <w:r w:rsidRPr="00A31591">
        <w:rPr>
          <w:rFonts w:cs="Times New Roman"/>
          <w:sz w:val="24"/>
          <w:szCs w:val="24"/>
        </w:rPr>
        <w:t xml:space="preserve">Proposed a novel </w:t>
      </w:r>
      <w:r w:rsidR="00572BD9">
        <w:rPr>
          <w:rFonts w:cs="Times New Roman"/>
          <w:sz w:val="24"/>
          <w:szCs w:val="24"/>
        </w:rPr>
        <w:t>multimodal clickbait</w:t>
      </w:r>
      <w:r w:rsidRPr="00A31591">
        <w:rPr>
          <w:rFonts w:cs="Times New Roman"/>
          <w:sz w:val="24"/>
          <w:szCs w:val="24"/>
        </w:rPr>
        <w:t xml:space="preserve"> framework</w:t>
      </w:r>
      <w:r w:rsidR="00572BD9">
        <w:rPr>
          <w:rFonts w:cs="Times New Roman"/>
          <w:sz w:val="24"/>
          <w:szCs w:val="24"/>
        </w:rPr>
        <w:t>,</w:t>
      </w:r>
      <w:r w:rsidRPr="00A31591">
        <w:rPr>
          <w:rFonts w:cs="Times New Roman"/>
          <w:sz w:val="24"/>
          <w:szCs w:val="24"/>
        </w:rPr>
        <w:t xml:space="preserve"> </w:t>
      </w:r>
      <w:r w:rsidR="00572BD9" w:rsidRPr="00572BD9">
        <w:rPr>
          <w:rFonts w:cs="Times New Roman"/>
          <w:sz w:val="24"/>
          <w:szCs w:val="24"/>
        </w:rPr>
        <w:t>MSS</w:t>
      </w:r>
      <m:oMath>
        <m:r>
          <w:rPr>
            <w:rFonts w:ascii="Cambria Math" w:hAnsi="Cambria Math" w:cs="Times New Roman"/>
            <w:sz w:val="24"/>
            <w:szCs w:val="24"/>
          </w:rPr>
          <m:t>Adapt</m:t>
        </m:r>
      </m:oMath>
      <w:r w:rsidR="00572BD9" w:rsidRPr="00572BD9">
        <w:rPr>
          <w:rFonts w:cs="Times New Roman"/>
          <w:sz w:val="24"/>
          <w:szCs w:val="24"/>
        </w:rPr>
        <w:t>-ClickDetect</w:t>
      </w:r>
      <w:r w:rsidR="00572BD9" w:rsidRPr="00A31591">
        <w:rPr>
          <w:rFonts w:cs="Times New Roman"/>
          <w:sz w:val="24"/>
          <w:szCs w:val="24"/>
        </w:rPr>
        <w:t xml:space="preserve"> </w:t>
      </w:r>
      <w:r w:rsidR="00572BD9">
        <w:rPr>
          <w:rFonts w:cs="Times New Roman"/>
          <w:sz w:val="24"/>
          <w:szCs w:val="24"/>
        </w:rPr>
        <w:t xml:space="preserve">that adaptively learns </w:t>
      </w:r>
      <w:r w:rsidR="003B778F">
        <w:rPr>
          <w:rFonts w:cs="Times New Roman"/>
          <w:sz w:val="24"/>
          <w:szCs w:val="24"/>
        </w:rPr>
        <w:t xml:space="preserve">inherent </w:t>
      </w:r>
      <w:r w:rsidR="00572BD9">
        <w:rPr>
          <w:rFonts w:cs="Times New Roman"/>
          <w:sz w:val="24"/>
          <w:szCs w:val="24"/>
        </w:rPr>
        <w:t xml:space="preserve">syntactic and </w:t>
      </w:r>
      <w:r w:rsidR="003B778F">
        <w:rPr>
          <w:rFonts w:cs="Times New Roman"/>
          <w:sz w:val="24"/>
          <w:szCs w:val="24"/>
        </w:rPr>
        <w:t xml:space="preserve">semantic features of the clickbait by defining </w:t>
      </w:r>
      <w:proofErr w:type="spellStart"/>
      <w:r w:rsidR="003B778F">
        <w:rPr>
          <w:rFonts w:cs="Times New Roman"/>
          <w:sz w:val="24"/>
          <w:szCs w:val="24"/>
        </w:rPr>
        <w:t>Synatic</w:t>
      </w:r>
      <w:proofErr w:type="spellEnd"/>
      <w:r w:rsidR="003B778F">
        <w:rPr>
          <w:rFonts w:cs="Times New Roman"/>
          <w:sz w:val="24"/>
          <w:szCs w:val="24"/>
        </w:rPr>
        <w:t xml:space="preserve">-Semantic Adaptive Fusion Block (SSAFB). </w:t>
      </w:r>
      <w:r w:rsidRPr="00A31591">
        <w:rPr>
          <w:rFonts w:cs="Times New Roman"/>
          <w:sz w:val="24"/>
          <w:szCs w:val="24"/>
        </w:rPr>
        <w:t>combining BERT (Bidirectional Encoder Representations from Transformers) and BiLSTM (Bidirectional Long Short-Term Memory) networks within a semantic-syntactic adaptive fusion block.</w:t>
      </w:r>
    </w:p>
    <w:p w14:paraId="7D8EF190" w14:textId="77777777" w:rsidR="00F73118" w:rsidRPr="0095305F" w:rsidRDefault="00F35C78" w:rsidP="002E7A58">
      <w:pPr>
        <w:pStyle w:val="ListParagraph"/>
        <w:numPr>
          <w:ilvl w:val="0"/>
          <w:numId w:val="31"/>
        </w:numPr>
        <w:spacing w:line="360" w:lineRule="auto"/>
        <w:ind w:left="993"/>
        <w:jc w:val="both"/>
        <w:rPr>
          <w:rFonts w:cs="Times New Roman"/>
          <w:sz w:val="24"/>
          <w:szCs w:val="24"/>
        </w:rPr>
      </w:pPr>
      <w:r w:rsidRPr="0095305F">
        <w:rPr>
          <w:rFonts w:cs="Times New Roman"/>
          <w:sz w:val="24"/>
          <w:szCs w:val="24"/>
        </w:rPr>
        <w:t>Conducted comprehensive robustness checks by introducing perturbations in text, grammar, semantics, and punctuation to evaluate model stability and reliability.</w:t>
      </w:r>
    </w:p>
    <w:p w14:paraId="6EFE9C7D" w14:textId="1A0644ED" w:rsidR="00F35C78" w:rsidRPr="008944B6" w:rsidRDefault="00F35C78" w:rsidP="002E7A58">
      <w:pPr>
        <w:pStyle w:val="ListParagraph"/>
        <w:numPr>
          <w:ilvl w:val="0"/>
          <w:numId w:val="31"/>
        </w:numPr>
        <w:spacing w:line="360" w:lineRule="auto"/>
        <w:ind w:left="993"/>
        <w:jc w:val="both"/>
        <w:rPr>
          <w:rFonts w:cs="Times New Roman"/>
          <w:color w:val="FF0000"/>
          <w:sz w:val="24"/>
          <w:szCs w:val="24"/>
        </w:rPr>
      </w:pPr>
      <w:r w:rsidRPr="008944B6">
        <w:rPr>
          <w:rFonts w:cs="Times New Roman"/>
          <w:color w:val="FF0000"/>
          <w:sz w:val="24"/>
          <w:szCs w:val="24"/>
        </w:rPr>
        <w:lastRenderedPageBreak/>
        <w:t>Utilized SHAP (</w:t>
      </w:r>
      <w:proofErr w:type="spellStart"/>
      <w:r w:rsidRPr="008944B6">
        <w:rPr>
          <w:rFonts w:cs="Times New Roman"/>
          <w:color w:val="FF0000"/>
          <w:sz w:val="24"/>
          <w:szCs w:val="24"/>
        </w:rPr>
        <w:t>SHapley</w:t>
      </w:r>
      <w:proofErr w:type="spellEnd"/>
      <w:r w:rsidRPr="008944B6">
        <w:rPr>
          <w:rFonts w:cs="Times New Roman"/>
          <w:color w:val="FF0000"/>
          <w:sz w:val="24"/>
          <w:szCs w:val="24"/>
        </w:rPr>
        <w:t xml:space="preserve"> Additive </w:t>
      </w:r>
      <w:proofErr w:type="spellStart"/>
      <w:r w:rsidRPr="008944B6">
        <w:rPr>
          <w:rFonts w:cs="Times New Roman"/>
          <w:color w:val="FF0000"/>
          <w:sz w:val="24"/>
          <w:szCs w:val="24"/>
        </w:rPr>
        <w:t>exPlanations</w:t>
      </w:r>
      <w:proofErr w:type="spellEnd"/>
      <w:r w:rsidRPr="008944B6">
        <w:rPr>
          <w:rFonts w:cs="Times New Roman"/>
          <w:color w:val="FF0000"/>
          <w:sz w:val="24"/>
          <w:szCs w:val="24"/>
        </w:rPr>
        <w:t>) and LIME (Local Interpretable Model-agnostic Explanations) visualizations to enhance transparency and interpretability of the model's decision-making process.</w:t>
      </w:r>
    </w:p>
    <w:p w14:paraId="63FE704A" w14:textId="0274F931" w:rsidR="00C47E19" w:rsidRPr="00A31591" w:rsidRDefault="007B06C8" w:rsidP="002E7A58">
      <w:pPr>
        <w:spacing w:line="360" w:lineRule="auto"/>
        <w:ind w:left="360"/>
        <w:jc w:val="both"/>
        <w:rPr>
          <w:rFonts w:cs="Times New Roman"/>
          <w:sz w:val="24"/>
          <w:szCs w:val="24"/>
        </w:rPr>
      </w:pPr>
      <w:r w:rsidRPr="00A31591">
        <w:rPr>
          <w:rFonts w:cs="Times New Roman"/>
          <w:sz w:val="24"/>
          <w:szCs w:val="24"/>
        </w:rPr>
        <w:t xml:space="preserve">The rest of paper is organised as follows: </w:t>
      </w:r>
      <w:r w:rsidR="006A37E5" w:rsidRPr="00A31591">
        <w:rPr>
          <w:rFonts w:cs="Times New Roman"/>
          <w:sz w:val="24"/>
          <w:szCs w:val="24"/>
        </w:rPr>
        <w:t>S</w:t>
      </w:r>
      <w:r w:rsidRPr="00A31591">
        <w:rPr>
          <w:rFonts w:cs="Times New Roman"/>
          <w:sz w:val="24"/>
          <w:szCs w:val="24"/>
        </w:rPr>
        <w:t xml:space="preserve">ection II discussed related </w:t>
      </w:r>
      <w:r w:rsidR="004E000F" w:rsidRPr="00A31591">
        <w:rPr>
          <w:rFonts w:cs="Times New Roman"/>
          <w:sz w:val="24"/>
          <w:szCs w:val="24"/>
        </w:rPr>
        <w:t>works;</w:t>
      </w:r>
      <w:r w:rsidRPr="00A31591">
        <w:rPr>
          <w:rFonts w:cs="Times New Roman"/>
          <w:sz w:val="24"/>
          <w:szCs w:val="24"/>
        </w:rPr>
        <w:t xml:space="preserve"> Section III covers the proposed methodology in details. In Section IV experimental details are discussed. In </w:t>
      </w:r>
      <w:r w:rsidR="006A37E5" w:rsidRPr="00A31591">
        <w:rPr>
          <w:rFonts w:cs="Times New Roman"/>
          <w:sz w:val="24"/>
          <w:szCs w:val="24"/>
        </w:rPr>
        <w:t>S</w:t>
      </w:r>
      <w:r w:rsidRPr="00A31591">
        <w:rPr>
          <w:rFonts w:cs="Times New Roman"/>
          <w:sz w:val="24"/>
          <w:szCs w:val="24"/>
        </w:rPr>
        <w:t xml:space="preserve">ection V conclusion is drawn, </w:t>
      </w:r>
      <w:r w:rsidR="006A37E5" w:rsidRPr="00A31591">
        <w:rPr>
          <w:rFonts w:cs="Times New Roman"/>
          <w:sz w:val="24"/>
          <w:szCs w:val="24"/>
        </w:rPr>
        <w:t xml:space="preserve">also </w:t>
      </w:r>
      <w:r w:rsidRPr="00A31591">
        <w:rPr>
          <w:rFonts w:cs="Times New Roman"/>
          <w:sz w:val="24"/>
          <w:szCs w:val="24"/>
        </w:rPr>
        <w:t>highlight</w:t>
      </w:r>
      <w:r w:rsidR="006A37E5" w:rsidRPr="00A31591">
        <w:rPr>
          <w:rFonts w:cs="Times New Roman"/>
          <w:sz w:val="24"/>
          <w:szCs w:val="24"/>
        </w:rPr>
        <w:t>ing</w:t>
      </w:r>
      <w:r w:rsidRPr="00A31591">
        <w:rPr>
          <w:rFonts w:cs="Times New Roman"/>
          <w:sz w:val="24"/>
          <w:szCs w:val="24"/>
        </w:rPr>
        <w:t xml:space="preserve"> future perspectives.</w:t>
      </w:r>
    </w:p>
    <w:p w14:paraId="484F5D74" w14:textId="77777777" w:rsidR="00C47E19" w:rsidRPr="00A31591" w:rsidRDefault="00090288" w:rsidP="002E7A58">
      <w:pPr>
        <w:pStyle w:val="Heading2"/>
        <w:numPr>
          <w:ilvl w:val="0"/>
          <w:numId w:val="21"/>
        </w:numPr>
        <w:spacing w:line="360" w:lineRule="auto"/>
        <w:jc w:val="both"/>
        <w:rPr>
          <w:rFonts w:cs="Times New Roman"/>
          <w:sz w:val="24"/>
          <w:szCs w:val="24"/>
        </w:rPr>
      </w:pPr>
      <w:r w:rsidRPr="00A31591">
        <w:rPr>
          <w:rFonts w:cs="Times New Roman"/>
          <w:sz w:val="24"/>
          <w:szCs w:val="24"/>
        </w:rPr>
        <w:t>Related Works</w:t>
      </w:r>
    </w:p>
    <w:p w14:paraId="7A681449" w14:textId="77777777" w:rsidR="00C47E19" w:rsidRPr="00A31591" w:rsidRDefault="00FD0BF0" w:rsidP="002E7A58">
      <w:pPr>
        <w:spacing w:before="240" w:line="360" w:lineRule="auto"/>
        <w:ind w:left="426"/>
        <w:jc w:val="both"/>
        <w:rPr>
          <w:rFonts w:cs="Times New Roman"/>
          <w:b/>
          <w:sz w:val="24"/>
          <w:szCs w:val="24"/>
        </w:rPr>
      </w:pPr>
      <w:r w:rsidRPr="00A31591">
        <w:rPr>
          <w:rFonts w:cs="Times New Roman"/>
          <w:sz w:val="24"/>
          <w:szCs w:val="24"/>
        </w:rPr>
        <w:t>The field of clickbait detection has seen significant advancements over the past few years. Researchers have explored a myriad of approaches and methodologies to address the challenges associated with this problem statement. This section provides a comprehensive review of the key contributions and trends in this domain, classified into various categories based on the underlying techniques and methodologies.</w:t>
      </w:r>
    </w:p>
    <w:p w14:paraId="3BE0C670" w14:textId="72F45E20" w:rsidR="00702FAA" w:rsidRPr="00A31591" w:rsidRDefault="00C47E19" w:rsidP="002E7A58">
      <w:pPr>
        <w:pStyle w:val="Heading3"/>
        <w:ind w:firstLine="426"/>
        <w:rPr>
          <w:rStyle w:val="Heading3Char"/>
          <w:rFonts w:cs="Times New Roman"/>
          <w:b/>
          <w:sz w:val="24"/>
        </w:rPr>
      </w:pPr>
      <w:r w:rsidRPr="00A31591">
        <w:rPr>
          <w:rFonts w:eastAsiaTheme="minorHAnsi"/>
          <w:bCs/>
          <w:color w:val="auto"/>
        </w:rPr>
        <w:t xml:space="preserve">2.1 </w:t>
      </w:r>
      <w:r w:rsidR="00FD0BF0" w:rsidRPr="00A31591">
        <w:rPr>
          <w:rStyle w:val="Heading3Char"/>
          <w:rFonts w:cs="Times New Roman"/>
          <w:b/>
          <w:sz w:val="24"/>
        </w:rPr>
        <w:t>Syntactic and Semantic Feature Learning</w:t>
      </w:r>
    </w:p>
    <w:p w14:paraId="211F9E58" w14:textId="3709CEA9" w:rsidR="00702FAA" w:rsidRPr="00A31591" w:rsidRDefault="00FD0BF0" w:rsidP="002E7A58">
      <w:pPr>
        <w:spacing w:before="240" w:line="360" w:lineRule="auto"/>
        <w:ind w:left="426"/>
        <w:jc w:val="both"/>
        <w:rPr>
          <w:rFonts w:cs="Times New Roman"/>
          <w:sz w:val="24"/>
          <w:szCs w:val="24"/>
        </w:rPr>
      </w:pPr>
      <w:r w:rsidRPr="00A31591">
        <w:rPr>
          <w:rFonts w:cs="Times New Roman"/>
          <w:sz w:val="24"/>
          <w:szCs w:val="24"/>
        </w:rPr>
        <w:t xml:space="preserve">The learning of syntactic and semantic features plays a crucial role in enhancing the performance of natural language processing (NLP) models. Syntactic features capture the structural aspects of language, such as grammar and sentence structure, while semantic features focus on the meaning and contextual understanding of words and phrases. Leveraging these characteristics </w:t>
      </w:r>
      <w:sdt>
        <w:sdtPr>
          <w:rPr>
            <w:rFonts w:cs="Times New Roman"/>
            <w:sz w:val="24"/>
            <w:szCs w:val="24"/>
          </w:rPr>
          <w:id w:val="1234738876"/>
          <w:citation/>
        </w:sdtPr>
        <w:sdtContent>
          <w:r w:rsidR="003039D8" w:rsidRPr="00A31591">
            <w:rPr>
              <w:rFonts w:cs="Times New Roman"/>
              <w:sz w:val="24"/>
              <w:szCs w:val="24"/>
            </w:rPr>
            <w:fldChar w:fldCharType="begin"/>
          </w:r>
          <w:r w:rsidR="003039D8" w:rsidRPr="00A31591">
            <w:rPr>
              <w:rFonts w:cs="Times New Roman"/>
              <w:sz w:val="24"/>
              <w:szCs w:val="24"/>
            </w:rPr>
            <w:instrText xml:space="preserve"> CITATION Liu22 \l 16393 </w:instrText>
          </w:r>
          <w:r w:rsidR="003039D8" w:rsidRPr="00A31591">
            <w:rPr>
              <w:rFonts w:cs="Times New Roman"/>
              <w:sz w:val="24"/>
              <w:szCs w:val="24"/>
            </w:rPr>
            <w:fldChar w:fldCharType="separate"/>
          </w:r>
          <w:r w:rsidR="003B03E8" w:rsidRPr="003B03E8">
            <w:rPr>
              <w:rFonts w:cs="Times New Roman"/>
              <w:noProof/>
              <w:sz w:val="24"/>
              <w:szCs w:val="24"/>
            </w:rPr>
            <w:t>[20]</w:t>
          </w:r>
          <w:r w:rsidR="003039D8" w:rsidRPr="00A31591">
            <w:rPr>
              <w:rFonts w:cs="Times New Roman"/>
              <w:sz w:val="24"/>
              <w:szCs w:val="24"/>
            </w:rPr>
            <w:fldChar w:fldCharType="end"/>
          </w:r>
        </w:sdtContent>
      </w:sdt>
      <w:r w:rsidR="003039D8" w:rsidRPr="00A31591">
        <w:rPr>
          <w:rFonts w:cs="Times New Roman"/>
          <w:sz w:val="24"/>
          <w:szCs w:val="24"/>
        </w:rPr>
        <w:t xml:space="preserve"> </w:t>
      </w:r>
      <w:r w:rsidRPr="00A31591">
        <w:rPr>
          <w:rFonts w:cs="Times New Roman"/>
          <w:sz w:val="24"/>
          <w:szCs w:val="24"/>
        </w:rPr>
        <w:t>Liu et al</w:t>
      </w:r>
      <w:r w:rsidR="003039D8" w:rsidRPr="00A31591">
        <w:rPr>
          <w:rFonts w:cs="Times New Roman"/>
          <w:sz w:val="24"/>
          <w:szCs w:val="24"/>
        </w:rPr>
        <w:t xml:space="preserve"> </w:t>
      </w:r>
      <w:r w:rsidRPr="00A31591">
        <w:rPr>
          <w:rFonts w:cs="Times New Roman"/>
          <w:sz w:val="24"/>
          <w:szCs w:val="24"/>
        </w:rPr>
        <w:t xml:space="preserve">proposed the Multiple Features for their WeChat Clickbait Detection framework leveraging BERT, BiLSTM, Graph Attention </w:t>
      </w:r>
      <w:r w:rsidR="008944B6" w:rsidRPr="00A31591">
        <w:rPr>
          <w:rFonts w:cs="Times New Roman"/>
          <w:sz w:val="24"/>
          <w:szCs w:val="24"/>
        </w:rPr>
        <w:t>Networks</w:t>
      </w:r>
      <w:r w:rsidR="008944B6">
        <w:rPr>
          <w:rFonts w:cs="Times New Roman"/>
          <w:sz w:val="24"/>
          <w:szCs w:val="24"/>
        </w:rPr>
        <w:t xml:space="preserve"> (</w:t>
      </w:r>
      <w:r w:rsidR="008222DD">
        <w:rPr>
          <w:rFonts w:cs="Times New Roman"/>
          <w:sz w:val="24"/>
          <w:szCs w:val="24"/>
        </w:rPr>
        <w:t>GANs)</w:t>
      </w:r>
      <w:r w:rsidRPr="00A31591">
        <w:rPr>
          <w:rFonts w:cs="Times New Roman"/>
          <w:sz w:val="24"/>
          <w:szCs w:val="24"/>
        </w:rPr>
        <w:t>, and user behaviour, and validate its superior performance on a new Chinese WeChat Clickbait Dataset over existing methods. A similar research methodology</w:t>
      </w:r>
      <w:sdt>
        <w:sdtPr>
          <w:rPr>
            <w:rFonts w:cs="Times New Roman"/>
            <w:sz w:val="24"/>
            <w:szCs w:val="24"/>
          </w:rPr>
          <w:id w:val="-863667378"/>
          <w:citation/>
        </w:sdtPr>
        <w:sdtContent>
          <w:r w:rsidR="003039D8" w:rsidRPr="00A31591">
            <w:rPr>
              <w:rFonts w:cs="Times New Roman"/>
              <w:sz w:val="24"/>
              <w:szCs w:val="24"/>
            </w:rPr>
            <w:fldChar w:fldCharType="begin"/>
          </w:r>
          <w:r w:rsidR="003039D8" w:rsidRPr="00A31591">
            <w:rPr>
              <w:rFonts w:cs="Times New Roman"/>
              <w:sz w:val="24"/>
              <w:szCs w:val="24"/>
            </w:rPr>
            <w:instrText xml:space="preserve"> CITATION Nae20 \l 16393 </w:instrText>
          </w:r>
          <w:r w:rsidR="003039D8" w:rsidRPr="00A31591">
            <w:rPr>
              <w:rFonts w:cs="Times New Roman"/>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[18]</w:t>
          </w:r>
          <w:r w:rsidR="003039D8" w:rsidRPr="00A31591">
            <w:rPr>
              <w:rFonts w:cs="Times New Roman"/>
              <w:sz w:val="24"/>
              <w:szCs w:val="24"/>
            </w:rPr>
            <w:fldChar w:fldCharType="end"/>
          </w:r>
        </w:sdtContent>
      </w:sdt>
      <w:r w:rsidRPr="00A31591">
        <w:rPr>
          <w:rFonts w:cs="Times New Roman"/>
          <w:color w:val="FF0000"/>
          <w:sz w:val="24"/>
          <w:szCs w:val="24"/>
        </w:rPr>
        <w:t xml:space="preserve"> </w:t>
      </w:r>
      <w:r w:rsidRPr="00A31591">
        <w:rPr>
          <w:rFonts w:cs="Times New Roman"/>
          <w:sz w:val="24"/>
          <w:szCs w:val="24"/>
        </w:rPr>
        <w:t xml:space="preserve">focused their deep learning framework for clickbait detection, utilizing Part of Speech Analysis and an LSTM network, achieving 97% accuracy, outperforming state-of-the-art methods during their tenure of research. </w:t>
      </w:r>
      <w:r w:rsidR="00702FAA" w:rsidRPr="00A31591">
        <w:rPr>
          <w:rFonts w:cs="Times New Roman"/>
          <w:sz w:val="24"/>
          <w:szCs w:val="24"/>
        </w:rPr>
        <w:t xml:space="preserve">The importance of syntactic and semantic features in clickbait detection has been highlighted by </w:t>
      </w:r>
      <w:sdt>
        <w:sdtPr>
          <w:rPr>
            <w:rFonts w:cs="Times New Roman"/>
            <w:sz w:val="24"/>
            <w:szCs w:val="24"/>
          </w:rPr>
          <w:id w:val="-479763419"/>
          <w:citation/>
        </w:sdtPr>
        <w:sdtContent>
          <w:r w:rsidR="003039D8" w:rsidRPr="00A31591">
            <w:rPr>
              <w:rFonts w:cs="Times New Roman"/>
              <w:sz w:val="24"/>
              <w:szCs w:val="24"/>
            </w:rPr>
            <w:fldChar w:fldCharType="begin"/>
          </w:r>
          <w:r w:rsidR="003039D8" w:rsidRPr="00A31591">
            <w:rPr>
              <w:rFonts w:cs="Times New Roman"/>
              <w:sz w:val="24"/>
              <w:szCs w:val="24"/>
            </w:rPr>
            <w:instrText xml:space="preserve"> CITATION Puj21 \l 16393 </w:instrText>
          </w:r>
          <w:r w:rsidR="003039D8" w:rsidRPr="00A31591">
            <w:rPr>
              <w:rFonts w:cs="Times New Roman"/>
              <w:sz w:val="24"/>
              <w:szCs w:val="24"/>
            </w:rPr>
            <w:fldChar w:fldCharType="separate"/>
          </w:r>
          <w:r w:rsidR="003B03E8" w:rsidRPr="003B03E8">
            <w:rPr>
              <w:rFonts w:cs="Times New Roman"/>
              <w:noProof/>
              <w:sz w:val="24"/>
              <w:szCs w:val="24"/>
            </w:rPr>
            <w:t>[19]</w:t>
          </w:r>
          <w:r w:rsidR="003039D8" w:rsidRPr="00A31591">
            <w:rPr>
              <w:rFonts w:cs="Times New Roman"/>
              <w:sz w:val="24"/>
              <w:szCs w:val="24"/>
            </w:rPr>
            <w:fldChar w:fldCharType="end"/>
          </w:r>
        </w:sdtContent>
      </w:sdt>
      <w:r w:rsidR="003039D8" w:rsidRPr="00A31591">
        <w:rPr>
          <w:rFonts w:cs="Times New Roman"/>
          <w:sz w:val="24"/>
          <w:szCs w:val="24"/>
        </w:rPr>
        <w:t xml:space="preserve"> </w:t>
      </w:r>
      <w:proofErr w:type="spellStart"/>
      <w:r w:rsidR="00702FAA" w:rsidRPr="00A31591">
        <w:rPr>
          <w:rFonts w:cs="Times New Roman"/>
          <w:sz w:val="24"/>
          <w:szCs w:val="24"/>
        </w:rPr>
        <w:t>Pujahari</w:t>
      </w:r>
      <w:proofErr w:type="spellEnd"/>
      <w:r w:rsidR="00702FAA" w:rsidRPr="00A31591">
        <w:rPr>
          <w:rFonts w:cs="Times New Roman"/>
          <w:sz w:val="24"/>
          <w:szCs w:val="24"/>
        </w:rPr>
        <w:t xml:space="preserve"> and Sisodia</w:t>
      </w:r>
      <w:r w:rsidR="00702FAA" w:rsidRPr="00A31591">
        <w:rPr>
          <w:rFonts w:cs="Times New Roman"/>
          <w:color w:val="FF0000"/>
          <w:sz w:val="24"/>
          <w:szCs w:val="24"/>
        </w:rPr>
        <w:t xml:space="preserve"> </w:t>
      </w:r>
      <w:r w:rsidR="00702FAA" w:rsidRPr="00A31591">
        <w:rPr>
          <w:rFonts w:cs="Times New Roman"/>
          <w:sz w:val="24"/>
          <w:szCs w:val="24"/>
        </w:rPr>
        <w:t>through the exploit of clustering technique based on word vector similarity using t-Stochastic Neighbourhood Embedding (t-SNE) approach.</w:t>
      </w:r>
      <w:r w:rsidR="000E6C9A" w:rsidRPr="00A31591">
        <w:rPr>
          <w:rFonts w:cs="Times New Roman"/>
          <w:sz w:val="24"/>
          <w:szCs w:val="24"/>
        </w:rPr>
        <w:t xml:space="preserve"> </w:t>
      </w:r>
      <w:r w:rsidR="00702FAA" w:rsidRPr="00A31591">
        <w:rPr>
          <w:rFonts w:cs="Times New Roman"/>
          <w:sz w:val="24"/>
          <w:szCs w:val="24"/>
        </w:rPr>
        <w:t xml:space="preserve">Their research findings indicated that only one categorization technique is not efficient enough to combat clickbait articles. Traditional machine learning models like SVM, decision trees, and random forests require extensive manual feature engineering for optimal performance. In contrast, </w:t>
      </w:r>
      <w:sdt>
        <w:sdtPr>
          <w:rPr>
            <w:rFonts w:cs="Times New Roman"/>
            <w:sz w:val="24"/>
            <w:szCs w:val="24"/>
          </w:rPr>
          <w:id w:val="-984241582"/>
          <w:citation/>
        </w:sdtPr>
        <w:sdtContent>
          <w:r w:rsidR="006C7124" w:rsidRPr="00A31591">
            <w:rPr>
              <w:rFonts w:cs="Times New Roman"/>
              <w:sz w:val="24"/>
              <w:szCs w:val="24"/>
            </w:rPr>
            <w:fldChar w:fldCharType="begin"/>
          </w:r>
          <w:r w:rsidR="006C7124" w:rsidRPr="00A31591">
            <w:rPr>
              <w:rFonts w:cs="Times New Roman"/>
              <w:sz w:val="24"/>
              <w:szCs w:val="24"/>
            </w:rPr>
            <w:instrText xml:space="preserve"> CITATION Tha21 \l 16393 </w:instrText>
          </w:r>
          <w:r w:rsidR="006C7124" w:rsidRPr="00A31591">
            <w:rPr>
              <w:rFonts w:cs="Times New Roman"/>
              <w:sz w:val="24"/>
              <w:szCs w:val="24"/>
            </w:rPr>
            <w:fldChar w:fldCharType="separate"/>
          </w:r>
          <w:r w:rsidR="003B03E8" w:rsidRPr="003B03E8">
            <w:rPr>
              <w:rFonts w:cs="Times New Roman"/>
              <w:noProof/>
              <w:sz w:val="24"/>
              <w:szCs w:val="24"/>
            </w:rPr>
            <w:t>[22]</w:t>
          </w:r>
          <w:r w:rsidR="006C7124" w:rsidRPr="00A31591">
            <w:rPr>
              <w:rFonts w:cs="Times New Roman"/>
              <w:sz w:val="24"/>
              <w:szCs w:val="24"/>
            </w:rPr>
            <w:fldChar w:fldCharType="end"/>
          </w:r>
        </w:sdtContent>
      </w:sdt>
      <w:r w:rsidR="006C7124" w:rsidRPr="00A31591">
        <w:rPr>
          <w:rFonts w:cs="Times New Roman"/>
          <w:sz w:val="24"/>
          <w:szCs w:val="24"/>
        </w:rPr>
        <w:t xml:space="preserve"> </w:t>
      </w:r>
      <w:r w:rsidR="00702FAA" w:rsidRPr="00A31591">
        <w:rPr>
          <w:rFonts w:cs="Times New Roman"/>
          <w:sz w:val="24"/>
          <w:szCs w:val="24"/>
        </w:rPr>
        <w:t xml:space="preserve">Thakur et al. proposed a Recurrent Neural Network (RNN) approach to capture syntactic dependencies, potentially eliminating the need for handcrafted features by allowing the model to learn </w:t>
      </w:r>
      <w:r w:rsidR="00702FAA" w:rsidRPr="00A31591">
        <w:rPr>
          <w:rFonts w:cs="Times New Roman"/>
          <w:sz w:val="24"/>
          <w:szCs w:val="24"/>
        </w:rPr>
        <w:lastRenderedPageBreak/>
        <w:t xml:space="preserve">relevant representations automatically. </w:t>
      </w:r>
      <w:sdt>
        <w:sdtPr>
          <w:rPr>
            <w:rFonts w:cs="Times New Roman"/>
            <w:sz w:val="24"/>
            <w:szCs w:val="24"/>
          </w:rPr>
          <w:id w:val="-425110715"/>
          <w:citation/>
        </w:sdtPr>
        <w:sdtContent>
          <w:r w:rsidR="006C7124" w:rsidRPr="00A31591">
            <w:rPr>
              <w:rFonts w:cs="Times New Roman"/>
              <w:sz w:val="24"/>
              <w:szCs w:val="24"/>
            </w:rPr>
            <w:fldChar w:fldCharType="begin"/>
          </w:r>
          <w:r w:rsidR="006C7124" w:rsidRPr="00A31591">
            <w:rPr>
              <w:rFonts w:cs="Times New Roman"/>
              <w:sz w:val="24"/>
              <w:szCs w:val="24"/>
            </w:rPr>
            <w:instrText xml:space="preserve"> CITATION Ely22 \l 16393 </w:instrText>
          </w:r>
          <w:r w:rsidR="006C7124" w:rsidRPr="00A31591">
            <w:rPr>
              <w:rFonts w:cs="Times New Roman"/>
              <w:sz w:val="24"/>
              <w:szCs w:val="24"/>
            </w:rPr>
            <w:fldChar w:fldCharType="separate"/>
          </w:r>
          <w:r w:rsidR="003B03E8" w:rsidRPr="003B03E8">
            <w:rPr>
              <w:rFonts w:cs="Times New Roman"/>
              <w:noProof/>
              <w:sz w:val="24"/>
              <w:szCs w:val="24"/>
            </w:rPr>
            <w:t>[3]</w:t>
          </w:r>
          <w:r w:rsidR="006C7124" w:rsidRPr="00A31591">
            <w:rPr>
              <w:rFonts w:cs="Times New Roman"/>
              <w:sz w:val="24"/>
              <w:szCs w:val="24"/>
            </w:rPr>
            <w:fldChar w:fldCharType="end"/>
          </w:r>
        </w:sdtContent>
      </w:sdt>
      <w:r w:rsidR="006C7124" w:rsidRPr="00A31591">
        <w:rPr>
          <w:rFonts w:cs="Times New Roman"/>
          <w:sz w:val="24"/>
          <w:szCs w:val="24"/>
        </w:rPr>
        <w:t xml:space="preserve"> </w:t>
      </w:r>
      <w:proofErr w:type="spellStart"/>
      <w:r w:rsidR="00702FAA" w:rsidRPr="00A31591">
        <w:rPr>
          <w:rFonts w:cs="Times New Roman"/>
          <w:sz w:val="24"/>
          <w:szCs w:val="24"/>
        </w:rPr>
        <w:t>Elayashar</w:t>
      </w:r>
      <w:proofErr w:type="spellEnd"/>
      <w:r w:rsidR="00702FAA" w:rsidRPr="00A31591">
        <w:rPr>
          <w:rFonts w:cs="Times New Roman"/>
          <w:sz w:val="24"/>
          <w:szCs w:val="24"/>
        </w:rPr>
        <w:t xml:space="preserve"> et al.</w:t>
      </w:r>
      <w:r w:rsidR="006C7124" w:rsidRPr="00A31591">
        <w:rPr>
          <w:rFonts w:cs="Times New Roman"/>
          <w:sz w:val="24"/>
          <w:szCs w:val="24"/>
        </w:rPr>
        <w:t xml:space="preserve"> </w:t>
      </w:r>
      <w:r w:rsidR="00702FAA" w:rsidRPr="00A31591">
        <w:rPr>
          <w:rFonts w:cs="Times New Roman"/>
          <w:sz w:val="24"/>
          <w:szCs w:val="24"/>
        </w:rPr>
        <w:t xml:space="preserve">used extensive and robust syntactic feature engineering solidifying the claim that syntactic features are indeed important for classifying clickbait texts. MCBD model </w:t>
      </w:r>
      <w:sdt>
        <w:sdtPr>
          <w:rPr>
            <w:rFonts w:cs="Times New Roman"/>
            <w:sz w:val="24"/>
            <w:szCs w:val="24"/>
          </w:rPr>
          <w:id w:val="1004855445"/>
          <w:citation/>
        </w:sdtPr>
        <w:sdtContent>
          <w:r w:rsidR="006C7124" w:rsidRPr="00A31591">
            <w:rPr>
              <w:rFonts w:cs="Times New Roman"/>
              <w:sz w:val="24"/>
              <w:szCs w:val="24"/>
            </w:rPr>
            <w:fldChar w:fldCharType="begin"/>
          </w:r>
          <w:r w:rsidR="006C7124" w:rsidRPr="00A31591">
            <w:rPr>
              <w:rFonts w:cs="Times New Roman"/>
              <w:sz w:val="24"/>
              <w:szCs w:val="24"/>
            </w:rPr>
            <w:instrText xml:space="preserve"> CITATION Qin22 \l 16393 </w:instrText>
          </w:r>
          <w:r w:rsidR="006C7124" w:rsidRPr="00A31591">
            <w:rPr>
              <w:rFonts w:cs="Times New Roman"/>
              <w:sz w:val="24"/>
              <w:szCs w:val="24"/>
            </w:rPr>
            <w:fldChar w:fldCharType="separate"/>
          </w:r>
          <w:r w:rsidR="003B03E8" w:rsidRPr="003B03E8">
            <w:rPr>
              <w:rFonts w:cs="Times New Roman"/>
              <w:noProof/>
              <w:sz w:val="24"/>
              <w:szCs w:val="24"/>
            </w:rPr>
            <w:t>[23]</w:t>
          </w:r>
          <w:r w:rsidR="006C7124" w:rsidRPr="00A31591">
            <w:rPr>
              <w:rFonts w:cs="Times New Roman"/>
              <w:sz w:val="24"/>
              <w:szCs w:val="24"/>
            </w:rPr>
            <w:fldChar w:fldCharType="end"/>
          </w:r>
        </w:sdtContent>
      </w:sdt>
      <w:r w:rsidR="006C7124" w:rsidRPr="00A31591">
        <w:rPr>
          <w:rFonts w:cs="Times New Roman"/>
          <w:color w:val="FF0000"/>
          <w:sz w:val="24"/>
          <w:szCs w:val="24"/>
        </w:rPr>
        <w:t xml:space="preserve"> </w:t>
      </w:r>
      <w:r w:rsidR="00702FAA" w:rsidRPr="00A31591">
        <w:rPr>
          <w:rFonts w:cs="Times New Roman"/>
          <w:sz w:val="24"/>
          <w:szCs w:val="24"/>
        </w:rPr>
        <w:t xml:space="preserve">too analysed both titles and body contents using a multilayer gated convolutional network and an attention-fused deep relevance matching network (ARMN) highlighting their importance </w:t>
      </w:r>
      <w:r w:rsidR="00AE1F20" w:rsidRPr="00A31591">
        <w:rPr>
          <w:rFonts w:cs="Times New Roman"/>
          <w:sz w:val="24"/>
          <w:szCs w:val="24"/>
        </w:rPr>
        <w:t>for title</w:t>
      </w:r>
      <w:r w:rsidR="00702FAA" w:rsidRPr="00A31591">
        <w:rPr>
          <w:rFonts w:cs="Times New Roman"/>
          <w:sz w:val="24"/>
          <w:szCs w:val="24"/>
        </w:rPr>
        <w:t xml:space="preserve">-content relevancy for effective clickbait detection. </w:t>
      </w:r>
      <w:sdt>
        <w:sdtPr>
          <w:rPr>
            <w:rFonts w:cs="Times New Roman"/>
            <w:sz w:val="24"/>
            <w:szCs w:val="24"/>
          </w:rPr>
          <w:id w:val="877971199"/>
          <w:citation/>
        </w:sdtPr>
        <w:sdtContent>
          <w:r w:rsidR="006C7124" w:rsidRPr="00A31591">
            <w:rPr>
              <w:rFonts w:cs="Times New Roman"/>
              <w:sz w:val="24"/>
              <w:szCs w:val="24"/>
            </w:rPr>
            <w:fldChar w:fldCharType="begin"/>
          </w:r>
          <w:r w:rsidR="006C7124" w:rsidRPr="00A31591">
            <w:rPr>
              <w:rFonts w:cs="Times New Roman"/>
              <w:sz w:val="24"/>
              <w:szCs w:val="24"/>
            </w:rPr>
            <w:instrText xml:space="preserve"> CITATION MaY22 \l 16393 </w:instrText>
          </w:r>
          <w:r w:rsidR="006C7124" w:rsidRPr="00A31591">
            <w:rPr>
              <w:rFonts w:cs="Times New Roman"/>
              <w:sz w:val="24"/>
              <w:szCs w:val="24"/>
            </w:rPr>
            <w:fldChar w:fldCharType="separate"/>
          </w:r>
          <w:r w:rsidR="003B03E8" w:rsidRPr="003B03E8">
            <w:rPr>
              <w:rFonts w:cs="Times New Roman"/>
              <w:noProof/>
              <w:sz w:val="24"/>
              <w:szCs w:val="24"/>
            </w:rPr>
            <w:t>[24]</w:t>
          </w:r>
          <w:r w:rsidR="006C7124" w:rsidRPr="00A31591">
            <w:rPr>
              <w:rFonts w:cs="Times New Roman"/>
              <w:sz w:val="24"/>
              <w:szCs w:val="24"/>
            </w:rPr>
            <w:fldChar w:fldCharType="end"/>
          </w:r>
        </w:sdtContent>
      </w:sdt>
      <w:r w:rsidR="006C7124" w:rsidRPr="00A31591">
        <w:rPr>
          <w:rFonts w:cs="Times New Roman"/>
          <w:sz w:val="24"/>
          <w:szCs w:val="24"/>
        </w:rPr>
        <w:t xml:space="preserve"> </w:t>
      </w:r>
      <w:r w:rsidR="00702FAA" w:rsidRPr="00A31591">
        <w:rPr>
          <w:rFonts w:cs="Times New Roman"/>
          <w:sz w:val="24"/>
          <w:szCs w:val="24"/>
        </w:rPr>
        <w:t xml:space="preserve">Ma et al. also </w:t>
      </w:r>
      <w:r w:rsidR="00AE1F20" w:rsidRPr="00A31591">
        <w:rPr>
          <w:rFonts w:cs="Times New Roman"/>
          <w:sz w:val="24"/>
          <w:szCs w:val="24"/>
        </w:rPr>
        <w:t>followed an</w:t>
      </w:r>
      <w:r w:rsidR="00702FAA" w:rsidRPr="00A31591">
        <w:rPr>
          <w:rFonts w:cs="Times New Roman"/>
          <w:sz w:val="24"/>
          <w:szCs w:val="24"/>
        </w:rPr>
        <w:t xml:space="preserve"> AI-based clickbait detection system which utilized 18 lexicon and format-based features, achieving 98.42% accuracy.</w:t>
      </w:r>
    </w:p>
    <w:p w14:paraId="3D154C6A" w14:textId="17D6E00C" w:rsidR="00C47E19" w:rsidRPr="00AE1F20" w:rsidRDefault="00F73118" w:rsidP="002E7A58">
      <w:pPr>
        <w:pStyle w:val="Heading3"/>
        <w:ind w:firstLine="426"/>
        <w:rPr>
          <w:sz w:val="24"/>
        </w:rPr>
      </w:pPr>
      <w:r w:rsidRPr="00AE1F20">
        <w:rPr>
          <w:sz w:val="24"/>
        </w:rPr>
        <w:t xml:space="preserve">2.2 </w:t>
      </w:r>
      <w:r w:rsidR="00702FAA" w:rsidRPr="00AE1F20">
        <w:rPr>
          <w:sz w:val="24"/>
        </w:rPr>
        <w:t>Attention Based Feature Learning</w:t>
      </w:r>
    </w:p>
    <w:p w14:paraId="1FB16EEB" w14:textId="4194A01F" w:rsidR="00702FAA" w:rsidRPr="00AE1F20" w:rsidRDefault="00702FAA" w:rsidP="002E7A58">
      <w:pPr>
        <w:spacing w:before="240" w:line="360" w:lineRule="auto"/>
        <w:ind w:left="426"/>
        <w:jc w:val="both"/>
        <w:rPr>
          <w:rFonts w:cs="Times New Roman"/>
          <w:sz w:val="24"/>
          <w:szCs w:val="24"/>
        </w:rPr>
      </w:pPr>
      <w:r w:rsidRPr="00AE1F20">
        <w:rPr>
          <w:rFonts w:cs="Times New Roman"/>
          <w:sz w:val="24"/>
          <w:szCs w:val="24"/>
        </w:rPr>
        <w:t xml:space="preserve">Attention mechanisms have revolutionised the field of natural language processing and have shown great potential in various applications, including clickbait detection. These mechanisms allow models to focus on the most relevant parts of the input data, enhancing the learning of intricate patterns and </w:t>
      </w:r>
      <w:r w:rsidR="008E3142" w:rsidRPr="00AE1F20">
        <w:rPr>
          <w:rFonts w:cs="Times New Roman"/>
          <w:sz w:val="24"/>
          <w:szCs w:val="24"/>
        </w:rPr>
        <w:t>dependencies. An</w:t>
      </w:r>
      <w:r w:rsidRPr="00AE1F20">
        <w:rPr>
          <w:rFonts w:cs="Times New Roman"/>
          <w:sz w:val="24"/>
          <w:szCs w:val="24"/>
        </w:rPr>
        <w:t xml:space="preserve"> attention</w:t>
      </w:r>
      <w:r w:rsidR="003B778F" w:rsidRPr="00AE1F20">
        <w:rPr>
          <w:rFonts w:cs="Times New Roman"/>
          <w:sz w:val="24"/>
          <w:szCs w:val="24"/>
        </w:rPr>
        <w:t>-</w:t>
      </w:r>
      <w:r w:rsidRPr="00AE1F20">
        <w:rPr>
          <w:rFonts w:cs="Times New Roman"/>
          <w:sz w:val="24"/>
          <w:szCs w:val="24"/>
        </w:rPr>
        <w:t>based method</w:t>
      </w:r>
      <w:r w:rsidR="000C4F6E">
        <w:rPr>
          <w:rFonts w:cs="Times New Roman"/>
          <w:sz w:val="24"/>
          <w:szCs w:val="24"/>
        </w:rPr>
        <w:t xml:space="preserve"> </w:t>
      </w:r>
      <w:sdt>
        <w:sdtPr>
          <w:rPr>
            <w:rFonts w:cs="Times New Roman"/>
            <w:sz w:val="24"/>
            <w:szCs w:val="24"/>
          </w:rPr>
          <w:id w:val="-1771152074"/>
          <w:citation/>
        </w:sdtPr>
        <w:sdtContent>
          <w:r w:rsidR="000C4F6E">
            <w:rPr>
              <w:rFonts w:cs="Times New Roman"/>
              <w:sz w:val="24"/>
              <w:szCs w:val="24"/>
            </w:rPr>
            <w:fldChar w:fldCharType="begin"/>
          </w:r>
          <w:r w:rsidR="000C4F6E">
            <w:rPr>
              <w:rFonts w:cs="Times New Roman"/>
              <w:sz w:val="24"/>
              <w:szCs w:val="24"/>
            </w:rPr>
            <w:instrText xml:space="preserve"> CITATION YiX22 \l 16393 </w:instrText>
          </w:r>
          <w:r w:rsidR="000C4F6E">
            <w:rPr>
              <w:rFonts w:cs="Times New Roman"/>
              <w:sz w:val="24"/>
              <w:szCs w:val="24"/>
            </w:rPr>
            <w:fldChar w:fldCharType="separate"/>
          </w:r>
          <w:r w:rsidR="003B03E8" w:rsidRPr="003B03E8">
            <w:rPr>
              <w:rFonts w:cs="Times New Roman"/>
              <w:noProof/>
              <w:sz w:val="24"/>
              <w:szCs w:val="24"/>
            </w:rPr>
            <w:t>[25]</w:t>
          </w:r>
          <w:r w:rsidR="000C4F6E">
            <w:rPr>
              <w:rFonts w:cs="Times New Roman"/>
              <w:sz w:val="24"/>
              <w:szCs w:val="24"/>
            </w:rPr>
            <w:fldChar w:fldCharType="end"/>
          </w:r>
        </w:sdtContent>
      </w:sdt>
      <w:r w:rsidRPr="00AE1F20">
        <w:rPr>
          <w:rFonts w:cs="Times New Roman"/>
          <w:sz w:val="24"/>
          <w:szCs w:val="24"/>
        </w:rPr>
        <w:t xml:space="preserve"> proposed by Wei et al. used WordNet for semantic guidance.  Knowledge-Enhanced Clickbait Detector (KED) outperformed state-of-the-art and pretrained models (BERT, </w:t>
      </w:r>
      <w:proofErr w:type="spellStart"/>
      <w:r w:rsidRPr="00AE1F20">
        <w:rPr>
          <w:rFonts w:cs="Times New Roman"/>
          <w:sz w:val="24"/>
          <w:szCs w:val="24"/>
        </w:rPr>
        <w:t>RoBERTa</w:t>
      </w:r>
      <w:proofErr w:type="spellEnd"/>
      <w:r w:rsidRPr="00AE1F20">
        <w:rPr>
          <w:rFonts w:cs="Times New Roman"/>
          <w:sz w:val="24"/>
          <w:szCs w:val="24"/>
        </w:rPr>
        <w:t xml:space="preserve">, </w:t>
      </w:r>
      <w:proofErr w:type="spellStart"/>
      <w:r w:rsidRPr="00AE1F20">
        <w:rPr>
          <w:rFonts w:cs="Times New Roman"/>
          <w:sz w:val="24"/>
          <w:szCs w:val="24"/>
        </w:rPr>
        <w:t>XLNet</w:t>
      </w:r>
      <w:proofErr w:type="spellEnd"/>
      <w:r w:rsidRPr="00AE1F20">
        <w:rPr>
          <w:rFonts w:cs="Times New Roman"/>
          <w:sz w:val="24"/>
          <w:szCs w:val="24"/>
        </w:rPr>
        <w:t>) in clickbait detection, even with limited data, and enhanced pretrained models' performance in the semi-supervised domain. Attention fused Transformers</w:t>
      </w:r>
      <w:r w:rsidR="003C01AA" w:rsidRPr="00AE1F20">
        <w:rPr>
          <w:rFonts w:cs="Times New Roman"/>
          <w:sz w:val="24"/>
          <w:szCs w:val="24"/>
        </w:rPr>
        <w:t xml:space="preserve"> </w:t>
      </w:r>
      <w:sdt>
        <w:sdtPr>
          <w:rPr>
            <w:rFonts w:cs="Times New Roman"/>
            <w:sz w:val="24"/>
            <w:szCs w:val="24"/>
          </w:rPr>
          <w:id w:val="-172572436"/>
          <w:citation/>
        </w:sdtPr>
        <w:sdtContent>
          <w:r w:rsidR="002B7778">
            <w:rPr>
              <w:rFonts w:cs="Times New Roman"/>
              <w:sz w:val="24"/>
              <w:szCs w:val="24"/>
            </w:rPr>
            <w:fldChar w:fldCharType="begin"/>
          </w:r>
          <w:r w:rsidR="002B7778">
            <w:rPr>
              <w:rFonts w:cs="Times New Roman"/>
              <w:sz w:val="24"/>
              <w:szCs w:val="24"/>
            </w:rPr>
            <w:instrText xml:space="preserve"> CITATION Ind201 \l 16393 </w:instrText>
          </w:r>
          <w:r w:rsidR="002B7778">
            <w:rPr>
              <w:rFonts w:cs="Times New Roman"/>
              <w:sz w:val="24"/>
              <w:szCs w:val="24"/>
            </w:rPr>
            <w:fldChar w:fldCharType="separate"/>
          </w:r>
          <w:r w:rsidR="003B03E8" w:rsidRPr="003B03E8">
            <w:rPr>
              <w:rFonts w:cs="Times New Roman"/>
              <w:noProof/>
              <w:sz w:val="24"/>
              <w:szCs w:val="24"/>
            </w:rPr>
            <w:t>[1]</w:t>
          </w:r>
          <w:r w:rsidR="002B7778">
            <w:rPr>
              <w:rFonts w:cs="Times New Roman"/>
              <w:sz w:val="24"/>
              <w:szCs w:val="24"/>
            </w:rPr>
            <w:fldChar w:fldCharType="end"/>
          </w:r>
        </w:sdtContent>
      </w:sdt>
      <w:r w:rsidRPr="00AE1F20">
        <w:rPr>
          <w:rFonts w:cs="Times New Roman"/>
          <w:color w:val="FF0000"/>
          <w:sz w:val="24"/>
          <w:szCs w:val="24"/>
        </w:rPr>
        <w:t xml:space="preserve"> </w:t>
      </w:r>
      <w:r w:rsidRPr="00AE1F20">
        <w:rPr>
          <w:rFonts w:cs="Times New Roman"/>
          <w:sz w:val="24"/>
          <w:szCs w:val="24"/>
        </w:rPr>
        <w:t>along with traditional regression techniques have also been used to enhance the original model’s performance.</w:t>
      </w:r>
      <w:sdt>
        <w:sdtPr>
          <w:rPr>
            <w:rFonts w:cs="Times New Roman"/>
            <w:sz w:val="24"/>
            <w:szCs w:val="24"/>
          </w:rPr>
          <w:id w:val="729812039"/>
          <w:citation/>
        </w:sdtPr>
        <w:sdtContent>
          <w:r w:rsidR="007F0FDB" w:rsidRPr="00AE1F20">
            <w:rPr>
              <w:rFonts w:cs="Times New Roman"/>
              <w:sz w:val="24"/>
              <w:szCs w:val="24"/>
            </w:rPr>
            <w:fldChar w:fldCharType="begin"/>
          </w:r>
          <w:r w:rsidR="007F0FDB" w:rsidRPr="00AE1F20">
            <w:rPr>
              <w:rFonts w:cs="Times New Roman"/>
              <w:sz w:val="24"/>
              <w:szCs w:val="24"/>
            </w:rPr>
            <w:instrText xml:space="preserve"> CITATION YiX22 \l 16393 </w:instrText>
          </w:r>
          <w:r w:rsidR="007F0FDB" w:rsidRPr="00AE1F20">
            <w:rPr>
              <w:rFonts w:cs="Times New Roman"/>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[25]</w:t>
          </w:r>
          <w:r w:rsidR="007F0FDB" w:rsidRPr="00AE1F20">
            <w:rPr>
              <w:rFonts w:cs="Times New Roman"/>
              <w:sz w:val="24"/>
              <w:szCs w:val="24"/>
            </w:rPr>
            <w:fldChar w:fldCharType="end"/>
          </w:r>
        </w:sdtContent>
      </w:sdt>
      <w:r w:rsidRPr="00AE1F20">
        <w:rPr>
          <w:rFonts w:cs="Times New Roman"/>
          <w:sz w:val="24"/>
          <w:szCs w:val="24"/>
        </w:rPr>
        <w:t xml:space="preserve"> Yi et al</w:t>
      </w:r>
      <w:r w:rsidR="008E3142" w:rsidRPr="00AE1F20">
        <w:rPr>
          <w:rFonts w:cs="Times New Roman"/>
          <w:sz w:val="24"/>
          <w:szCs w:val="24"/>
        </w:rPr>
        <w:t>.</w:t>
      </w:r>
      <w:r w:rsidRPr="00AE1F20">
        <w:rPr>
          <w:rFonts w:cs="Times New Roman"/>
          <w:color w:val="FF0000"/>
          <w:sz w:val="24"/>
          <w:szCs w:val="24"/>
        </w:rPr>
        <w:t xml:space="preserve"> </w:t>
      </w:r>
      <w:r w:rsidRPr="00AE1F20">
        <w:rPr>
          <w:rFonts w:cs="Times New Roman"/>
          <w:sz w:val="24"/>
          <w:szCs w:val="24"/>
        </w:rPr>
        <w:t>suggested the use of an auto encoder along with their presented Contrastive Variational Modelling (CVM) for simultaneous text generation and prediction to enhance clickbait detection.</w:t>
      </w:r>
    </w:p>
    <w:p w14:paraId="1B375F2E" w14:textId="5A3EBB85" w:rsidR="00C47E19" w:rsidRPr="00AE1F20" w:rsidRDefault="00F73118" w:rsidP="002E7A58">
      <w:pPr>
        <w:pStyle w:val="Heading3"/>
        <w:ind w:firstLine="360"/>
        <w:rPr>
          <w:sz w:val="24"/>
          <w:szCs w:val="32"/>
        </w:rPr>
      </w:pPr>
      <w:r w:rsidRPr="00AE1F20">
        <w:rPr>
          <w:sz w:val="24"/>
          <w:szCs w:val="32"/>
        </w:rPr>
        <w:t xml:space="preserve">2.3 </w:t>
      </w:r>
      <w:r w:rsidR="00702FAA" w:rsidRPr="00AE1F20">
        <w:rPr>
          <w:sz w:val="24"/>
          <w:szCs w:val="32"/>
        </w:rPr>
        <w:t>Graph Neural Networks</w:t>
      </w:r>
    </w:p>
    <w:p w14:paraId="46E631F2" w14:textId="14A5F9E4" w:rsidR="00C47E19" w:rsidRPr="00AE1F20" w:rsidRDefault="00702FAA" w:rsidP="002E7A58">
      <w:pPr>
        <w:spacing w:before="240" w:line="360" w:lineRule="auto"/>
        <w:ind w:left="360"/>
        <w:jc w:val="both"/>
        <w:rPr>
          <w:rFonts w:cs="Times New Roman"/>
          <w:sz w:val="24"/>
          <w:szCs w:val="24"/>
        </w:rPr>
      </w:pPr>
      <w:r w:rsidRPr="00AE1F20">
        <w:rPr>
          <w:rFonts w:cs="Times New Roman"/>
          <w:sz w:val="24"/>
          <w:szCs w:val="24"/>
        </w:rPr>
        <w:t>Graph Neural Networks (GNNs) have gained significant attention in recent years for their ability to model and analyse data with inherent graph structures. Unlike traditional neural networks, GNNs can effectively capture relationships and dependencies between entities represented as nodes and edges in a graph. This unique capability makes GNNs particularly suitable for tasks involving social networks, molecular chemistry, and recommendation systems, where interactions among entities are complex and non-linear. An approach</w:t>
      </w:r>
      <w:r w:rsidR="007F0FDB" w:rsidRPr="00AE1F20">
        <w:rPr>
          <w:rFonts w:cs="Times New Roman"/>
          <w:sz w:val="24"/>
          <w:szCs w:val="24"/>
        </w:rPr>
        <w:t xml:space="preserve"> </w:t>
      </w:r>
      <w:sdt>
        <w:sdtPr>
          <w:rPr>
            <w:rFonts w:cs="Times New Roman"/>
            <w:sz w:val="24"/>
            <w:szCs w:val="24"/>
          </w:rPr>
          <w:id w:val="-445379983"/>
          <w:citation/>
        </w:sdtPr>
        <w:sdtContent>
          <w:r w:rsidR="007F0FDB" w:rsidRPr="00AE1F20">
            <w:rPr>
              <w:rFonts w:cs="Times New Roman"/>
              <w:sz w:val="24"/>
              <w:szCs w:val="24"/>
            </w:rPr>
            <w:fldChar w:fldCharType="begin"/>
          </w:r>
          <w:r w:rsidR="007F0FDB" w:rsidRPr="00AE1F20">
            <w:rPr>
              <w:rFonts w:cs="Times New Roman"/>
              <w:sz w:val="24"/>
              <w:szCs w:val="24"/>
            </w:rPr>
            <w:instrText xml:space="preserve"> CITATION Wan21 \l 16393 </w:instrText>
          </w:r>
          <w:r w:rsidR="007F0FDB" w:rsidRPr="00AE1F20">
            <w:rPr>
              <w:rFonts w:cs="Times New Roman"/>
              <w:sz w:val="24"/>
              <w:szCs w:val="24"/>
            </w:rPr>
            <w:fldChar w:fldCharType="separate"/>
          </w:r>
          <w:r w:rsidR="003B03E8" w:rsidRPr="003B03E8">
            <w:rPr>
              <w:rFonts w:cs="Times New Roman"/>
              <w:noProof/>
              <w:sz w:val="24"/>
              <w:szCs w:val="24"/>
            </w:rPr>
            <w:t>[26]</w:t>
          </w:r>
          <w:r w:rsidR="007F0FDB" w:rsidRPr="00AE1F20">
            <w:rPr>
              <w:rFonts w:cs="Times New Roman"/>
              <w:sz w:val="24"/>
              <w:szCs w:val="24"/>
            </w:rPr>
            <w:fldChar w:fldCharType="end"/>
          </w:r>
        </w:sdtContent>
      </w:sdt>
      <w:r w:rsidRPr="00AE1F20">
        <w:rPr>
          <w:rFonts w:cs="Times New Roman"/>
          <w:color w:val="FF0000"/>
          <w:sz w:val="24"/>
          <w:szCs w:val="24"/>
        </w:rPr>
        <w:t xml:space="preserve"> </w:t>
      </w:r>
      <w:r w:rsidRPr="00AE1F20">
        <w:rPr>
          <w:rFonts w:cs="Times New Roman"/>
          <w:sz w:val="24"/>
          <w:szCs w:val="24"/>
        </w:rPr>
        <w:t xml:space="preserve">featuring the use of Recurrent Graph Feature Network (RGFN) for clickbait detection, integrating text features and word positions in a title-word heterogeneous graph has been proposed which used a GRU aggregation function and fixed-length </w:t>
      </w:r>
      <w:r w:rsidR="008E3142" w:rsidRPr="00AE1F20">
        <w:rPr>
          <w:rFonts w:cs="Times New Roman"/>
          <w:sz w:val="24"/>
          <w:szCs w:val="24"/>
        </w:rPr>
        <w:t>sampling. A</w:t>
      </w:r>
      <w:r w:rsidRPr="00AE1F20">
        <w:rPr>
          <w:rFonts w:cs="Times New Roman"/>
          <w:sz w:val="24"/>
          <w:szCs w:val="24"/>
        </w:rPr>
        <w:t xml:space="preserve"> similar approach</w:t>
      </w:r>
      <w:r w:rsidR="00BB580F" w:rsidRPr="00AE1F20">
        <w:rPr>
          <w:rFonts w:cs="Times New Roman"/>
          <w:sz w:val="24"/>
          <w:szCs w:val="24"/>
        </w:rPr>
        <w:t xml:space="preserve"> </w:t>
      </w:r>
      <w:sdt>
        <w:sdtPr>
          <w:rPr>
            <w:rFonts w:cs="Times New Roman"/>
            <w:sz w:val="24"/>
            <w:szCs w:val="24"/>
          </w:rPr>
          <w:id w:val="-1873756758"/>
          <w:citation/>
        </w:sdtPr>
        <w:sdtContent>
          <w:r w:rsidR="00BB580F" w:rsidRPr="00AE1F20">
            <w:rPr>
              <w:rFonts w:cs="Times New Roman"/>
              <w:sz w:val="24"/>
              <w:szCs w:val="24"/>
            </w:rPr>
            <w:fldChar w:fldCharType="begin"/>
          </w:r>
          <w:r w:rsidR="00BB580F" w:rsidRPr="00AE1F20">
            <w:rPr>
              <w:rFonts w:cs="Times New Roman"/>
              <w:sz w:val="24"/>
              <w:szCs w:val="24"/>
            </w:rPr>
            <w:instrText xml:space="preserve"> CITATION Xia24 \l 16393 </w:instrText>
          </w:r>
          <w:r w:rsidR="00BB580F" w:rsidRPr="00AE1F20">
            <w:rPr>
              <w:rFonts w:cs="Times New Roman"/>
              <w:sz w:val="24"/>
              <w:szCs w:val="24"/>
            </w:rPr>
            <w:fldChar w:fldCharType="separate"/>
          </w:r>
          <w:r w:rsidR="003B03E8" w:rsidRPr="003B03E8">
            <w:rPr>
              <w:rFonts w:cs="Times New Roman"/>
              <w:noProof/>
              <w:sz w:val="24"/>
              <w:szCs w:val="24"/>
            </w:rPr>
            <w:t>[27]</w:t>
          </w:r>
          <w:r w:rsidR="00BB580F" w:rsidRPr="00AE1F20">
            <w:rPr>
              <w:rFonts w:cs="Times New Roman"/>
              <w:sz w:val="24"/>
              <w:szCs w:val="24"/>
            </w:rPr>
            <w:fldChar w:fldCharType="end"/>
          </w:r>
        </w:sdtContent>
      </w:sdt>
      <w:r w:rsidRPr="00AE1F20">
        <w:rPr>
          <w:rFonts w:cs="Times New Roman"/>
          <w:sz w:val="24"/>
          <w:szCs w:val="24"/>
        </w:rPr>
        <w:t xml:space="preserve"> has also been used by Do et al. utilising both shallow and Deep </w:t>
      </w:r>
      <w:r w:rsidRPr="00AE1F20">
        <w:rPr>
          <w:rFonts w:cs="Times New Roman"/>
          <w:sz w:val="24"/>
          <w:szCs w:val="24"/>
        </w:rPr>
        <w:lastRenderedPageBreak/>
        <w:t xml:space="preserve">representations along with GNNs for the task of fake news detection demonstrating the equivalence of mean-field and graph convolutional layers for enhanced detection capabilities. Wang et al. </w:t>
      </w:r>
      <w:sdt>
        <w:sdtPr>
          <w:rPr>
            <w:rFonts w:cs="Times New Roman"/>
            <w:sz w:val="24"/>
            <w:szCs w:val="24"/>
          </w:rPr>
          <w:id w:val="441808900"/>
          <w:citation/>
        </w:sdtPr>
        <w:sdtContent>
          <w:r w:rsidR="00BB40C5" w:rsidRPr="00AE1F20">
            <w:rPr>
              <w:rFonts w:cs="Times New Roman"/>
              <w:sz w:val="24"/>
              <w:szCs w:val="24"/>
            </w:rPr>
            <w:fldChar w:fldCharType="begin"/>
          </w:r>
          <w:r w:rsidR="00BB40C5" w:rsidRPr="00AE1F20">
            <w:rPr>
              <w:rFonts w:cs="Times New Roman"/>
              <w:sz w:val="24"/>
              <w:szCs w:val="24"/>
            </w:rPr>
            <w:instrText xml:space="preserve"> CITATION Wan211 \l 16393 </w:instrText>
          </w:r>
          <w:r w:rsidR="00BB40C5" w:rsidRPr="00AE1F20">
            <w:rPr>
              <w:rFonts w:cs="Times New Roman"/>
              <w:sz w:val="24"/>
              <w:szCs w:val="24"/>
            </w:rPr>
            <w:fldChar w:fldCharType="separate"/>
          </w:r>
          <w:r w:rsidR="003B03E8" w:rsidRPr="003B03E8">
            <w:rPr>
              <w:rFonts w:cs="Times New Roman"/>
              <w:noProof/>
              <w:sz w:val="24"/>
              <w:szCs w:val="24"/>
            </w:rPr>
            <w:t>[28]</w:t>
          </w:r>
          <w:r w:rsidR="00BB40C5" w:rsidRPr="00AE1F20">
            <w:rPr>
              <w:rFonts w:cs="Times New Roman"/>
              <w:sz w:val="24"/>
              <w:szCs w:val="24"/>
            </w:rPr>
            <w:fldChar w:fldCharType="end"/>
          </w:r>
        </w:sdtContent>
      </w:sdt>
      <w:r w:rsidR="007C751D" w:rsidRPr="00AE1F20">
        <w:rPr>
          <w:rFonts w:cs="Times New Roman"/>
          <w:color w:val="FF0000"/>
          <w:sz w:val="24"/>
          <w:szCs w:val="24"/>
        </w:rPr>
        <w:t xml:space="preserve"> </w:t>
      </w:r>
      <w:r w:rsidRPr="00AE1F20">
        <w:rPr>
          <w:rFonts w:cs="Times New Roman"/>
          <w:sz w:val="24"/>
          <w:szCs w:val="24"/>
        </w:rPr>
        <w:t>made use of graph convolutional networks within a counterfactual recommendation framework to address clickbait issues, reducing the influence of misleading exposure features and improving user satisfaction by leveraging causal inference.</w:t>
      </w:r>
    </w:p>
    <w:p w14:paraId="2BE2E593" w14:textId="43D5626B" w:rsidR="00C47E19" w:rsidRPr="00A31591" w:rsidRDefault="00F73118" w:rsidP="002E7A58">
      <w:pPr>
        <w:pStyle w:val="Heading3"/>
        <w:spacing w:line="360" w:lineRule="auto"/>
        <w:ind w:left="284"/>
        <w:rPr>
          <w:rFonts w:cs="Times New Roman"/>
          <w:sz w:val="24"/>
        </w:rPr>
      </w:pPr>
      <w:r w:rsidRPr="00A31591">
        <w:rPr>
          <w:rFonts w:cs="Times New Roman"/>
          <w:sz w:val="24"/>
        </w:rPr>
        <w:t xml:space="preserve">2.4 </w:t>
      </w:r>
      <w:r w:rsidR="00702FAA" w:rsidRPr="00A31591">
        <w:rPr>
          <w:rFonts w:cs="Times New Roman"/>
          <w:sz w:val="24"/>
        </w:rPr>
        <w:t>Generative Adversarial Network</w:t>
      </w:r>
    </w:p>
    <w:p w14:paraId="6F76C498" w14:textId="391CD37C" w:rsidR="004E37F4" w:rsidRPr="00A31591" w:rsidRDefault="00702FAA" w:rsidP="002E7A58">
      <w:pPr>
        <w:spacing w:before="240" w:line="360" w:lineRule="auto"/>
        <w:ind w:left="360"/>
        <w:jc w:val="both"/>
        <w:rPr>
          <w:rFonts w:cs="Times New Roman"/>
          <w:sz w:val="24"/>
          <w:szCs w:val="24"/>
        </w:rPr>
      </w:pPr>
      <w:r w:rsidRPr="00A31591">
        <w:rPr>
          <w:rFonts w:cs="Times New Roman"/>
          <w:sz w:val="24"/>
          <w:szCs w:val="24"/>
        </w:rPr>
        <w:t xml:space="preserve">Generative Adversarial Networks (GANs) have significantly advanced the field of style transfer, particularly in the context of converting text styles such as clickbait and non-clickbait. GANs, especially </w:t>
      </w:r>
      <w:proofErr w:type="spellStart"/>
      <w:r w:rsidRPr="00A31591">
        <w:rPr>
          <w:rFonts w:cs="Times New Roman"/>
          <w:sz w:val="24"/>
          <w:szCs w:val="24"/>
        </w:rPr>
        <w:t>CycleGAN</w:t>
      </w:r>
      <w:proofErr w:type="spellEnd"/>
      <w:r w:rsidRPr="00A31591">
        <w:rPr>
          <w:rFonts w:cs="Times New Roman"/>
          <w:sz w:val="24"/>
          <w:szCs w:val="24"/>
        </w:rPr>
        <w:t xml:space="preserve"> models, employ a cycle consistency loss in addition to the traditional generator-discriminator setup, facilitating the unsupervised transformation of text </w:t>
      </w:r>
      <w:r w:rsidR="008E3142" w:rsidRPr="00A31591">
        <w:rPr>
          <w:rFonts w:cs="Times New Roman"/>
          <w:sz w:val="24"/>
          <w:szCs w:val="24"/>
        </w:rPr>
        <w:t>styles. They</w:t>
      </w:r>
      <w:r w:rsidRPr="00A31591">
        <w:rPr>
          <w:rFonts w:cs="Times New Roman"/>
          <w:sz w:val="24"/>
          <w:szCs w:val="24"/>
        </w:rPr>
        <w:t xml:space="preserve"> incorporate</w:t>
      </w:r>
      <w:r w:rsidR="003B778F">
        <w:rPr>
          <w:rFonts w:cs="Times New Roman"/>
          <w:sz w:val="24"/>
          <w:szCs w:val="24"/>
        </w:rPr>
        <w:t>d</w:t>
      </w:r>
      <w:r w:rsidRPr="00A31591">
        <w:rPr>
          <w:rFonts w:cs="Times New Roman"/>
          <w:sz w:val="24"/>
          <w:szCs w:val="24"/>
        </w:rPr>
        <w:t xml:space="preserve"> semantic and syntactic features to enhance the legibility and contextual relevance of the transformed text, demonstrating their utility in addressing the challenges of text-based style transfer in domains like clickbait detection. Agarwal and Kundu</w:t>
      </w:r>
      <w:r w:rsidR="00BB40C5" w:rsidRPr="00A31591">
        <w:rPr>
          <w:rFonts w:cs="Times New Roman"/>
          <w:sz w:val="24"/>
          <w:szCs w:val="24"/>
        </w:rPr>
        <w:t xml:space="preserve"> </w:t>
      </w:r>
      <w:sdt>
        <w:sdtPr>
          <w:rPr>
            <w:rFonts w:cs="Times New Roman"/>
            <w:sz w:val="24"/>
            <w:szCs w:val="24"/>
          </w:rPr>
          <w:id w:val="-1238014940"/>
          <w:citation/>
        </w:sdtPr>
        <w:sdtContent>
          <w:r w:rsidR="00BB40C5" w:rsidRPr="00A31591">
            <w:rPr>
              <w:rFonts w:cs="Times New Roman"/>
              <w:sz w:val="24"/>
              <w:szCs w:val="24"/>
            </w:rPr>
            <w:fldChar w:fldCharType="begin"/>
          </w:r>
          <w:r w:rsidR="00BB40C5" w:rsidRPr="00A31591">
            <w:rPr>
              <w:rFonts w:cs="Times New Roman"/>
              <w:sz w:val="24"/>
              <w:szCs w:val="24"/>
            </w:rPr>
            <w:instrText xml:space="preserve"> CITATION Aga \l 16393 </w:instrText>
          </w:r>
          <w:r w:rsidR="00BB40C5" w:rsidRPr="00A31591">
            <w:rPr>
              <w:rFonts w:cs="Times New Roman"/>
              <w:sz w:val="24"/>
              <w:szCs w:val="24"/>
            </w:rPr>
            <w:fldChar w:fldCharType="separate"/>
          </w:r>
          <w:r w:rsidR="003B03E8" w:rsidRPr="003B03E8">
            <w:rPr>
              <w:rFonts w:cs="Times New Roman"/>
              <w:noProof/>
              <w:sz w:val="24"/>
              <w:szCs w:val="24"/>
            </w:rPr>
            <w:t>[29]</w:t>
          </w:r>
          <w:r w:rsidR="00BB40C5" w:rsidRPr="00A31591">
            <w:rPr>
              <w:rFonts w:cs="Times New Roman"/>
              <w:sz w:val="24"/>
              <w:szCs w:val="24"/>
            </w:rPr>
            <w:fldChar w:fldCharType="end"/>
          </w:r>
        </w:sdtContent>
      </w:sdt>
      <w:r w:rsidR="00BB40C5" w:rsidRPr="00A31591">
        <w:rPr>
          <w:rFonts w:cs="Times New Roman"/>
          <w:color w:val="FF0000"/>
          <w:sz w:val="24"/>
          <w:szCs w:val="24"/>
        </w:rPr>
        <w:t xml:space="preserve"> </w:t>
      </w:r>
      <w:r w:rsidRPr="00A31591">
        <w:rPr>
          <w:rFonts w:cs="Times New Roman"/>
          <w:sz w:val="24"/>
          <w:szCs w:val="24"/>
        </w:rPr>
        <w:t xml:space="preserve">proposed the use of </w:t>
      </w:r>
      <w:proofErr w:type="spellStart"/>
      <w:r w:rsidRPr="00A31591">
        <w:rPr>
          <w:rFonts w:cs="Times New Roman"/>
          <w:sz w:val="24"/>
          <w:szCs w:val="24"/>
        </w:rPr>
        <w:t>CycleGAN</w:t>
      </w:r>
      <w:proofErr w:type="spellEnd"/>
      <w:r w:rsidRPr="00A31591">
        <w:rPr>
          <w:rFonts w:cs="Times New Roman"/>
          <w:sz w:val="24"/>
          <w:szCs w:val="24"/>
        </w:rPr>
        <w:t xml:space="preserve">-based models, specifically </w:t>
      </w:r>
      <w:proofErr w:type="spellStart"/>
      <w:r w:rsidRPr="00A31591">
        <w:rPr>
          <w:rFonts w:cs="Times New Roman"/>
          <w:sz w:val="24"/>
          <w:szCs w:val="24"/>
        </w:rPr>
        <w:t>StyleTransformer</w:t>
      </w:r>
      <w:proofErr w:type="spellEnd"/>
      <w:r w:rsidRPr="00A31591">
        <w:rPr>
          <w:rFonts w:cs="Times New Roman"/>
          <w:sz w:val="24"/>
          <w:szCs w:val="24"/>
        </w:rPr>
        <w:t xml:space="preserve">, for unsupervised clickbait style transfer between factual news titles and sensational clickbait headlines, and incorporated semantic and syntactic features of clickbait text into the </w:t>
      </w:r>
      <w:proofErr w:type="spellStart"/>
      <w:r w:rsidRPr="00A31591">
        <w:rPr>
          <w:rFonts w:cs="Times New Roman"/>
          <w:sz w:val="24"/>
          <w:szCs w:val="24"/>
        </w:rPr>
        <w:t>StyleTransformer</w:t>
      </w:r>
      <w:proofErr w:type="spellEnd"/>
      <w:r w:rsidRPr="00A31591">
        <w:rPr>
          <w:rFonts w:cs="Times New Roman"/>
          <w:sz w:val="24"/>
          <w:szCs w:val="24"/>
        </w:rPr>
        <w:t xml:space="preserve"> model to aid in style transfer while preserving meaning.</w:t>
      </w:r>
    </w:p>
    <w:p w14:paraId="4C0419B2" w14:textId="77777777" w:rsidR="001F2D93" w:rsidRPr="00A31591" w:rsidRDefault="004E37F4" w:rsidP="002E7A58">
      <w:pPr>
        <w:pStyle w:val="Heading2"/>
        <w:numPr>
          <w:ilvl w:val="0"/>
          <w:numId w:val="21"/>
        </w:numPr>
        <w:spacing w:line="360" w:lineRule="auto"/>
        <w:jc w:val="both"/>
        <w:rPr>
          <w:rFonts w:cs="Times New Roman"/>
          <w:sz w:val="24"/>
          <w:szCs w:val="24"/>
        </w:rPr>
      </w:pPr>
      <w:r w:rsidRPr="00A31591">
        <w:rPr>
          <w:rFonts w:cs="Times New Roman"/>
          <w:sz w:val="24"/>
          <w:szCs w:val="24"/>
        </w:rPr>
        <w:t>Proposed work</w:t>
      </w:r>
    </w:p>
    <w:p w14:paraId="2358FD08" w14:textId="3ADBAFBC" w:rsidR="001F2D93" w:rsidRPr="00AE1F20" w:rsidRDefault="001F2D93" w:rsidP="002E7A58">
      <w:pPr>
        <w:spacing w:before="240" w:line="360" w:lineRule="auto"/>
        <w:ind w:left="284"/>
        <w:jc w:val="both"/>
        <w:rPr>
          <w:rFonts w:cs="Times New Roman"/>
          <w:sz w:val="24"/>
          <w:szCs w:val="24"/>
        </w:rPr>
      </w:pPr>
      <w:r w:rsidRPr="00AE1F20">
        <w:rPr>
          <w:rFonts w:cs="Times New Roman"/>
          <w:sz w:val="24"/>
          <w:szCs w:val="24"/>
        </w:rPr>
        <w:t xml:space="preserve">The </w:t>
      </w:r>
      <w:r w:rsidR="007B4684" w:rsidRPr="00AE1F20">
        <w:rPr>
          <w:rFonts w:cs="Times New Roman"/>
          <w:sz w:val="24"/>
          <w:szCs w:val="24"/>
        </w:rPr>
        <w:t xml:space="preserve">presented work proposes a multi-modal semantic-syntactic adaptive attention-based clickbait detection </w:t>
      </w:r>
      <w:r w:rsidR="001C05A1" w:rsidRPr="00AE1F20">
        <w:rPr>
          <w:rFonts w:cs="Times New Roman"/>
          <w:sz w:val="24"/>
          <w:szCs w:val="24"/>
        </w:rPr>
        <w:t>architecture</w:t>
      </w:r>
      <w:r w:rsidR="007B4684" w:rsidRPr="00AE1F20">
        <w:rPr>
          <w:rFonts w:cs="Times New Roman"/>
          <w:sz w:val="24"/>
          <w:szCs w:val="24"/>
        </w:rPr>
        <w:t>. It i</w:t>
      </w:r>
      <w:r w:rsidRPr="00AE1F20">
        <w:rPr>
          <w:rFonts w:cs="Times New Roman"/>
          <w:sz w:val="24"/>
          <w:szCs w:val="24"/>
        </w:rPr>
        <w:t>dentif</w:t>
      </w:r>
      <w:r w:rsidR="007B4684" w:rsidRPr="00AE1F20">
        <w:rPr>
          <w:rFonts w:cs="Times New Roman"/>
          <w:sz w:val="24"/>
          <w:szCs w:val="24"/>
        </w:rPr>
        <w:t>ies</w:t>
      </w:r>
      <w:r w:rsidRPr="00AE1F20">
        <w:rPr>
          <w:rFonts w:cs="Times New Roman"/>
          <w:sz w:val="24"/>
          <w:szCs w:val="24"/>
        </w:rPr>
        <w:t xml:space="preserve"> clickbait and non-clickbait headlines presented as short text.</w:t>
      </w:r>
      <w:r w:rsidR="007B4684" w:rsidRPr="00AE1F20">
        <w:rPr>
          <w:rFonts w:cs="Times New Roman"/>
          <w:sz w:val="24"/>
          <w:szCs w:val="24"/>
        </w:rPr>
        <w:t xml:space="preserve"> </w:t>
      </w:r>
      <w:r w:rsidR="001C05A1" w:rsidRPr="00AE1F20">
        <w:rPr>
          <w:rFonts w:cs="Times New Roman"/>
          <w:sz w:val="24"/>
          <w:szCs w:val="24"/>
        </w:rPr>
        <w:t xml:space="preserve">In a simplified manner, </w:t>
      </w:r>
      <w:r w:rsidRPr="00AE1F20">
        <w:rPr>
          <w:rFonts w:cs="Times New Roman"/>
          <w:sz w:val="24"/>
          <w:szCs w:val="24"/>
        </w:rPr>
        <w:t xml:space="preserve">headlines </w:t>
      </w:r>
      <w:r w:rsidR="007B4684" w:rsidRPr="00AE1F20">
        <w:rPr>
          <w:rFonts w:cs="Times New Roman"/>
          <w:sz w:val="24"/>
          <w:szCs w:val="24"/>
        </w:rPr>
        <w:t xml:space="preserve">identification task </w:t>
      </w:r>
      <w:r w:rsidR="001C05A1" w:rsidRPr="00AE1F20">
        <w:rPr>
          <w:rFonts w:cs="Times New Roman"/>
          <w:sz w:val="24"/>
          <w:szCs w:val="24"/>
        </w:rPr>
        <w:t>can be</w:t>
      </w:r>
      <w:r w:rsidRPr="00AE1F20">
        <w:rPr>
          <w:rFonts w:cs="Times New Roman"/>
          <w:sz w:val="24"/>
          <w:szCs w:val="24"/>
        </w:rPr>
        <w:t xml:space="preserve"> framed as a binary classification problem. Let</w:t>
      </w:r>
      <w:r w:rsidR="003B24BB" w:rsidRPr="00AE1F20">
        <w:rPr>
          <w:rFonts w:cs="Times New Roman"/>
          <w:sz w:val="24"/>
          <w:szCs w:val="24"/>
        </w:rPr>
        <w:t xml:space="preserve"> </w:t>
      </w:r>
      <m:oMath>
        <m:r>
          <w:rPr>
            <w:rFonts w:ascii="Cambria Math" w:hAnsi="Cambria Math" w:cs="Times New Roman"/>
            <w:sz w:val="24"/>
            <w:szCs w:val="24"/>
          </w:rPr>
          <m:t>c</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e>
        </m:d>
      </m:oMath>
      <w:r w:rsidR="00307BFD" w:rsidRPr="00AE1F20">
        <w:rPr>
          <w:rFonts w:cs="Times New Roman"/>
          <w:sz w:val="24"/>
          <w:szCs w:val="24"/>
        </w:rPr>
        <w:t xml:space="preserve"> represent the binary set of classes, where </w:t>
      </w:r>
      <m:oMath>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0</m:t>
            </m:r>
          </m:sub>
        </m:sSub>
      </m:oMath>
      <w:r w:rsidR="00307BFD" w:rsidRPr="00AE1F20">
        <w:rPr>
          <w:rFonts w:cs="Times New Roman"/>
          <w:sz w:val="24"/>
          <w:szCs w:val="24"/>
        </w:rPr>
        <w:t xml:space="preserve"> ​denotes non-clickbait and  </w:t>
      </w:r>
      <m:oMath>
        <m:sSub>
          <m:sSubPr>
            <m:ctrlPr>
              <w:rPr>
                <w:rFonts w:ascii="Cambria Math" w:hAnsi="Cambria Math" w:cs="Times New Roman"/>
                <w:sz w:val="24"/>
                <w:szCs w:val="24"/>
              </w:rPr>
            </m:ctrlPr>
          </m:sSubPr>
          <m:e>
            <m:r>
              <w:rPr>
                <w:rFonts w:ascii="Cambria Math" w:hAnsi="Cambria Math" w:cs="Times New Roman"/>
                <w:sz w:val="24"/>
                <w:szCs w:val="24"/>
              </w:rPr>
              <m:t>c</m:t>
            </m:r>
          </m:e>
          <m:sub>
            <m:r>
              <m:rPr>
                <m:sty m:val="p"/>
              </m:rPr>
              <w:rPr>
                <w:rFonts w:ascii="Cambria Math" w:hAnsi="Cambria Math" w:cs="Times New Roman"/>
                <w:sz w:val="24"/>
                <w:szCs w:val="24"/>
              </w:rPr>
              <m:t>1</m:t>
            </m:r>
          </m:sub>
        </m:sSub>
      </m:oMath>
      <w:r w:rsidR="00307BFD" w:rsidRPr="00AE1F20">
        <w:rPr>
          <w:rFonts w:cs="Times New Roman"/>
          <w:sz w:val="24"/>
          <w:szCs w:val="24"/>
        </w:rPr>
        <w:t xml:space="preserve">denotes clickbait. Let H be the set of all headlines, and let </w:t>
      </w:r>
      <m:oMath>
        <m:r>
          <w:rPr>
            <w:rFonts w:ascii="Cambria Math" w:hAnsi="Cambria Math" w:cs="Times New Roman"/>
            <w:sz w:val="24"/>
            <w:szCs w:val="24"/>
          </w:rPr>
          <m:t>T ⊆ H×C</m:t>
        </m:r>
      </m:oMath>
      <w:r w:rsidR="007B4684" w:rsidRPr="00AE1F20">
        <w:rPr>
          <w:rFonts w:cs="Times New Roman"/>
          <w:sz w:val="24"/>
          <w:szCs w:val="24"/>
        </w:rPr>
        <w:t xml:space="preserve"> </w:t>
      </w:r>
      <w:r w:rsidR="001E61D1" w:rsidRPr="00AE1F20">
        <w:rPr>
          <w:rFonts w:cs="Times New Roman"/>
          <w:sz w:val="24"/>
          <w:szCs w:val="24"/>
        </w:rPr>
        <w:t xml:space="preserve">be the training set of </w:t>
      </w:r>
      <w:r w:rsidR="008E3142" w:rsidRPr="00AE1F20">
        <w:rPr>
          <w:rFonts w:cs="Times New Roman"/>
          <w:sz w:val="24"/>
          <w:szCs w:val="24"/>
        </w:rPr>
        <w:t>labelled</w:t>
      </w:r>
      <w:r w:rsidR="001E61D1" w:rsidRPr="00AE1F20">
        <w:rPr>
          <w:rFonts w:cs="Times New Roman"/>
          <w:sz w:val="24"/>
          <w:szCs w:val="24"/>
        </w:rPr>
        <w:t xml:space="preserve"> headlines used to train the model. We aim to learn a function </w:t>
      </w:r>
      <m:oMath>
        <m:r>
          <w:rPr>
            <w:rFonts w:ascii="Cambria Math" w:hAnsi="Cambria Math" w:cs="Times New Roman"/>
            <w:sz w:val="24"/>
            <w:szCs w:val="24"/>
          </w:rPr>
          <m:t>F : H → C</m:t>
        </m:r>
      </m:oMath>
      <w:r w:rsidR="001E61D1" w:rsidRPr="00AE1F20">
        <w:rPr>
          <w:rFonts w:cs="Times New Roman"/>
          <w:sz w:val="24"/>
          <w:szCs w:val="24"/>
        </w:rPr>
        <w:t xml:space="preserve"> that maps each headline </w:t>
      </w: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r>
              <m:rPr>
                <m:sty m:val="p"/>
              </m:rPr>
              <w:rPr>
                <w:rFonts w:ascii="Cambria Math" w:hAnsi="Cambria Math" w:cs="Times New Roman"/>
                <w:sz w:val="24"/>
                <w:szCs w:val="24"/>
              </w:rPr>
              <m:t xml:space="preserve"> </m:t>
            </m:r>
          </m:sub>
        </m:sSub>
        <m:r>
          <m:rPr>
            <m:sty m:val="p"/>
          </m:rPr>
          <w:rPr>
            <w:rFonts w:ascii="Cambria Math" w:hAnsi="Cambria Math" w:cs="Times New Roman"/>
            <w:sz w:val="24"/>
            <w:szCs w:val="24"/>
          </w:rPr>
          <m:t>∈</m:t>
        </m:r>
        <m:r>
          <w:rPr>
            <w:rFonts w:ascii="Cambria Math" w:hAnsi="Cambria Math" w:cs="Times New Roman"/>
            <w:sz w:val="24"/>
            <w:szCs w:val="24"/>
          </w:rPr>
          <m:t>H</m:t>
        </m:r>
      </m:oMath>
      <w:r w:rsidR="001E61D1" w:rsidRPr="00AE1F20">
        <w:rPr>
          <w:rFonts w:cs="Times New Roman"/>
          <w:sz w:val="24"/>
          <w:szCs w:val="24"/>
        </w:rPr>
        <w:t xml:space="preserve"> to its corresponding clas</w:t>
      </w:r>
      <w:r w:rsidR="003B24BB" w:rsidRPr="00AE1F20">
        <w:rPr>
          <w:rFonts w:cs="Times New Roman"/>
          <w:sz w:val="24"/>
          <w:szCs w:val="24"/>
        </w:rPr>
        <w:t xml:space="preserve">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r>
              <m:rPr>
                <m:sty m:val="p"/>
              </m:rPr>
              <w:rPr>
                <w:rFonts w:ascii="Cambria Math" w:hAnsi="Cambria Math" w:cs="Times New Roman"/>
                <w:sz w:val="24"/>
                <w:szCs w:val="24"/>
              </w:rPr>
              <m:t xml:space="preserve"> </m:t>
            </m:r>
          </m:sub>
        </m:sSub>
        <m:r>
          <m:rPr>
            <m:sty m:val="p"/>
          </m:rPr>
          <w:rPr>
            <w:rFonts w:ascii="Cambria Math" w:hAnsi="Cambria Math" w:cs="Times New Roman"/>
            <w:sz w:val="24"/>
            <w:szCs w:val="24"/>
          </w:rPr>
          <m:t>∈</m:t>
        </m:r>
        <m:r>
          <w:rPr>
            <w:rFonts w:ascii="Cambria Math" w:hAnsi="Cambria Math" w:cs="Times New Roman"/>
            <w:sz w:val="24"/>
            <w:szCs w:val="24"/>
          </w:rPr>
          <m:t>C</m:t>
        </m:r>
      </m:oMath>
      <w:r w:rsidR="003B24BB" w:rsidRPr="00AE1F20">
        <w:rPr>
          <w:rFonts w:cs="Times New Roman"/>
          <w:sz w:val="24"/>
          <w:szCs w:val="24"/>
        </w:rPr>
        <w:t xml:space="preserve"> </w:t>
      </w:r>
      <w:r w:rsidR="001E61D1" w:rsidRPr="00AE1F20">
        <w:rPr>
          <w:rFonts w:cs="Times New Roman"/>
          <w:sz w:val="24"/>
          <w:szCs w:val="24"/>
        </w:rPr>
        <w:t xml:space="preserve">. Specifically, we seek to find: </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r>
          <m:rPr>
            <m:sty m:val="p"/>
          </m:rPr>
          <w:rPr>
            <w:rFonts w:ascii="Cambria Math" w:hAnsi="Cambria Math" w:cs="Times New Roman"/>
            <w:sz w:val="24"/>
            <w:szCs w:val="24"/>
          </w:rPr>
          <m:t>, ∀</m:t>
        </m:r>
      </m:oMath>
      <w:r w:rsidR="001E61D1" w:rsidRPr="00AE1F20">
        <w:rPr>
          <w:rFonts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r>
              <m:rPr>
                <m:sty m:val="p"/>
              </m:rPr>
              <w:rPr>
                <w:rFonts w:ascii="Cambria Math" w:hAnsi="Cambria Math" w:cs="Times New Roman"/>
                <w:sz w:val="24"/>
                <w:szCs w:val="24"/>
              </w:rPr>
              <m:t xml:space="preserve"> </m:t>
            </m:r>
          </m:sub>
        </m:sSub>
        <m:r>
          <m:rPr>
            <m:sty m:val="p"/>
          </m:rPr>
          <w:rPr>
            <w:rFonts w:ascii="Cambria Math" w:hAnsi="Cambria Math" w:cs="Times New Roman"/>
            <w:sz w:val="24"/>
            <w:szCs w:val="24"/>
          </w:rPr>
          <m:t>∈</m:t>
        </m:r>
        <m:r>
          <w:rPr>
            <w:rFonts w:ascii="Cambria Math" w:hAnsi="Cambria Math" w:cs="Times New Roman"/>
            <w:sz w:val="24"/>
            <w:szCs w:val="24"/>
          </w:rPr>
          <m:t>H</m:t>
        </m:r>
        <m:r>
          <m:rPr>
            <m:sty m:val="p"/>
          </m:rPr>
          <w:rPr>
            <w:rFonts w:ascii="Cambria Math" w:hAnsi="Cambria Math" w:cs="Times New Roman"/>
            <w:sz w:val="24"/>
            <w:szCs w:val="24"/>
          </w:rPr>
          <m:t>,</m:t>
        </m:r>
      </m:oMath>
      <w:r w:rsidR="001E61D1" w:rsidRPr="00AE1F20">
        <w:rPr>
          <w:rFonts w:cs="Times New Roman"/>
          <w:sz w:val="24"/>
          <w:szCs w:val="24"/>
        </w:rPr>
        <w:t xml:space="preserve"> where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r>
              <m:rPr>
                <m:sty m:val="p"/>
              </m:rPr>
              <w:rPr>
                <w:rFonts w:ascii="Cambria Math" w:hAnsi="Cambria Math" w:cs="Times New Roman"/>
                <w:sz w:val="24"/>
                <w:szCs w:val="24"/>
              </w:rPr>
              <m:t xml:space="preserve"> </m:t>
            </m:r>
          </m:sub>
        </m:sSub>
        <m:r>
          <m:rPr>
            <m:sty m:val="p"/>
          </m:rPr>
          <w:rPr>
            <w:rFonts w:ascii="Cambria Math" w:hAnsi="Cambria Math" w:cs="Times New Roman"/>
            <w:sz w:val="24"/>
            <w:szCs w:val="24"/>
          </w:rPr>
          <m:t>∈</m:t>
        </m:r>
        <m:r>
          <w:rPr>
            <w:rFonts w:ascii="Cambria Math" w:hAnsi="Cambria Math" w:cs="Times New Roman"/>
            <w:sz w:val="24"/>
            <w:szCs w:val="24"/>
          </w:rPr>
          <m:t>C</m:t>
        </m:r>
      </m:oMath>
      <w:r w:rsidR="007B4684" w:rsidRPr="00AE1F20">
        <w:rPr>
          <w:rFonts w:eastAsiaTheme="minorEastAsia" w:cs="Times New Roman"/>
          <w:sz w:val="24"/>
          <w:szCs w:val="24"/>
        </w:rPr>
        <w:t xml:space="preserve">. </w:t>
      </w:r>
      <w:r w:rsidR="003B24BB" w:rsidRPr="00AE1F20">
        <w:rPr>
          <w:rFonts w:cs="Times New Roman"/>
          <w:sz w:val="24"/>
          <w:szCs w:val="24"/>
        </w:rPr>
        <w:t xml:space="preserve">The training process involves optimizing the parameters </w:t>
      </w:r>
      <m:oMath>
        <m:r>
          <w:rPr>
            <w:rFonts w:ascii="Cambria Math" w:hAnsi="Cambria Math" w:cs="Times New Roman"/>
            <w:sz w:val="24"/>
            <w:szCs w:val="24"/>
          </w:rPr>
          <m:t>θ</m:t>
        </m:r>
      </m:oMath>
      <w:r w:rsidR="003B24BB" w:rsidRPr="00AE1F20">
        <w:rPr>
          <w:rFonts w:cs="Times New Roman"/>
          <w:sz w:val="24"/>
          <w:szCs w:val="24"/>
        </w:rPr>
        <w:t xml:space="preserve"> of the function F to minimize a loss function </w:t>
      </w:r>
      <m:oMath>
        <m:r>
          <w:rPr>
            <w:rFonts w:ascii="Cambria Math" w:hAnsi="Cambria Math" w:cs="Times New Roman"/>
            <w:sz w:val="24"/>
            <w:szCs w:val="24"/>
          </w:rPr>
          <m:t>L</m:t>
        </m:r>
        <m:d>
          <m:dPr>
            <m:ctrlPr>
              <w:rPr>
                <w:rFonts w:ascii="Cambria Math" w:hAnsi="Cambria Math" w:cs="Times New Roman"/>
                <w:sz w:val="24"/>
                <w:szCs w:val="24"/>
              </w:rPr>
            </m:ctrlPr>
          </m:dPr>
          <m:e>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θ</m:t>
                </m:r>
              </m:e>
            </m:d>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d>
      </m:oMath>
      <w:r w:rsidR="003B24BB" w:rsidRPr="00AE1F20">
        <w:rPr>
          <w:rFonts w:cs="Times New Roman"/>
          <w:sz w:val="24"/>
          <w:szCs w:val="24"/>
        </w:rPr>
        <w:t xml:space="preserve">, </w:t>
      </w:r>
      <w:r w:rsidR="00F84C1F" w:rsidRPr="00AE1F20">
        <w:rPr>
          <w:rFonts w:cs="Times New Roman"/>
          <w:sz w:val="24"/>
          <w:szCs w:val="24"/>
        </w:rPr>
        <w:t xml:space="preserve">where </w:t>
      </w:r>
      <m:oMath>
        <m:r>
          <w:rPr>
            <w:rFonts w:ascii="Cambria Math" w:hAnsi="Cambria Math" w:cs="Times New Roman"/>
            <w:sz w:val="24"/>
            <w:szCs w:val="24"/>
          </w:rPr>
          <m:t>L</m:t>
        </m:r>
      </m:oMath>
      <w:r w:rsidR="00F84C1F" w:rsidRPr="00AE1F20">
        <w:rPr>
          <w:rFonts w:cs="Times New Roman"/>
          <w:sz w:val="24"/>
          <w:szCs w:val="24"/>
        </w:rPr>
        <w:t xml:space="preserve"> measures the discrepancy between the predicted class</w:t>
      </w:r>
      <w:r w:rsidR="007B4684" w:rsidRPr="00AE1F20">
        <w:rPr>
          <w:rFonts w:cs="Times New Roman"/>
          <w:sz w:val="24"/>
          <w:szCs w:val="24"/>
        </w:rPr>
        <w:t xml:space="preserve"> </w:t>
      </w:r>
      <m:oMath>
        <m:r>
          <w:rPr>
            <w:rFonts w:ascii="Cambria Math" w:hAnsi="Cambria Math" w:cs="Times New Roman"/>
            <w:sz w:val="24"/>
            <w:szCs w:val="24"/>
          </w:rPr>
          <m:t>F</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θ</m:t>
            </m:r>
          </m:e>
        </m:d>
      </m:oMath>
      <w:r w:rsidR="007B4684" w:rsidRPr="00AE1F20">
        <w:rPr>
          <w:rFonts w:eastAsiaTheme="minorEastAsia" w:cs="Times New Roman"/>
          <w:sz w:val="24"/>
          <w:szCs w:val="24"/>
        </w:rPr>
        <w:t xml:space="preserve"> and </w:t>
      </w:r>
      <w:r w:rsidR="00F84C1F" w:rsidRPr="00AE1F20">
        <w:rPr>
          <w:rFonts w:cs="Times New Roman"/>
          <w:sz w:val="24"/>
          <w:szCs w:val="24"/>
        </w:rPr>
        <w:t xml:space="preserve">the true class </w:t>
      </w:r>
      <m:oMath>
        <m:sSub>
          <m:sSubPr>
            <m:ctrlPr>
              <w:rPr>
                <w:rFonts w:ascii="Cambria Math" w:hAnsi="Cambria Math" w:cs="Times New Roman"/>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oMath>
      <w:r w:rsidR="007B4684" w:rsidRPr="00AE1F20">
        <w:rPr>
          <w:rFonts w:cs="Times New Roman"/>
          <w:sz w:val="24"/>
          <w:szCs w:val="24"/>
        </w:rPr>
        <w:t>, such that</w:t>
      </w:r>
    </w:p>
    <w:p w14:paraId="31C44897" w14:textId="6DD6BF84" w:rsidR="009D41BC" w:rsidRPr="00A31591" w:rsidRDefault="00000000" w:rsidP="002E7A58">
      <w:pPr>
        <w:pStyle w:val="ListParagraph"/>
        <w:spacing w:line="360" w:lineRule="auto"/>
        <w:ind w:left="785"/>
        <w:jc w:val="both"/>
        <w:rPr>
          <w:rFonts w:eastAsiaTheme="minorEastAsia" w:cs="Times New Roman"/>
          <w:sz w:val="24"/>
          <w:szCs w:val="24"/>
        </w:rPr>
      </w:pPr>
      <m:oMath>
        <m:sSup>
          <m:sSupPr>
            <m:ctrlPr>
              <w:rPr>
                <w:rFonts w:ascii="Cambria Math" w:hAnsi="Cambria Math" w:cs="Times New Roman"/>
                <w:i/>
                <w:sz w:val="24"/>
                <w:szCs w:val="24"/>
              </w:rPr>
            </m:ctrlPr>
          </m:sSupPr>
          <m:e>
            <m:r>
              <w:rPr>
                <w:rFonts w:ascii="Cambria Math" w:hAnsi="Cambria Math" w:cs="Times New Roman"/>
                <w:sz w:val="24"/>
                <w:szCs w:val="24"/>
              </w:rPr>
              <m:t>θ</m:t>
            </m:r>
          </m:e>
          <m:sup>
            <m:r>
              <w:rPr>
                <w:rFonts w:ascii="Cambria Math" w:hAnsi="Cambria Math" w:cs="Times New Roman"/>
                <w:sz w:val="24"/>
                <w:szCs w:val="24"/>
              </w:rPr>
              <m:t>*</m:t>
            </m:r>
          </m:sup>
        </m:sSup>
        <m:r>
          <w:rPr>
            <w:rFonts w:ascii="Cambria Math" w:hAnsi="Cambria Math" w:cs="Times New Roman"/>
            <w:sz w:val="24"/>
            <w:szCs w:val="24"/>
          </w:rPr>
          <m:t>=</m:t>
        </m:r>
        <m:func>
          <m:funcPr>
            <m:ctrlPr>
              <w:rPr>
                <w:rFonts w:ascii="Cambria Math" w:hAnsi="Cambria Math" w:cs="Times New Roman"/>
                <w:i/>
                <w:sz w:val="24"/>
                <w:szCs w:val="24"/>
              </w:rPr>
            </m:ctrlPr>
          </m:funcPr>
          <m:fName>
            <m:r>
              <w:rPr>
                <w:rFonts w:ascii="Cambria Math" w:hAnsi="Cambria Math" w:cs="Times New Roman"/>
                <w:sz w:val="24"/>
                <w:szCs w:val="24"/>
              </w:rPr>
              <m:t>arg</m:t>
            </m:r>
          </m:fName>
          <m:e>
            <m:sSub>
              <m:sSubPr>
                <m:ctrlPr>
                  <w:rPr>
                    <w:rFonts w:ascii="Cambria Math" w:hAnsi="Cambria Math" w:cs="Times New Roman"/>
                    <w:i/>
                    <w:sz w:val="24"/>
                    <w:szCs w:val="24"/>
                  </w:rPr>
                </m:ctrlPr>
              </m:sSubPr>
              <m:e>
                <m:r>
                  <w:rPr>
                    <w:rFonts w:ascii="Cambria Math" w:hAnsi="Cambria Math" w:cs="Times New Roman"/>
                    <w:sz w:val="24"/>
                    <w:szCs w:val="24"/>
                  </w:rPr>
                  <m:t>min</m:t>
                </m:r>
              </m:e>
              <m:sub>
                <m:r>
                  <w:rPr>
                    <w:rFonts w:ascii="Cambria Math" w:hAnsi="Cambria Math" w:cs="Times New Roman"/>
                    <w:sz w:val="24"/>
                    <w:szCs w:val="24"/>
                  </w:rPr>
                  <m:t>θ</m:t>
                </m:r>
              </m:sub>
            </m:sSub>
          </m:e>
        </m:func>
        <m:nary>
          <m:naryPr>
            <m:chr m:val="∑"/>
            <m:limLoc m:val="subSup"/>
            <m:supHide m:val="1"/>
            <m:ctrlPr>
              <w:rPr>
                <w:rFonts w:ascii="Cambria Math" w:hAnsi="Cambria Math" w:cs="Times New Roman"/>
                <w:i/>
                <w:sz w:val="24"/>
                <w:szCs w:val="24"/>
              </w:rPr>
            </m:ctrlPr>
          </m:naryPr>
          <m: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d>
            <m:r>
              <w:rPr>
                <w:rFonts w:ascii="Cambria Math" w:hAnsi="Cambria Math" w:cs="Times New Roman"/>
                <w:sz w:val="24"/>
                <w:szCs w:val="24"/>
              </w:rPr>
              <m:t>∈T</m:t>
            </m:r>
          </m:sub>
          <m:sup/>
          <m:e>
            <m:r>
              <w:rPr>
                <w:rFonts w:ascii="Cambria Math" w:hAnsi="Cambria Math" w:cs="Times New Roman"/>
                <w:sz w:val="24"/>
                <w:szCs w:val="24"/>
              </w:rPr>
              <m:t>L</m:t>
            </m:r>
            <m:d>
              <m:dPr>
                <m:ctrlPr>
                  <w:rPr>
                    <w:rFonts w:ascii="Cambria Math" w:hAnsi="Cambria Math" w:cs="Times New Roman"/>
                    <w:i/>
                    <w:sz w:val="24"/>
                    <w:szCs w:val="24"/>
                  </w:rPr>
                </m:ctrlPr>
              </m:dPr>
              <m:e>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i</m:t>
                        </m:r>
                      </m:sub>
                    </m:sSub>
                    <m:r>
                      <w:rPr>
                        <w:rFonts w:ascii="Cambria Math" w:hAnsi="Cambria Math" w:cs="Times New Roman"/>
                        <w:sz w:val="24"/>
                        <w:szCs w:val="24"/>
                      </w:rPr>
                      <m:t>,θ</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j</m:t>
                    </m:r>
                  </m:sub>
                </m:sSub>
              </m:e>
            </m:d>
          </m:e>
        </m:nary>
      </m:oMath>
      <w:r w:rsidR="007B4684" w:rsidRPr="00A31591">
        <w:rPr>
          <w:rFonts w:eastAsiaTheme="minorEastAsia" w:cs="Times New Roman"/>
          <w:sz w:val="24"/>
          <w:szCs w:val="24"/>
        </w:rPr>
        <w:tab/>
      </w:r>
      <w:r w:rsidR="007B4684" w:rsidRPr="00A31591">
        <w:rPr>
          <w:rFonts w:eastAsiaTheme="minorEastAsia" w:cs="Times New Roman"/>
          <w:sz w:val="24"/>
          <w:szCs w:val="24"/>
        </w:rPr>
        <w:tab/>
      </w:r>
      <w:r w:rsidR="007B4684" w:rsidRPr="00A31591">
        <w:rPr>
          <w:rFonts w:eastAsiaTheme="minorEastAsia" w:cs="Times New Roman"/>
          <w:sz w:val="24"/>
          <w:szCs w:val="24"/>
        </w:rPr>
        <w:tab/>
      </w:r>
      <w:r w:rsidR="007B4684" w:rsidRPr="00A31591">
        <w:rPr>
          <w:rFonts w:eastAsiaTheme="minorEastAsia" w:cs="Times New Roman"/>
          <w:sz w:val="24"/>
          <w:szCs w:val="24"/>
        </w:rPr>
        <w:tab/>
      </w:r>
      <w:r w:rsidR="007B4684" w:rsidRPr="00A31591">
        <w:rPr>
          <w:rFonts w:eastAsiaTheme="minorEastAsia" w:cs="Times New Roman"/>
          <w:sz w:val="24"/>
          <w:szCs w:val="24"/>
        </w:rPr>
        <w:tab/>
      </w:r>
      <w:r w:rsidR="007B4684" w:rsidRPr="00A31591">
        <w:rPr>
          <w:rFonts w:eastAsiaTheme="minorEastAsia" w:cs="Times New Roman"/>
          <w:sz w:val="24"/>
          <w:szCs w:val="24"/>
        </w:rPr>
        <w:tab/>
        <w:t>(1)</w:t>
      </w:r>
    </w:p>
    <w:p w14:paraId="0301BDFE" w14:textId="05EABB12" w:rsidR="00736E5E" w:rsidRPr="00A31591" w:rsidRDefault="00DD100E" w:rsidP="002E7A58">
      <w:pPr>
        <w:spacing w:before="240" w:line="360" w:lineRule="auto"/>
        <w:ind w:left="360"/>
        <w:jc w:val="both"/>
        <w:rPr>
          <w:rFonts w:cs="Times New Roman"/>
          <w:sz w:val="24"/>
          <w:szCs w:val="24"/>
        </w:rPr>
      </w:pPr>
      <w:r w:rsidRPr="00AE1F20">
        <w:rPr>
          <w:rFonts w:cs="Times New Roman"/>
          <w:sz w:val="24"/>
          <w:szCs w:val="24"/>
        </w:rPr>
        <w:lastRenderedPageBreak/>
        <w:t xml:space="preserve">The proposed </w:t>
      </w:r>
      <w:proofErr w:type="spellStart"/>
      <w:r w:rsidR="00C90C0C" w:rsidRPr="00AE1F20">
        <w:rPr>
          <w:rFonts w:cs="Times New Roman"/>
          <w:sz w:val="24"/>
          <w:szCs w:val="24"/>
        </w:rPr>
        <w:t>MSSAdpat-ClickDetect</w:t>
      </w:r>
      <w:proofErr w:type="spellEnd"/>
      <w:r w:rsidR="00C90C0C" w:rsidRPr="00AE1F20">
        <w:rPr>
          <w:rFonts w:cs="Times New Roman"/>
          <w:sz w:val="24"/>
          <w:szCs w:val="24"/>
        </w:rPr>
        <w:t xml:space="preserve"> architecture for </w:t>
      </w:r>
      <w:r w:rsidR="001C05A1" w:rsidRPr="00AE1F20">
        <w:rPr>
          <w:rFonts w:cs="Times New Roman"/>
          <w:sz w:val="24"/>
          <w:szCs w:val="24"/>
        </w:rPr>
        <w:t>clickbait detection is</w:t>
      </w:r>
      <w:r w:rsidR="009679DB" w:rsidRPr="00AE1F20">
        <w:rPr>
          <w:rFonts w:cs="Times New Roman"/>
          <w:sz w:val="24"/>
          <w:szCs w:val="24"/>
        </w:rPr>
        <w:t xml:space="preserve"> presented in Figure 1</w:t>
      </w:r>
      <w:r w:rsidRPr="00AE1F20">
        <w:rPr>
          <w:rFonts w:cs="Times New Roman"/>
          <w:sz w:val="24"/>
          <w:szCs w:val="24"/>
        </w:rPr>
        <w:t xml:space="preserve"> </w:t>
      </w:r>
      <w:r w:rsidR="001C05A1" w:rsidRPr="00AE1F20">
        <w:rPr>
          <w:rFonts w:cs="Times New Roman"/>
          <w:sz w:val="24"/>
          <w:szCs w:val="24"/>
        </w:rPr>
        <w:t xml:space="preserve">that </w:t>
      </w:r>
      <w:r w:rsidR="00736E5E" w:rsidRPr="00AE1F20">
        <w:rPr>
          <w:rFonts w:cs="Times New Roman"/>
          <w:sz w:val="24"/>
          <w:szCs w:val="24"/>
        </w:rPr>
        <w:t>works in three phases. In first phase, given headline text is translated in the distinct representation in embedding space by learning BERT based contextual features and structural feature set, i.e.,</w:t>
      </w:r>
      <w:r w:rsidR="002B08CB" w:rsidRPr="00AE1F20">
        <w:rPr>
          <w:rFonts w:eastAsiaTheme="minorEastAsia" w:cs="Times New Roman"/>
          <w:sz w:val="24"/>
          <w:szCs w:val="24"/>
        </w:rPr>
        <w:t xml:space="preserve"> </w:t>
      </w:r>
      <m:oMath>
        <m:r>
          <w:rPr>
            <w:rFonts w:ascii="Cambria Math" w:hAnsi="Cambria Math" w:cs="Times New Roman"/>
            <w:sz w:val="24"/>
            <w:szCs w:val="24"/>
          </w:rPr>
          <m:t>S={ POS, SFG}</m:t>
        </m:r>
      </m:oMath>
      <w:r w:rsidR="00736E5E" w:rsidRPr="00AE1F20">
        <w:rPr>
          <w:rFonts w:cs="Times New Roman"/>
          <w:sz w:val="24"/>
          <w:szCs w:val="24"/>
        </w:rPr>
        <w:t xml:space="preserve"> </w:t>
      </w:r>
      <w:r w:rsidR="002B08CB" w:rsidRPr="00AE1F20">
        <w:rPr>
          <w:rFonts w:cs="Times New Roman"/>
          <w:sz w:val="24"/>
          <w:szCs w:val="24"/>
        </w:rPr>
        <w:t>,</w:t>
      </w:r>
      <w:r w:rsidR="003B778F" w:rsidRPr="00AE1F20">
        <w:rPr>
          <w:rFonts w:cs="Times New Roman"/>
          <w:sz w:val="24"/>
          <w:szCs w:val="24"/>
        </w:rPr>
        <w:t xml:space="preserve"> </w:t>
      </w:r>
      <w:r w:rsidRPr="00AE1F20">
        <w:rPr>
          <w:rFonts w:cs="Times New Roman"/>
          <w:sz w:val="24"/>
          <w:szCs w:val="24"/>
        </w:rPr>
        <w:t>ensur</w:t>
      </w:r>
      <w:r w:rsidR="00C90C0C" w:rsidRPr="00AE1F20">
        <w:rPr>
          <w:rFonts w:cs="Times New Roman"/>
          <w:sz w:val="24"/>
          <w:szCs w:val="24"/>
        </w:rPr>
        <w:t>ing</w:t>
      </w:r>
      <w:r w:rsidRPr="00AE1F20">
        <w:rPr>
          <w:rFonts w:cs="Times New Roman"/>
          <w:sz w:val="24"/>
          <w:szCs w:val="24"/>
        </w:rPr>
        <w:t xml:space="preserve"> robust </w:t>
      </w:r>
      <w:r w:rsidR="00736E5E" w:rsidRPr="00AE1F20">
        <w:rPr>
          <w:rFonts w:cs="Times New Roman"/>
          <w:sz w:val="24"/>
          <w:szCs w:val="24"/>
        </w:rPr>
        <w:t>clickbait detection</w:t>
      </w:r>
      <w:r w:rsidRPr="00AE1F20">
        <w:rPr>
          <w:rFonts w:cs="Times New Roman"/>
          <w:sz w:val="24"/>
          <w:szCs w:val="24"/>
        </w:rPr>
        <w:t xml:space="preserve">. </w:t>
      </w:r>
      <w:r w:rsidR="00736E5E" w:rsidRPr="00AE1F20">
        <w:rPr>
          <w:rFonts w:cs="Times New Roman"/>
          <w:sz w:val="24"/>
          <w:szCs w:val="24"/>
        </w:rPr>
        <w:t xml:space="preserve">In second phase, </w:t>
      </w:r>
      <w:r w:rsidR="00354F15" w:rsidRPr="00AE1F20">
        <w:rPr>
          <w:rFonts w:cs="Times New Roman"/>
          <w:sz w:val="24"/>
          <w:szCs w:val="24"/>
        </w:rPr>
        <w:t xml:space="preserve">the syntactic and semantic information present in </w:t>
      </w:r>
      <w:r w:rsidR="00736E5E" w:rsidRPr="00AE1F20">
        <w:rPr>
          <w:rFonts w:cs="Times New Roman"/>
          <w:sz w:val="24"/>
          <w:szCs w:val="24"/>
        </w:rPr>
        <w:t>the distinct</w:t>
      </w:r>
      <w:r w:rsidR="00736E5E" w:rsidRPr="00A31591">
        <w:rPr>
          <w:rFonts w:cs="Times New Roman"/>
          <w:sz w:val="24"/>
          <w:szCs w:val="24"/>
        </w:rPr>
        <w:t xml:space="preserve"> feature embeddings</w:t>
      </w:r>
      <w:r w:rsidR="00354F15" w:rsidRPr="00A31591">
        <w:rPr>
          <w:rFonts w:cs="Times New Roman"/>
          <w:sz w:val="24"/>
          <w:szCs w:val="24"/>
        </w:rPr>
        <w:t xml:space="preserve"> is highlighted using </w:t>
      </w:r>
      <w:r w:rsidR="004E403A" w:rsidRPr="00A31591">
        <w:rPr>
          <w:rFonts w:cs="Times New Roman"/>
          <w:sz w:val="24"/>
          <w:szCs w:val="24"/>
        </w:rPr>
        <w:t>S</w:t>
      </w:r>
      <w:r w:rsidR="00354F15" w:rsidRPr="00A31591">
        <w:rPr>
          <w:rFonts w:cs="Times New Roman"/>
          <w:sz w:val="24"/>
          <w:szCs w:val="24"/>
        </w:rPr>
        <w:t>yntactic-</w:t>
      </w:r>
      <w:r w:rsidR="004E403A" w:rsidRPr="00A31591">
        <w:rPr>
          <w:rFonts w:cs="Times New Roman"/>
          <w:sz w:val="24"/>
          <w:szCs w:val="24"/>
        </w:rPr>
        <w:t>S</w:t>
      </w:r>
      <w:r w:rsidR="00354F15" w:rsidRPr="00A31591">
        <w:rPr>
          <w:rFonts w:cs="Times New Roman"/>
          <w:sz w:val="24"/>
          <w:szCs w:val="24"/>
        </w:rPr>
        <w:t>ematic</w:t>
      </w:r>
      <w:r w:rsidR="004E403A" w:rsidRPr="00A31591">
        <w:rPr>
          <w:rFonts w:cs="Times New Roman"/>
          <w:sz w:val="24"/>
          <w:szCs w:val="24"/>
        </w:rPr>
        <w:t xml:space="preserve"> Adaptive fusion</w:t>
      </w:r>
      <w:r w:rsidR="00354F15" w:rsidRPr="00A31591">
        <w:rPr>
          <w:rFonts w:cs="Times New Roman"/>
          <w:sz w:val="24"/>
          <w:szCs w:val="24"/>
        </w:rPr>
        <w:t xml:space="preserve"> </w:t>
      </w:r>
      <w:r w:rsidR="004E403A" w:rsidRPr="00A31591">
        <w:rPr>
          <w:rFonts w:cs="Times New Roman"/>
          <w:sz w:val="24"/>
          <w:szCs w:val="24"/>
        </w:rPr>
        <w:t>B</w:t>
      </w:r>
      <w:r w:rsidR="00354F15" w:rsidRPr="00A31591">
        <w:rPr>
          <w:rFonts w:cs="Times New Roman"/>
          <w:sz w:val="24"/>
          <w:szCs w:val="24"/>
        </w:rPr>
        <w:t xml:space="preserve">lock (SSAB). Whereas, third phase deals with prediction of headline class as clickbait or non-clickbait using sequence of dense layers. </w:t>
      </w:r>
    </w:p>
    <w:p w14:paraId="48757CC6" w14:textId="743FEAC6" w:rsidR="00784202" w:rsidRPr="0075589A" w:rsidRDefault="00492343" w:rsidP="002E7A58">
      <w:pPr>
        <w:pStyle w:val="Heading3"/>
        <w:spacing w:after="240" w:line="360" w:lineRule="auto"/>
        <w:ind w:left="284"/>
        <w:rPr>
          <w:rFonts w:cs="Times New Roman"/>
          <w:sz w:val="24"/>
        </w:rPr>
      </w:pPr>
      <w:r w:rsidRPr="0075589A">
        <w:rPr>
          <w:rFonts w:cs="Times New Roman"/>
          <w:sz w:val="24"/>
        </w:rPr>
        <w:t>3.1</w:t>
      </w:r>
      <w:r w:rsidR="00354F15" w:rsidRPr="0075589A">
        <w:rPr>
          <w:rFonts w:cs="Times New Roman"/>
          <w:sz w:val="24"/>
        </w:rPr>
        <w:t xml:space="preserve"> Dataset </w:t>
      </w:r>
      <w:r w:rsidR="00A97E4A" w:rsidRPr="0075589A">
        <w:rPr>
          <w:rFonts w:cs="Times New Roman"/>
          <w:sz w:val="24"/>
        </w:rPr>
        <w:t xml:space="preserve">Preparation </w:t>
      </w:r>
    </w:p>
    <w:p w14:paraId="235CD656" w14:textId="76187C80" w:rsidR="004E000F" w:rsidRPr="0075589A" w:rsidRDefault="007A4F47" w:rsidP="002E7A58">
      <w:pPr>
        <w:spacing w:after="240" w:line="360" w:lineRule="auto"/>
        <w:ind w:left="284"/>
        <w:jc w:val="both"/>
        <w:rPr>
          <w:rFonts w:cs="Times New Roman"/>
          <w:sz w:val="24"/>
          <w:szCs w:val="24"/>
        </w:rPr>
      </w:pPr>
      <w:r w:rsidRPr="0075589A">
        <w:rPr>
          <w:rFonts w:cs="Times New Roman"/>
          <w:sz w:val="24"/>
          <w:szCs w:val="24"/>
        </w:rPr>
        <w:t xml:space="preserve"> </w:t>
      </w:r>
      <w:r w:rsidR="004E000F" w:rsidRPr="0075589A">
        <w:rPr>
          <w:rFonts w:cs="Times New Roman"/>
          <w:sz w:val="24"/>
          <w:szCs w:val="24"/>
        </w:rPr>
        <w:t xml:space="preserve">Let </w:t>
      </w:r>
      <m:oMath>
        <m:r>
          <m:rPr>
            <m:sty m:val="p"/>
          </m:rPr>
          <w:rPr>
            <w:rFonts w:ascii="Cambria Math" w:hAnsi="Cambria Math" w:cs="Times New Roman"/>
            <w:sz w:val="24"/>
            <w:szCs w:val="24"/>
          </w:rPr>
          <m:t>D</m:t>
        </m:r>
      </m:oMath>
      <w:r w:rsidR="004E000F" w:rsidRPr="0075589A">
        <w:rPr>
          <w:rFonts w:cs="Times New Roman"/>
          <w:sz w:val="24"/>
          <w:szCs w:val="24"/>
        </w:rPr>
        <w:t xml:space="preserve"> be the collection of data sources used in our study, comprising three distinct </w:t>
      </w:r>
      <w:r w:rsidR="00154D7B" w:rsidRPr="0075589A">
        <w:rPr>
          <w:rFonts w:cs="Times New Roman"/>
          <w:sz w:val="24"/>
          <w:szCs w:val="24"/>
        </w:rPr>
        <w:t>datasets (</w:t>
      </w:r>
      <w:r w:rsidR="00A46CE5" w:rsidRPr="0075589A">
        <w:rPr>
          <w:rFonts w:cs="Times New Roman"/>
          <w:sz w:val="24"/>
          <w:szCs w:val="24"/>
        </w:rPr>
        <w:t>D</w:t>
      </w:r>
      <w:r w:rsidR="004E000F" w:rsidRPr="0075589A">
        <w:rPr>
          <w:rFonts w:cs="Times New Roman"/>
          <w:sz w:val="24"/>
          <w:szCs w:val="24"/>
        </w:rPr>
        <w:t>at</w:t>
      </w:r>
      <w:r w:rsidR="00A46CE5" w:rsidRPr="0075589A">
        <w:rPr>
          <w:rFonts w:cs="Times New Roman"/>
          <w:sz w:val="24"/>
          <w:szCs w:val="24"/>
        </w:rPr>
        <w:t>a</w:t>
      </w:r>
      <w:r w:rsidR="004E000F" w:rsidRPr="0075589A">
        <w:rPr>
          <w:rFonts w:cs="Times New Roman"/>
          <w:sz w:val="24"/>
          <w:szCs w:val="24"/>
        </w:rPr>
        <w:t>set</w:t>
      </w:r>
      <w:r w:rsidR="003B778F" w:rsidRPr="0075589A">
        <w:rPr>
          <w:rFonts w:cs="Times New Roman"/>
          <w:sz w:val="24"/>
          <w:szCs w:val="24"/>
        </w:rPr>
        <w:t xml:space="preserve"> </w:t>
      </w:r>
      <w:r w:rsidR="004E000F" w:rsidRPr="0075589A">
        <w:rPr>
          <w:rFonts w:cs="Times New Roman"/>
          <w:sz w:val="24"/>
          <w:szCs w:val="24"/>
        </w:rPr>
        <w:t>1</w:t>
      </w:r>
      <w:r w:rsidR="00A46CE5" w:rsidRPr="0075589A">
        <w:rPr>
          <w:rFonts w:cs="Times New Roman"/>
          <w:sz w:val="24"/>
          <w:szCs w:val="24"/>
        </w:rPr>
        <w:t xml:space="preserve"> </w:t>
      </w:r>
      <w:sdt>
        <w:sdtPr>
          <w:rPr>
            <w:rFonts w:cs="Times New Roman"/>
            <w:iCs/>
            <w:sz w:val="24"/>
            <w:szCs w:val="24"/>
          </w:rPr>
          <w:id w:val="-599802336"/>
          <w:citation/>
        </w:sdtPr>
        <w:sdtContent>
          <w:r w:rsidR="003B778F" w:rsidRPr="0075589A">
            <w:rPr>
              <w:rFonts w:cs="Times New Roman"/>
              <w:iCs/>
              <w:sz w:val="24"/>
              <w:szCs w:val="24"/>
            </w:rPr>
            <w:fldChar w:fldCharType="begin"/>
          </w:r>
          <w:r w:rsidR="003B778F" w:rsidRPr="0075589A">
            <w:rPr>
              <w:rFonts w:eastAsiaTheme="minorEastAsia" w:cs="Times New Roman"/>
              <w:iCs/>
              <w:sz w:val="24"/>
              <w:szCs w:val="24"/>
            </w:rPr>
            <w:instrText xml:space="preserve"> CITATION Cha16 \l 16393 </w:instrText>
          </w:r>
          <w:r w:rsidR="003B778F" w:rsidRPr="0075589A">
            <w:rPr>
              <w:rFonts w:cs="Times New Roman"/>
              <w:iCs/>
              <w:sz w:val="24"/>
              <w:szCs w:val="24"/>
            </w:rPr>
            <w:fldChar w:fldCharType="separate"/>
          </w:r>
          <w:r w:rsidR="003B03E8" w:rsidRPr="003B03E8">
            <w:rPr>
              <w:rFonts w:eastAsiaTheme="minorEastAsia" w:cs="Times New Roman"/>
              <w:noProof/>
              <w:sz w:val="24"/>
              <w:szCs w:val="24"/>
            </w:rPr>
            <w:t>[30]</w:t>
          </w:r>
          <w:r w:rsidR="003B778F" w:rsidRPr="0075589A">
            <w:rPr>
              <w:rFonts w:cs="Times New Roman"/>
              <w:iCs/>
              <w:sz w:val="24"/>
              <w:szCs w:val="24"/>
            </w:rPr>
            <w:fldChar w:fldCharType="end"/>
          </w:r>
        </w:sdtContent>
      </w:sdt>
      <w:r w:rsidR="003B778F" w:rsidRPr="0075589A">
        <w:rPr>
          <w:rFonts w:cs="Times New Roman"/>
          <w:sz w:val="24"/>
          <w:szCs w:val="24"/>
        </w:rPr>
        <w:t xml:space="preserve"> </w:t>
      </w:r>
      <w:r w:rsidR="00A46CE5" w:rsidRPr="0075589A">
        <w:rPr>
          <w:rFonts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oMath>
      <w:r w:rsidR="00A46CE5" w:rsidRPr="0075589A">
        <w:rPr>
          <w:rFonts w:cs="Times New Roman"/>
          <w:sz w:val="24"/>
          <w:szCs w:val="24"/>
        </w:rPr>
        <w:t>)</w:t>
      </w:r>
      <w:r w:rsidR="004E000F" w:rsidRPr="0075589A">
        <w:rPr>
          <w:rFonts w:cs="Times New Roman"/>
          <w:sz w:val="24"/>
          <w:szCs w:val="24"/>
        </w:rPr>
        <w:t xml:space="preserve">, </w:t>
      </w:r>
      <w:r w:rsidR="00A46CE5" w:rsidRPr="0075589A">
        <w:rPr>
          <w:rFonts w:cs="Times New Roman"/>
          <w:sz w:val="24"/>
          <w:szCs w:val="24"/>
        </w:rPr>
        <w:t>D</w:t>
      </w:r>
      <w:r w:rsidR="004E000F" w:rsidRPr="0075589A">
        <w:rPr>
          <w:rFonts w:cs="Times New Roman"/>
          <w:sz w:val="24"/>
          <w:szCs w:val="24"/>
        </w:rPr>
        <w:t>ataset</w:t>
      </w:r>
      <w:r w:rsidR="003B778F" w:rsidRPr="0075589A">
        <w:rPr>
          <w:rFonts w:cs="Times New Roman"/>
          <w:sz w:val="24"/>
          <w:szCs w:val="24"/>
        </w:rPr>
        <w:t xml:space="preserve"> </w:t>
      </w:r>
      <w:r w:rsidR="004E000F" w:rsidRPr="0075589A">
        <w:rPr>
          <w:rFonts w:cs="Times New Roman"/>
          <w:sz w:val="24"/>
          <w:szCs w:val="24"/>
        </w:rPr>
        <w:t>2</w:t>
      </w:r>
      <w:r w:rsidR="00A46CE5" w:rsidRPr="0075589A">
        <w:rPr>
          <w:rFonts w:cs="Times New Roman"/>
          <w:sz w:val="24"/>
          <w:szCs w:val="24"/>
        </w:rPr>
        <w:t xml:space="preserve"> </w:t>
      </w:r>
      <w:sdt>
        <w:sdtPr>
          <w:rPr>
            <w:rFonts w:cs="Times New Roman"/>
            <w:sz w:val="24"/>
            <w:szCs w:val="24"/>
          </w:rPr>
          <w:id w:val="1617107701"/>
          <w:citation/>
        </w:sdtPr>
        <w:sdtEndPr>
          <w:rPr>
            <w:iCs/>
          </w:rPr>
        </w:sdtEndPr>
        <w:sdtContent>
          <w:r w:rsidR="003B778F" w:rsidRPr="0075589A">
            <w:rPr>
              <w:rFonts w:cs="Times New Roman"/>
              <w:iCs/>
              <w:sz w:val="24"/>
              <w:szCs w:val="24"/>
            </w:rPr>
            <w:fldChar w:fldCharType="begin"/>
          </w:r>
          <w:r w:rsidR="003B778F" w:rsidRPr="0075589A">
            <w:rPr>
              <w:rFonts w:cs="Times New Roman"/>
              <w:iCs/>
              <w:sz w:val="24"/>
              <w:szCs w:val="24"/>
            </w:rPr>
            <w:instrText xml:space="preserve"> CITATION Kha18 \l 16393 </w:instrText>
          </w:r>
          <w:r w:rsidR="003B778F" w:rsidRPr="0075589A">
            <w:rPr>
              <w:rFonts w:cs="Times New Roman"/>
              <w:iCs/>
              <w:sz w:val="24"/>
              <w:szCs w:val="24"/>
            </w:rPr>
            <w:fldChar w:fldCharType="separate"/>
          </w:r>
          <w:r w:rsidR="003B03E8" w:rsidRPr="003B03E8">
            <w:rPr>
              <w:rFonts w:cs="Times New Roman"/>
              <w:noProof/>
              <w:sz w:val="24"/>
              <w:szCs w:val="24"/>
            </w:rPr>
            <w:t>[31]</w:t>
          </w:r>
          <w:r w:rsidR="003B778F" w:rsidRPr="0075589A">
            <w:rPr>
              <w:rFonts w:cs="Times New Roman"/>
              <w:iCs/>
              <w:sz w:val="24"/>
              <w:szCs w:val="24"/>
            </w:rPr>
            <w:fldChar w:fldCharType="end"/>
          </w:r>
        </w:sdtContent>
      </w:sdt>
      <w:r w:rsidR="003B778F" w:rsidRPr="0075589A">
        <w:rPr>
          <w:rFonts w:cs="Times New Roman"/>
          <w:iCs/>
          <w:sz w:val="24"/>
          <w:szCs w:val="24"/>
        </w:rPr>
        <w:t xml:space="preserve"> </w:t>
      </w:r>
      <w:r w:rsidR="00A46CE5" w:rsidRPr="0075589A">
        <w:rPr>
          <w:rFonts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oMath>
      <w:r w:rsidR="00A46CE5" w:rsidRPr="0075589A">
        <w:rPr>
          <w:rFonts w:cs="Times New Roman"/>
          <w:sz w:val="24"/>
          <w:szCs w:val="24"/>
        </w:rPr>
        <w:t>)</w:t>
      </w:r>
      <w:r w:rsidR="004E000F" w:rsidRPr="0075589A">
        <w:rPr>
          <w:rFonts w:cs="Times New Roman"/>
          <w:sz w:val="24"/>
          <w:szCs w:val="24"/>
        </w:rPr>
        <w:t xml:space="preserve">, </w:t>
      </w:r>
      <w:r w:rsidR="00A46CE5" w:rsidRPr="0075589A">
        <w:rPr>
          <w:rFonts w:cs="Times New Roman"/>
          <w:sz w:val="24"/>
          <w:szCs w:val="24"/>
        </w:rPr>
        <w:t>D</w:t>
      </w:r>
      <w:r w:rsidR="004E000F" w:rsidRPr="0075589A">
        <w:rPr>
          <w:rFonts w:cs="Times New Roman"/>
          <w:sz w:val="24"/>
          <w:szCs w:val="24"/>
        </w:rPr>
        <w:t>ataset</w:t>
      </w:r>
      <w:r w:rsidR="003B778F" w:rsidRPr="0075589A">
        <w:rPr>
          <w:rFonts w:cs="Times New Roman"/>
          <w:sz w:val="24"/>
          <w:szCs w:val="24"/>
        </w:rPr>
        <w:t xml:space="preserve"> </w:t>
      </w:r>
      <w:r w:rsidR="004E000F" w:rsidRPr="0075589A">
        <w:rPr>
          <w:rFonts w:cs="Times New Roman"/>
          <w:sz w:val="24"/>
          <w:szCs w:val="24"/>
        </w:rPr>
        <w:t>3</w:t>
      </w:r>
      <w:r w:rsidR="000C4F6E">
        <w:rPr>
          <w:rFonts w:cs="Times New Roman"/>
          <w:sz w:val="24"/>
          <w:szCs w:val="24"/>
        </w:rPr>
        <w:t xml:space="preserve"> </w:t>
      </w:r>
      <w:sdt>
        <w:sdtPr>
          <w:rPr>
            <w:rFonts w:cs="Times New Roman"/>
            <w:sz w:val="24"/>
            <w:szCs w:val="24"/>
          </w:rPr>
          <w:id w:val="-287202062"/>
          <w:citation/>
        </w:sdtPr>
        <w:sdtContent>
          <w:r w:rsidR="000C4F6E">
            <w:rPr>
              <w:rFonts w:cs="Times New Roman"/>
              <w:sz w:val="24"/>
              <w:szCs w:val="24"/>
            </w:rPr>
            <w:fldChar w:fldCharType="begin"/>
          </w:r>
          <w:r w:rsidR="000C4F6E">
            <w:rPr>
              <w:rFonts w:cs="Times New Roman"/>
              <w:sz w:val="24"/>
              <w:szCs w:val="24"/>
            </w:rPr>
            <w:instrText xml:space="preserve"> CITATION Agr16 \l 16393 </w:instrText>
          </w:r>
          <w:r w:rsidR="000C4F6E">
            <w:rPr>
              <w:rFonts w:cs="Times New Roman"/>
              <w:sz w:val="24"/>
              <w:szCs w:val="24"/>
            </w:rPr>
            <w:fldChar w:fldCharType="separate"/>
          </w:r>
          <w:r w:rsidR="003B03E8" w:rsidRPr="003B03E8">
            <w:rPr>
              <w:rFonts w:cs="Times New Roman"/>
              <w:noProof/>
              <w:sz w:val="24"/>
              <w:szCs w:val="24"/>
            </w:rPr>
            <w:t>[32]</w:t>
          </w:r>
          <w:r w:rsidR="000C4F6E">
            <w:rPr>
              <w:rFonts w:cs="Times New Roman"/>
              <w:sz w:val="24"/>
              <w:szCs w:val="24"/>
            </w:rPr>
            <w:fldChar w:fldCharType="end"/>
          </w:r>
        </w:sdtContent>
      </w:sdt>
      <w:r w:rsidR="00A46CE5" w:rsidRPr="0075589A">
        <w:rPr>
          <w:rFonts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3</m:t>
            </m:r>
          </m:sub>
        </m:sSub>
      </m:oMath>
      <w:r w:rsidR="00A46CE5" w:rsidRPr="0075589A">
        <w:rPr>
          <w:rFonts w:cs="Times New Roman"/>
          <w:sz w:val="24"/>
          <w:szCs w:val="24"/>
        </w:rPr>
        <w:t>)</w:t>
      </w:r>
      <w:r w:rsidR="004E000F" w:rsidRPr="0075589A">
        <w:rPr>
          <w:rFonts w:cs="Times New Roman"/>
          <w:sz w:val="24"/>
          <w:szCs w:val="24"/>
        </w:rPr>
        <w:t xml:space="preserve">). We define </w:t>
      </w:r>
      <m:oMath>
        <m:r>
          <m:rPr>
            <m:sty m:val="p"/>
          </m:rPr>
          <w:rPr>
            <w:rFonts w:ascii="Cambria Math" w:hAnsi="Cambria Math" w:cs="Times New Roman"/>
            <w:sz w:val="24"/>
            <w:szCs w:val="24"/>
          </w:rPr>
          <m:t>H</m:t>
        </m:r>
      </m:oMath>
      <w:r w:rsidR="004E000F" w:rsidRPr="0075589A">
        <w:rPr>
          <w:rFonts w:cs="Times New Roman"/>
          <w:sz w:val="24"/>
          <w:szCs w:val="24"/>
        </w:rPr>
        <w:t xml:space="preserve"> as the collection of headlines extracted from these sources</w:t>
      </w:r>
      <w:r w:rsidR="00E20423" w:rsidRPr="0075589A">
        <w:rPr>
          <w:rFonts w:cs="Times New Roman"/>
          <w:sz w:val="24"/>
          <w:szCs w:val="24"/>
        </w:rPr>
        <w:t xml:space="preserve"> </w:t>
      </w:r>
      <m:oMath>
        <m:r>
          <m:rPr>
            <m:sty m:val="p"/>
          </m:rPr>
          <w:rPr>
            <w:rFonts w:ascii="Cambria Math" w:hAnsi="Cambria Math" w:cs="Times New Roman"/>
            <w:sz w:val="24"/>
            <w:szCs w:val="24"/>
          </w:rPr>
          <m:t>H(i)</m:t>
        </m:r>
      </m:oMath>
      <w:r w:rsidR="004E000F" w:rsidRPr="0075589A">
        <w:rPr>
          <w:rFonts w:cs="Times New Roman"/>
          <w:sz w:val="24"/>
          <w:szCs w:val="24"/>
        </w:rPr>
        <w:t xml:space="preserve">. is defined as the extracted headline from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th</m:t>
            </m:r>
          </m:sup>
        </m:sSup>
      </m:oMath>
      <w:r w:rsidR="004E000F" w:rsidRPr="0075589A">
        <w:rPr>
          <w:rFonts w:cs="Times New Roman"/>
          <w:sz w:val="24"/>
          <w:szCs w:val="24"/>
        </w:rPr>
        <w:t>data item, as represented by Eq. (</w:t>
      </w:r>
      <w:r w:rsidR="007C0BB9" w:rsidRPr="0075589A">
        <w:rPr>
          <w:rFonts w:cs="Times New Roman"/>
          <w:sz w:val="24"/>
          <w:szCs w:val="24"/>
        </w:rPr>
        <w:t>2</w:t>
      </w:r>
      <w:r w:rsidR="004E000F" w:rsidRPr="0075589A">
        <w:rPr>
          <w:rFonts w:cs="Times New Roman"/>
          <w:sz w:val="24"/>
          <w:szCs w:val="24"/>
        </w:rPr>
        <w:t>):</w:t>
      </w:r>
    </w:p>
    <w:p w14:paraId="01AE07A0" w14:textId="7BEB06EF" w:rsidR="004E000F" w:rsidRPr="0075589A" w:rsidRDefault="00E20423" w:rsidP="002E7A58">
      <w:pPr>
        <w:spacing w:line="360" w:lineRule="auto"/>
        <w:ind w:left="284"/>
        <w:jc w:val="both"/>
        <w:rPr>
          <w:rFonts w:cs="Times New Roman"/>
          <w:sz w:val="24"/>
          <w:szCs w:val="24"/>
        </w:rPr>
      </w:pPr>
      <m:oMath>
        <m:r>
          <w:rPr>
            <w:rFonts w:ascii="Cambria Math" w:hAnsi="Cambria Math" w:cs="Times New Roman"/>
            <w:sz w:val="24"/>
            <w:szCs w:val="24"/>
          </w:rPr>
          <m:t>H</m:t>
        </m:r>
        <m:r>
          <m:rPr>
            <m:sty m:val="p"/>
          </m:rPr>
          <w:rPr>
            <w:rFonts w:ascii="Cambria Math" w:hAnsi="Cambria Math" w:cs="Times New Roman"/>
            <w:sz w:val="24"/>
            <w:szCs w:val="24"/>
          </w:rPr>
          <m:t>(</m:t>
        </m:r>
        <m:r>
          <w:rPr>
            <w:rFonts w:ascii="Cambria Math" w:hAnsi="Cambria Math" w:cs="Times New Roman"/>
            <w:sz w:val="24"/>
            <w:szCs w:val="24"/>
          </w:rPr>
          <m:t>i</m:t>
        </m:r>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d>
                  <m:dPr>
                    <m:ctrlPr>
                      <w:rPr>
                        <w:rFonts w:ascii="Cambria Math" w:hAnsi="Cambria Math" w:cs="Times New Roman"/>
                        <w:sz w:val="24"/>
                        <w:szCs w:val="24"/>
                      </w:rPr>
                    </m:ctrlPr>
                  </m:dPr>
                  <m:e>
                    <m:r>
                      <w:rPr>
                        <w:rFonts w:ascii="Cambria Math" w:hAnsi="Cambria Math" w:cs="Times New Roman"/>
                        <w:sz w:val="24"/>
                        <w:szCs w:val="24"/>
                      </w:rPr>
                      <m:t>i</m:t>
                    </m:r>
                  </m:e>
                </m:d>
                <m:r>
                  <m:rPr>
                    <m:sty m:val="p"/>
                  </m:rPr>
                  <w:rPr>
                    <w:rFonts w:ascii="Cambria Math" w:hAnsi="Cambria Math" w:cs="Times New Roman"/>
                    <w:sz w:val="24"/>
                    <w:szCs w:val="24"/>
                  </w:rPr>
                  <m:t xml:space="preserve">,                                                              </m:t>
                </m:r>
                <m:r>
                  <w:rPr>
                    <w:rFonts w:ascii="Cambria Math" w:hAnsi="Cambria Math" w:cs="Times New Roman"/>
                    <w:sz w:val="24"/>
                    <w:szCs w:val="24"/>
                  </w:rPr>
                  <m:t>if</m:t>
                </m:r>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1</m:t>
                    </m:r>
                  </m:sub>
                </m:sSub>
                <m:d>
                  <m:dPr>
                    <m:ctrlPr>
                      <w:rPr>
                        <w:rFonts w:ascii="Cambria Math" w:hAnsi="Cambria Math" w:cs="Times New Roman"/>
                        <w:sz w:val="24"/>
                        <w:szCs w:val="24"/>
                      </w:rPr>
                    </m:ctrlPr>
                  </m:dPr>
                  <m:e>
                    <m:r>
                      <w:rPr>
                        <w:rFonts w:ascii="Cambria Math" w:hAnsi="Cambria Math" w:cs="Times New Roman"/>
                        <w:sz w:val="24"/>
                        <w:szCs w:val="24"/>
                      </w:rPr>
                      <m:t>i</m:t>
                    </m:r>
                  </m:e>
                </m:d>
                <m:r>
                  <m:rPr>
                    <m:sty m:val="p"/>
                  </m:rPr>
                  <w:rPr>
                    <w:rFonts w:ascii="Cambria Math" w:hAnsi="Cambria Math" w:cs="Times New Roman"/>
                    <w:sz w:val="24"/>
                    <w:szCs w:val="24"/>
                  </w:rPr>
                  <m:t>=</m:t>
                </m:r>
                <m:r>
                  <w:rPr>
                    <w:rFonts w:ascii="Cambria Math" w:hAnsi="Cambria Math" w:cs="Times New Roman"/>
                    <w:sz w:val="24"/>
                    <w:szCs w:val="24"/>
                  </w:rPr>
                  <m:t>Textual</m:t>
                </m:r>
                <m:r>
                  <m:rPr>
                    <m:sty m:val="p"/>
                  </m:rPr>
                  <w:rPr>
                    <w:rFonts w:ascii="Cambria Math" w:hAnsi="Cambria Math" w:cs="Times New Roman"/>
                    <w:sz w:val="24"/>
                    <w:szCs w:val="24"/>
                  </w:rPr>
                  <m:t xml:space="preserve"> </m:t>
                </m:r>
                <m:r>
                  <w:rPr>
                    <w:rFonts w:ascii="Cambria Math" w:hAnsi="Cambria Math" w:cs="Times New Roman"/>
                    <w:sz w:val="24"/>
                    <w:szCs w:val="24"/>
                  </w:rPr>
                  <m:t>data</m:t>
                </m:r>
                <m:r>
                  <m:rPr>
                    <m:sty m:val="p"/>
                  </m:rPr>
                  <w:rPr>
                    <w:rFonts w:ascii="Cambria Math" w:hAnsi="Cambria Math" w:cs="Times New Roman"/>
                    <w:sz w:val="24"/>
                    <w:szCs w:val="24"/>
                  </w:rPr>
                  <m:t xml:space="preserve"> </m:t>
                </m:r>
              </m:e>
              <m:e>
                <m:r>
                  <w:rPr>
                    <w:rFonts w:ascii="Cambria Math" w:hAnsi="Cambria Math" w:cs="Times New Roman"/>
                    <w:sz w:val="24"/>
                    <w:szCs w:val="24"/>
                  </w:rPr>
                  <m:t>Scrape</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d>
                      <m:dPr>
                        <m:ctrlPr>
                          <w:rPr>
                            <w:rFonts w:ascii="Cambria Math" w:hAnsi="Cambria Math" w:cs="Times New Roman"/>
                            <w:sz w:val="24"/>
                            <w:szCs w:val="24"/>
                          </w:rPr>
                        </m:ctrlPr>
                      </m:dPr>
                      <m:e>
                        <m:r>
                          <w:rPr>
                            <w:rFonts w:ascii="Cambria Math" w:hAnsi="Cambria Math" w:cs="Times New Roman"/>
                            <w:sz w:val="24"/>
                            <w:szCs w:val="24"/>
                          </w:rPr>
                          <m:t>i</m:t>
                        </m:r>
                      </m:e>
                    </m:d>
                  </m:e>
                </m:d>
                <m:r>
                  <m:rPr>
                    <m:sty m:val="p"/>
                  </m:rPr>
                  <w:rPr>
                    <w:rFonts w:ascii="Cambria Math" w:hAnsi="Cambria Math" w:cs="Times New Roman"/>
                    <w:sz w:val="24"/>
                    <w:szCs w:val="24"/>
                  </w:rPr>
                  <m:t xml:space="preserve">,                            </m:t>
                </m:r>
                <m:r>
                  <w:rPr>
                    <w:rFonts w:ascii="Cambria Math" w:hAnsi="Cambria Math" w:cs="Times New Roman"/>
                    <w:sz w:val="24"/>
                    <w:szCs w:val="24"/>
                  </w:rPr>
                  <m:t>if</m:t>
                </m:r>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2</m:t>
                    </m:r>
                  </m:sub>
                </m:sSub>
                <m:d>
                  <m:dPr>
                    <m:ctrlPr>
                      <w:rPr>
                        <w:rFonts w:ascii="Cambria Math" w:hAnsi="Cambria Math" w:cs="Times New Roman"/>
                        <w:sz w:val="24"/>
                        <w:szCs w:val="24"/>
                      </w:rPr>
                    </m:ctrlPr>
                  </m:dPr>
                  <m:e>
                    <m:r>
                      <w:rPr>
                        <w:rFonts w:ascii="Cambria Math" w:hAnsi="Cambria Math" w:cs="Times New Roman"/>
                        <w:sz w:val="24"/>
                        <w:szCs w:val="24"/>
                      </w:rPr>
                      <m:t>i</m:t>
                    </m:r>
                  </m:e>
                </m:d>
                <m:r>
                  <m:rPr>
                    <m:sty m:val="p"/>
                  </m:rPr>
                  <w:rPr>
                    <w:rFonts w:ascii="Cambria Math" w:hAnsi="Cambria Math" w:cs="Times New Roman"/>
                    <w:sz w:val="24"/>
                    <w:szCs w:val="24"/>
                  </w:rPr>
                  <m:t>=</m:t>
                </m:r>
                <m:r>
                  <w:rPr>
                    <w:rFonts w:ascii="Cambria Math" w:hAnsi="Cambria Math" w:cs="Times New Roman"/>
                    <w:sz w:val="24"/>
                    <w:szCs w:val="24"/>
                  </w:rPr>
                  <m:t>News</m:t>
                </m:r>
                <m:r>
                  <m:rPr>
                    <m:sty m:val="p"/>
                  </m:rPr>
                  <w:rPr>
                    <w:rFonts w:ascii="Cambria Math" w:hAnsi="Cambria Math" w:cs="Times New Roman"/>
                    <w:sz w:val="24"/>
                    <w:szCs w:val="24"/>
                  </w:rPr>
                  <m:t xml:space="preserve"> </m:t>
                </m:r>
                <m:r>
                  <w:rPr>
                    <w:rFonts w:ascii="Cambria Math" w:hAnsi="Cambria Math" w:cs="Times New Roman"/>
                    <w:sz w:val="24"/>
                    <w:szCs w:val="24"/>
                  </w:rPr>
                  <m:t>Article</m:t>
                </m:r>
                <m:r>
                  <m:rPr>
                    <m:sty m:val="p"/>
                  </m:rPr>
                  <w:rPr>
                    <w:rFonts w:ascii="Cambria Math" w:hAnsi="Cambria Math" w:cs="Times New Roman"/>
                    <w:sz w:val="24"/>
                    <w:szCs w:val="24"/>
                  </w:rPr>
                  <m:t xml:space="preserve"> </m:t>
                </m:r>
                <m:r>
                  <w:rPr>
                    <w:rFonts w:ascii="Cambria Math" w:hAnsi="Cambria Math" w:cs="Times New Roman"/>
                    <w:sz w:val="24"/>
                    <w:szCs w:val="24"/>
                  </w:rPr>
                  <m:t>URL</m:t>
                </m:r>
                <m:r>
                  <m:rPr>
                    <m:sty m:val="p"/>
                  </m:rPr>
                  <w:rPr>
                    <w:rFonts w:ascii="Cambria Math" w:hAnsi="Cambria Math" w:cs="Times New Roman"/>
                    <w:sz w:val="24"/>
                    <w:szCs w:val="24"/>
                  </w:rPr>
                  <m:t xml:space="preserve">        </m:t>
                </m:r>
              </m:e>
              <m:e>
                <m:r>
                  <w:rPr>
                    <w:rFonts w:ascii="Cambria Math" w:hAnsi="Cambria Math" w:cs="Times New Roman"/>
                    <w:sz w:val="24"/>
                    <w:szCs w:val="24"/>
                  </w:rPr>
                  <m:t>OCR</m:t>
                </m:r>
                <m:d>
                  <m:dPr>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3</m:t>
                        </m:r>
                      </m:sub>
                    </m:sSub>
                    <m:d>
                      <m:dPr>
                        <m:ctrlPr>
                          <w:rPr>
                            <w:rFonts w:ascii="Cambria Math" w:hAnsi="Cambria Math" w:cs="Times New Roman"/>
                            <w:sz w:val="24"/>
                            <w:szCs w:val="24"/>
                          </w:rPr>
                        </m:ctrlPr>
                      </m:dPr>
                      <m:e>
                        <m:r>
                          <w:rPr>
                            <w:rFonts w:ascii="Cambria Math" w:hAnsi="Cambria Math" w:cs="Times New Roman"/>
                            <w:sz w:val="24"/>
                            <w:szCs w:val="24"/>
                          </w:rPr>
                          <m:t>i</m:t>
                        </m:r>
                      </m:e>
                    </m:d>
                  </m:e>
                </m:d>
                <m:r>
                  <m:rPr>
                    <m:sty m:val="p"/>
                  </m:rPr>
                  <w:rPr>
                    <w:rFonts w:ascii="Cambria Math" w:hAnsi="Cambria Math" w:cs="Times New Roman"/>
                    <w:sz w:val="24"/>
                    <w:szCs w:val="24"/>
                  </w:rPr>
                  <m:t xml:space="preserve">,                                                     </m:t>
                </m:r>
                <m:r>
                  <w:rPr>
                    <w:rFonts w:ascii="Cambria Math" w:hAnsi="Cambria Math" w:cs="Times New Roman"/>
                    <w:sz w:val="24"/>
                    <w:szCs w:val="24"/>
                  </w:rPr>
                  <m:t>if</m:t>
                </m:r>
                <m:r>
                  <m:rPr>
                    <m:sty m:val="p"/>
                  </m:rP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3</m:t>
                    </m:r>
                  </m:sub>
                </m:sSub>
                <m:d>
                  <m:dPr>
                    <m:ctrlPr>
                      <w:rPr>
                        <w:rFonts w:ascii="Cambria Math" w:hAnsi="Cambria Math" w:cs="Times New Roman"/>
                        <w:sz w:val="24"/>
                        <w:szCs w:val="24"/>
                      </w:rPr>
                    </m:ctrlPr>
                  </m:dPr>
                  <m:e>
                    <m:r>
                      <w:rPr>
                        <w:rFonts w:ascii="Cambria Math" w:hAnsi="Cambria Math" w:cs="Times New Roman"/>
                        <w:sz w:val="24"/>
                        <w:szCs w:val="24"/>
                      </w:rPr>
                      <m:t>i</m:t>
                    </m:r>
                  </m:e>
                </m:d>
                <m:r>
                  <m:rPr>
                    <m:sty m:val="p"/>
                  </m:rPr>
                  <w:rPr>
                    <w:rFonts w:ascii="Cambria Math" w:hAnsi="Cambria Math" w:cs="Times New Roman"/>
                    <w:sz w:val="24"/>
                    <w:szCs w:val="24"/>
                  </w:rPr>
                  <m:t>=</m:t>
                </m:r>
                <m:r>
                  <w:rPr>
                    <w:rFonts w:ascii="Cambria Math" w:hAnsi="Cambria Math" w:cs="Times New Roman"/>
                    <w:sz w:val="24"/>
                    <w:szCs w:val="24"/>
                  </w:rPr>
                  <m:t>Image</m:t>
                </m:r>
                <m:r>
                  <m:rPr>
                    <m:sty m:val="p"/>
                  </m:rPr>
                  <w:rPr>
                    <w:rFonts w:ascii="Cambria Math" w:hAnsi="Cambria Math" w:cs="Times New Roman"/>
                    <w:sz w:val="24"/>
                    <w:szCs w:val="24"/>
                  </w:rPr>
                  <m:t xml:space="preserve"> </m:t>
                </m:r>
                <m:r>
                  <w:rPr>
                    <w:rFonts w:ascii="Cambria Math" w:hAnsi="Cambria Math" w:cs="Times New Roman"/>
                    <w:sz w:val="24"/>
                    <w:szCs w:val="24"/>
                  </w:rPr>
                  <m:t>data</m:t>
                </m:r>
              </m:e>
            </m:eqArr>
          </m:e>
        </m:d>
      </m:oMath>
      <w:r w:rsidR="00A46CE5" w:rsidRPr="0075589A">
        <w:rPr>
          <w:rFonts w:eastAsiaTheme="minorEastAsia" w:cs="Times New Roman"/>
          <w:sz w:val="24"/>
          <w:szCs w:val="24"/>
        </w:rPr>
        <w:tab/>
      </w:r>
      <w:r w:rsidR="00A46CE5" w:rsidRPr="0075589A">
        <w:rPr>
          <w:rFonts w:eastAsiaTheme="minorEastAsia" w:cs="Times New Roman"/>
          <w:sz w:val="24"/>
          <w:szCs w:val="24"/>
        </w:rPr>
        <w:tab/>
      </w:r>
      <w:r w:rsidR="00E73392" w:rsidRPr="0075589A">
        <w:rPr>
          <w:rFonts w:eastAsiaTheme="minorEastAsia" w:cs="Times New Roman"/>
          <w:sz w:val="24"/>
          <w:szCs w:val="24"/>
        </w:rPr>
        <w:t>(2)</w:t>
      </w:r>
    </w:p>
    <w:p w14:paraId="293D22A4" w14:textId="77777777" w:rsidR="004E000F" w:rsidRPr="0075589A" w:rsidRDefault="004E000F" w:rsidP="002E7A58">
      <w:pPr>
        <w:spacing w:line="360" w:lineRule="auto"/>
        <w:ind w:left="284"/>
        <w:jc w:val="both"/>
        <w:rPr>
          <w:rFonts w:cs="Times New Roman"/>
          <w:sz w:val="24"/>
          <w:szCs w:val="24"/>
        </w:rPr>
      </w:pPr>
    </w:p>
    <w:p w14:paraId="50F02D50" w14:textId="12C19AFC" w:rsidR="00A97E4A" w:rsidRPr="0075589A" w:rsidRDefault="004E000F" w:rsidP="002E7A58">
      <w:pPr>
        <w:spacing w:line="360" w:lineRule="auto"/>
        <w:ind w:left="284"/>
        <w:jc w:val="both"/>
        <w:rPr>
          <w:rFonts w:cs="Times New Roman"/>
          <w:sz w:val="24"/>
          <w:szCs w:val="24"/>
        </w:rPr>
      </w:pPr>
      <w:r w:rsidRPr="0075589A">
        <w:rPr>
          <w:rFonts w:cs="Times New Roman"/>
          <w:sz w:val="24"/>
          <w:szCs w:val="24"/>
        </w:rPr>
        <w:t>where</w:t>
      </w:r>
      <m:oMath>
        <m:r>
          <m:rPr>
            <m:sty m:val="p"/>
          </m:rPr>
          <w:rPr>
            <w:rFonts w:ascii="Cambria Math" w:hAnsi="Cambria Math" w:cs="Times New Roman"/>
            <w:sz w:val="24"/>
            <w:szCs w:val="24"/>
          </w:rPr>
          <m:t xml:space="preserve"> </m:t>
        </m:r>
        <m:r>
          <w:rPr>
            <w:rFonts w:ascii="Cambria Math" w:hAnsi="Cambria Math" w:cs="Times New Roman"/>
            <w:sz w:val="24"/>
            <w:szCs w:val="24"/>
          </w:rPr>
          <m:t>i</m:t>
        </m:r>
      </m:oMath>
      <w:r w:rsidRPr="0075589A">
        <w:rPr>
          <w:rFonts w:cs="Times New Roman"/>
          <w:sz w:val="24"/>
          <w:szCs w:val="24"/>
        </w:rPr>
        <w:t xml:space="preserve"> is the index which is repeated for the collection of data items with range </w:t>
      </w:r>
      <m:oMath>
        <m:d>
          <m:dPr>
            <m:begChr m:val="["/>
            <m:endChr m:val="]"/>
            <m:ctrlPr>
              <w:rPr>
                <w:rFonts w:ascii="Cambria Math" w:hAnsi="Cambria Math" w:cs="Times New Roman"/>
                <w:sz w:val="24"/>
                <w:szCs w:val="24"/>
              </w:rPr>
            </m:ctrlPr>
          </m:dPr>
          <m:e>
            <m:r>
              <m:rPr>
                <m:sty m:val="p"/>
              </m:rPr>
              <w:rPr>
                <w:rFonts w:ascii="Cambria Math" w:hAnsi="Cambria Math" w:cs="Times New Roman"/>
                <w:sz w:val="24"/>
                <w:szCs w:val="24"/>
              </w:rPr>
              <m:t>0:</m:t>
            </m:r>
            <m:d>
              <m:dPr>
                <m:ctrlPr>
                  <w:rPr>
                    <w:rFonts w:ascii="Cambria Math" w:hAnsi="Cambria Math" w:cs="Times New Roman"/>
                    <w:sz w:val="24"/>
                    <w:szCs w:val="24"/>
                  </w:rPr>
                </m:ctrlPr>
              </m:dPr>
              <m:e>
                <m:d>
                  <m:dPr>
                    <m:begChr m:val="|"/>
                    <m:endChr m:val="|"/>
                    <m:ctrlPr>
                      <w:rPr>
                        <w:rFonts w:ascii="Cambria Math" w:hAnsi="Cambria Math" w:cs="Times New Roman"/>
                        <w:sz w:val="24"/>
                        <w:szCs w:val="24"/>
                      </w:rPr>
                    </m:ctrlPr>
                  </m:dPr>
                  <m:e>
                    <m:r>
                      <w:rPr>
                        <w:rFonts w:ascii="Cambria Math" w:hAnsi="Cambria Math" w:cs="Times New Roman"/>
                        <w:sz w:val="24"/>
                        <w:szCs w:val="24"/>
                      </w:rPr>
                      <m:t>D</m:t>
                    </m:r>
                  </m:e>
                </m:d>
                <m:r>
                  <m:rPr>
                    <m:sty m:val="p"/>
                  </m:rPr>
                  <w:rPr>
                    <w:rFonts w:ascii="Cambria Math" w:hAnsi="Cambria Math" w:cs="Times New Roman"/>
                    <w:sz w:val="24"/>
                    <w:szCs w:val="24"/>
                  </w:rPr>
                  <m:t>-1</m:t>
                </m:r>
              </m:e>
            </m:d>
          </m:e>
        </m:d>
      </m:oMath>
      <w:r w:rsidR="00784202" w:rsidRPr="0075589A">
        <w:rPr>
          <w:rFonts w:cs="Times New Roman"/>
          <w:sz w:val="24"/>
          <w:szCs w:val="24"/>
        </w:rPr>
        <w:t xml:space="preserve">. </w:t>
      </w:r>
      <m:oMath>
        <m:r>
          <w:rPr>
            <w:rFonts w:ascii="Cambria Math" w:hAnsi="Cambria Math" w:cs="Times New Roman"/>
            <w:sz w:val="24"/>
            <w:szCs w:val="24"/>
          </w:rPr>
          <m:t>D1</m:t>
        </m:r>
      </m:oMath>
      <w:r w:rsidRPr="0075589A">
        <w:rPr>
          <w:rFonts w:cs="Times New Roman"/>
          <w:sz w:val="24"/>
          <w:szCs w:val="24"/>
        </w:rPr>
        <w:t xml:space="preserve"> contain</w:t>
      </w:r>
      <w:r w:rsidR="003B778F" w:rsidRPr="0075589A">
        <w:rPr>
          <w:rFonts w:cs="Times New Roman"/>
          <w:sz w:val="24"/>
          <w:szCs w:val="24"/>
        </w:rPr>
        <w:t xml:space="preserve">s </w:t>
      </w:r>
      <w:r w:rsidRPr="0075589A">
        <w:rPr>
          <w:rFonts w:cs="Times New Roman"/>
          <w:sz w:val="24"/>
          <w:szCs w:val="24"/>
        </w:rPr>
        <w:t xml:space="preserve">textual data, </w:t>
      </w:r>
      <m:oMath>
        <m:r>
          <w:rPr>
            <w:rFonts w:ascii="Cambria Math" w:hAnsi="Cambria Math" w:cs="Times New Roman"/>
            <w:sz w:val="24"/>
            <w:szCs w:val="24"/>
          </w:rPr>
          <m:t>D2</m:t>
        </m:r>
      </m:oMath>
      <w:r w:rsidRPr="0075589A">
        <w:rPr>
          <w:rFonts w:cs="Times New Roman"/>
          <w:sz w:val="24"/>
          <w:szCs w:val="24"/>
        </w:rPr>
        <w:t xml:space="preserve"> contain</w:t>
      </w:r>
      <w:r w:rsidR="003B778F" w:rsidRPr="0075589A">
        <w:rPr>
          <w:rFonts w:cs="Times New Roman"/>
          <w:sz w:val="24"/>
          <w:szCs w:val="24"/>
        </w:rPr>
        <w:t>s</w:t>
      </w:r>
      <w:r w:rsidRPr="0075589A">
        <w:rPr>
          <w:rFonts w:cs="Times New Roman"/>
          <w:sz w:val="24"/>
          <w:szCs w:val="24"/>
        </w:rPr>
        <w:t xml:space="preserve"> news article URLs, and</w:t>
      </w:r>
      <w:r w:rsidR="00763B1A" w:rsidRPr="0075589A">
        <w:rPr>
          <w:rFonts w:cs="Times New Roman"/>
          <w:sz w:val="24"/>
          <w:szCs w:val="24"/>
        </w:rPr>
        <w:t xml:space="preserve"> </w:t>
      </w:r>
      <w:r w:rsidRPr="0075589A">
        <w:rPr>
          <w:rFonts w:cs="Times New Roman"/>
          <w:sz w:val="24"/>
          <w:szCs w:val="24"/>
        </w:rPr>
        <w:t xml:space="preserve"> </w:t>
      </w:r>
      <m:oMath>
        <m:r>
          <w:rPr>
            <w:rFonts w:ascii="Cambria Math" w:hAnsi="Cambria Math" w:cs="Times New Roman"/>
            <w:sz w:val="24"/>
            <w:szCs w:val="24"/>
          </w:rPr>
          <m:t>D3</m:t>
        </m:r>
      </m:oMath>
      <w:r w:rsidRPr="0075589A">
        <w:rPr>
          <w:rFonts w:cs="Times New Roman"/>
          <w:sz w:val="24"/>
          <w:szCs w:val="24"/>
        </w:rPr>
        <w:t xml:space="preserve"> contain</w:t>
      </w:r>
      <w:r w:rsidR="003B778F" w:rsidRPr="0075589A">
        <w:rPr>
          <w:rFonts w:cs="Times New Roman"/>
          <w:sz w:val="24"/>
          <w:szCs w:val="24"/>
        </w:rPr>
        <w:t xml:space="preserve">s </w:t>
      </w:r>
      <w:r w:rsidRPr="0075589A">
        <w:rPr>
          <w:rFonts w:cs="Times New Roman"/>
          <w:sz w:val="24"/>
          <w:szCs w:val="24"/>
        </w:rPr>
        <w:t>image data.</w:t>
      </w:r>
      <w:r w:rsidR="00784202" w:rsidRPr="0075589A">
        <w:rPr>
          <w:rFonts w:cs="Times New Roman"/>
          <w:sz w:val="24"/>
          <w:szCs w:val="24"/>
        </w:rPr>
        <w:t xml:space="preserve"> </w:t>
      </w:r>
      <m:oMath>
        <m:r>
          <w:rPr>
            <w:rFonts w:ascii="Cambria Math" w:hAnsi="Cambria Math" w:cs="Times New Roman"/>
            <w:sz w:val="24"/>
            <w:szCs w:val="24"/>
          </w:rPr>
          <m:t>Scrape</m:t>
        </m:r>
        <m:r>
          <m:rPr>
            <m:sty m:val="p"/>
          </m:rPr>
          <w:rPr>
            <w:rFonts w:ascii="Cambria Math" w:hAnsi="Cambria Math" w:cs="Times New Roman"/>
            <w:sz w:val="24"/>
            <w:szCs w:val="24"/>
          </w:rPr>
          <m:t>(.)</m:t>
        </m:r>
      </m:oMath>
      <w:r w:rsidRPr="0075589A">
        <w:rPr>
          <w:rFonts w:cs="Times New Roman"/>
          <w:sz w:val="24"/>
          <w:szCs w:val="24"/>
        </w:rPr>
        <w:t xml:space="preserve"> is considered as a function that extracts headlines from news articles given their URLs. If no headline is found, it stores NULL.</w:t>
      </w:r>
      <w:r w:rsidR="00784202" w:rsidRPr="0075589A">
        <w:rPr>
          <w:rFonts w:cs="Times New Roman"/>
          <w:sz w:val="24"/>
          <w:szCs w:val="24"/>
        </w:rPr>
        <w:t xml:space="preserve"> </w:t>
      </w:r>
      <m:oMath>
        <m:r>
          <w:rPr>
            <w:rFonts w:ascii="Cambria Math" w:hAnsi="Cambria Math" w:cs="Times New Roman"/>
            <w:sz w:val="24"/>
            <w:szCs w:val="24"/>
          </w:rPr>
          <m:t>OCR</m:t>
        </m:r>
        <m:r>
          <m:rPr>
            <m:sty m:val="p"/>
          </m:rPr>
          <w:rPr>
            <w:rFonts w:ascii="Cambria Math" w:hAnsi="Cambria Math" w:cs="Times New Roman"/>
            <w:sz w:val="24"/>
            <w:szCs w:val="24"/>
          </w:rPr>
          <m:t>(</m:t>
        </m:r>
        <m:r>
          <w:rPr>
            <w:rFonts w:ascii="Cambria Math" w:hAnsi="Cambria Math" w:cs="Times New Roman"/>
            <w:sz w:val="24"/>
            <w:szCs w:val="24"/>
          </w:rPr>
          <m:t>.</m:t>
        </m:r>
        <m:r>
          <m:rPr>
            <m:sty m:val="p"/>
          </m:rPr>
          <w:rPr>
            <w:rFonts w:ascii="Cambria Math" w:hAnsi="Cambria Math" w:cs="Times New Roman"/>
            <w:sz w:val="24"/>
            <w:szCs w:val="24"/>
          </w:rPr>
          <m:t>)</m:t>
        </m:r>
      </m:oMath>
      <w:r w:rsidRPr="0075589A">
        <w:rPr>
          <w:rFonts w:cs="Times New Roman"/>
          <w:sz w:val="24"/>
          <w:szCs w:val="24"/>
        </w:rPr>
        <w:t xml:space="preserve"> is considered as a function that extracts text from images. If textual content is present in the image, it returns the extracted text; otherwise, it stores NULL.</w:t>
      </w:r>
      <w:r w:rsidR="00784202" w:rsidRPr="0075589A">
        <w:rPr>
          <w:rFonts w:cs="Times New Roman"/>
          <w:sz w:val="24"/>
          <w:szCs w:val="24"/>
        </w:rPr>
        <w:t xml:space="preserve"> </w:t>
      </w:r>
      <w:r w:rsidRPr="0075589A">
        <w:rPr>
          <w:rFonts w:cs="Times New Roman"/>
          <w:sz w:val="24"/>
          <w:szCs w:val="24"/>
        </w:rPr>
        <w:t xml:space="preserve">The resulting collection </w:t>
      </w:r>
      <m:oMath>
        <m:r>
          <w:rPr>
            <w:rFonts w:ascii="Cambria Math" w:hAnsi="Cambria Math" w:cs="Times New Roman"/>
            <w:sz w:val="24"/>
            <w:szCs w:val="24"/>
          </w:rPr>
          <m:t>H</m:t>
        </m:r>
      </m:oMath>
      <w:r w:rsidRPr="0075589A">
        <w:rPr>
          <w:rFonts w:cs="Times New Roman"/>
          <w:sz w:val="24"/>
          <w:szCs w:val="24"/>
        </w:rPr>
        <w:t xml:space="preserve"> contains headlines from direct textual data </w:t>
      </w:r>
      <m:oMath>
        <m:r>
          <m:rPr>
            <m:sty m:val="p"/>
          </m:rPr>
          <w:rPr>
            <w:rFonts w:ascii="Cambria Math" w:hAnsi="Cambria Math" w:cs="Times New Roman"/>
            <w:sz w:val="24"/>
            <w:szCs w:val="24"/>
          </w:rPr>
          <m:t>(</m:t>
        </m:r>
        <m:r>
          <w:rPr>
            <w:rFonts w:ascii="Cambria Math" w:hAnsi="Cambria Math" w:cs="Times New Roman"/>
            <w:sz w:val="24"/>
            <w:szCs w:val="24"/>
          </w:rPr>
          <m:t>D</m:t>
        </m:r>
        <m:r>
          <m:rPr>
            <m:sty m:val="p"/>
          </m:rPr>
          <w:rPr>
            <w:rFonts w:ascii="Cambria Math" w:hAnsi="Cambria Math" w:cs="Times New Roman"/>
            <w:sz w:val="24"/>
            <w:szCs w:val="24"/>
          </w:rPr>
          <m:t>1)</m:t>
        </m:r>
      </m:oMath>
      <w:r w:rsidRPr="0075589A">
        <w:rPr>
          <w:rFonts w:cs="Times New Roman"/>
          <w:sz w:val="24"/>
          <w:szCs w:val="24"/>
        </w:rPr>
        <w:t xml:space="preserve">, scraped news articles </w:t>
      </w:r>
      <m:oMath>
        <m:r>
          <w:rPr>
            <w:rFonts w:ascii="Cambria Math" w:hAnsi="Cambria Math" w:cs="Times New Roman"/>
            <w:sz w:val="24"/>
            <w:szCs w:val="24"/>
          </w:rPr>
          <m:t>(D2)</m:t>
        </m:r>
      </m:oMath>
      <w:r w:rsidRPr="0075589A">
        <w:rPr>
          <w:rFonts w:cs="Times New Roman"/>
          <w:sz w:val="24"/>
          <w:szCs w:val="24"/>
        </w:rPr>
        <w:t xml:space="preserve">, and text extracted from images </w:t>
      </w:r>
      <m:oMath>
        <m:r>
          <w:rPr>
            <w:rFonts w:ascii="Cambria Math" w:hAnsi="Cambria Math" w:cs="Times New Roman"/>
            <w:sz w:val="24"/>
            <w:szCs w:val="24"/>
          </w:rPr>
          <m:t>(D3)</m:t>
        </m:r>
      </m:oMath>
      <w:r w:rsidRPr="0075589A">
        <w:rPr>
          <w:rFonts w:cs="Times New Roman"/>
          <w:sz w:val="24"/>
          <w:szCs w:val="24"/>
        </w:rPr>
        <w:t xml:space="preserve">. </w:t>
      </w:r>
      <w:r w:rsidR="00A97E4A" w:rsidRPr="0075589A">
        <w:rPr>
          <w:rFonts w:cs="Times New Roman"/>
          <w:sz w:val="24"/>
          <w:szCs w:val="24"/>
        </w:rPr>
        <w:t xml:space="preserve">The received text headlines </w:t>
      </w:r>
      <w:r w:rsidR="00492343" w:rsidRPr="0075589A">
        <w:rPr>
          <w:rFonts w:cs="Times New Roman"/>
          <w:sz w:val="24"/>
          <w:szCs w:val="24"/>
        </w:rPr>
        <w:t xml:space="preserve">need to be </w:t>
      </w:r>
      <w:r w:rsidR="00A97E4A" w:rsidRPr="0075589A">
        <w:rPr>
          <w:rFonts w:cs="Times New Roman"/>
          <w:sz w:val="24"/>
          <w:szCs w:val="24"/>
        </w:rPr>
        <w:t>pre-processed before projecting in distinct embedding space. The preprocessing steps of the given headlines include</w:t>
      </w:r>
      <w:r w:rsidR="0095305F">
        <w:rPr>
          <w:rFonts w:cs="Times New Roman"/>
          <w:sz w:val="24"/>
          <w:szCs w:val="24"/>
        </w:rPr>
        <w:t>:</w:t>
      </w:r>
      <w:r w:rsidR="00A97E4A" w:rsidRPr="0075589A">
        <w:rPr>
          <w:rFonts w:cs="Times New Roman"/>
          <w:sz w:val="24"/>
          <w:szCs w:val="24"/>
        </w:rPr>
        <w:t xml:space="preserve"> </w:t>
      </w:r>
    </w:p>
    <w:p w14:paraId="29074110" w14:textId="77777777" w:rsidR="00A97E4A" w:rsidRPr="0075589A" w:rsidRDefault="00A97E4A" w:rsidP="002E7A58">
      <w:pPr>
        <w:pStyle w:val="ListParagraph"/>
        <w:numPr>
          <w:ilvl w:val="0"/>
          <w:numId w:val="34"/>
        </w:numPr>
        <w:spacing w:line="360" w:lineRule="auto"/>
        <w:jc w:val="both"/>
        <w:rPr>
          <w:rFonts w:cs="Times New Roman"/>
          <w:sz w:val="24"/>
          <w:szCs w:val="24"/>
        </w:rPr>
      </w:pPr>
      <w:r w:rsidRPr="0075589A">
        <w:rPr>
          <w:rFonts w:cs="Times New Roman"/>
          <w:i/>
          <w:iCs/>
          <w:sz w:val="24"/>
          <w:szCs w:val="24"/>
        </w:rPr>
        <w:t>Removal of Special Characters and Numbers</w:t>
      </w:r>
      <w:r w:rsidRPr="0075589A">
        <w:rPr>
          <w:rFonts w:cs="Times New Roman"/>
          <w:sz w:val="24"/>
          <w:szCs w:val="24"/>
        </w:rPr>
        <w:t>: Ensuring the text is clean and free from irrelevant symbols.</w:t>
      </w:r>
    </w:p>
    <w:p w14:paraId="1657C4FA" w14:textId="77777777" w:rsidR="00A97E4A" w:rsidRPr="0075589A" w:rsidRDefault="00A97E4A" w:rsidP="002E7A58">
      <w:pPr>
        <w:pStyle w:val="ListParagraph"/>
        <w:numPr>
          <w:ilvl w:val="0"/>
          <w:numId w:val="34"/>
        </w:numPr>
        <w:spacing w:line="360" w:lineRule="auto"/>
        <w:jc w:val="both"/>
        <w:rPr>
          <w:rFonts w:cs="Times New Roman"/>
          <w:sz w:val="24"/>
          <w:szCs w:val="24"/>
        </w:rPr>
      </w:pPr>
      <w:r w:rsidRPr="0075589A">
        <w:rPr>
          <w:rFonts w:cs="Times New Roman"/>
          <w:i/>
          <w:iCs/>
          <w:sz w:val="24"/>
          <w:szCs w:val="24"/>
        </w:rPr>
        <w:t>Conversion to Lowercase</w:t>
      </w:r>
      <w:r w:rsidRPr="0075589A">
        <w:rPr>
          <w:rFonts w:cs="Times New Roman"/>
          <w:sz w:val="24"/>
          <w:szCs w:val="24"/>
        </w:rPr>
        <w:t>: Standardising the text to avoid discrepancies due to case sensitivity.</w:t>
      </w:r>
    </w:p>
    <w:p w14:paraId="402C6D35" w14:textId="77777777" w:rsidR="00A97E4A" w:rsidRPr="0075589A" w:rsidRDefault="00A97E4A" w:rsidP="002E7A58">
      <w:pPr>
        <w:pStyle w:val="ListParagraph"/>
        <w:numPr>
          <w:ilvl w:val="0"/>
          <w:numId w:val="34"/>
        </w:numPr>
        <w:spacing w:line="360" w:lineRule="auto"/>
        <w:jc w:val="both"/>
        <w:rPr>
          <w:rFonts w:cs="Times New Roman"/>
          <w:sz w:val="24"/>
          <w:szCs w:val="24"/>
        </w:rPr>
      </w:pPr>
      <w:r w:rsidRPr="0075589A">
        <w:rPr>
          <w:rFonts w:cs="Times New Roman"/>
          <w:i/>
          <w:iCs/>
          <w:sz w:val="24"/>
          <w:szCs w:val="24"/>
        </w:rPr>
        <w:lastRenderedPageBreak/>
        <w:t>Tokenization and Removal of Stop Words</w:t>
      </w:r>
      <w:r w:rsidRPr="0075589A">
        <w:rPr>
          <w:rFonts w:cs="Times New Roman"/>
          <w:sz w:val="24"/>
          <w:szCs w:val="24"/>
        </w:rPr>
        <w:t>: Breaking down the text into individual tokens and removing common but uninformative words.</w:t>
      </w:r>
    </w:p>
    <w:p w14:paraId="0366618D" w14:textId="77777777" w:rsidR="00A97E4A" w:rsidRPr="0075589A" w:rsidRDefault="00A97E4A" w:rsidP="002E7A58">
      <w:pPr>
        <w:pStyle w:val="ListParagraph"/>
        <w:numPr>
          <w:ilvl w:val="0"/>
          <w:numId w:val="34"/>
        </w:numPr>
        <w:spacing w:line="360" w:lineRule="auto"/>
        <w:jc w:val="both"/>
        <w:rPr>
          <w:rFonts w:cs="Times New Roman"/>
          <w:sz w:val="24"/>
          <w:szCs w:val="24"/>
        </w:rPr>
      </w:pPr>
      <w:r w:rsidRPr="0075589A">
        <w:rPr>
          <w:rFonts w:cs="Times New Roman"/>
          <w:i/>
          <w:iCs/>
          <w:sz w:val="24"/>
          <w:szCs w:val="24"/>
        </w:rPr>
        <w:t>Lemmatization</w:t>
      </w:r>
      <w:r w:rsidRPr="0075589A">
        <w:rPr>
          <w:rFonts w:cs="Times New Roman"/>
          <w:sz w:val="24"/>
          <w:szCs w:val="24"/>
        </w:rPr>
        <w:t>: Reducing words to their base or root form, thereby normalising variations of a word.</w:t>
      </w:r>
    </w:p>
    <w:p w14:paraId="09B902CB" w14:textId="6AEDA565" w:rsidR="00A97E4A" w:rsidRPr="0075589A" w:rsidRDefault="00A97E4A" w:rsidP="002E7A58">
      <w:pPr>
        <w:pStyle w:val="ListParagraph"/>
        <w:numPr>
          <w:ilvl w:val="0"/>
          <w:numId w:val="34"/>
        </w:numPr>
        <w:spacing w:line="360" w:lineRule="auto"/>
        <w:jc w:val="both"/>
        <w:rPr>
          <w:rFonts w:cs="Times New Roman"/>
          <w:sz w:val="24"/>
          <w:szCs w:val="24"/>
        </w:rPr>
      </w:pPr>
      <w:r w:rsidRPr="0075589A">
        <w:rPr>
          <w:rFonts w:cs="Times New Roman"/>
          <w:i/>
          <w:iCs/>
          <w:sz w:val="24"/>
          <w:szCs w:val="24"/>
        </w:rPr>
        <w:t>Part-of-Speech (POS) Tagging</w:t>
      </w:r>
      <w:r w:rsidRPr="0075589A">
        <w:rPr>
          <w:rFonts w:cs="Times New Roman"/>
          <w:sz w:val="24"/>
          <w:szCs w:val="24"/>
        </w:rPr>
        <w:t>: Ensuring the extracted text had the characteristics of headlines.</w:t>
      </w:r>
    </w:p>
    <w:p w14:paraId="19ACCB70" w14:textId="77777777" w:rsidR="00A97E4A" w:rsidRPr="0075589A" w:rsidRDefault="00A97E4A" w:rsidP="002E7A58">
      <w:pPr>
        <w:pStyle w:val="ListParagraph"/>
        <w:numPr>
          <w:ilvl w:val="0"/>
          <w:numId w:val="34"/>
        </w:numPr>
        <w:spacing w:line="360" w:lineRule="auto"/>
        <w:jc w:val="both"/>
        <w:rPr>
          <w:rFonts w:cs="Times New Roman"/>
          <w:sz w:val="24"/>
          <w:szCs w:val="24"/>
        </w:rPr>
      </w:pPr>
      <w:r w:rsidRPr="0075589A">
        <w:rPr>
          <w:rFonts w:cs="Times New Roman"/>
          <w:i/>
          <w:iCs/>
          <w:sz w:val="24"/>
          <w:szCs w:val="24"/>
        </w:rPr>
        <w:t>Cleaning of White Spaces and Skipping of Empty Lines</w:t>
      </w:r>
      <w:r w:rsidRPr="0075589A">
        <w:rPr>
          <w:rFonts w:cs="Times New Roman"/>
          <w:sz w:val="24"/>
          <w:szCs w:val="24"/>
        </w:rPr>
        <w:t>: Removing unnecessary spaces and blank entries.</w:t>
      </w:r>
    </w:p>
    <w:p w14:paraId="1505492E" w14:textId="77777777" w:rsidR="00A97E4A" w:rsidRPr="0075589A" w:rsidRDefault="00A97E4A" w:rsidP="002E7A58">
      <w:pPr>
        <w:pStyle w:val="ListParagraph"/>
        <w:numPr>
          <w:ilvl w:val="0"/>
          <w:numId w:val="34"/>
        </w:numPr>
        <w:spacing w:line="360" w:lineRule="auto"/>
        <w:jc w:val="both"/>
        <w:rPr>
          <w:rFonts w:cs="Times New Roman"/>
          <w:b/>
          <w:sz w:val="24"/>
          <w:szCs w:val="24"/>
        </w:rPr>
      </w:pPr>
      <w:r w:rsidRPr="0075589A">
        <w:rPr>
          <w:rFonts w:cs="Times New Roman"/>
          <w:i/>
          <w:iCs/>
          <w:sz w:val="24"/>
          <w:szCs w:val="24"/>
        </w:rPr>
        <w:t>Length Filtering</w:t>
      </w:r>
      <w:r w:rsidRPr="0075589A">
        <w:rPr>
          <w:rFonts w:cs="Times New Roman"/>
          <w:sz w:val="24"/>
          <w:szCs w:val="24"/>
        </w:rPr>
        <w:t>: Limiting headlines to between 20 and 150 characters to maintain consistency with standard headline lengths</w:t>
      </w:r>
    </w:p>
    <w:p w14:paraId="2121D9A5" w14:textId="625C76E6" w:rsidR="00ED5B08" w:rsidRPr="0075589A" w:rsidRDefault="00106170" w:rsidP="002E7A58">
      <w:pPr>
        <w:spacing w:line="360" w:lineRule="auto"/>
        <w:ind w:left="284"/>
        <w:jc w:val="both"/>
        <w:rPr>
          <w:rFonts w:cs="Times New Roman"/>
          <w:sz w:val="24"/>
          <w:szCs w:val="24"/>
        </w:rPr>
      </w:pPr>
      <w:r w:rsidRPr="0075589A">
        <w:rPr>
          <w:rFonts w:cs="Times New Roman"/>
          <w:sz w:val="24"/>
          <w:szCs w:val="24"/>
        </w:rPr>
        <w:t xml:space="preserve">Post data preparation, the dataset </w:t>
      </w:r>
      <w:r w:rsidR="00492343" w:rsidRPr="0075589A">
        <w:rPr>
          <w:rFonts w:cs="Times New Roman"/>
          <w:sz w:val="24"/>
          <w:szCs w:val="24"/>
        </w:rPr>
        <w:t>is given as</w:t>
      </w:r>
      <w:r w:rsidR="002B08CB" w:rsidRPr="0075589A">
        <w:rPr>
          <w:rFonts w:eastAsiaTheme="minorEastAsia" w:cs="Times New Roman"/>
          <w:sz w:val="24"/>
          <w:szCs w:val="24"/>
        </w:rPr>
        <w:t xml:space="preserve"> </w:t>
      </w:r>
      <m:oMath>
        <m:r>
          <m:rPr>
            <m:sty m:val="p"/>
          </m:rPr>
          <w:rPr>
            <w:rFonts w:ascii="Cambria Math" w:hAnsi="Cambria Math" w:cs="Times New Roman"/>
            <w:sz w:val="24"/>
            <w:szCs w:val="24"/>
          </w:rPr>
          <m:t>D=</m:t>
        </m:r>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i/>
                        <w:iCs/>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i/>
                        <w:iCs/>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e>
            </m:d>
          </m:e>
        </m:d>
        <m:r>
          <w:rPr>
            <w:rFonts w:ascii="Cambria Math" w:hAnsi="Cambria Math" w:cs="Times New Roman"/>
            <w:sz w:val="24"/>
            <w:szCs w:val="24"/>
          </w:rPr>
          <m:t>i</m:t>
        </m:r>
        <m:r>
          <m:rPr>
            <m:sty m:val="p"/>
          </m:rPr>
          <w:rPr>
            <w:rFonts w:ascii="Cambria Math" w:hAnsi="Cambria Math" w:cs="Times New Roman"/>
            <w:sz w:val="24"/>
            <w:szCs w:val="24"/>
          </w:rPr>
          <m:t>=</m:t>
        </m:r>
        <m:r>
          <w:rPr>
            <w:rFonts w:ascii="Cambria Math" w:hAnsi="Cambria Math" w:cs="Times New Roman"/>
            <w:sz w:val="24"/>
            <w:szCs w:val="24"/>
          </w:rPr>
          <m:t>1,2,..N</m:t>
        </m:r>
        <m:r>
          <m:rPr>
            <m:sty m:val="p"/>
          </m:rPr>
          <w:rPr>
            <w:rFonts w:ascii="Cambria Math" w:hAnsi="Cambria Math" w:cs="Times New Roman"/>
            <w:sz w:val="24"/>
            <w:szCs w:val="24"/>
          </w:rPr>
          <m:t xml:space="preserve">} </m:t>
        </m:r>
      </m:oMath>
      <w:r w:rsidR="002B08CB" w:rsidRPr="0075589A">
        <w:rPr>
          <w:rFonts w:cs="Times New Roman"/>
          <w:sz w:val="24"/>
          <w:szCs w:val="24"/>
        </w:rPr>
        <w:t xml:space="preserve"> </w:t>
      </w:r>
      <w:r w:rsidR="00492343" w:rsidRPr="0075589A">
        <w:rPr>
          <w:rFonts w:cs="Times New Roman"/>
          <w:sz w:val="24"/>
          <w:szCs w:val="24"/>
        </w:rPr>
        <w:t>w</w:t>
      </w:r>
      <w:r w:rsidRPr="0075589A">
        <w:rPr>
          <w:rFonts w:cs="Times New Roman"/>
          <w:sz w:val="24"/>
          <w:szCs w:val="24"/>
        </w:rPr>
        <w:t xml:space="preserve">here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75589A">
        <w:rPr>
          <w:rFonts w:cs="Times New Roman"/>
          <w:sz w:val="24"/>
          <w:szCs w:val="24"/>
        </w:rPr>
        <w:t xml:space="preserve"> ​ represents the text of the </w:t>
      </w:r>
      <m:oMath>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Pr="0075589A">
        <w:rPr>
          <w:rFonts w:cs="Times New Roman"/>
          <w:sz w:val="24"/>
          <w:szCs w:val="24"/>
        </w:rPr>
        <w:t xml:space="preserve">record and​ </w:t>
      </w:r>
      <m:oMath>
        <m:sSub>
          <m:sSubPr>
            <m:ctrlPr>
              <w:rPr>
                <w:rFonts w:ascii="Cambria Math" w:hAnsi="Cambria Math" w:cs="Times New Roman"/>
                <w:sz w:val="24"/>
                <w:szCs w:val="24"/>
              </w:rPr>
            </m:ctrlPr>
          </m:sSubPr>
          <m:e>
            <m:r>
              <w:rPr>
                <w:rFonts w:ascii="Cambria Math" w:hAnsi="Cambria Math" w:cs="Times New Roman"/>
                <w:sz w:val="24"/>
                <w:szCs w:val="24"/>
              </w:rPr>
              <m:t>l</m:t>
            </m:r>
          </m:e>
          <m:sub>
            <m:r>
              <w:rPr>
                <w:rFonts w:ascii="Cambria Math" w:hAnsi="Cambria Math" w:cs="Times New Roman"/>
                <w:sz w:val="24"/>
                <w:szCs w:val="24"/>
              </w:rPr>
              <m:t>i</m:t>
            </m:r>
          </m:sub>
        </m:sSub>
      </m:oMath>
      <w:r w:rsidRPr="0075589A">
        <w:rPr>
          <w:rFonts w:cs="Times New Roman"/>
          <w:sz w:val="24"/>
          <w:szCs w:val="24"/>
        </w:rPr>
        <w:t xml:space="preserve"> represents the corresponding label.</w:t>
      </w:r>
    </w:p>
    <w:p w14:paraId="6DCBA6DA" w14:textId="36FEBD77" w:rsidR="00F81AAC" w:rsidRPr="0075589A" w:rsidRDefault="00F81AAC" w:rsidP="002E7A58">
      <w:pPr>
        <w:spacing w:line="360" w:lineRule="auto"/>
        <w:ind w:left="284"/>
        <w:jc w:val="both"/>
        <w:rPr>
          <w:rFonts w:cs="Times New Roman"/>
          <w:sz w:val="24"/>
          <w:szCs w:val="24"/>
        </w:rPr>
      </w:pPr>
      <w:r w:rsidRPr="0075589A">
        <w:rPr>
          <w:rFonts w:cs="Times New Roman"/>
          <w:sz w:val="24"/>
          <w:szCs w:val="24"/>
        </w:rPr>
        <w:t xml:space="preserve">The </w:t>
      </w:r>
      <w:r w:rsidR="004C59FC" w:rsidRPr="0075589A">
        <w:rPr>
          <w:rFonts w:cs="Times New Roman"/>
          <w:sz w:val="24"/>
          <w:szCs w:val="24"/>
        </w:rPr>
        <w:t>F</w:t>
      </w:r>
      <w:r w:rsidRPr="0075589A">
        <w:rPr>
          <w:rFonts w:cs="Times New Roman"/>
          <w:sz w:val="24"/>
          <w:szCs w:val="24"/>
        </w:rPr>
        <w:t>igure</w:t>
      </w:r>
      <w:r w:rsidR="006D345A" w:rsidRPr="0075589A">
        <w:rPr>
          <w:rFonts w:cs="Times New Roman"/>
          <w:sz w:val="24"/>
          <w:szCs w:val="24"/>
        </w:rPr>
        <w:t xml:space="preserve"> 1</w:t>
      </w:r>
      <w:r w:rsidRPr="0075589A">
        <w:rPr>
          <w:rFonts w:cs="Times New Roman"/>
          <w:sz w:val="24"/>
          <w:szCs w:val="24"/>
        </w:rPr>
        <w:t xml:space="preserve"> illustrates the propose</w:t>
      </w:r>
      <w:r w:rsidR="009E67CD" w:rsidRPr="0075589A">
        <w:rPr>
          <w:rFonts w:cs="Times New Roman"/>
          <w:sz w:val="24"/>
          <w:szCs w:val="24"/>
        </w:rPr>
        <w:t>d</w:t>
      </w:r>
      <w:r w:rsidRPr="0075589A">
        <w:rPr>
          <w:rFonts w:cs="Times New Roman"/>
          <w:sz w:val="24"/>
          <w:szCs w:val="24"/>
        </w:rPr>
        <w:t xml:space="preserve"> </w:t>
      </w:r>
      <w:r w:rsidR="009E67CD" w:rsidRPr="0075589A">
        <w:rPr>
          <w:rFonts w:cs="Times New Roman"/>
          <w:sz w:val="24"/>
          <w:szCs w:val="24"/>
        </w:rPr>
        <w:t>Multimodal Syntactic-Semantic Adaptive fusion based Clickbait Detection</w:t>
      </w:r>
      <w:r w:rsidR="00763B1A" w:rsidRPr="0075589A">
        <w:rPr>
          <w:rFonts w:cs="Times New Roman"/>
          <w:sz w:val="24"/>
          <w:szCs w:val="24"/>
        </w:rPr>
        <w:t xml:space="preserve"> </w:t>
      </w:r>
      <w:r w:rsidR="009E67CD" w:rsidRPr="0075589A">
        <w:rPr>
          <w:rFonts w:cs="Times New Roman"/>
          <w:sz w:val="24"/>
          <w:szCs w:val="24"/>
        </w:rPr>
        <w:t>(</w:t>
      </w:r>
      <w:proofErr w:type="spellStart"/>
      <w:r w:rsidR="009E67CD" w:rsidRPr="0075589A">
        <w:rPr>
          <w:rFonts w:cs="Times New Roman"/>
          <w:sz w:val="24"/>
          <w:szCs w:val="24"/>
        </w:rPr>
        <w:t>MSSAdapt-ClickDetect</w:t>
      </w:r>
      <w:proofErr w:type="spellEnd"/>
      <w:r w:rsidR="009E67CD" w:rsidRPr="0075589A">
        <w:rPr>
          <w:rFonts w:cs="Times New Roman"/>
          <w:sz w:val="24"/>
          <w:szCs w:val="24"/>
        </w:rPr>
        <w:t xml:space="preserve">) </w:t>
      </w:r>
      <w:r w:rsidR="004C59FC" w:rsidRPr="0075589A">
        <w:rPr>
          <w:rFonts w:cs="Times New Roman"/>
          <w:sz w:val="24"/>
          <w:szCs w:val="24"/>
        </w:rPr>
        <w:t>Framework</w:t>
      </w:r>
      <w:r w:rsidRPr="0075589A">
        <w:rPr>
          <w:rFonts w:cs="Times New Roman"/>
          <w:sz w:val="24"/>
          <w:szCs w:val="24"/>
        </w:rPr>
        <w:t>, integrating contextual and structural feature encoders</w:t>
      </w:r>
      <w:r w:rsidR="009E67CD" w:rsidRPr="0075589A">
        <w:rPr>
          <w:rFonts w:cs="Times New Roman"/>
          <w:sz w:val="24"/>
          <w:szCs w:val="24"/>
        </w:rPr>
        <w:t>.</w:t>
      </w:r>
      <w:r w:rsidRPr="0075589A">
        <w:rPr>
          <w:rFonts w:cs="Times New Roman"/>
          <w:sz w:val="24"/>
          <w:szCs w:val="24"/>
        </w:rPr>
        <w:t xml:space="preserve"> BERT and multi-head attention capture semantic features, while CNN and Bi-LSTM extract syntactic features. Both are fused via a Syntactic-Semantic Adaptive Block (SSAB) with dynamic weighting</w:t>
      </w:r>
      <w:r w:rsidR="004C59FC" w:rsidRPr="0075589A">
        <w:rPr>
          <w:rFonts w:cs="Times New Roman"/>
          <w:sz w:val="24"/>
          <w:szCs w:val="24"/>
        </w:rPr>
        <w:t xml:space="preserve"> (α,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2</m:t>
            </m:r>
          </m:sub>
        </m:sSub>
      </m:oMath>
      <w:r w:rsidR="004C59FC" w:rsidRPr="0075589A">
        <w:rPr>
          <w:rFonts w:eastAsiaTheme="minorEastAsia" w:cs="Times New Roman"/>
          <w:sz w:val="24"/>
          <w:szCs w:val="24"/>
        </w:rPr>
        <w:t>)</w:t>
      </w:r>
      <w:r w:rsidRPr="0075589A">
        <w:rPr>
          <w:rFonts w:cs="Times New Roman"/>
          <w:sz w:val="24"/>
          <w:szCs w:val="24"/>
        </w:rPr>
        <w:t xml:space="preserve"> followed by classification </w:t>
      </w:r>
      <w:r w:rsidR="004C59FC" w:rsidRPr="0075589A">
        <w:rPr>
          <w:rFonts w:cs="Times New Roman"/>
          <w:sz w:val="24"/>
          <w:szCs w:val="24"/>
        </w:rPr>
        <w:t>stage.</w:t>
      </w:r>
    </w:p>
    <w:p w14:paraId="46AA0A33" w14:textId="5DF24619" w:rsidR="00A105BC" w:rsidRDefault="007C0EDF" w:rsidP="002E7A58">
      <w:pPr>
        <w:spacing w:line="360" w:lineRule="auto"/>
        <w:jc w:val="both"/>
        <w:rPr>
          <w:rFonts w:cs="Times New Roman"/>
          <w:szCs w:val="20"/>
        </w:rPr>
      </w:pPr>
      <w:r w:rsidRPr="00864480">
        <w:rPr>
          <w:rFonts w:cs="Times New Roman"/>
          <w:noProof/>
          <w:color w:val="FF0000"/>
        </w:rPr>
        <w:lastRenderedPageBreak/>
        <mc:AlternateContent>
          <mc:Choice Requires="wpc">
            <w:drawing>
              <wp:inline distT="0" distB="0" distL="0" distR="0" wp14:anchorId="3278280A" wp14:editId="1448449F">
                <wp:extent cx="5731510" cy="3849123"/>
                <wp:effectExtent l="0" t="0" r="402590" b="285115"/>
                <wp:docPr id="1628857370"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5707578" name="Rectangle: Rounded Corners 255707578"/>
                        <wps:cNvSpPr/>
                        <wps:spPr>
                          <a:xfrm>
                            <a:off x="997397" y="36011"/>
                            <a:ext cx="2175295" cy="1277520"/>
                          </a:xfrm>
                          <a:prstGeom prst="roundRect">
                            <a:avLst/>
                          </a:prstGeom>
                          <a:gradFill flip="none" rotWithShape="1">
                            <a:gsLst>
                              <a:gs pos="0">
                                <a:srgbClr val="FFFF00">
                                  <a:tint val="66000"/>
                                  <a:satMod val="160000"/>
                                </a:srgbClr>
                              </a:gs>
                              <a:gs pos="50000">
                                <a:srgbClr val="FFFF00">
                                  <a:tint val="44500"/>
                                  <a:satMod val="160000"/>
                                </a:srgbClr>
                              </a:gs>
                              <a:gs pos="100000">
                                <a:srgbClr val="FFFF00">
                                  <a:tint val="23500"/>
                                  <a:satMod val="160000"/>
                                </a:srgbClr>
                              </a:gs>
                            </a:gsLst>
                            <a:path path="circle">
                              <a:fillToRect l="50000" t="50000" r="50000" b="50000"/>
                            </a:path>
                            <a:tileRect/>
                          </a:grad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0377588" name="Text Box 1"/>
                        <wps:cNvSpPr txBox="1"/>
                        <wps:spPr>
                          <a:xfrm>
                            <a:off x="15218" y="1053216"/>
                            <a:ext cx="883919" cy="298294"/>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429AB399" w14:textId="77777777" w:rsidR="007C0EDF" w:rsidRDefault="007C0EDF" w:rsidP="007C0EDF">
                              <w:pPr>
                                <w:spacing w:line="252" w:lineRule="auto"/>
                                <w:rPr>
                                  <w:rFonts w:ascii="Cambria Math" w:eastAsia="Calibri" w:hAnsi="Cambria Math"/>
                                  <w:i/>
                                  <w:iCs/>
                                  <w14:ligatures w14:val="none"/>
                                </w:rPr>
                              </w:pPr>
                              <m:oMathPara>
                                <m:oMathParaPr>
                                  <m:jc m:val="centerGroup"/>
                                </m:oMathParaPr>
                                <m:oMath>
                                  <m:r>
                                    <w:rPr>
                                      <w:rFonts w:ascii="Cambria Math" w:eastAsia="Calibri" w:hAnsi="Cambria Math"/>
                                    </w:rPr>
                                    <m:t>Text corpus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670442954" name="Group 1670442954"/>
                        <wpg:cNvGrpSpPr/>
                        <wpg:grpSpPr>
                          <a:xfrm>
                            <a:off x="118088" y="104849"/>
                            <a:ext cx="2894993" cy="1678676"/>
                            <a:chOff x="-124426" y="427195"/>
                            <a:chExt cx="2261934" cy="1324789"/>
                          </a:xfrm>
                        </wpg:grpSpPr>
                        <wpg:grpSp>
                          <wpg:cNvPr id="2015558384" name="Group 2015558384"/>
                          <wpg:cNvGrpSpPr/>
                          <wpg:grpSpPr>
                            <a:xfrm>
                              <a:off x="-124426" y="427195"/>
                              <a:ext cx="2261934" cy="1324789"/>
                              <a:chOff x="-431362" y="-74342"/>
                              <a:chExt cx="4820374" cy="3055958"/>
                            </a:xfrm>
                          </wpg:grpSpPr>
                          <wps:wsp>
                            <wps:cNvPr id="1714832155" name="Flowchart: Multidocument 1714832155"/>
                            <wps:cNvSpPr/>
                            <wps:spPr>
                              <a:xfrm>
                                <a:off x="-431362" y="300263"/>
                                <a:ext cx="1055361" cy="1097929"/>
                              </a:xfrm>
                              <a:prstGeom prst="flowChartMultidocumen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E8CE45" w14:textId="77777777" w:rsidR="007C0EDF" w:rsidRDefault="007C0EDF" w:rsidP="007C0EDF">
                                  <w:pPr>
                                    <w:spacing w:line="256" w:lineRule="auto"/>
                                    <w:jc w:val="center"/>
                                    <w:rPr>
                                      <w:rFonts w:eastAsia="Calibri"/>
                                      <w:color w:val="000000"/>
                                      <w:szCs w:val="20"/>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68208142" name="Group 568208142"/>
                            <wpg:cNvGrpSpPr/>
                            <wpg:grpSpPr>
                              <a:xfrm>
                                <a:off x="1292520" y="705780"/>
                                <a:ext cx="1500505" cy="911460"/>
                                <a:chOff x="1292520" y="705780"/>
                                <a:chExt cx="1500505" cy="911460"/>
                              </a:xfrm>
                            </wpg:grpSpPr>
                            <wpg:grpSp>
                              <wpg:cNvPr id="807049677" name="Group 807049677"/>
                              <wpg:cNvGrpSpPr/>
                              <wpg:grpSpPr>
                                <a:xfrm>
                                  <a:off x="1292520" y="705780"/>
                                  <a:ext cx="1500505" cy="441960"/>
                                  <a:chOff x="1292520" y="705780"/>
                                  <a:chExt cx="1653540" cy="495300"/>
                                </a:xfrm>
                              </wpg:grpSpPr>
                              <wps:wsp>
                                <wps:cNvPr id="700837601" name="Rectangle: Rounded Corners 700837601"/>
                                <wps:cNvSpPr/>
                                <wps:spPr>
                                  <a:xfrm>
                                    <a:off x="1292520" y="705780"/>
                                    <a:ext cx="1653540" cy="495300"/>
                                  </a:xfrm>
                                  <a:prstGeom prst="roundRect">
                                    <a:avLst/>
                                  </a:prstGeom>
                                  <a:solidFill>
                                    <a:schemeClr val="bg2"/>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91651309" name="Oval 1991651309"/>
                                <wps:cNvSpPr/>
                                <wps:spPr>
                                  <a:xfrm>
                                    <a:off x="1361100" y="827700"/>
                                    <a:ext cx="320040" cy="26669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339490" name="Oval 262339490"/>
                                <wps:cNvSpPr/>
                                <wps:spPr>
                                  <a:xfrm>
                                    <a:off x="1777320" y="835321"/>
                                    <a:ext cx="307680" cy="26669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A0B87E4" w14:textId="77777777" w:rsidR="007C0EDF" w:rsidRDefault="007C0EDF" w:rsidP="007C0EDF">
                                      <w:pPr>
                                        <w:spacing w:line="252" w:lineRule="auto"/>
                                        <w:jc w:val="center"/>
                                        <w:rPr>
                                          <w:rFonts w:eastAsia="Calibri"/>
                                          <w14:ligatures w14:val="none"/>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5471407" name="Oval 1065471407"/>
                                <wps:cNvSpPr/>
                                <wps:spPr>
                                  <a:xfrm>
                                    <a:off x="2188800" y="835321"/>
                                    <a:ext cx="320040" cy="26669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3848382" name="Oval 1003848382"/>
                                <wps:cNvSpPr/>
                                <wps:spPr>
                                  <a:xfrm>
                                    <a:off x="2585040" y="827700"/>
                                    <a:ext cx="320040" cy="266699"/>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2B09A22" w14:textId="77777777" w:rsidR="007C0EDF" w:rsidRDefault="007C0EDF" w:rsidP="007C0EDF">
                                      <w:pPr>
                                        <w:spacing w:line="252" w:lineRule="auto"/>
                                        <w:jc w:val="center"/>
                                        <w:rPr>
                                          <w:rFonts w:eastAsia="Calibri"/>
                                          <w14:ligatures w14:val="none"/>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974807885" name="Text Box 1"/>
                              <wps:cNvSpPr txBox="1"/>
                              <wps:spPr>
                                <a:xfrm>
                                  <a:off x="1441319" y="1087868"/>
                                  <a:ext cx="1227873" cy="529372"/>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4D39707C" w14:textId="77777777" w:rsidR="007C0EDF" w:rsidRDefault="007C0EDF" w:rsidP="007C0EDF">
                                    <w:pPr>
                                      <w:spacing w:line="252" w:lineRule="auto"/>
                                      <w:rPr>
                                        <w:rFonts w:ascii="Cambria Math" w:eastAsia="Calibri" w:hAnsi="Cambria Math"/>
                                        <w:i/>
                                        <w:iCs/>
                                        <w14:ligatures w14:val="none"/>
                                      </w:rPr>
                                    </w:pPr>
                                    <m:oMathPara>
                                      <m:oMathParaPr>
                                        <m:jc m:val="centerGroup"/>
                                      </m:oMathParaPr>
                                      <m:oMath>
                                        <m:r>
                                          <w:rPr>
                                            <w:rFonts w:ascii="Cambria Math" w:eastAsia="Calibri" w:hAnsi="Cambria Math"/>
                                          </w:rPr>
                                          <m:t>BERT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956286669" name="Straight Arrow Connector 1956286669"/>
                            <wps:cNvCnPr/>
                            <wps:spPr>
                              <a:xfrm flipV="1">
                                <a:off x="665653" y="926744"/>
                                <a:ext cx="626867" cy="4784"/>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73126974" name="Cube 773126974"/>
                            <wps:cNvSpPr/>
                            <wps:spPr>
                              <a:xfrm>
                                <a:off x="3703212" y="-74342"/>
                                <a:ext cx="685800" cy="1737359"/>
                              </a:xfrm>
                              <a:prstGeom prst="cube">
                                <a:avLst>
                                  <a:gd name="adj" fmla="val 18333"/>
                                </a:avLst>
                              </a:prstGeom>
                              <a:solidFill>
                                <a:schemeClr val="accent1">
                                  <a:lumMod val="40000"/>
                                  <a:lumOff val="60000"/>
                                </a:schemeClr>
                              </a:solidFill>
                              <a:effectLst>
                                <a:outerShdw blurRad="50800" dist="38100" dir="2700000" algn="t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871EAC0" w14:textId="77777777" w:rsidR="007C0EDF" w:rsidRDefault="007C0EDF" w:rsidP="007C0EDF">
                                  <w:pPr>
                                    <w:spacing w:line="256" w:lineRule="auto"/>
                                    <w:jc w:val="center"/>
                                    <w:rPr>
                                      <w:rFonts w:eastAsia="Calibri"/>
                                      <w:color w:val="000000"/>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9299607" name="Straight Arrow Connector 929299607"/>
                            <wps:cNvCnPr/>
                            <wps:spPr>
                              <a:xfrm>
                                <a:off x="2793025" y="926760"/>
                                <a:ext cx="856955" cy="4784"/>
                              </a:xfrm>
                              <a:prstGeom prst="straightConnector1">
                                <a:avLst/>
                              </a:prstGeom>
                              <a:ln w="63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2308035" name="Straight Connector 442308035"/>
                            <wps:cNvCnPr/>
                            <wps:spPr>
                              <a:xfrm>
                                <a:off x="3154440" y="931530"/>
                                <a:ext cx="0" cy="2050086"/>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768348566" name="Text Box 1"/>
                          <wps:cNvSpPr txBox="1"/>
                          <wps:spPr>
                            <a:xfrm rot="16200000">
                              <a:off x="1683692" y="729735"/>
                              <a:ext cx="575945" cy="22923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28C9C71F" w14:textId="77777777" w:rsidR="007C0EDF" w:rsidRDefault="007C0EDF" w:rsidP="007C0EDF">
                                <w:pPr>
                                  <w:spacing w:line="252" w:lineRule="auto"/>
                                  <w:rPr>
                                    <w:rFonts w:ascii="Cambria Math" w:eastAsia="Calibri" w:hAnsi="Cambria Math"/>
                                    <w:i/>
                                    <w:iCs/>
                                    <w14:ligatures w14:val="none"/>
                                  </w:rPr>
                                </w:pPr>
                                <m:oMathPara>
                                  <m:oMathParaPr>
                                    <m:jc m:val="centerGroup"/>
                                  </m:oMathParaPr>
                                  <m:oMath>
                                    <m:r>
                                      <w:rPr>
                                        <w:rFonts w:ascii="Cambria Math" w:eastAsia="Calibri" w:hAnsi="Cambria Math"/>
                                      </w:rPr>
                                      <m:t>MHA</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21796670" name="Flowchart: Summing Junction 21796670"/>
                        <wps:cNvSpPr/>
                        <wps:spPr>
                          <a:xfrm>
                            <a:off x="2810984" y="1707343"/>
                            <a:ext cx="143216" cy="152400"/>
                          </a:xfrm>
                          <a:prstGeom prst="flowChartSummingJunction">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186243" name="Text Box 1"/>
                        <wps:cNvSpPr txBox="1"/>
                        <wps:spPr>
                          <a:xfrm>
                            <a:off x="2276892" y="1493652"/>
                            <a:ext cx="605096" cy="21369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0A6B8BC" w14:textId="7CFE1EA8" w:rsidR="007C0EDF" w:rsidRDefault="00A50BEA" w:rsidP="007C0EDF">
                              <w:pPr>
                                <w:spacing w:line="252" w:lineRule="auto"/>
                                <w:rPr>
                                  <w:rFonts w:ascii="Cambria Math" w:eastAsia="Calibri" w:hAnsi="Cambria Math"/>
                                  <w:i/>
                                  <w:iCs/>
                                  <w:sz w:val="16"/>
                                  <w:szCs w:val="16"/>
                                  <w14:ligatures w14:val="none"/>
                                </w:rPr>
                              </w:pPr>
                              <w:bookmarkStart w:id="1" w:name="_Hlk181738169"/>
                              <w:bookmarkStart w:id="2" w:name="_Hlk181738170"/>
                              <m:oMathPara>
                                <m:oMathParaPr>
                                  <m:jc m:val="centerGroup"/>
                                </m:oMathParaPr>
                                <m:oMath>
                                  <m:r>
                                    <w:rPr>
                                      <w:rFonts w:ascii="Cambria Math" w:eastAsia="Calibri" w:hAnsi="Cambria Math"/>
                                      <w:sz w:val="16"/>
                                      <w:szCs w:val="16"/>
                                      <w14:ligatures w14:val="none"/>
                                    </w:rPr>
                                    <m:t>{α</m:t>
                                  </m:r>
                                  <w:bookmarkEnd w:id="1"/>
                                  <w:bookmarkEnd w:id="2"/>
                                  <m:r>
                                    <w:rPr>
                                      <w:rFonts w:ascii="Cambria Math" w:eastAsia="Calibri" w:hAnsi="Cambria Math"/>
                                      <w:sz w:val="16"/>
                                      <w:szCs w:val="16"/>
                                      <w14:ligatures w14:val="none"/>
                                    </w:rPr>
                                    <m:t>,w1,w2}</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3104845" name="Text Box 1"/>
                        <wps:cNvSpPr txBox="1"/>
                        <wps:spPr>
                          <a:xfrm>
                            <a:off x="2534998" y="1041926"/>
                            <a:ext cx="518795" cy="24765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68F06EB7" w14:textId="77777777" w:rsidR="007C0EDF" w:rsidRDefault="007C0EDF" w:rsidP="007C0EDF">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1×768 </m:t>
                                  </m:r>
                                </m:oMath>
                              </m:oMathPara>
                            </w:p>
                            <w:p w14:paraId="6AD45588" w14:textId="77777777" w:rsidR="007C0EDF" w:rsidRDefault="007C0EDF" w:rsidP="007C0ED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6567595" name="Text Box 664401198"/>
                        <wps:cNvSpPr txBox="1"/>
                        <wps:spPr>
                          <a:xfrm>
                            <a:off x="943974" y="3140718"/>
                            <a:ext cx="173330" cy="19399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5BB3387" w14:textId="77777777" w:rsidR="007C0EDF" w:rsidRPr="007A3C88"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v</m:t>
                                  </m:r>
                                </m:oMath>
                              </m:oMathPara>
                            </w:p>
                            <w:p w14:paraId="29B4B090" w14:textId="77777777" w:rsidR="007C0EDF" w:rsidRDefault="007C0EDF" w:rsidP="007C0EDF"/>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70294" name="Text Box 664401198"/>
                        <wps:cNvSpPr txBox="1"/>
                        <wps:spPr>
                          <a:xfrm>
                            <a:off x="955963" y="3043399"/>
                            <a:ext cx="189525" cy="197379"/>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743D504" w14:textId="77777777" w:rsidR="007C0EDF" w:rsidRPr="007A3C88"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D</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1233870" name="Text Box 664401198"/>
                        <wps:cNvSpPr txBox="1"/>
                        <wps:spPr>
                          <a:xfrm>
                            <a:off x="899215" y="3324073"/>
                            <a:ext cx="283750" cy="237492"/>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D740241" w14:textId="77777777" w:rsidR="007C0EDF" w:rsidRPr="007A3C88"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Adj</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90700187" name="Text Box 664401198"/>
                        <wps:cNvSpPr txBox="1"/>
                        <wps:spPr>
                          <a:xfrm>
                            <a:off x="934912" y="3419852"/>
                            <a:ext cx="182469" cy="204156"/>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C4D4EDB" w14:textId="77777777" w:rsidR="007C0EDF" w:rsidRPr="007A3C88"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P</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40908697" name="Text Box 664401198"/>
                        <wps:cNvSpPr txBox="1"/>
                        <wps:spPr>
                          <a:xfrm>
                            <a:off x="877509" y="3584763"/>
                            <a:ext cx="353552" cy="190159"/>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2AF0EAAF" w14:textId="77777777" w:rsidR="007C0EDF" w:rsidRPr="007A3C88"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Punc</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2445611" name="Text Box 664401198"/>
                        <wps:cNvSpPr txBox="1"/>
                        <wps:spPr>
                          <a:xfrm>
                            <a:off x="1015577" y="3808919"/>
                            <a:ext cx="381250" cy="208354"/>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6B1682B3" w14:textId="77777777" w:rsidR="007C0EDF" w:rsidRPr="00510663" w:rsidRDefault="00000000" w:rsidP="007C0EDF">
                              <w:pPr>
                                <w:spacing w:line="252" w:lineRule="auto"/>
                                <w:rPr>
                                  <w:rFonts w:ascii="Cambria Math" w:eastAsia="Calibri" w:hAnsi="Cambria Math"/>
                                  <w:i/>
                                  <w:iCs/>
                                  <w:sz w:val="16"/>
                                  <w:szCs w:val="16"/>
                                  <w14:ligatures w14:val="none"/>
                                </w:rPr>
                              </w:pPr>
                              <m:oMathPara>
                                <m:oMathParaPr>
                                  <m:jc m:val="centerGroup"/>
                                </m:oMathParaPr>
                                <m:oMath>
                                  <m:sSub>
                                    <m:sSubPr>
                                      <m:ctrlPr>
                                        <w:rPr>
                                          <w:rFonts w:ascii="Cambria Math" w:eastAsia="Calibri" w:hAnsi="Cambria Math"/>
                                          <w:i/>
                                          <w:sz w:val="16"/>
                                          <w:szCs w:val="16"/>
                                          <w14:ligatures w14:val="none"/>
                                        </w:rPr>
                                      </m:ctrlPr>
                                    </m:sSubPr>
                                    <m:e>
                                      <m:r>
                                        <w:rPr>
                                          <w:rFonts w:ascii="Cambria Math" w:eastAsia="Calibri" w:hAnsi="Cambria Math"/>
                                          <w:sz w:val="16"/>
                                          <w:szCs w:val="16"/>
                                          <w14:ligatures w14:val="none"/>
                                        </w:rPr>
                                        <m:t>Sl</m:t>
                                      </m:r>
                                    </m:e>
                                    <m:sub>
                                      <m:r>
                                        <w:rPr>
                                          <w:rFonts w:ascii="Cambria Math" w:eastAsia="Calibri" w:hAnsi="Cambria Math"/>
                                          <w:sz w:val="16"/>
                                          <w:szCs w:val="16"/>
                                          <w14:ligatures w14:val="none"/>
                                        </w:rPr>
                                        <m:t>w</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1934056" name="Text Box 664401198"/>
                        <wps:cNvSpPr txBox="1"/>
                        <wps:spPr>
                          <a:xfrm>
                            <a:off x="877431" y="3505803"/>
                            <a:ext cx="365419" cy="228186"/>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165EF1E" w14:textId="77777777" w:rsidR="007C0EDF" w:rsidRPr="007A3C88" w:rsidRDefault="007C0EDF" w:rsidP="007C0EDF">
                              <w:pPr>
                                <w:spacing w:line="252" w:lineRule="auto"/>
                                <w:rPr>
                                  <w:rFonts w:ascii="Cambria Math" w:eastAsia="Calibri" w:hAnsi="Cambria Math"/>
                                  <w:i/>
                                  <w:iCs/>
                                  <w:sz w:val="16"/>
                                  <w:szCs w:val="12"/>
                                  <w14:ligatures w14:val="none"/>
                                </w:rPr>
                              </w:pPr>
                              <m:oMathPara>
                                <m:oMathParaPr>
                                  <m:jc m:val="centerGroup"/>
                                </m:oMathParaPr>
                                <m:oMath>
                                  <m:r>
                                    <w:rPr>
                                      <w:rFonts w:ascii="Cambria Math" w:eastAsia="Calibri" w:hAnsi="Cambria Math"/>
                                      <w:sz w:val="16"/>
                                      <w:szCs w:val="12"/>
                                      <w14:ligatures w14:val="none"/>
                                    </w:rPr>
                                    <m:t>Prep</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140766949" name="Group 2140766949"/>
                        <wpg:cNvGrpSpPr/>
                        <wpg:grpSpPr>
                          <a:xfrm>
                            <a:off x="4769365" y="371715"/>
                            <a:ext cx="1336466" cy="2517560"/>
                            <a:chOff x="4733366" y="115585"/>
                            <a:chExt cx="1336466" cy="2517560"/>
                          </a:xfrm>
                        </wpg:grpSpPr>
                        <wps:wsp>
                          <wps:cNvPr id="725381950" name="Rectangle: Rounded Corners 725381950"/>
                          <wps:cNvSpPr/>
                          <wps:spPr>
                            <a:xfrm>
                              <a:off x="4733366" y="331528"/>
                              <a:ext cx="1176076" cy="2301617"/>
                            </a:xfrm>
                            <a:prstGeom prst="roundRect">
                              <a:avLst/>
                            </a:prstGeom>
                            <a:solidFill>
                              <a:schemeClr val="accent6">
                                <a:lumMod val="20000"/>
                                <a:lumOff val="80000"/>
                              </a:schemeClr>
                            </a:solidFill>
                            <a:ln w="12700">
                              <a:prstDash val="dash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84309" name="Oval 18584309"/>
                          <wps:cNvSpPr/>
                          <wps:spPr>
                            <a:xfrm>
                              <a:off x="5947307" y="1325030"/>
                              <a:ext cx="122525" cy="126185"/>
                            </a:xfrm>
                            <a:prstGeom prst="ellipse">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C0AB5E" w14:textId="77777777" w:rsidR="007C0EDF" w:rsidRPr="00182D04" w:rsidRDefault="007C0EDF" w:rsidP="007C0EDF">
                                <w:pPr>
                                  <w:spacing w:line="256" w:lineRule="auto"/>
                                  <w:rPr>
                                    <w:rFonts w:eastAsia="Calibri"/>
                                    <w:b/>
                                    <w:bCs/>
                                    <w:color w:val="000000"/>
                                    <w:sz w:val="24"/>
                                    <w:szCs w:val="24"/>
                                    <w14:ligatures w14:val="none"/>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1453623" name="Cube 1841453623"/>
                          <wps:cNvSpPr/>
                          <wps:spPr>
                            <a:xfrm>
                              <a:off x="5291430" y="1055428"/>
                              <a:ext cx="173456" cy="710878"/>
                            </a:xfrm>
                            <a:prstGeom prst="cube">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1370452" name="Cube 2121370452"/>
                          <wps:cNvSpPr/>
                          <wps:spPr>
                            <a:xfrm>
                              <a:off x="5641235" y="1137064"/>
                              <a:ext cx="152400" cy="475584"/>
                            </a:xfrm>
                            <a:prstGeom prst="cube">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7095540" name="Cube 207095540"/>
                          <wps:cNvSpPr/>
                          <wps:spPr>
                            <a:xfrm>
                              <a:off x="4868253" y="1502128"/>
                              <a:ext cx="173355" cy="710565"/>
                            </a:xfrm>
                            <a:prstGeom prst="cube">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88742928" name="Cube 1888742928"/>
                          <wps:cNvSpPr/>
                          <wps:spPr>
                            <a:xfrm>
                              <a:off x="4868253" y="600089"/>
                              <a:ext cx="173355" cy="710565"/>
                            </a:xfrm>
                            <a:prstGeom prst="cube">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56052830" name="Text Box 1"/>
                          <wps:cNvSpPr txBox="1"/>
                          <wps:spPr>
                            <a:xfrm>
                              <a:off x="4786707" y="115585"/>
                              <a:ext cx="1257576" cy="25273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4F53D5A" w14:textId="77777777" w:rsidR="007C0EDF" w:rsidRPr="00D900A4" w:rsidRDefault="007C0EDF" w:rsidP="007C0EDF">
                                <w:pPr>
                                  <w:spacing w:line="252" w:lineRule="auto"/>
                                  <w:rPr>
                                    <w:rFonts w:eastAsia="Calibri" w:cs="Times New Roman"/>
                                    <w:b/>
                                    <w:bCs/>
                                    <w:sz w:val="16"/>
                                    <w:szCs w:val="16"/>
                                    <w14:ligatures w14:val="none"/>
                                  </w:rPr>
                                </w:pPr>
                                <w:r w:rsidRPr="00D900A4">
                                  <w:rPr>
                                    <w:rFonts w:eastAsia="Calibri" w:cs="Times New Roman"/>
                                    <w:b/>
                                    <w:bCs/>
                                    <w:sz w:val="16"/>
                                    <w:szCs w:val="16"/>
                                    <w14:ligatures w14:val="none"/>
                                  </w:rPr>
                                  <w:t>Classification Block</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9402448" name="Straight Arrow Connector 329402448"/>
                          <wps:cNvCnPr/>
                          <wps:spPr>
                            <a:xfrm>
                              <a:off x="5041253" y="933704"/>
                              <a:ext cx="249805" cy="49884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9452320" name="Straight Arrow Connector 419452320"/>
                          <wps:cNvCnPr/>
                          <wps:spPr>
                            <a:xfrm flipV="1">
                              <a:off x="5041608" y="1432458"/>
                              <a:ext cx="249822" cy="4031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0407737" name="Straight Arrow Connector 670407737"/>
                          <wps:cNvCnPr/>
                          <wps:spPr>
                            <a:xfrm>
                              <a:off x="5464886" y="1389185"/>
                              <a:ext cx="176349" cy="47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14611569" name="Text Box 1"/>
                          <wps:cNvSpPr txBox="1"/>
                          <wps:spPr>
                            <a:xfrm rot="16200000">
                              <a:off x="4660314" y="854156"/>
                              <a:ext cx="575310" cy="22923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20B0AC18"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FC Layer</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9790318" name="Text Box 1"/>
                          <wps:cNvSpPr txBox="1"/>
                          <wps:spPr>
                            <a:xfrm rot="16200000">
                              <a:off x="4660303" y="1717405"/>
                              <a:ext cx="574675" cy="22923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48E6D8BE"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FC Layer</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4954193" name="Text Box 1"/>
                          <wps:cNvSpPr txBox="1"/>
                          <wps:spPr>
                            <a:xfrm rot="16200000">
                              <a:off x="5073102" y="1319568"/>
                              <a:ext cx="574675" cy="22923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6C960328" w14:textId="77777777" w:rsidR="007C0EDF" w:rsidRDefault="00000000" w:rsidP="007C0EDF">
                                <w:pPr>
                                  <w:spacing w:line="252" w:lineRule="auto"/>
                                  <w:rPr>
                                    <w:rFonts w:ascii="Cambria Math" w:eastAsia="Calibri" w:hAnsi="Cambria Math"/>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FC</m:t>
                                        </m:r>
                                      </m:e>
                                      <m:sub>
                                        <m:r>
                                          <w:rPr>
                                            <w:rFonts w:ascii="Cambria Math" w:eastAsia="Calibri" w:hAnsi="Cambria Math"/>
                                            <w:sz w:val="16"/>
                                            <w:szCs w:val="16"/>
                                          </w:rPr>
                                          <m:t>1</m:t>
                                        </m:r>
                                      </m:sub>
                                    </m:sSub>
                                    <m:r>
                                      <w:rPr>
                                        <w:rFonts w:ascii="Cambria Math" w:eastAsia="Calibri" w:hAnsi="Cambria Math"/>
                                        <w:sz w:val="16"/>
                                        <w:szCs w:val="16"/>
                                      </w:rPr>
                                      <m:t> Layer</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9081316" name="Text Box 1"/>
                          <wps:cNvSpPr txBox="1"/>
                          <wps:spPr>
                            <a:xfrm rot="16200000">
                              <a:off x="5431162" y="1315759"/>
                              <a:ext cx="540573" cy="237849"/>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D982EF2" w14:textId="77777777" w:rsidR="007C0EDF" w:rsidRDefault="00000000" w:rsidP="007C0EDF">
                                <w:pPr>
                                  <w:spacing w:line="252" w:lineRule="auto"/>
                                  <w:rPr>
                                    <w:rFonts w:ascii="Cambria Math" w:eastAsia="Calibri" w:hAnsi="Cambria Math"/>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FC</m:t>
                                        </m:r>
                                      </m:e>
                                      <m:sub>
                                        <m:r>
                                          <w:rPr>
                                            <w:rFonts w:ascii="Cambria Math" w:eastAsia="Calibri" w:hAnsi="Cambria Math"/>
                                            <w:sz w:val="16"/>
                                            <w:szCs w:val="16"/>
                                          </w:rPr>
                                          <m:t>2</m:t>
                                        </m:r>
                                      </m:sub>
                                    </m:sSub>
                                    <m:r>
                                      <w:rPr>
                                        <w:rFonts w:ascii="Cambria Math" w:eastAsia="Calibri" w:hAnsi="Cambria Math"/>
                                        <w:sz w:val="16"/>
                                        <w:szCs w:val="16"/>
                                      </w:rPr>
                                      <m:t> Layer</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67509279" name="Text Box 664401198"/>
                        <wps:cNvSpPr txBox="1"/>
                        <wps:spPr>
                          <a:xfrm>
                            <a:off x="954594" y="3685389"/>
                            <a:ext cx="236266" cy="26891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3984D33" w14:textId="77777777" w:rsidR="007C0EDF" w:rsidRPr="00510663" w:rsidRDefault="00000000" w:rsidP="007C0ED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P</m:t>
                                      </m:r>
                                    </m:e>
                                    <m:sub>
                                      <m:r>
                                        <w:rPr>
                                          <w:rFonts w:ascii="Cambria Math" w:eastAsia="Calibri" w:hAnsi="Cambria Math"/>
                                          <w:sz w:val="16"/>
                                          <w:szCs w:val="16"/>
                                        </w:rPr>
                                        <m:t>sp</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9862371" name="Text Box 664401198"/>
                        <wps:cNvSpPr txBox="1"/>
                        <wps:spPr>
                          <a:xfrm>
                            <a:off x="1105119" y="3663774"/>
                            <a:ext cx="266457" cy="22184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3D3C018B" w14:textId="77777777" w:rsidR="007C0EDF" w:rsidRPr="007A3C88" w:rsidRDefault="00000000" w:rsidP="007C0ED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P</m:t>
                                      </m:r>
                                    </m:e>
                                    <m:sub>
                                      <m:r>
                                        <w:rPr>
                                          <w:rFonts w:ascii="Cambria Math" w:eastAsia="Calibri" w:hAnsi="Cambria Math"/>
                                          <w:sz w:val="16"/>
                                          <w:szCs w:val="16"/>
                                        </w:rPr>
                                        <m:t>pn</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7867068" name="Text Box 664401198"/>
                        <wps:cNvSpPr txBox="1"/>
                        <wps:spPr>
                          <a:xfrm>
                            <a:off x="207296" y="2582868"/>
                            <a:ext cx="544616" cy="236278"/>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6850E19" w14:textId="77777777" w:rsidR="007C0EDF" w:rsidRPr="00F611A4" w:rsidRDefault="007C0EDF" w:rsidP="007C0EDF">
                              <w:pPr>
                                <w:spacing w:after="0" w:line="254" w:lineRule="auto"/>
                                <w:jc w:val="center"/>
                                <w:rPr>
                                  <w:rFonts w:eastAsiaTheme="minorEastAsia"/>
                                  <w:b/>
                                  <w:bCs/>
                                  <w:iCs/>
                                  <w:sz w:val="16"/>
                                  <w:szCs w:val="18"/>
                                </w:rPr>
                              </w:pPr>
                              <m:oMath>
                                <m:r>
                                  <m:rPr>
                                    <m:sty m:val="bi"/>
                                  </m:rPr>
                                  <w:rPr>
                                    <w:rFonts w:ascii="Cambria Math" w:eastAsia="Calibri" w:hAnsi="Cambria Math"/>
                                    <w:sz w:val="16"/>
                                    <w:szCs w:val="18"/>
                                  </w:rPr>
                                  <m:t xml:space="preserve"> </m:t>
                                </m:r>
                              </m:oMath>
                              <w:r w:rsidRPr="00F611A4">
                                <w:rPr>
                                  <w:rFonts w:eastAsiaTheme="minorEastAsia"/>
                                  <w:b/>
                                  <w:bCs/>
                                  <w:iCs/>
                                  <w:sz w:val="16"/>
                                  <w:szCs w:val="18"/>
                                </w:rPr>
                                <w:t>SF</w:t>
                              </w:r>
                              <w:r>
                                <w:rPr>
                                  <w:rFonts w:eastAsiaTheme="minorEastAsia"/>
                                  <w:b/>
                                  <w:bCs/>
                                  <w:iCs/>
                                  <w:sz w:val="16"/>
                                  <w:szCs w:val="18"/>
                                </w:rPr>
                                <w:t>G</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824095646" name="Group 824095646"/>
                        <wpg:cNvGrpSpPr/>
                        <wpg:grpSpPr>
                          <a:xfrm>
                            <a:off x="1619459" y="2298995"/>
                            <a:ext cx="167328" cy="520122"/>
                            <a:chOff x="2323927" y="3700453"/>
                            <a:chExt cx="147262" cy="394760"/>
                          </a:xfrm>
                        </wpg:grpSpPr>
                        <wps:wsp>
                          <wps:cNvPr id="1467562645" name="Rectangle: Rounded Corners 1467562645"/>
                          <wps:cNvSpPr/>
                          <wps:spPr>
                            <a:xfrm rot="16200000">
                              <a:off x="2200178" y="3824202"/>
                              <a:ext cx="394760" cy="147262"/>
                            </a:xfrm>
                            <a:prstGeom prst="round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767696279" name="Group 1767696279"/>
                          <wpg:cNvGrpSpPr/>
                          <wpg:grpSpPr>
                            <a:xfrm>
                              <a:off x="2375801" y="3746505"/>
                              <a:ext cx="47315" cy="320320"/>
                              <a:chOff x="2354076" y="3641149"/>
                              <a:chExt cx="47315" cy="320320"/>
                            </a:xfrm>
                          </wpg:grpSpPr>
                          <wpg:grpSp>
                            <wpg:cNvPr id="231787157" name="Group 231787157"/>
                            <wpg:cNvGrpSpPr/>
                            <wpg:grpSpPr>
                              <a:xfrm>
                                <a:off x="2354076" y="3641149"/>
                                <a:ext cx="46164" cy="144205"/>
                                <a:chOff x="2354076" y="3641149"/>
                                <a:chExt cx="46164" cy="144205"/>
                              </a:xfrm>
                            </wpg:grpSpPr>
                            <wps:wsp>
                              <wps:cNvPr id="809239302" name="Oval 809239302"/>
                              <wps:cNvSpPr/>
                              <wps:spPr>
                                <a:xfrm rot="16200000">
                                  <a:off x="2347318" y="3649550"/>
                                  <a:ext cx="61324" cy="44521"/>
                                </a:xfrm>
                                <a:prstGeom prst="ellipse">
                                  <a:avLst/>
                                </a:prstGeom>
                                <a:ln w="3175"/>
                                <a:effectLst>
                                  <a:outerShdw blurRad="76200" dir="13500000" sy="23000" kx="1200000" algn="br" rotWithShape="0">
                                    <a:prstClr val="black">
                                      <a:alpha val="2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DB8BD68" w14:textId="77777777" w:rsidR="007C0EDF" w:rsidRDefault="007C0EDF" w:rsidP="007C0EDF">
                                    <w:pPr>
                                      <w:spacing w:line="252" w:lineRule="auto"/>
                                      <w:jc w:val="center"/>
                                      <w:rPr>
                                        <w:rFonts w:eastAsia="Calibri"/>
                                        <w14:ligatures w14:val="none"/>
                                      </w:rPr>
                                    </w:pPr>
                                    <w:r>
                                      <w:rPr>
                                        <w:rFonts w:eastAsia="Calibri"/>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1110596" name="Oval 1721110596"/>
                              <wps:cNvSpPr/>
                              <wps:spPr>
                                <a:xfrm rot="16200000">
                                  <a:off x="2345821" y="3732649"/>
                                  <a:ext cx="60960" cy="44450"/>
                                </a:xfrm>
                                <a:prstGeom prst="ellipse">
                                  <a:avLst/>
                                </a:prstGeom>
                                <a:ln w="3175"/>
                                <a:effectLst>
                                  <a:outerShdw blurRad="76200" dir="13500000" sy="23000" kx="1200000" algn="br" rotWithShape="0">
                                    <a:prstClr val="black">
                                      <a:alpha val="2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06AB5E6A" w14:textId="77777777" w:rsidR="007C0EDF" w:rsidRDefault="007C0EDF" w:rsidP="007C0EDF">
                                    <w:pPr>
                                      <w:spacing w:line="252" w:lineRule="auto"/>
                                      <w:jc w:val="center"/>
                                      <w:rPr>
                                        <w:rFonts w:eastAsia="Calibri"/>
                                        <w:szCs w:val="20"/>
                                        <w14:ligatures w14:val="none"/>
                                      </w:rPr>
                                    </w:pPr>
                                    <w:r>
                                      <w:rPr>
                                        <w:rFonts w:eastAsia="Calibri"/>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575233303" name="Group 575233303"/>
                            <wpg:cNvGrpSpPr/>
                            <wpg:grpSpPr>
                              <a:xfrm>
                                <a:off x="2355671" y="3817325"/>
                                <a:ext cx="45720" cy="144144"/>
                                <a:chOff x="0" y="0"/>
                                <a:chExt cx="46164" cy="144205"/>
                              </a:xfrm>
                            </wpg:grpSpPr>
                            <wps:wsp>
                              <wps:cNvPr id="1106132530" name="Oval 1106132530"/>
                              <wps:cNvSpPr/>
                              <wps:spPr>
                                <a:xfrm rot="16200000">
                                  <a:off x="-6758" y="8401"/>
                                  <a:ext cx="61324" cy="44521"/>
                                </a:xfrm>
                                <a:prstGeom prst="ellipse">
                                  <a:avLst/>
                                </a:prstGeom>
                                <a:ln w="3175"/>
                                <a:effectLst>
                                  <a:outerShdw blurRad="76200" dir="13500000" sy="23000" kx="1200000" algn="br" rotWithShape="0">
                                    <a:prstClr val="black">
                                      <a:alpha val="2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17D8EAE0" w14:textId="77777777" w:rsidR="007C0EDF" w:rsidRDefault="007C0EDF" w:rsidP="007C0EDF">
                                    <w:pPr>
                                      <w:spacing w:line="252" w:lineRule="auto"/>
                                      <w:jc w:val="center"/>
                                      <w:rPr>
                                        <w:rFonts w:eastAsia="Calibri"/>
                                        <w:szCs w:val="20"/>
                                        <w14:ligatures w14:val="none"/>
                                      </w:rPr>
                                    </w:pPr>
                                    <w:r>
                                      <w:rPr>
                                        <w:rFonts w:eastAsia="Calibri"/>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1961014" name="Oval 1921961014"/>
                              <wps:cNvSpPr/>
                              <wps:spPr>
                                <a:xfrm rot="16200000">
                                  <a:off x="-8255" y="91500"/>
                                  <a:ext cx="60960" cy="44450"/>
                                </a:xfrm>
                                <a:prstGeom prst="ellipse">
                                  <a:avLst/>
                                </a:prstGeom>
                                <a:ln w="3175"/>
                                <a:effectLst>
                                  <a:outerShdw blurRad="76200" dir="13500000" sy="23000" kx="1200000" algn="br" rotWithShape="0">
                                    <a:prstClr val="black">
                                      <a:alpha val="2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4CC9EF01" w14:textId="77777777" w:rsidR="007C0EDF" w:rsidRDefault="007C0EDF" w:rsidP="007C0EDF">
                                    <w:pPr>
                                      <w:spacing w:line="252" w:lineRule="auto"/>
                                      <w:jc w:val="center"/>
                                      <w:rPr>
                                        <w:rFonts w:eastAsia="Calibri"/>
                                        <w:szCs w:val="20"/>
                                        <w14:ligatures w14:val="none"/>
                                      </w:rPr>
                                    </w:pPr>
                                    <w:r>
                                      <w:rPr>
                                        <w:rFonts w:eastAsia="Calibri"/>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wgp>
                      <wps:wsp>
                        <wps:cNvPr id="1390643137" name="Straight Connector 1390643137"/>
                        <wps:cNvCnPr/>
                        <wps:spPr>
                          <a:xfrm flipV="1">
                            <a:off x="2271485" y="1783524"/>
                            <a:ext cx="539320"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06772745" name="Straight Connector 906772745"/>
                        <wps:cNvCnPr/>
                        <wps:spPr>
                          <a:xfrm>
                            <a:off x="2954012" y="1783524"/>
                            <a:ext cx="634315" cy="0"/>
                          </a:xfrm>
                          <a:prstGeom prst="line">
                            <a:avLst/>
                          </a:prstGeom>
                          <a:ln/>
                        </wps:spPr>
                        <wps:style>
                          <a:lnRef idx="1">
                            <a:schemeClr val="dk1"/>
                          </a:lnRef>
                          <a:fillRef idx="0">
                            <a:schemeClr val="dk1"/>
                          </a:fillRef>
                          <a:effectRef idx="0">
                            <a:schemeClr val="dk1"/>
                          </a:effectRef>
                          <a:fontRef idx="minor">
                            <a:schemeClr val="tx1"/>
                          </a:fontRef>
                        </wps:style>
                        <wps:bodyPr/>
                      </wps:wsp>
                      <wps:wsp>
                        <wps:cNvPr id="1459483666" name="Straight Arrow Connector 1459483666"/>
                        <wps:cNvCnPr/>
                        <wps:spPr>
                          <a:xfrm flipV="1">
                            <a:off x="4344517" y="1278501"/>
                            <a:ext cx="515443" cy="55878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1742498624" name="Straight Arrow Connector 1742498624"/>
                        <wps:cNvCnPr/>
                        <wps:spPr>
                          <a:xfrm>
                            <a:off x="4344517" y="1837285"/>
                            <a:ext cx="515410" cy="28302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wpg:cNvPr id="1984189713" name="Group 1984189713"/>
                        <wpg:cNvGrpSpPr/>
                        <wpg:grpSpPr>
                          <a:xfrm>
                            <a:off x="311563" y="1313537"/>
                            <a:ext cx="381164" cy="1181197"/>
                            <a:chOff x="436290" y="1407766"/>
                            <a:chExt cx="85866" cy="1155248"/>
                          </a:xfrm>
                        </wpg:grpSpPr>
                        <wps:wsp>
                          <wps:cNvPr id="1673520327" name="Straight Connector 1673520327"/>
                          <wps:cNvCnPr/>
                          <wps:spPr>
                            <a:xfrm flipH="1">
                              <a:off x="436290" y="1407766"/>
                              <a:ext cx="23" cy="11551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6787515" name="Straight Arrow Connector 286787515"/>
                          <wps:cNvCnPr/>
                          <wps:spPr>
                            <a:xfrm>
                              <a:off x="436413" y="2563014"/>
                              <a:ext cx="8574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1186007163" name="Rectangle: Rounded Corners 1186007163"/>
                        <wps:cNvSpPr/>
                        <wps:spPr>
                          <a:xfrm>
                            <a:off x="159327" y="2106774"/>
                            <a:ext cx="3248891" cy="1939695"/>
                          </a:xfrm>
                          <a:prstGeom prst="roundRect">
                            <a:avLst/>
                          </a:pr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2546486" name="Text Box 664401198"/>
                        <wps:cNvSpPr txBox="1"/>
                        <wps:spPr>
                          <a:xfrm>
                            <a:off x="285962" y="3487434"/>
                            <a:ext cx="406768" cy="213809"/>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045A71D" w14:textId="77777777" w:rsidR="007C0EDF" w:rsidRDefault="007C0EDF" w:rsidP="007C0EDF">
                              <w:pPr>
                                <w:spacing w:line="252" w:lineRule="auto"/>
                                <w:rPr>
                                  <w:rFonts w:eastAsia="Times New Roman"/>
                                  <w:b/>
                                  <w:bCs/>
                                  <w:sz w:val="16"/>
                                  <w:szCs w:val="16"/>
                                  <w:lang w:val="en-US"/>
                                  <w14:ligatures w14:val="none"/>
                                </w:rPr>
                              </w:pPr>
                              <w:r>
                                <w:rPr>
                                  <w:rFonts w:eastAsia="Times New Roman"/>
                                  <w:b/>
                                  <w:bCs/>
                                  <w:sz w:val="16"/>
                                  <w:szCs w:val="16"/>
                                  <w:lang w:val="en-US"/>
                                </w:rPr>
                                <w:t>POS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090339023" name="Group 2090339023"/>
                        <wpg:cNvGrpSpPr/>
                        <wpg:grpSpPr>
                          <a:xfrm>
                            <a:off x="776928" y="2959845"/>
                            <a:ext cx="635897" cy="1155519"/>
                            <a:chOff x="-608269" y="-287891"/>
                            <a:chExt cx="688620" cy="907893"/>
                          </a:xfrm>
                        </wpg:grpSpPr>
                        <wpg:grpSp>
                          <wpg:cNvPr id="157820668" name="Group 157820668"/>
                          <wpg:cNvGrpSpPr/>
                          <wpg:grpSpPr>
                            <a:xfrm>
                              <a:off x="-597839" y="-287891"/>
                              <a:ext cx="466125" cy="907893"/>
                              <a:chOff x="-597839" y="-287891"/>
                              <a:chExt cx="466125" cy="907893"/>
                            </a:xfrm>
                          </wpg:grpSpPr>
                          <wps:wsp>
                            <wps:cNvPr id="344653354" name="Text Box 664401198"/>
                            <wps:cNvSpPr txBox="1"/>
                            <wps:spPr>
                              <a:xfrm>
                                <a:off x="-597839" y="266015"/>
                                <a:ext cx="339874" cy="172647"/>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4612A7F7" w14:textId="77777777" w:rsidR="007C0EDF" w:rsidRDefault="00000000" w:rsidP="007C0ED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P</m:t>
                                          </m:r>
                                        </m:e>
                                        <m:sub>
                                          <m:r>
                                            <w:rPr>
                                              <w:rFonts w:ascii="Cambria Math" w:eastAsia="Calibri" w:hAnsi="Cambria Math"/>
                                              <w:sz w:val="16"/>
                                              <w:szCs w:val="16"/>
                                            </w:rPr>
                                            <m:t>fp</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249530088" name="Group 249530088"/>
                            <wpg:cNvGrpSpPr/>
                            <wpg:grpSpPr>
                              <a:xfrm>
                                <a:off x="-561298" y="-287891"/>
                                <a:ext cx="429584" cy="907893"/>
                                <a:chOff x="-561294" y="-287891"/>
                                <a:chExt cx="429583" cy="907893"/>
                              </a:xfrm>
                            </wpg:grpSpPr>
                            <wps:wsp>
                              <wps:cNvPr id="1608126355" name="Text Box 664401198"/>
                              <wps:cNvSpPr txBox="1"/>
                              <wps:spPr>
                                <a:xfrm>
                                  <a:off x="-413053" y="-287891"/>
                                  <a:ext cx="239688" cy="142707"/>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4745CBF8"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3181316" name="Text Box 664401198"/>
                              <wps:cNvSpPr txBox="1"/>
                              <wps:spPr>
                                <a:xfrm>
                                  <a:off x="-479718" y="-74689"/>
                                  <a:ext cx="348007" cy="157471"/>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8FDAD91"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Adv</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4184658" name="Text Box 664401198"/>
                              <wps:cNvSpPr txBox="1"/>
                              <wps:spPr>
                                <a:xfrm>
                                  <a:off x="-561294" y="391334"/>
                                  <a:ext cx="345360" cy="228668"/>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4856781" w14:textId="77777777" w:rsidR="007C0EDF" w:rsidRDefault="00000000" w:rsidP="007C0ED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St</m:t>
                                            </m:r>
                                          </m:e>
                                          <m:sub>
                                            <m:r>
                                              <w:rPr>
                                                <w:rFonts w:ascii="Cambria Math" w:eastAsia="Calibri" w:hAnsi="Cambria Math"/>
                                                <w:sz w:val="16"/>
                                                <w:szCs w:val="16"/>
                                              </w:rPr>
                                              <m:t>w</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756500578" name="Double Brace 756500578"/>
                          <wps:cNvSpPr/>
                          <wps:spPr>
                            <a:xfrm>
                              <a:off x="-608269" y="-223890"/>
                              <a:ext cx="688620" cy="729974"/>
                            </a:xfrm>
                            <a:prstGeom prst="bracePair">
                              <a:avLst/>
                            </a:prstGeom>
                            <a:ln w="12700"/>
                          </wps:spPr>
                          <wps:style>
                            <a:lnRef idx="1">
                              <a:schemeClr val="dk1"/>
                            </a:lnRef>
                            <a:fillRef idx="0">
                              <a:schemeClr val="dk1"/>
                            </a:fillRef>
                            <a:effectRef idx="0">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4617103" name="Straight Arrow Connector 4617103"/>
                        <wps:cNvCnPr/>
                        <wps:spPr>
                          <a:xfrm>
                            <a:off x="1417632" y="3498620"/>
                            <a:ext cx="18030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83355719" name="Rectangle: Rounded Corners 1983355719"/>
                        <wps:cNvSpPr/>
                        <wps:spPr>
                          <a:xfrm rot="16200000">
                            <a:off x="1465429" y="3459869"/>
                            <a:ext cx="454198" cy="142197"/>
                          </a:xfrm>
                          <a:prstGeom prst="round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576173831" name="Group 576173831"/>
                        <wpg:cNvGrpSpPr/>
                        <wpg:grpSpPr>
                          <a:xfrm>
                            <a:off x="1674729" y="3332695"/>
                            <a:ext cx="45687" cy="368551"/>
                            <a:chOff x="2819473" y="3778979"/>
                            <a:chExt cx="45687" cy="368551"/>
                          </a:xfrm>
                        </wpg:grpSpPr>
                        <wpg:grpSp>
                          <wpg:cNvPr id="1681941883" name="Group 1681941883"/>
                          <wpg:cNvGrpSpPr/>
                          <wpg:grpSpPr>
                            <a:xfrm>
                              <a:off x="2819473" y="3778979"/>
                              <a:ext cx="44577" cy="165918"/>
                              <a:chOff x="1547528" y="357844"/>
                              <a:chExt cx="46164" cy="144205"/>
                            </a:xfrm>
                          </wpg:grpSpPr>
                          <wps:wsp>
                            <wps:cNvPr id="627539519" name="Oval 627539519"/>
                            <wps:cNvSpPr/>
                            <wps:spPr>
                              <a:xfrm rot="16200000">
                                <a:off x="1540770" y="366245"/>
                                <a:ext cx="61324" cy="44521"/>
                              </a:xfrm>
                              <a:prstGeom prst="ellipse">
                                <a:avLst/>
                              </a:prstGeom>
                              <a:ln w="3175"/>
                              <a:effectLst>
                                <a:outerShdw blurRad="76200" dir="13500000" sy="23000" kx="1200000" algn="br" rotWithShape="0">
                                  <a:prstClr val="black">
                                    <a:alpha val="2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6E05709D" w14:textId="77777777" w:rsidR="007C0EDF" w:rsidRDefault="007C0EDF" w:rsidP="007C0EDF">
                                  <w:pPr>
                                    <w:spacing w:line="252" w:lineRule="auto"/>
                                    <w:jc w:val="center"/>
                                    <w:rPr>
                                      <w:rFonts w:eastAsia="Calibri"/>
                                      <w:szCs w:val="20"/>
                                      <w14:ligatures w14:val="none"/>
                                    </w:rPr>
                                  </w:pPr>
                                  <w:r>
                                    <w:rPr>
                                      <w:rFonts w:eastAsia="Calibri"/>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96779822" name="Oval 296779822"/>
                            <wps:cNvSpPr/>
                            <wps:spPr>
                              <a:xfrm rot="16200000">
                                <a:off x="1539273" y="449344"/>
                                <a:ext cx="60960" cy="44450"/>
                              </a:xfrm>
                              <a:prstGeom prst="ellipse">
                                <a:avLst/>
                              </a:prstGeom>
                              <a:ln w="3175"/>
                              <a:effectLst>
                                <a:outerShdw blurRad="76200" dir="13500000" sy="23000" kx="1200000" algn="br" rotWithShape="0">
                                  <a:prstClr val="black">
                                    <a:alpha val="2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57D8C23C" w14:textId="77777777" w:rsidR="007C0EDF" w:rsidRDefault="007C0EDF" w:rsidP="007C0EDF">
                                  <w:pPr>
                                    <w:spacing w:line="252" w:lineRule="auto"/>
                                    <w:jc w:val="center"/>
                                    <w:rPr>
                                      <w:rFonts w:eastAsia="Calibri"/>
                                      <w:szCs w:val="20"/>
                                      <w14:ligatures w14:val="none"/>
                                    </w:rPr>
                                  </w:pPr>
                                  <w:r>
                                    <w:rPr>
                                      <w:rFonts w:eastAsia="Calibri"/>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203902494" name="Group 1203902494"/>
                          <wpg:cNvGrpSpPr/>
                          <wpg:grpSpPr>
                            <a:xfrm>
                              <a:off x="2821013" y="3981682"/>
                              <a:ext cx="44147" cy="165848"/>
                              <a:chOff x="1549123" y="534020"/>
                              <a:chExt cx="46163" cy="144205"/>
                            </a:xfrm>
                          </wpg:grpSpPr>
                          <wps:wsp>
                            <wps:cNvPr id="1004688732" name="Oval 1004688732"/>
                            <wps:cNvSpPr/>
                            <wps:spPr>
                              <a:xfrm rot="16200000">
                                <a:off x="1542364" y="542421"/>
                                <a:ext cx="61324" cy="44521"/>
                              </a:xfrm>
                              <a:prstGeom prst="ellipse">
                                <a:avLst/>
                              </a:prstGeom>
                              <a:ln w="3175"/>
                              <a:effectLst>
                                <a:outerShdw blurRad="76200" dir="13500000" sy="23000" kx="1200000" algn="br" rotWithShape="0">
                                  <a:prstClr val="black">
                                    <a:alpha val="2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71A76682" w14:textId="77777777" w:rsidR="007C0EDF" w:rsidRDefault="007C0EDF" w:rsidP="007C0EDF">
                                  <w:pPr>
                                    <w:spacing w:line="252" w:lineRule="auto"/>
                                    <w:jc w:val="center"/>
                                    <w:rPr>
                                      <w:rFonts w:eastAsia="Calibri"/>
                                      <w:szCs w:val="20"/>
                                      <w14:ligatures w14:val="none"/>
                                    </w:rPr>
                                  </w:pPr>
                                  <w:r>
                                    <w:rPr>
                                      <w:rFonts w:eastAsia="Calibri"/>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1548845" name="Oval 511548845"/>
                            <wps:cNvSpPr/>
                            <wps:spPr>
                              <a:xfrm rot="16200000">
                                <a:off x="1540868" y="625520"/>
                                <a:ext cx="60960" cy="44450"/>
                              </a:xfrm>
                              <a:prstGeom prst="ellipse">
                                <a:avLst/>
                              </a:prstGeom>
                              <a:ln w="3175"/>
                              <a:effectLst>
                                <a:outerShdw blurRad="76200" dir="13500000" sy="23000" kx="1200000" algn="br" rotWithShape="0">
                                  <a:prstClr val="black">
                                    <a:alpha val="20000"/>
                                  </a:prstClr>
                                </a:outerShdw>
                              </a:effectLst>
                            </wps:spPr>
                            <wps:style>
                              <a:lnRef idx="2">
                                <a:schemeClr val="accent1">
                                  <a:shade val="15000"/>
                                </a:schemeClr>
                              </a:lnRef>
                              <a:fillRef idx="1">
                                <a:schemeClr val="accent1"/>
                              </a:fillRef>
                              <a:effectRef idx="0">
                                <a:schemeClr val="accent1"/>
                              </a:effectRef>
                              <a:fontRef idx="minor">
                                <a:schemeClr val="lt1"/>
                              </a:fontRef>
                            </wps:style>
                            <wps:txbx>
                              <w:txbxContent>
                                <w:p w14:paraId="3495B689" w14:textId="77777777" w:rsidR="007C0EDF" w:rsidRDefault="007C0EDF" w:rsidP="007C0EDF">
                                  <w:pPr>
                                    <w:spacing w:line="252" w:lineRule="auto"/>
                                    <w:jc w:val="center"/>
                                    <w:rPr>
                                      <w:rFonts w:eastAsia="Calibri"/>
                                      <w:szCs w:val="20"/>
                                      <w14:ligatures w14:val="none"/>
                                    </w:rPr>
                                  </w:pPr>
                                  <w:r>
                                    <w:rPr>
                                      <w:rFonts w:eastAsia="Calibri"/>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wps:wsp>
                        <wps:cNvPr id="1915238325" name="Straight Connector 1915238325"/>
                        <wps:cNvCnPr/>
                        <wps:spPr>
                          <a:xfrm>
                            <a:off x="311668" y="2468746"/>
                            <a:ext cx="13914" cy="101865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72646025" name="Straight Arrow Connector 1272646025"/>
                        <wps:cNvCnPr/>
                        <wps:spPr>
                          <a:xfrm>
                            <a:off x="318613" y="3491912"/>
                            <a:ext cx="39364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09140967" name="Straight Arrow Connector 1209140967"/>
                        <wps:cNvCnPr/>
                        <wps:spPr>
                          <a:xfrm>
                            <a:off x="3933473" y="624445"/>
                            <a:ext cx="0" cy="6651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1216358" name="Straight Connector 651216358"/>
                        <wps:cNvCnPr/>
                        <wps:spPr>
                          <a:xfrm>
                            <a:off x="2937572" y="619780"/>
                            <a:ext cx="995901" cy="46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83235195" name="Text Box 664401198"/>
                        <wps:cNvSpPr txBox="1"/>
                        <wps:spPr>
                          <a:xfrm>
                            <a:off x="851551" y="2420993"/>
                            <a:ext cx="502165" cy="256662"/>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28398A7"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n_</m:t>
                                  </m:r>
                                  <m:sSub>
                                    <m:sSubPr>
                                      <m:ctrlPr>
                                        <w:rPr>
                                          <w:rFonts w:ascii="Cambria Math" w:eastAsia="Calibri" w:hAnsi="Cambria Math"/>
                                          <w:i/>
                                          <w:iCs/>
                                          <w:sz w:val="16"/>
                                          <w:szCs w:val="16"/>
                                        </w:rPr>
                                      </m:ctrlPr>
                                    </m:sSubPr>
                                    <m:e>
                                      <m:r>
                                        <w:rPr>
                                          <w:rFonts w:ascii="Cambria Math" w:eastAsia="Calibri" w:hAnsi="Cambria Math"/>
                                          <w:sz w:val="16"/>
                                          <w:szCs w:val="16"/>
                                        </w:rPr>
                                        <m:t>Q</m:t>
                                      </m:r>
                                    </m:e>
                                    <m:sub>
                                      <m:r>
                                        <w:rPr>
                                          <w:rFonts w:ascii="Cambria Math" w:eastAsia="Calibri" w:hAnsi="Cambria Math"/>
                                          <w:sz w:val="16"/>
                                          <w:szCs w:val="16"/>
                                        </w:rPr>
                                        <m:t>m</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82512042" name="Group 482512042"/>
                        <wpg:cNvGrpSpPr/>
                        <wpg:grpSpPr>
                          <a:xfrm>
                            <a:off x="776927" y="2120292"/>
                            <a:ext cx="588188" cy="645511"/>
                            <a:chOff x="17145" y="2324"/>
                            <a:chExt cx="524054" cy="581585"/>
                          </a:xfrm>
                        </wpg:grpSpPr>
                        <wps:wsp>
                          <wps:cNvPr id="374507763" name="Text Box 664401198"/>
                          <wps:cNvSpPr txBox="1"/>
                          <wps:spPr>
                            <a:xfrm>
                              <a:off x="40031" y="2324"/>
                              <a:ext cx="435452" cy="177086"/>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BBEF22B"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n_char</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2022308" name="Text Box 664401198"/>
                          <wps:cNvSpPr txBox="1"/>
                          <wps:spPr>
                            <a:xfrm>
                              <a:off x="17145" y="140981"/>
                              <a:ext cx="524054" cy="194957"/>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92A1778"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n_words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246969" name="Text Box 664401198"/>
                          <wps:cNvSpPr txBox="1"/>
                          <wps:spPr>
                            <a:xfrm>
                              <a:off x="57629" y="385865"/>
                              <a:ext cx="421618" cy="198044"/>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5B6D25B"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n_</m:t>
                                    </m:r>
                                    <m:sSub>
                                      <m:sSubPr>
                                        <m:ctrlPr>
                                          <w:rPr>
                                            <w:rFonts w:ascii="Cambria Math" w:eastAsia="Calibri" w:hAnsi="Cambria Math"/>
                                            <w:i/>
                                            <w:iCs/>
                                            <w:sz w:val="16"/>
                                            <w:szCs w:val="16"/>
                                          </w:rPr>
                                        </m:ctrlPr>
                                      </m:sSubPr>
                                      <m:e>
                                        <m:r>
                                          <w:rPr>
                                            <w:rFonts w:ascii="Cambria Math" w:eastAsia="Calibri" w:hAnsi="Cambria Math"/>
                                            <w:sz w:val="16"/>
                                            <w:szCs w:val="16"/>
                                          </w:rPr>
                                          <m:t>E</m:t>
                                        </m:r>
                                      </m:e>
                                      <m:sub>
                                        <m:r>
                                          <w:rPr>
                                            <w:rFonts w:ascii="Cambria Math" w:eastAsia="Calibri" w:hAnsi="Cambria Math"/>
                                            <w:sz w:val="16"/>
                                            <w:szCs w:val="16"/>
                                          </w:rPr>
                                          <m:t>m</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487448012" name="Double Brace 1487448012"/>
                        <wps:cNvSpPr/>
                        <wps:spPr>
                          <a:xfrm>
                            <a:off x="712300" y="2167922"/>
                            <a:ext cx="705323" cy="651225"/>
                          </a:xfrm>
                          <a:prstGeom prst="bracePair">
                            <a:avLst/>
                          </a:prstGeom>
                          <a:ln w="12700"/>
                        </wps:spPr>
                        <wps:style>
                          <a:lnRef idx="1">
                            <a:schemeClr val="dk1"/>
                          </a:lnRef>
                          <a:fillRef idx="0">
                            <a:schemeClr val="dk1"/>
                          </a:fillRef>
                          <a:effectRef idx="0">
                            <a:schemeClr val="dk1"/>
                          </a:effectRef>
                          <a:fontRef idx="minor">
                            <a:schemeClr val="tx1"/>
                          </a:fontRef>
                        </wps:style>
                        <wps:txbx>
                          <w:txbxContent>
                            <w:p w14:paraId="7F8CFF21" w14:textId="77777777" w:rsidR="007C0EDF" w:rsidRDefault="007C0EDF" w:rsidP="007C0EDF">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1472094466" name="Group 1472094466"/>
                        <wpg:cNvGrpSpPr/>
                        <wpg:grpSpPr>
                          <a:xfrm>
                            <a:off x="1786342" y="2203311"/>
                            <a:ext cx="1185458" cy="1787739"/>
                            <a:chOff x="0" y="0"/>
                            <a:chExt cx="931527" cy="1279525"/>
                          </a:xfrm>
                        </wpg:grpSpPr>
                        <wps:wsp>
                          <wps:cNvPr id="373969147" name="Rectangle: Rounded Corners 373969147"/>
                          <wps:cNvSpPr/>
                          <wps:spPr>
                            <a:xfrm>
                              <a:off x="220953" y="0"/>
                              <a:ext cx="640000" cy="1279525"/>
                            </a:xfrm>
                            <a:prstGeom prst="roundRect">
                              <a:avLst/>
                            </a:prstGeom>
                            <a:solidFill>
                              <a:schemeClr val="accent2">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3384020" name="Group 1393384020"/>
                          <wpg:cNvGrpSpPr/>
                          <wpg:grpSpPr>
                            <a:xfrm>
                              <a:off x="312381" y="95161"/>
                              <a:ext cx="619145" cy="489828"/>
                              <a:chOff x="312381" y="95161"/>
                              <a:chExt cx="619222" cy="490071"/>
                            </a:xfrm>
                          </wpg:grpSpPr>
                          <wpg:grpSp>
                            <wpg:cNvPr id="1159761979" name="Group 1159761979"/>
                            <wpg:cNvGrpSpPr/>
                            <wpg:grpSpPr>
                              <a:xfrm>
                                <a:off x="312381" y="95161"/>
                                <a:ext cx="445779" cy="398440"/>
                                <a:chOff x="312381" y="95161"/>
                                <a:chExt cx="445778" cy="398440"/>
                              </a:xfrm>
                            </wpg:grpSpPr>
                            <wps:wsp>
                              <wps:cNvPr id="324180667" name="Rectangle: Rounded Corners 324180667"/>
                              <wps:cNvSpPr/>
                              <wps:spPr>
                                <a:xfrm>
                                  <a:off x="312381" y="95161"/>
                                  <a:ext cx="289560" cy="226064"/>
                                </a:xfrm>
                                <a:prstGeom prst="round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7506390" name="Rectangle: Rounded Corners 577506390"/>
                              <wps:cNvSpPr/>
                              <wps:spPr>
                                <a:xfrm>
                                  <a:off x="362840" y="153241"/>
                                  <a:ext cx="289560" cy="226060"/>
                                </a:xfrm>
                                <a:prstGeom prst="round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8143539" name="Rectangle: Rounded Corners 718143539"/>
                              <wps:cNvSpPr/>
                              <wps:spPr>
                                <a:xfrm>
                                  <a:off x="415969" y="214201"/>
                                  <a:ext cx="289560" cy="226060"/>
                                </a:xfrm>
                                <a:prstGeom prst="round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2778959" name="Rectangle: Rounded Corners 622778959"/>
                              <wps:cNvSpPr/>
                              <wps:spPr>
                                <a:xfrm>
                                  <a:off x="468599" y="267541"/>
                                  <a:ext cx="289560" cy="226060"/>
                                </a:xfrm>
                                <a:prstGeom prst="round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0048967" name="Text Box 1"/>
                            <wps:cNvSpPr txBox="1"/>
                            <wps:spPr>
                              <a:xfrm>
                                <a:off x="322003" y="288052"/>
                                <a:ext cx="609600" cy="29718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7D89D6F"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1×1 </m:t>
                                      </m:r>
                                    </m:oMath>
                                  </m:oMathPara>
                                </w:p>
                                <w:p w14:paraId="6C1C592E" w14:textId="77777777" w:rsidR="007C0EDF" w:rsidRDefault="007C0EDF" w:rsidP="007C0ED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871240009" name="Group 871240009"/>
                          <wpg:cNvGrpSpPr/>
                          <wpg:grpSpPr>
                            <a:xfrm>
                              <a:off x="322289" y="729767"/>
                              <a:ext cx="609238" cy="496166"/>
                              <a:chOff x="322283" y="729767"/>
                              <a:chExt cx="609600" cy="497017"/>
                            </a:xfrm>
                          </wpg:grpSpPr>
                          <wpg:grpSp>
                            <wpg:cNvPr id="1819427972" name="Group 1819427972"/>
                            <wpg:cNvGrpSpPr/>
                            <wpg:grpSpPr>
                              <a:xfrm>
                                <a:off x="332358" y="729767"/>
                                <a:ext cx="445777" cy="398440"/>
                                <a:chOff x="332358" y="729767"/>
                                <a:chExt cx="445778" cy="398440"/>
                              </a:xfrm>
                            </wpg:grpSpPr>
                            <wps:wsp>
                              <wps:cNvPr id="1414843105" name="Rectangle: Rounded Corners 1414843105"/>
                              <wps:cNvSpPr/>
                              <wps:spPr>
                                <a:xfrm>
                                  <a:off x="332358" y="729767"/>
                                  <a:ext cx="289559" cy="226064"/>
                                </a:xfrm>
                                <a:prstGeom prst="round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6895723" name="Rectangle: Rounded Corners 2016895723"/>
                              <wps:cNvSpPr/>
                              <wps:spPr>
                                <a:xfrm>
                                  <a:off x="382817" y="787847"/>
                                  <a:ext cx="289559" cy="226060"/>
                                </a:xfrm>
                                <a:prstGeom prst="round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1734274" name="Rectangle: Rounded Corners 71734274"/>
                              <wps:cNvSpPr/>
                              <wps:spPr>
                                <a:xfrm>
                                  <a:off x="435946" y="848807"/>
                                  <a:ext cx="289559" cy="226060"/>
                                </a:xfrm>
                                <a:prstGeom prst="round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0324756" name="Rectangle: Rounded Corners 1290324756"/>
                              <wps:cNvSpPr/>
                              <wps:spPr>
                                <a:xfrm>
                                  <a:off x="488577" y="902147"/>
                                  <a:ext cx="289559" cy="226060"/>
                                </a:xfrm>
                                <a:prstGeom prst="roundRect">
                                  <a:avLst/>
                                </a:prstGeom>
                                <a:solidFill>
                                  <a:schemeClr val="accent1">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581535548" name="Text Box 1"/>
                            <wps:cNvSpPr txBox="1"/>
                            <wps:spPr>
                              <a:xfrm>
                                <a:off x="322283" y="929604"/>
                                <a:ext cx="609600" cy="29718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76A4F1C"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1×1 </m:t>
                                      </m:r>
                                    </m:oMath>
                                  </m:oMathPara>
                                </w:p>
                                <w:p w14:paraId="64699E44" w14:textId="77777777" w:rsidR="007C0EDF" w:rsidRDefault="007C0EDF" w:rsidP="007C0ED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466507942" name="Straight Arrow Connector 466507942"/>
                          <wps:cNvCnPr/>
                          <wps:spPr>
                            <a:xfrm>
                              <a:off x="0" y="281800"/>
                              <a:ext cx="2361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3369093" name="Straight Arrow Connector 1403369093"/>
                          <wps:cNvCnPr/>
                          <wps:spPr>
                            <a:xfrm>
                              <a:off x="0" y="921176"/>
                              <a:ext cx="2361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g:wgp>
                        <wpg:cNvPr id="72528825" name="Group 72528825"/>
                        <wpg:cNvGrpSpPr/>
                        <wpg:grpSpPr>
                          <a:xfrm>
                            <a:off x="3053789" y="2633134"/>
                            <a:ext cx="252095" cy="972820"/>
                            <a:chOff x="3969219" y="2909345"/>
                            <a:chExt cx="252095" cy="972820"/>
                          </a:xfrm>
                        </wpg:grpSpPr>
                        <wps:wsp>
                          <wps:cNvPr id="766951902" name="Rectangle 766951902"/>
                          <wps:cNvSpPr/>
                          <wps:spPr>
                            <a:xfrm>
                              <a:off x="3969219" y="2909345"/>
                              <a:ext cx="252095" cy="972820"/>
                            </a:xfrm>
                            <a:prstGeom prst="rect">
                              <a:avLst/>
                            </a:prstGeom>
                            <a:solidFill>
                              <a:schemeClr val="accent6">
                                <a:lumMod val="40000"/>
                                <a:lumOff val="60000"/>
                              </a:schemeClr>
                            </a:solidFill>
                            <a:ln>
                              <a:solidFill>
                                <a:schemeClr val="tx1"/>
                              </a:solidFill>
                            </a:ln>
                            <a:effectLst>
                              <a:outerShdw blurRad="50800" dist="38100" algn="l" rotWithShape="0">
                                <a:prstClr val="black">
                                  <a:alpha val="40000"/>
                                </a:prstClr>
                              </a:outerShdw>
                            </a:effectLst>
                          </wps:spPr>
                          <wps:style>
                            <a:lnRef idx="1">
                              <a:schemeClr val="accent5"/>
                            </a:lnRef>
                            <a:fillRef idx="2">
                              <a:schemeClr val="accent5"/>
                            </a:fillRef>
                            <a:effectRef idx="1">
                              <a:schemeClr val="accent5"/>
                            </a:effectRef>
                            <a:fontRef idx="minor">
                              <a:schemeClr val="dk1"/>
                            </a:fontRef>
                          </wps:style>
                          <wps:txbx>
                            <w:txbxContent>
                              <w:p w14:paraId="12EAFB03" w14:textId="77777777" w:rsidR="007C0EDF" w:rsidRPr="008877B8" w:rsidRDefault="007C0EDF" w:rsidP="007C0EDF">
                                <w:pPr>
                                  <w:spacing w:line="254" w:lineRule="auto"/>
                                  <w:jc w:val="center"/>
                                  <w:rPr>
                                    <w:rFonts w:eastAsia="Calibri"/>
                                    <w:color w:val="FF0000"/>
                                    <w:szCs w:val="20"/>
                                    <w14:ligatures w14:val="none"/>
                                  </w:rPr>
                                </w:pPr>
                                <w:r w:rsidRPr="008877B8">
                                  <w:rPr>
                                    <w:rFonts w:eastAsia="Calibri"/>
                                    <w:color w:val="FF000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8731407" name="Text Box 664401198"/>
                          <wps:cNvSpPr txBox="1"/>
                          <wps:spPr>
                            <a:xfrm rot="16200000">
                              <a:off x="3715738" y="3336007"/>
                              <a:ext cx="721995" cy="18732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FD3D0E4" w14:textId="77777777" w:rsidR="007C0EDF" w:rsidRDefault="007C0EDF" w:rsidP="007C0EDF">
                                <w:pPr>
                                  <w:spacing w:line="252" w:lineRule="auto"/>
                                  <w:rPr>
                                    <w:rFonts w:ascii="Cambria Math" w:eastAsia="Calibri" w:hAnsi="Cambria Math"/>
                                    <w:b/>
                                    <w:bCs/>
                                    <w:i/>
                                    <w:iCs/>
                                    <w:sz w:val="16"/>
                                    <w:szCs w:val="16"/>
                                    <w14:ligatures w14:val="none"/>
                                  </w:rPr>
                                </w:pPr>
                                <m:oMathPara>
                                  <m:oMathParaPr>
                                    <m:jc m:val="centerGroup"/>
                                  </m:oMathParaPr>
                                  <m:oMath>
                                    <m:r>
                                      <m:rPr>
                                        <m:sty m:val="bi"/>
                                      </m:rPr>
                                      <w:rPr>
                                        <w:rFonts w:ascii="Cambria Math" w:eastAsia="Calibri" w:hAnsi="Cambria Math"/>
                                        <w:sz w:val="16"/>
                                        <w:szCs w:val="16"/>
                                      </w:rPr>
                                      <m:t>Bi-LSTM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2076338692" name="Group 2076338692"/>
                        <wpg:cNvGrpSpPr/>
                        <wpg:grpSpPr>
                          <a:xfrm>
                            <a:off x="3276491" y="1303160"/>
                            <a:ext cx="1276985" cy="908685"/>
                            <a:chOff x="0" y="0"/>
                            <a:chExt cx="1277186" cy="908865"/>
                          </a:xfrm>
                          <a:solidFill>
                            <a:schemeClr val="accent2"/>
                          </a:solidFill>
                        </wpg:grpSpPr>
                        <wps:wsp>
                          <wps:cNvPr id="543472534" name="Cube 543472534"/>
                          <wps:cNvSpPr/>
                          <wps:spPr>
                            <a:xfrm>
                              <a:off x="74461" y="0"/>
                              <a:ext cx="1202725" cy="908865"/>
                            </a:xfrm>
                            <a:prstGeom prst="cube">
                              <a:avLst/>
                            </a:prstGeom>
                            <a:grpFill/>
                            <a:ln>
                              <a:noFill/>
                            </a:ln>
                          </wps:spPr>
                          <wps:style>
                            <a:lnRef idx="0">
                              <a:scrgbClr r="0" g="0" b="0"/>
                            </a:lnRef>
                            <a:fillRef idx="0">
                              <a:scrgbClr r="0" g="0" b="0"/>
                            </a:fillRef>
                            <a:effectRef idx="0">
                              <a:scrgbClr r="0" g="0" b="0"/>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15977020" name="Text Box 1"/>
                          <wps:cNvSpPr txBox="1"/>
                          <wps:spPr>
                            <a:xfrm>
                              <a:off x="0" y="288727"/>
                              <a:ext cx="1108647" cy="459676"/>
                            </a:xfrm>
                            <a:prstGeom prst="rect">
                              <a:avLst/>
                            </a:prstGeom>
                            <a:noFill/>
                            <a:ln>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6B7C1C1D" w14:textId="77777777" w:rsidR="007C0EDF" w:rsidRDefault="007C0EDF" w:rsidP="007C0EDF">
                                <w:pPr>
                                  <w:spacing w:line="254" w:lineRule="auto"/>
                                  <w:jc w:val="center"/>
                                  <w:rPr>
                                    <w:rFonts w:eastAsia="Calibri"/>
                                    <w:b/>
                                    <w:bCs/>
                                    <w:sz w:val="16"/>
                                    <w:szCs w:val="16"/>
                                    <w14:ligatures w14:val="none"/>
                                  </w:rPr>
                                </w:pPr>
                                <w:r>
                                  <w:rPr>
                                    <w:rFonts w:eastAsia="Calibri"/>
                                    <w:b/>
                                    <w:bCs/>
                                    <w:sz w:val="16"/>
                                    <w:szCs w:val="16"/>
                                  </w:rPr>
                                  <w:t>Syntactic-Semantic Adaptive Fusion Block (SSAB)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217875380" name="Straight Arrow Connector 1217875380"/>
                        <wps:cNvCnPr/>
                        <wps:spPr>
                          <a:xfrm flipV="1">
                            <a:off x="1396751" y="2490550"/>
                            <a:ext cx="210376" cy="29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47124699" name="Arrow: Right 447124699"/>
                        <wps:cNvSpPr/>
                        <wps:spPr>
                          <a:xfrm>
                            <a:off x="2794707" y="3016642"/>
                            <a:ext cx="259080" cy="177165"/>
                          </a:xfrm>
                          <a:prstGeom prst="right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1077798402" name="Group 1077798402"/>
                        <wpg:cNvGrpSpPr/>
                        <wpg:grpSpPr>
                          <a:xfrm>
                            <a:off x="3415145" y="2211817"/>
                            <a:ext cx="518079" cy="928465"/>
                            <a:chOff x="3320545" y="2252437"/>
                            <a:chExt cx="518079" cy="928466"/>
                          </a:xfrm>
                        </wpg:grpSpPr>
                        <wps:wsp>
                          <wps:cNvPr id="1569163950" name="Straight Connector 1569163950"/>
                          <wps:cNvCnPr/>
                          <wps:spPr>
                            <a:xfrm>
                              <a:off x="3320545" y="3180859"/>
                              <a:ext cx="516154" cy="4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72112683" name="Straight Arrow Connector 1172112683"/>
                          <wps:cNvCnPr/>
                          <wps:spPr>
                            <a:xfrm flipV="1">
                              <a:off x="3838373" y="2252437"/>
                              <a:ext cx="251" cy="9284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wps:wsp>
                        <wps:cNvPr id="1366555550" name="Straight Arrow Connector 1366555550"/>
                        <wps:cNvCnPr>
                          <a:endCxn id="21796670" idx="0"/>
                        </wps:cNvCnPr>
                        <wps:spPr>
                          <a:xfrm>
                            <a:off x="2881988" y="1512283"/>
                            <a:ext cx="604" cy="19488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4032065" name="Text Box 664401198"/>
                        <wps:cNvSpPr txBox="1"/>
                        <wps:spPr>
                          <a:xfrm>
                            <a:off x="311563" y="1787667"/>
                            <a:ext cx="1071510" cy="332621"/>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6A76717E" w14:textId="77777777" w:rsidR="007C0EDF" w:rsidRDefault="007C0EDF" w:rsidP="007C0EDF">
                              <w:pPr>
                                <w:spacing w:line="252" w:lineRule="auto"/>
                                <w:jc w:val="center"/>
                                <w:rPr>
                                  <w:rFonts w:eastAsia="Times New Roman"/>
                                  <w:b/>
                                  <w:bCs/>
                                  <w:sz w:val="16"/>
                                  <w:szCs w:val="16"/>
                                  <w:lang w:val="en-US"/>
                                  <w14:ligatures w14:val="none"/>
                                </w:rPr>
                              </w:pPr>
                              <w:r>
                                <w:rPr>
                                  <w:rFonts w:eastAsia="Times New Roman"/>
                                  <w:b/>
                                  <w:bCs/>
                                  <w:sz w:val="16"/>
                                  <w:szCs w:val="16"/>
                                  <w:lang w:val="en-US"/>
                                </w:rPr>
                                <w:t>Structural Feature Encoder</w:t>
                              </w:r>
                              <w:r>
                                <w:rPr>
                                  <w:rFonts w:eastAsia="Times New Roman"/>
                                  <w:b/>
                                  <w:bCs/>
                                  <w:color w:val="FF0000"/>
                                  <w:sz w:val="16"/>
                                  <w:szCs w:val="16"/>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3206360" name="Text Box 664401198"/>
                        <wps:cNvSpPr txBox="1"/>
                        <wps:spPr>
                          <a:xfrm>
                            <a:off x="1015672" y="36011"/>
                            <a:ext cx="1071245" cy="33210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8A71DD9" w14:textId="77777777" w:rsidR="007C0EDF" w:rsidRDefault="007C0EDF" w:rsidP="007C0EDF">
                              <w:pPr>
                                <w:spacing w:line="252" w:lineRule="auto"/>
                                <w:jc w:val="center"/>
                                <w:rPr>
                                  <w:rFonts w:eastAsia="Times New Roman"/>
                                  <w:b/>
                                  <w:bCs/>
                                  <w:sz w:val="16"/>
                                  <w:szCs w:val="16"/>
                                  <w:lang w:val="en-US"/>
                                  <w14:ligatures w14:val="none"/>
                                </w:rPr>
                              </w:pPr>
                              <w:r>
                                <w:rPr>
                                  <w:rFonts w:eastAsia="Times New Roman"/>
                                  <w:b/>
                                  <w:bCs/>
                                  <w:sz w:val="16"/>
                                  <w:szCs w:val="16"/>
                                  <w:lang w:val="en-US"/>
                                </w:rPr>
                                <w:t>Contextual Feature Encoder</w:t>
                              </w:r>
                              <w:r>
                                <w:rPr>
                                  <w:rFonts w:eastAsia="Times New Roman"/>
                                  <w:b/>
                                  <w:bCs/>
                                  <w:color w:val="FF0000"/>
                                  <w:sz w:val="16"/>
                                  <w:szCs w:val="16"/>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165766721" name="Group 1165766721"/>
                        <wpg:cNvGrpSpPr/>
                        <wpg:grpSpPr>
                          <a:xfrm>
                            <a:off x="5079539" y="2910832"/>
                            <a:ext cx="750095" cy="282975"/>
                            <a:chOff x="5195345" y="2965876"/>
                            <a:chExt cx="750095" cy="282975"/>
                          </a:xfrm>
                        </wpg:grpSpPr>
                        <wps:wsp>
                          <wps:cNvPr id="1232591855" name="Text Box 1"/>
                          <wps:cNvSpPr txBox="1"/>
                          <wps:spPr>
                            <a:xfrm>
                              <a:off x="5299364" y="2965876"/>
                              <a:ext cx="646076" cy="28297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20CC780"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Softmax</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1647242" name="Oval 521647242"/>
                          <wps:cNvSpPr/>
                          <wps:spPr>
                            <a:xfrm>
                              <a:off x="5195345" y="3013255"/>
                              <a:ext cx="121920" cy="125730"/>
                            </a:xfrm>
                            <a:prstGeom prst="ellipse">
                              <a:avLst/>
                            </a:prstGeom>
                            <a:solidFill>
                              <a:srgbClr val="FFFF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2018FC" w14:textId="77777777" w:rsidR="007C0EDF" w:rsidRDefault="007C0EDF" w:rsidP="007C0EDF">
                                <w:pPr>
                                  <w:spacing w:line="254" w:lineRule="auto"/>
                                  <w:rPr>
                                    <w:rFonts w:eastAsia="Calibri"/>
                                    <w:b/>
                                    <w:bCs/>
                                    <w:color w:val="000000"/>
                                    <w:sz w:val="24"/>
                                    <w:szCs w:val="24"/>
                                    <w14:ligatures w14:val="none"/>
                                  </w:rPr>
                                </w:pPr>
                                <w:r>
                                  <w:rPr>
                                    <w:rFonts w:eastAsia="Calibri"/>
                                    <w:b/>
                                    <w:bCs/>
                                    <w:color w:val="00000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598706072" name="Text Box 664401198"/>
                        <wps:cNvSpPr txBox="1"/>
                        <wps:spPr>
                          <a:xfrm>
                            <a:off x="820302" y="2651966"/>
                            <a:ext cx="473075" cy="21971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8DFC6D4"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n_#</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4962319" name="Text Box 1"/>
                        <wps:cNvSpPr txBox="1"/>
                        <wps:spPr>
                          <a:xfrm>
                            <a:off x="1936008" y="1354981"/>
                            <a:ext cx="335476" cy="26479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DC0A160" w14:textId="77777777" w:rsidR="007C0EDF" w:rsidRDefault="00000000" w:rsidP="007C0EDF">
                              <w:pPr>
                                <w:spacing w:line="252" w:lineRule="auto"/>
                                <w:rPr>
                                  <w:rFonts w:ascii="Cambria Math" w:eastAsia="Calibri"/>
                                  <w:i/>
                                  <w:iCs/>
                                  <w:szCs w:val="20"/>
                                  <w14:ligatures w14:val="none"/>
                                </w:rPr>
                              </w:pPr>
                              <m:oMathPara>
                                <m:oMathParaPr>
                                  <m:jc m:val="centerGroup"/>
                                </m:oMathParaPr>
                                <m:oMath>
                                  <m:sSub>
                                    <m:sSubPr>
                                      <m:ctrlPr>
                                        <w:rPr>
                                          <w:rFonts w:ascii="Cambria Math" w:eastAsia="Calibri" w:hAnsi="Cambria Math"/>
                                          <w:i/>
                                          <w:iCs/>
                                        </w:rPr>
                                      </m:ctrlPr>
                                    </m:sSubPr>
                                    <m:e>
                                      <m:r>
                                        <w:rPr>
                                          <w:rFonts w:ascii="Cambria Math" w:eastAsia="Calibri" w:hAnsi="Cambria Math"/>
                                          <w:szCs w:val="20"/>
                                        </w:rPr>
                                        <m:t>E</m:t>
                                      </m:r>
                                    </m:e>
                                    <m:sub>
                                      <m:r>
                                        <w:rPr>
                                          <w:rFonts w:ascii="Cambria Math" w:eastAsia="Calibri" w:hAnsi="Cambria Math"/>
                                          <w:szCs w:val="20"/>
                                        </w:rPr>
                                        <m:t>out</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93240418" name="Text Box 1"/>
                        <wps:cNvSpPr txBox="1"/>
                        <wps:spPr>
                          <a:xfrm>
                            <a:off x="2183834" y="340060"/>
                            <a:ext cx="335280" cy="26416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D505E59" w14:textId="77777777" w:rsidR="007C0EDF" w:rsidRDefault="00000000" w:rsidP="007C0EDF">
                              <w:pPr>
                                <w:spacing w:line="252" w:lineRule="auto"/>
                                <w:rPr>
                                  <w:rFonts w:ascii="Cambria Math" w:eastAsia="Calibri"/>
                                  <w:i/>
                                  <w:iCs/>
                                  <w:szCs w:val="20"/>
                                  <w14:ligatures w14:val="none"/>
                                </w:rPr>
                              </w:pPr>
                              <m:oMathPara>
                                <m:oMathParaPr>
                                  <m:jc m:val="centerGroup"/>
                                </m:oMathParaPr>
                                <m:oMath>
                                  <m:sSub>
                                    <m:sSubPr>
                                      <m:ctrlPr>
                                        <w:rPr>
                                          <w:rFonts w:ascii="Cambria Math" w:eastAsia="Calibri" w:hAnsi="Cambria Math"/>
                                          <w:i/>
                                          <w:iCs/>
                                        </w:rPr>
                                      </m:ctrlPr>
                                    </m:sSubPr>
                                    <m:e>
                                      <m:r>
                                        <w:rPr>
                                          <w:rFonts w:ascii="Cambria Math" w:eastAsia="Calibri" w:hAnsi="Cambria Math"/>
                                          <w:szCs w:val="20"/>
                                        </w:rPr>
                                        <m:t>E</m:t>
                                      </m:r>
                                    </m:e>
                                    <m:sub>
                                      <m:r>
                                        <w:rPr>
                                          <w:rFonts w:ascii="Cambria Math" w:eastAsia="Calibri" w:hAnsi="Cambria Math"/>
                                          <w:szCs w:val="20"/>
                                        </w:rPr>
                                        <m:t>out</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3882739" name="Text Box 1"/>
                        <wps:cNvSpPr txBox="1"/>
                        <wps:spPr>
                          <a:xfrm>
                            <a:off x="3588326" y="3124385"/>
                            <a:ext cx="252153" cy="26416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1733073" w14:textId="77777777" w:rsidR="007C0EDF" w:rsidRDefault="00000000" w:rsidP="007C0EDF">
                              <w:pPr>
                                <w:spacing w:line="252" w:lineRule="auto"/>
                                <w:rPr>
                                  <w:rFonts w:ascii="Cambria Math" w:eastAsia="Calibri"/>
                                  <w:i/>
                                  <w:iCs/>
                                  <w:szCs w:val="20"/>
                                  <w14:ligatures w14:val="none"/>
                                </w:rPr>
                              </w:pPr>
                              <m:oMathPara>
                                <m:oMathParaPr>
                                  <m:jc m:val="centerGroup"/>
                                </m:oMathParaPr>
                                <m:oMath>
                                  <m:sSub>
                                    <m:sSubPr>
                                      <m:ctrlPr>
                                        <w:rPr>
                                          <w:rFonts w:ascii="Cambria Math" w:eastAsia="Calibri" w:hAnsi="Cambria Math"/>
                                          <w:i/>
                                          <w:iCs/>
                                        </w:rPr>
                                      </m:ctrlPr>
                                    </m:sSubPr>
                                    <m:e>
                                      <m:r>
                                        <w:rPr>
                                          <w:rFonts w:ascii="Cambria Math" w:eastAsia="Calibri" w:hAnsi="Cambria Math"/>
                                          <w:szCs w:val="20"/>
                                        </w:rPr>
                                        <m:t>F</m:t>
                                      </m:r>
                                    </m:e>
                                    <m:sub>
                                      <m:r>
                                        <w:rPr>
                                          <w:rFonts w:ascii="Cambria Math" w:eastAsia="Calibri" w:hAnsi="Cambria Math"/>
                                          <w:szCs w:val="20"/>
                                        </w:rPr>
                                        <m:t>s</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44173730" name="Text Box 1"/>
                        <wps:cNvSpPr txBox="1"/>
                        <wps:spPr>
                          <a:xfrm>
                            <a:off x="3456600" y="371689"/>
                            <a:ext cx="252095" cy="26352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3BBFFCAC" w14:textId="77777777" w:rsidR="007C0EDF" w:rsidRDefault="00000000" w:rsidP="007C0EDF">
                              <w:pPr>
                                <w:spacing w:line="252" w:lineRule="auto"/>
                                <w:rPr>
                                  <w:rFonts w:ascii="Cambria Math" w:eastAsia="Calibri"/>
                                  <w:i/>
                                  <w:iCs/>
                                  <w:szCs w:val="20"/>
                                  <w14:ligatures w14:val="none"/>
                                </w:rPr>
                              </w:pPr>
                              <m:oMathPara>
                                <m:oMathParaPr>
                                  <m:jc m:val="centerGroup"/>
                                </m:oMathParaPr>
                                <m:oMath>
                                  <m:sSub>
                                    <m:sSubPr>
                                      <m:ctrlPr>
                                        <w:rPr>
                                          <w:rFonts w:ascii="Cambria Math" w:eastAsia="Calibri" w:hAnsi="Cambria Math"/>
                                          <w:i/>
                                          <w:iCs/>
                                        </w:rPr>
                                      </m:ctrlPr>
                                    </m:sSubPr>
                                    <m:e>
                                      <m:r>
                                        <w:rPr>
                                          <w:rFonts w:ascii="Cambria Math" w:eastAsia="Calibri" w:hAnsi="Cambria Math"/>
                                          <w:szCs w:val="20"/>
                                        </w:rPr>
                                        <m:t>F</m:t>
                                      </m:r>
                                    </m:e>
                                    <m:sub>
                                      <m:r>
                                        <w:rPr>
                                          <w:rFonts w:ascii="Cambria Math" w:eastAsia="Calibri" w:hAnsi="Cambria Math"/>
                                          <w:szCs w:val="20"/>
                                        </w:rPr>
                                        <m:t>c</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3278280A" id="Canvas 2" o:spid="_x0000_s1026" editas="canvas" style="width:451.3pt;height:303.1pt;mso-position-horizontal-relative:char;mso-position-vertical-relative:line" coordsize="57315,38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">
                <v:shape id="_x0000_s1027" type="#_x0000_t75" style="position:absolute;width:57315;height:38487;visibility:visible;mso-wrap-style:square" filled="t">
                  <v:fill o:detectmouseclick="t"/>
                  <v:path o:connecttype="none"/>
                </v:shape>
                <v:roundrect id="Rectangle: Rounded Corners 255707578" o:spid="_x0000_s1028" style="position:absolute;left:9973;top:360;width:21753;height:12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" fillcolor="#ffff80" strokecolor="red" strokeweight="1pt">
                  <v:fill color2="#ffffda" rotate="t" focusposition=".5,.5" focussize="" colors="0 #ffff80;.5 #ffffb3;1 #ffffda" focus="100%" type="gradientRadial"/>
                  <v:stroke dashstyle="dash" joinstyle="miter"/>
                </v:roundrect>
                <v:shapetype id="_x0000_t202" coordsize="21600,21600" o:spt="202" path="m,l,21600r21600,l21600,xe">
                  <v:stroke joinstyle="miter"/>
                  <v:path gradientshapeok="t" o:connecttype="rect"/>
                </v:shapetype>
                <v:shape id="_x0000_s1029" type="#_x0000_t202" style="position:absolute;left:152;top:10532;width:8839;height:2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" filled="f" strokecolor="#5b9bd5 [3208]" strokeweight=".5pt">
                  <v:textbox>
                    <w:txbxContent>
                      <w:p w14:paraId="429AB399" w14:textId="77777777" w:rsidR="007C0EDF" w:rsidRDefault="007C0EDF" w:rsidP="007C0EDF">
                        <w:pPr>
                          <w:spacing w:line="252" w:lineRule="auto"/>
                          <w:rPr>
                            <w:rFonts w:ascii="Cambria Math" w:eastAsia="Calibri" w:hAnsi="Cambria Math"/>
                            <w:i/>
                            <w:iCs/>
                            <w14:ligatures w14:val="none"/>
                          </w:rPr>
                        </w:pPr>
                        <m:oMathPara>
                          <m:oMathParaPr>
                            <m:jc m:val="centerGroup"/>
                          </m:oMathParaPr>
                          <m:oMath>
                            <m:r>
                              <w:rPr>
                                <w:rFonts w:ascii="Cambria Math" w:eastAsia="Calibri" w:hAnsi="Cambria Math"/>
                              </w:rPr>
                              <m:t>Text corpus</m:t>
                            </m:r>
                          </m:oMath>
                        </m:oMathPara>
                      </w:p>
                    </w:txbxContent>
                  </v:textbox>
                </v:shape>
                <v:group id="Group 1670442954" o:spid="_x0000_s1030" style="position:absolute;left:1180;top:1048;width:28950;height:16787" coordorigin="-1244,4271" coordsize="22619,1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">
                  <v:group id="Group 2015558384" o:spid="_x0000_s1031" style="position:absolute;left:-1244;top:4271;width:22619;height:13248" coordorigin="-4313,-743" coordsize="48203,3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1714832155" o:spid="_x0000_s1032" type="#_x0000_t115" style="position:absolute;left:-4313;top:3002;width:10552;height:10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" fillcolor="#d9e2f3 [660]" strokecolor="#09101d [484]" strokeweight="1pt">
                      <v:textbox>
                        <w:txbxContent>
                          <w:p w14:paraId="43E8CE45" w14:textId="77777777" w:rsidR="007C0EDF" w:rsidRDefault="007C0EDF" w:rsidP="007C0EDF">
                            <w:pPr>
                              <w:spacing w:line="256" w:lineRule="auto"/>
                              <w:jc w:val="center"/>
                              <w:rPr>
                                <w:rFonts w:eastAsia="Calibri"/>
                                <w:color w:val="000000"/>
                                <w:szCs w:val="20"/>
                                <w14:ligatures w14:val="none"/>
                              </w:rPr>
                            </w:pPr>
                          </w:p>
                        </w:txbxContent>
                      </v:textbox>
                    </v:shape>
                    <v:group id="Group 568208142" o:spid="_x0000_s1033" style="position:absolute;left:12925;top:7057;width:15005;height:9115" coordorigin="12925,7057" coordsize="15005,9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">
                      <v:group id="Group 807049677" o:spid="_x0000_s1034" style="position:absolute;left:12925;top:7057;width:15005;height:4420" coordorigin="12925,7057" coordsize="16535,4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">
                        <v:roundrect id="Rectangle: Rounded Corners 700837601" o:spid="_x0000_s1035" style="position:absolute;left:12925;top:7057;width:16535;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" fillcolor="#e7e6e6 [3214]" strokecolor="#09101d [484]" strokeweight="1pt">
                          <v:stroke joinstyle="miter"/>
                        </v:roundrect>
                        <v:oval id="Oval 1991651309" o:spid="_x0000_s1036" style="position:absolute;left:13611;top:8277;width:320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" fillcolor="#4472c4 [3204]" strokecolor="#09101d [484]" strokeweight="1pt">
                          <v:stroke joinstyle="miter"/>
                        </v:oval>
                        <v:oval id="Oval 262339490" o:spid="_x0000_s1037" style="position:absolute;left:17773;top:8353;width:3077;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" fillcolor="#4472c4 [3204]" strokecolor="#09101d [484]" strokeweight="1pt">
                          <v:stroke joinstyle="miter"/>
                          <v:textbox>
                            <w:txbxContent>
                              <w:p w14:paraId="4A0B87E4" w14:textId="77777777" w:rsidR="007C0EDF" w:rsidRDefault="007C0EDF" w:rsidP="007C0EDF">
                                <w:pPr>
                                  <w:spacing w:line="252" w:lineRule="auto"/>
                                  <w:jc w:val="center"/>
                                  <w:rPr>
                                    <w:rFonts w:eastAsia="Calibri"/>
                                    <w14:ligatures w14:val="none"/>
                                  </w:rPr>
                                </w:pPr>
                                <w:r>
                                  <w:rPr>
                                    <w:rFonts w:eastAsia="Calibri"/>
                                  </w:rPr>
                                  <w:t> </w:t>
                                </w:r>
                              </w:p>
                            </w:txbxContent>
                          </v:textbox>
                        </v:oval>
                        <v:oval id="Oval 1065471407" o:spid="_x0000_s1038" style="position:absolute;left:21888;top:8353;width:3200;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" fillcolor="#4472c4 [3204]" strokecolor="#09101d [484]" strokeweight="1pt">
                          <v:stroke joinstyle="miter"/>
                        </v:oval>
                        <v:oval id="Oval 1003848382" o:spid="_x0000_s1039" style="position:absolute;left:25850;top:8277;width:3200;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" fillcolor="#4472c4 [3204]" strokecolor="#09101d [484]" strokeweight="1pt">
                          <v:stroke joinstyle="miter"/>
                          <v:textbox>
                            <w:txbxContent>
                              <w:p w14:paraId="52B09A22" w14:textId="77777777" w:rsidR="007C0EDF" w:rsidRDefault="007C0EDF" w:rsidP="007C0EDF">
                                <w:pPr>
                                  <w:spacing w:line="252" w:lineRule="auto"/>
                                  <w:jc w:val="center"/>
                                  <w:rPr>
                                    <w:rFonts w:eastAsia="Calibri"/>
                                    <w14:ligatures w14:val="none"/>
                                  </w:rPr>
                                </w:pPr>
                                <w:r>
                                  <w:rPr>
                                    <w:rFonts w:eastAsia="Calibri"/>
                                  </w:rPr>
                                  <w:t> </w:t>
                                </w:r>
                              </w:p>
                            </w:txbxContent>
                          </v:textbox>
                        </v:oval>
                      </v:group>
                      <v:shape id="_x0000_s1040" type="#_x0000_t202" style="position:absolute;left:14413;top:10878;width:12278;height:5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" filled="f" strokecolor="#5b9bd5 [3208]" strokeweight=".5pt">
                        <v:textbox>
                          <w:txbxContent>
                            <w:p w14:paraId="4D39707C" w14:textId="77777777" w:rsidR="007C0EDF" w:rsidRDefault="007C0EDF" w:rsidP="007C0EDF">
                              <w:pPr>
                                <w:spacing w:line="252" w:lineRule="auto"/>
                                <w:rPr>
                                  <w:rFonts w:ascii="Cambria Math" w:eastAsia="Calibri" w:hAnsi="Cambria Math"/>
                                  <w:i/>
                                  <w:iCs/>
                                  <w14:ligatures w14:val="none"/>
                                </w:rPr>
                              </w:pPr>
                              <m:oMathPara>
                                <m:oMathParaPr>
                                  <m:jc m:val="centerGroup"/>
                                </m:oMathParaPr>
                                <m:oMath>
                                  <m:r>
                                    <w:rPr>
                                      <w:rFonts w:ascii="Cambria Math" w:eastAsia="Calibri" w:hAnsi="Cambria Math"/>
                                    </w:rPr>
                                    <m:t>BERT</m:t>
                                  </m:r>
                                </m:oMath>
                              </m:oMathPara>
                            </w:p>
                          </w:txbxContent>
                        </v:textbox>
                      </v:shape>
                    </v:group>
                    <v:shapetype id="_x0000_t32" coordsize="21600,21600" o:spt="32" o:oned="t" path="m,l21600,21600e" filled="f">
                      <v:path arrowok="t" fillok="f" o:connecttype="none"/>
                      <o:lock v:ext="edit" shapetype="t"/>
                    </v:shapetype>
                    <v:shape id="Straight Arrow Connector 1956286669" o:spid="_x0000_s1041" type="#_x0000_t32" style="position:absolute;left:6656;top:9267;width:6269;height: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" strokecolor="black [3213]" strokeweight=".5pt">
                      <v:stroke endarrow="block" joinstyle="miter"/>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773126974" o:spid="_x0000_s1042" type="#_x0000_t16" style="position:absolute;left:37032;top:-743;width:6858;height:173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" adj="3960" fillcolor="#b4c6e7 [1300]" strokecolor="#09101d [484]" strokeweight="1pt">
                      <v:shadow on="t" color="black" opacity="26214f" origin="-.5,-.5" offset=".74836mm,.74836mm"/>
                      <v:textbox>
                        <w:txbxContent>
                          <w:p w14:paraId="3871EAC0" w14:textId="77777777" w:rsidR="007C0EDF" w:rsidRDefault="007C0EDF" w:rsidP="007C0EDF">
                            <w:pPr>
                              <w:spacing w:line="256" w:lineRule="auto"/>
                              <w:jc w:val="center"/>
                              <w:rPr>
                                <w:rFonts w:eastAsia="Calibri"/>
                                <w:color w:val="000000"/>
                                <w14:ligatures w14:val="none"/>
                              </w:rPr>
                            </w:pPr>
                          </w:p>
                        </w:txbxContent>
                      </v:textbox>
                    </v:shape>
                    <v:shape id="Straight Arrow Connector 929299607" o:spid="_x0000_s1043" type="#_x0000_t32" style="position:absolute;left:27930;top:9267;width:8569;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" strokecolor="black [3213]" strokeweight=".5pt">
                      <v:stroke endarrow="block" joinstyle="miter"/>
                    </v:shape>
                    <v:line id="Straight Connector 442308035" o:spid="_x0000_s1044" style="position:absolute;visibility:visible;mso-wrap-style:square" from="31544,9315" to="31544,2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" strokecolor="black [3213]" strokeweight=".5pt">
                      <v:stroke joinstyle="miter"/>
                    </v:line>
                  </v:group>
                  <v:shape id="_x0000_s1045" type="#_x0000_t202" style="position:absolute;left:16836;top:7297;width:5760;height:229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" filled="f" strokecolor="#5b9bd5 [3208]" strokeweight=".5pt">
                    <v:textbox>
                      <w:txbxContent>
                        <w:p w14:paraId="28C9C71F" w14:textId="77777777" w:rsidR="007C0EDF" w:rsidRDefault="007C0EDF" w:rsidP="007C0EDF">
                          <w:pPr>
                            <w:spacing w:line="252" w:lineRule="auto"/>
                            <w:rPr>
                              <w:rFonts w:ascii="Cambria Math" w:eastAsia="Calibri" w:hAnsi="Cambria Math"/>
                              <w:i/>
                              <w:iCs/>
                              <w14:ligatures w14:val="none"/>
                            </w:rPr>
                          </w:pPr>
                          <m:oMathPara>
                            <m:oMathParaPr>
                              <m:jc m:val="centerGroup"/>
                            </m:oMathParaPr>
                            <m:oMath>
                              <m:r>
                                <w:rPr>
                                  <w:rFonts w:ascii="Cambria Math" w:eastAsia="Calibri" w:hAnsi="Cambria Math"/>
                                </w:rPr>
                                <m:t>MHA</m:t>
                              </m:r>
                            </m:oMath>
                          </m:oMathPara>
                        </w:p>
                      </w:txbxContent>
                    </v:textbox>
                  </v:shape>
                </v:group>
                <v:shapetyp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21796670" o:spid="_x0000_s1046" type="#_x0000_t123" style="position:absolute;left:28109;top:17073;width:1433;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" fillcolor="#d9e2f3 [660]" strokecolor="#09101d [484]" strokeweight="1pt">
                  <v:stroke joinstyle="miter"/>
                </v:shape>
                <v:shape id="_x0000_s1047" type="#_x0000_t202" style="position:absolute;left:22768;top:14936;width:6051;height:2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" filled="f" strokecolor="#5b9bd5 [3208]" strokeweight=".5pt">
                  <v:textbox>
                    <w:txbxContent>
                      <w:p w14:paraId="00A6B8BC" w14:textId="7CFE1EA8" w:rsidR="007C0EDF" w:rsidRDefault="00A50BEA" w:rsidP="007C0EDF">
                        <w:pPr>
                          <w:spacing w:line="252" w:lineRule="auto"/>
                          <w:rPr>
                            <w:rFonts w:ascii="Cambria Math" w:eastAsia="Calibri" w:hAnsi="Cambria Math"/>
                            <w:i/>
                            <w:iCs/>
                            <w:sz w:val="16"/>
                            <w:szCs w:val="16"/>
                            <w14:ligatures w14:val="none"/>
                          </w:rPr>
                        </w:pPr>
                        <w:bookmarkStart w:id="3" w:name="_Hlk181738169"/>
                        <w:bookmarkStart w:id="4" w:name="_Hlk181738170"/>
                        <m:oMathPara>
                          <m:oMathParaPr>
                            <m:jc m:val="centerGroup"/>
                          </m:oMathParaPr>
                          <m:oMath>
                            <m:r>
                              <w:rPr>
                                <w:rFonts w:ascii="Cambria Math" w:eastAsia="Calibri" w:hAnsi="Cambria Math"/>
                                <w:sz w:val="16"/>
                                <w:szCs w:val="16"/>
                                <w14:ligatures w14:val="none"/>
                              </w:rPr>
                              <m:t>{α</m:t>
                            </m:r>
                            <w:bookmarkEnd w:id="3"/>
                            <w:bookmarkEnd w:id="4"/>
                            <m:r>
                              <w:rPr>
                                <w:rFonts w:ascii="Cambria Math" w:eastAsia="Calibri" w:hAnsi="Cambria Math"/>
                                <w:sz w:val="16"/>
                                <w:szCs w:val="16"/>
                                <w14:ligatures w14:val="none"/>
                              </w:rPr>
                              <m:t>,w1,w2}</m:t>
                            </m:r>
                          </m:oMath>
                        </m:oMathPara>
                      </w:p>
                    </w:txbxContent>
                  </v:textbox>
                </v:shape>
                <v:shape id="_x0000_s1048" type="#_x0000_t202" style="position:absolute;left:25349;top:10419;width:518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" filled="f" strokecolor="#5b9bd5 [3208]" strokeweight=".5pt">
                  <v:textbox>
                    <w:txbxContent>
                      <w:p w14:paraId="68F06EB7" w14:textId="77777777" w:rsidR="007C0EDF" w:rsidRDefault="007C0EDF" w:rsidP="007C0EDF">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1×768 </m:t>
                            </m:r>
                          </m:oMath>
                        </m:oMathPara>
                      </w:p>
                      <w:p w14:paraId="6AD45588" w14:textId="77777777" w:rsidR="007C0EDF" w:rsidRDefault="007C0EDF" w:rsidP="007C0ED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v:textbox>
                </v:shape>
                <v:shape id="Text Box 664401198" o:spid="_x0000_s1049" type="#_x0000_t202" style="position:absolute;left:9439;top:31407;width:1734;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" filled="f" strokecolor="#5b9bd5 [3208]" strokeweight=".5pt">
                  <v:textbox>
                    <w:txbxContent>
                      <w:p w14:paraId="75BB3387" w14:textId="77777777" w:rsidR="007C0EDF" w:rsidRPr="007A3C88"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v</m:t>
                            </m:r>
                          </m:oMath>
                        </m:oMathPara>
                      </w:p>
                      <w:p w14:paraId="29B4B090" w14:textId="77777777" w:rsidR="007C0EDF" w:rsidRDefault="007C0EDF" w:rsidP="007C0EDF"/>
                    </w:txbxContent>
                  </v:textbox>
                </v:shape>
                <v:shape id="Text Box 664401198" o:spid="_x0000_s1050" type="#_x0000_t202" style="position:absolute;left:9559;top:30433;width:1895;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" filled="f" strokecolor="#5b9bd5 [3208]" strokeweight=".5pt">
                  <v:textbox>
                    <w:txbxContent>
                      <w:p w14:paraId="0743D504" w14:textId="77777777" w:rsidR="007C0EDF" w:rsidRPr="007A3C88"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D</m:t>
                            </m:r>
                          </m:oMath>
                        </m:oMathPara>
                      </w:p>
                    </w:txbxContent>
                  </v:textbox>
                </v:shape>
                <v:shape id="Text Box 664401198" o:spid="_x0000_s1051" type="#_x0000_t202" style="position:absolute;left:8992;top:33240;width:2837;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" filled="f" strokecolor="#5b9bd5 [3208]" strokeweight=".5pt">
                  <v:textbox>
                    <w:txbxContent>
                      <w:p w14:paraId="1D740241" w14:textId="77777777" w:rsidR="007C0EDF" w:rsidRPr="007A3C88"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Adj</m:t>
                            </m:r>
                          </m:oMath>
                        </m:oMathPara>
                      </w:p>
                    </w:txbxContent>
                  </v:textbox>
                </v:shape>
                <v:shape id="Text Box 664401198" o:spid="_x0000_s1052" type="#_x0000_t202" style="position:absolute;left:9349;top:34198;width:1824;height:2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" filled="f" strokecolor="#5b9bd5 [3208]" strokeweight=".5pt">
                  <v:textbox>
                    <w:txbxContent>
                      <w:p w14:paraId="0C4D4EDB" w14:textId="77777777" w:rsidR="007C0EDF" w:rsidRPr="007A3C88"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P</m:t>
                            </m:r>
                          </m:oMath>
                        </m:oMathPara>
                      </w:p>
                    </w:txbxContent>
                  </v:textbox>
                </v:shape>
                <v:shape id="Text Box 664401198" o:spid="_x0000_s1053" type="#_x0000_t202" style="position:absolute;left:8775;top:35847;width:3535;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" filled="f" strokecolor="#5b9bd5 [3208]" strokeweight=".5pt">
                  <v:textbox>
                    <w:txbxContent>
                      <w:p w14:paraId="2AF0EAAF" w14:textId="77777777" w:rsidR="007C0EDF" w:rsidRPr="007A3C88"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Punc</m:t>
                            </m:r>
                          </m:oMath>
                        </m:oMathPara>
                      </w:p>
                    </w:txbxContent>
                  </v:textbox>
                </v:shape>
                <v:shape id="Text Box 664401198" o:spid="_x0000_s1054" type="#_x0000_t202" style="position:absolute;left:10155;top:38089;width:3813;height:2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" filled="f" strokecolor="#5b9bd5 [3208]" strokeweight=".5pt">
                  <v:textbox>
                    <w:txbxContent>
                      <w:p w14:paraId="6B1682B3" w14:textId="77777777" w:rsidR="007C0EDF" w:rsidRPr="00510663" w:rsidRDefault="00000000" w:rsidP="007C0EDF">
                        <w:pPr>
                          <w:spacing w:line="252" w:lineRule="auto"/>
                          <w:rPr>
                            <w:rFonts w:ascii="Cambria Math" w:eastAsia="Calibri" w:hAnsi="Cambria Math"/>
                            <w:i/>
                            <w:iCs/>
                            <w:sz w:val="16"/>
                            <w:szCs w:val="16"/>
                            <w14:ligatures w14:val="none"/>
                          </w:rPr>
                        </w:pPr>
                        <m:oMathPara>
                          <m:oMathParaPr>
                            <m:jc m:val="centerGroup"/>
                          </m:oMathParaPr>
                          <m:oMath>
                            <m:sSub>
                              <m:sSubPr>
                                <m:ctrlPr>
                                  <w:rPr>
                                    <w:rFonts w:ascii="Cambria Math" w:eastAsia="Calibri" w:hAnsi="Cambria Math"/>
                                    <w:i/>
                                    <w:sz w:val="16"/>
                                    <w:szCs w:val="16"/>
                                    <w14:ligatures w14:val="none"/>
                                  </w:rPr>
                                </m:ctrlPr>
                              </m:sSubPr>
                              <m:e>
                                <m:r>
                                  <w:rPr>
                                    <w:rFonts w:ascii="Cambria Math" w:eastAsia="Calibri" w:hAnsi="Cambria Math"/>
                                    <w:sz w:val="16"/>
                                    <w:szCs w:val="16"/>
                                    <w14:ligatures w14:val="none"/>
                                  </w:rPr>
                                  <m:t>Sl</m:t>
                                </m:r>
                              </m:e>
                              <m:sub>
                                <m:r>
                                  <w:rPr>
                                    <w:rFonts w:ascii="Cambria Math" w:eastAsia="Calibri" w:hAnsi="Cambria Math"/>
                                    <w:sz w:val="16"/>
                                    <w:szCs w:val="16"/>
                                    <w14:ligatures w14:val="none"/>
                                  </w:rPr>
                                  <m:t>w</m:t>
                                </m:r>
                              </m:sub>
                            </m:sSub>
                          </m:oMath>
                        </m:oMathPara>
                      </w:p>
                    </w:txbxContent>
                  </v:textbox>
                </v:shape>
                <v:shape id="Text Box 664401198" o:spid="_x0000_s1055" type="#_x0000_t202" style="position:absolute;left:8774;top:35058;width:3654;height:2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" filled="f" strokecolor="#5b9bd5 [3208]" strokeweight=".5pt">
                  <v:textbox>
                    <w:txbxContent>
                      <w:p w14:paraId="1165EF1E" w14:textId="77777777" w:rsidR="007C0EDF" w:rsidRPr="007A3C88" w:rsidRDefault="007C0EDF" w:rsidP="007C0EDF">
                        <w:pPr>
                          <w:spacing w:line="252" w:lineRule="auto"/>
                          <w:rPr>
                            <w:rFonts w:ascii="Cambria Math" w:eastAsia="Calibri" w:hAnsi="Cambria Math"/>
                            <w:i/>
                            <w:iCs/>
                            <w:sz w:val="16"/>
                            <w:szCs w:val="12"/>
                            <w14:ligatures w14:val="none"/>
                          </w:rPr>
                        </w:pPr>
                        <m:oMathPara>
                          <m:oMathParaPr>
                            <m:jc m:val="centerGroup"/>
                          </m:oMathParaPr>
                          <m:oMath>
                            <m:r>
                              <w:rPr>
                                <w:rFonts w:ascii="Cambria Math" w:eastAsia="Calibri" w:hAnsi="Cambria Math"/>
                                <w:sz w:val="16"/>
                                <w:szCs w:val="12"/>
                                <w14:ligatures w14:val="none"/>
                              </w:rPr>
                              <m:t>Prep</m:t>
                            </m:r>
                          </m:oMath>
                        </m:oMathPara>
                      </w:p>
                    </w:txbxContent>
                  </v:textbox>
                </v:shape>
                <v:group id="Group 2140766949" o:spid="_x0000_s1056" style="position:absolute;left:47693;top:3717;width:13365;height:25175" coordorigin="47333,1155" coordsize="13364,2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">
                  <v:roundrect id="Rectangle: Rounded Corners 725381950" o:spid="_x0000_s1057" style="position:absolute;left:47333;top:3315;width:11761;height:230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" fillcolor="#e2efd9 [665]" strokecolor="#09101d [484]" strokeweight="1pt">
                    <v:stroke dashstyle="dashDot" joinstyle="miter"/>
                  </v:roundrect>
                  <v:oval id="Oval 18584309" o:spid="_x0000_s1058" style="position:absolute;left:59473;top:13250;width:1225;height:1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" fillcolor="yellow" strokecolor="black [3213]" strokeweight="1pt">
                    <v:stroke joinstyle="miter"/>
                    <v:textbox>
                      <w:txbxContent>
                        <w:p w14:paraId="38C0AB5E" w14:textId="77777777" w:rsidR="007C0EDF" w:rsidRPr="00182D04" w:rsidRDefault="007C0EDF" w:rsidP="007C0EDF">
                          <w:pPr>
                            <w:spacing w:line="256" w:lineRule="auto"/>
                            <w:rPr>
                              <w:rFonts w:eastAsia="Calibri"/>
                              <w:b/>
                              <w:bCs/>
                              <w:color w:val="000000"/>
                              <w:sz w:val="24"/>
                              <w:szCs w:val="24"/>
                              <w14:ligatures w14:val="none"/>
                            </w:rPr>
                          </w:pPr>
                        </w:p>
                      </w:txbxContent>
                    </v:textbox>
                  </v:oval>
                  <v:shape id="Cube 1841453623" o:spid="_x0000_s1059" type="#_x0000_t16" style="position:absolute;left:52914;top:10554;width:1734;height:7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" fillcolor="#d9e2f3 [660]" strokecolor="#09101d [484]" strokeweight="1pt"/>
                  <v:shape id="Cube 2121370452" o:spid="_x0000_s1060" type="#_x0000_t16" style="position:absolute;left:56412;top:11370;width:1524;height:4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" fillcolor="#d9e2f3 [660]" strokecolor="#09101d [484]" strokeweight="1pt"/>
                  <v:shape id="Cube 207095540" o:spid="_x0000_s1061" type="#_x0000_t16" style="position:absolute;left:48682;top:15021;width:1734;height:7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" fillcolor="#d9e2f3 [660]" strokecolor="#09101d [484]" strokeweight="1pt"/>
                  <v:shape id="Cube 1888742928" o:spid="_x0000_s1062" type="#_x0000_t16" style="position:absolute;left:48682;top:6000;width:1734;height:7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" fillcolor="#d9e2f3 [660]" strokecolor="#09101d [484]" strokeweight="1pt"/>
                  <v:shape id="_x0000_s1063" type="#_x0000_t202" style="position:absolute;left:47867;top:1155;width:12575;height:2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" filled="f" strokecolor="#5b9bd5 [3208]" strokeweight=".5pt">
                    <v:textbox>
                      <w:txbxContent>
                        <w:p w14:paraId="54F53D5A" w14:textId="77777777" w:rsidR="007C0EDF" w:rsidRPr="00D900A4" w:rsidRDefault="007C0EDF" w:rsidP="007C0EDF">
                          <w:pPr>
                            <w:spacing w:line="252" w:lineRule="auto"/>
                            <w:rPr>
                              <w:rFonts w:eastAsia="Calibri" w:cs="Times New Roman"/>
                              <w:b/>
                              <w:bCs/>
                              <w:sz w:val="16"/>
                              <w:szCs w:val="16"/>
                              <w14:ligatures w14:val="none"/>
                            </w:rPr>
                          </w:pPr>
                          <w:r w:rsidRPr="00D900A4">
                            <w:rPr>
                              <w:rFonts w:eastAsia="Calibri" w:cs="Times New Roman"/>
                              <w:b/>
                              <w:bCs/>
                              <w:sz w:val="16"/>
                              <w:szCs w:val="16"/>
                              <w14:ligatures w14:val="none"/>
                            </w:rPr>
                            <w:t>Classification Block</w:t>
                          </w:r>
                        </w:p>
                      </w:txbxContent>
                    </v:textbox>
                  </v:shape>
                  <v:shape id="Straight Arrow Connector 329402448" o:spid="_x0000_s1064" type="#_x0000_t32" style="position:absolute;left:50412;top:9337;width:2498;height:49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" strokecolor="black [3200]" strokeweight=".5pt">
                    <v:stroke endarrow="block" joinstyle="miter"/>
                  </v:shape>
                  <v:shape id="Straight Arrow Connector 419452320" o:spid="_x0000_s1065" type="#_x0000_t32" style="position:absolute;left:50416;top:14324;width:2498;height:40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" strokecolor="black [3200]" strokeweight=".5pt">
                    <v:stroke endarrow="block" joinstyle="miter"/>
                  </v:shape>
                  <v:shape id="Straight Arrow Connector 670407737" o:spid="_x0000_s1066" type="#_x0000_t32" style="position:absolute;left:54648;top:13891;width:1764;height: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" strokecolor="black [3200]" strokeweight=".5pt">
                    <v:stroke endarrow="block" joinstyle="miter"/>
                  </v:shape>
                  <v:shape id="_x0000_s1067" type="#_x0000_t202" style="position:absolute;left:46602;top:8542;width:5753;height:229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" filled="f" strokecolor="#5b9bd5 [3208]" strokeweight=".5pt">
                    <v:textbox>
                      <w:txbxContent>
                        <w:p w14:paraId="20B0AC18"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FC Layer</m:t>
                              </m:r>
                            </m:oMath>
                          </m:oMathPara>
                        </w:p>
                      </w:txbxContent>
                    </v:textbox>
                  </v:shape>
                  <v:shape id="_x0000_s1068" type="#_x0000_t202" style="position:absolute;left:46602;top:17174;width:5747;height:229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" filled="f" strokecolor="#5b9bd5 [3208]" strokeweight=".5pt">
                    <v:textbox>
                      <w:txbxContent>
                        <w:p w14:paraId="48E6D8BE"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FC Layer</m:t>
                              </m:r>
                            </m:oMath>
                          </m:oMathPara>
                        </w:p>
                      </w:txbxContent>
                    </v:textbox>
                  </v:shape>
                  <v:shape id="_x0000_s1069" type="#_x0000_t202" style="position:absolute;left:50730;top:13196;width:5747;height:229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" filled="f" strokecolor="#5b9bd5 [3208]" strokeweight=".5pt">
                    <v:textbox>
                      <w:txbxContent>
                        <w:p w14:paraId="6C960328" w14:textId="77777777" w:rsidR="007C0EDF" w:rsidRDefault="00000000" w:rsidP="007C0EDF">
                          <w:pPr>
                            <w:spacing w:line="252" w:lineRule="auto"/>
                            <w:rPr>
                              <w:rFonts w:ascii="Cambria Math" w:eastAsia="Calibri" w:hAnsi="Cambria Math"/>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FC</m:t>
                                  </m:r>
                                </m:e>
                                <m:sub>
                                  <m:r>
                                    <w:rPr>
                                      <w:rFonts w:ascii="Cambria Math" w:eastAsia="Calibri" w:hAnsi="Cambria Math"/>
                                      <w:sz w:val="16"/>
                                      <w:szCs w:val="16"/>
                                    </w:rPr>
                                    <m:t>1</m:t>
                                  </m:r>
                                </m:sub>
                              </m:sSub>
                              <m:r>
                                <w:rPr>
                                  <w:rFonts w:ascii="Cambria Math" w:eastAsia="Calibri" w:hAnsi="Cambria Math"/>
                                  <w:sz w:val="16"/>
                                  <w:szCs w:val="16"/>
                                </w:rPr>
                                <m:t> Layer</m:t>
                              </m:r>
                            </m:oMath>
                          </m:oMathPara>
                        </w:p>
                      </w:txbxContent>
                    </v:textbox>
                  </v:shape>
                  <v:shape id="_x0000_s1070" type="#_x0000_t202" style="position:absolute;left:54311;top:13157;width:5406;height:237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" filled="f" strokecolor="#5b9bd5 [3208]" strokeweight=".5pt">
                    <v:textbox>
                      <w:txbxContent>
                        <w:p w14:paraId="7D982EF2" w14:textId="77777777" w:rsidR="007C0EDF" w:rsidRDefault="00000000" w:rsidP="007C0EDF">
                          <w:pPr>
                            <w:spacing w:line="252" w:lineRule="auto"/>
                            <w:rPr>
                              <w:rFonts w:ascii="Cambria Math" w:eastAsia="Calibri" w:hAnsi="Cambria Math"/>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FC</m:t>
                                  </m:r>
                                </m:e>
                                <m:sub>
                                  <m:r>
                                    <w:rPr>
                                      <w:rFonts w:ascii="Cambria Math" w:eastAsia="Calibri" w:hAnsi="Cambria Math"/>
                                      <w:sz w:val="16"/>
                                      <w:szCs w:val="16"/>
                                    </w:rPr>
                                    <m:t>2</m:t>
                                  </m:r>
                                </m:sub>
                              </m:sSub>
                              <m:r>
                                <w:rPr>
                                  <w:rFonts w:ascii="Cambria Math" w:eastAsia="Calibri" w:hAnsi="Cambria Math"/>
                                  <w:sz w:val="16"/>
                                  <w:szCs w:val="16"/>
                                </w:rPr>
                                <m:t> Layer</m:t>
                              </m:r>
                            </m:oMath>
                          </m:oMathPara>
                        </w:p>
                      </w:txbxContent>
                    </v:textbox>
                  </v:shape>
                </v:group>
                <v:shape id="Text Box 664401198" o:spid="_x0000_s1071" type="#_x0000_t202" style="position:absolute;left:9545;top:36853;width:2363;height:2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" filled="f" strokecolor="#5b9bd5 [3208]" strokeweight=".5pt">
                  <v:textbox>
                    <w:txbxContent>
                      <w:p w14:paraId="13984D33" w14:textId="77777777" w:rsidR="007C0EDF" w:rsidRPr="00510663" w:rsidRDefault="00000000" w:rsidP="007C0ED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P</m:t>
                                </m:r>
                              </m:e>
                              <m:sub>
                                <m:r>
                                  <w:rPr>
                                    <w:rFonts w:ascii="Cambria Math" w:eastAsia="Calibri" w:hAnsi="Cambria Math"/>
                                    <w:sz w:val="16"/>
                                    <w:szCs w:val="16"/>
                                  </w:rPr>
                                  <m:t>sp</m:t>
                                </m:r>
                              </m:sub>
                            </m:sSub>
                          </m:oMath>
                        </m:oMathPara>
                      </w:p>
                    </w:txbxContent>
                  </v:textbox>
                </v:shape>
                <v:shape id="Text Box 664401198" o:spid="_x0000_s1072" type="#_x0000_t202" style="position:absolute;left:11051;top:36637;width:2664;height:2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" filled="f" strokecolor="#5b9bd5 [3208]" strokeweight=".5pt">
                  <v:textbox>
                    <w:txbxContent>
                      <w:p w14:paraId="3D3C018B" w14:textId="77777777" w:rsidR="007C0EDF" w:rsidRPr="007A3C88" w:rsidRDefault="00000000" w:rsidP="007C0ED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P</m:t>
                                </m:r>
                              </m:e>
                              <m:sub>
                                <m:r>
                                  <w:rPr>
                                    <w:rFonts w:ascii="Cambria Math" w:eastAsia="Calibri" w:hAnsi="Cambria Math"/>
                                    <w:sz w:val="16"/>
                                    <w:szCs w:val="16"/>
                                  </w:rPr>
                                  <m:t>pn</m:t>
                                </m:r>
                              </m:sub>
                            </m:sSub>
                          </m:oMath>
                        </m:oMathPara>
                      </w:p>
                    </w:txbxContent>
                  </v:textbox>
                </v:shape>
                <v:shape id="Text Box 664401198" o:spid="_x0000_s1073" type="#_x0000_t202" style="position:absolute;left:2072;top:25828;width:5447;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" filled="f" strokecolor="#5b9bd5 [3208]" strokeweight=".5pt">
                  <v:textbox>
                    <w:txbxContent>
                      <w:p w14:paraId="16850E19" w14:textId="77777777" w:rsidR="007C0EDF" w:rsidRPr="00F611A4" w:rsidRDefault="007C0EDF" w:rsidP="007C0EDF">
                        <w:pPr>
                          <w:spacing w:after="0" w:line="254" w:lineRule="auto"/>
                          <w:jc w:val="center"/>
                          <w:rPr>
                            <w:rFonts w:eastAsiaTheme="minorEastAsia"/>
                            <w:b/>
                            <w:bCs/>
                            <w:iCs/>
                            <w:sz w:val="16"/>
                            <w:szCs w:val="18"/>
                          </w:rPr>
                        </w:pPr>
                        <m:oMath>
                          <m:r>
                            <m:rPr>
                              <m:sty m:val="bi"/>
                            </m:rPr>
                            <w:rPr>
                              <w:rFonts w:ascii="Cambria Math" w:eastAsia="Calibri" w:hAnsi="Cambria Math"/>
                              <w:sz w:val="16"/>
                              <w:szCs w:val="18"/>
                            </w:rPr>
                            <m:t xml:space="preserve"> </m:t>
                          </m:r>
                        </m:oMath>
                        <w:r w:rsidRPr="00F611A4">
                          <w:rPr>
                            <w:rFonts w:eastAsiaTheme="minorEastAsia"/>
                            <w:b/>
                            <w:bCs/>
                            <w:iCs/>
                            <w:sz w:val="16"/>
                            <w:szCs w:val="18"/>
                          </w:rPr>
                          <w:t>SF</w:t>
                        </w:r>
                        <w:r>
                          <w:rPr>
                            <w:rFonts w:eastAsiaTheme="minorEastAsia"/>
                            <w:b/>
                            <w:bCs/>
                            <w:iCs/>
                            <w:sz w:val="16"/>
                            <w:szCs w:val="18"/>
                          </w:rPr>
                          <w:t>G</w:t>
                        </w:r>
                      </w:p>
                    </w:txbxContent>
                  </v:textbox>
                </v:shape>
                <v:group id="Group 824095646" o:spid="_x0000_s1074" style="position:absolute;left:16194;top:22989;width:1673;height:5202" coordorigin="23239,37004" coordsize="1472,3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">
                  <v:roundrect id="Rectangle: Rounded Corners 1467562645" o:spid="_x0000_s1075" style="position:absolute;left:22001;top:38242;width:3948;height:1472;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" fillcolor="#d9e2f3 [660]" strokecolor="#09101d [484]" strokeweight="1pt">
                    <v:stroke joinstyle="miter"/>
                  </v:roundrect>
                  <v:group id="Group 1767696279" o:spid="_x0000_s1076" style="position:absolute;left:23758;top:37465;width:473;height:3203" coordorigin="23540,36411" coordsize="473,3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">
                    <v:group id="Group 231787157" o:spid="_x0000_s1077" style="position:absolute;left:23540;top:36411;width:462;height:1442" coordorigin="23540,36411" coordsize="461,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">
                      <v:oval id="Oval 809239302" o:spid="_x0000_s1078" style="position:absolute;left:23473;top:36495;width:613;height:4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" fillcolor="#4472c4 [3204]" strokecolor="#09101d [484]" strokeweight=".25pt">
                        <v:stroke joinstyle="miter"/>
                        <v:shadow on="t" type="perspective" color="black" opacity="13107f" origin=".5,.5" offset="0,0" matrix=",23853f,,15073f"/>
                        <v:textbox>
                          <w:txbxContent>
                            <w:p w14:paraId="3DB8BD68" w14:textId="77777777" w:rsidR="007C0EDF" w:rsidRDefault="007C0EDF" w:rsidP="007C0EDF">
                              <w:pPr>
                                <w:spacing w:line="252" w:lineRule="auto"/>
                                <w:jc w:val="center"/>
                                <w:rPr>
                                  <w:rFonts w:eastAsia="Calibri"/>
                                  <w14:ligatures w14:val="none"/>
                                </w:rPr>
                              </w:pPr>
                              <w:r>
                                <w:rPr>
                                  <w:rFonts w:eastAsia="Calibri"/>
                                </w:rPr>
                                <w:t> </w:t>
                              </w:r>
                            </w:p>
                          </w:txbxContent>
                        </v:textbox>
                      </v:oval>
                      <v:oval id="Oval 1721110596" o:spid="_x0000_s1079" style="position:absolute;left:23458;top:37325;width:610;height:4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" fillcolor="#4472c4 [3204]" strokecolor="#09101d [484]" strokeweight=".25pt">
                        <v:stroke joinstyle="miter"/>
                        <v:shadow on="t" type="perspective" color="black" opacity="13107f" origin=".5,.5" offset="0,0" matrix=",23853f,,15073f"/>
                        <v:textbox>
                          <w:txbxContent>
                            <w:p w14:paraId="06AB5E6A" w14:textId="77777777" w:rsidR="007C0EDF" w:rsidRDefault="007C0EDF" w:rsidP="007C0EDF">
                              <w:pPr>
                                <w:spacing w:line="252" w:lineRule="auto"/>
                                <w:jc w:val="center"/>
                                <w:rPr>
                                  <w:rFonts w:eastAsia="Calibri"/>
                                  <w:szCs w:val="20"/>
                                  <w14:ligatures w14:val="none"/>
                                </w:rPr>
                              </w:pPr>
                              <w:r>
                                <w:rPr>
                                  <w:rFonts w:eastAsia="Calibri"/>
                                  <w:szCs w:val="20"/>
                                </w:rPr>
                                <w:t> </w:t>
                              </w:r>
                            </w:p>
                          </w:txbxContent>
                        </v:textbox>
                      </v:oval>
                    </v:group>
                    <v:group id="Group 575233303" o:spid="_x0000_s1080" style="position:absolute;left:23556;top:38173;width:457;height:1441" coordsize="46164,14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">
                      <v:oval id="Oval 1106132530" o:spid="_x0000_s1081" style="position:absolute;left:-6758;top:8401;width:61324;height:4452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" fillcolor="#4472c4 [3204]" strokecolor="#09101d [484]" strokeweight=".25pt">
                        <v:stroke joinstyle="miter"/>
                        <v:shadow on="t" type="perspective" color="black" opacity="13107f" origin=".5,.5" offset="0,0" matrix=",23853f,,15073f"/>
                        <v:textbox>
                          <w:txbxContent>
                            <w:p w14:paraId="17D8EAE0" w14:textId="77777777" w:rsidR="007C0EDF" w:rsidRDefault="007C0EDF" w:rsidP="007C0EDF">
                              <w:pPr>
                                <w:spacing w:line="252" w:lineRule="auto"/>
                                <w:jc w:val="center"/>
                                <w:rPr>
                                  <w:rFonts w:eastAsia="Calibri"/>
                                  <w:szCs w:val="20"/>
                                  <w14:ligatures w14:val="none"/>
                                </w:rPr>
                              </w:pPr>
                              <w:r>
                                <w:rPr>
                                  <w:rFonts w:eastAsia="Calibri"/>
                                  <w:szCs w:val="20"/>
                                </w:rPr>
                                <w:t> </w:t>
                              </w:r>
                            </w:p>
                          </w:txbxContent>
                        </v:textbox>
                      </v:oval>
                      <v:oval id="Oval 1921961014" o:spid="_x0000_s1082" style="position:absolute;left:-8255;top:91500;width:60960;height:444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" fillcolor="#4472c4 [3204]" strokecolor="#09101d [484]" strokeweight=".25pt">
                        <v:stroke joinstyle="miter"/>
                        <v:shadow on="t" type="perspective" color="black" opacity="13107f" origin=".5,.5" offset="0,0" matrix=",23853f,,15073f"/>
                        <v:textbox>
                          <w:txbxContent>
                            <w:p w14:paraId="4CC9EF01" w14:textId="77777777" w:rsidR="007C0EDF" w:rsidRDefault="007C0EDF" w:rsidP="007C0EDF">
                              <w:pPr>
                                <w:spacing w:line="252" w:lineRule="auto"/>
                                <w:jc w:val="center"/>
                                <w:rPr>
                                  <w:rFonts w:eastAsia="Calibri"/>
                                  <w:szCs w:val="20"/>
                                  <w14:ligatures w14:val="none"/>
                                </w:rPr>
                              </w:pPr>
                              <w:r>
                                <w:rPr>
                                  <w:rFonts w:eastAsia="Calibri"/>
                                  <w:szCs w:val="20"/>
                                </w:rPr>
                                <w:t> </w:t>
                              </w:r>
                            </w:p>
                          </w:txbxContent>
                        </v:textbox>
                      </v:oval>
                    </v:group>
                  </v:group>
                </v:group>
                <v:line id="Straight Connector 1390643137" o:spid="_x0000_s1083" style="position:absolute;flip:y;visibility:visible;mso-wrap-style:square" from="22714,17835" to="28108,17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" strokecolor="black [3213]" strokeweight=".5pt">
                  <v:stroke joinstyle="miter"/>
                </v:line>
                <v:line id="Straight Connector 906772745" o:spid="_x0000_s1084" style="position:absolute;visibility:visible;mso-wrap-style:square" from="29540,17835" to="35883,17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" strokecolor="black [3200]" strokeweight=".5pt">
                  <v:stroke joinstyle="miter"/>
                </v:line>
                <v:shape id="Straight Arrow Connector 1459483666" o:spid="_x0000_s1085" type="#_x0000_t32" style="position:absolute;left:43445;top:12785;width:5154;height:55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" strokecolor="black [3200]" strokeweight="1pt">
                  <v:stroke endarrow="block" joinstyle="miter"/>
                </v:shape>
                <v:shape id="Straight Arrow Connector 1742498624" o:spid="_x0000_s1086" type="#_x0000_t32" style="position:absolute;left:43445;top:18372;width:5154;height:28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" strokecolor="black [3200]" strokeweight="1pt">
                  <v:stroke endarrow="block" joinstyle="miter"/>
                </v:shape>
                <v:group id="Group 1984189713" o:spid="_x0000_s1087" style="position:absolute;left:3115;top:13135;width:3812;height:11812" coordorigin="4362,14077" coordsize="858,11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">
                  <v:line id="Straight Connector 1673520327" o:spid="_x0000_s1088" style="position:absolute;flip:x;visibility:visible;mso-wrap-style:square" from="4362,14077" to="4363,25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" strokecolor="black [3213]" strokeweight=".5pt">
                    <v:stroke joinstyle="miter"/>
                  </v:line>
                  <v:shape id="Straight Arrow Connector 286787515" o:spid="_x0000_s1089" type="#_x0000_t32" style="position:absolute;left:4364;top:25630;width:8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" strokecolor="black [3213]" strokeweight=".5pt">
                    <v:stroke endarrow="block" joinstyle="miter"/>
                  </v:shape>
                </v:group>
                <v:roundrect id="Rectangle: Rounded Corners 1186007163" o:spid="_x0000_s1090" style="position:absolute;left:1593;top:21067;width:32489;height:193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" filled="f" strokecolor="red" strokeweight="1pt">
                  <v:stroke dashstyle="dash" joinstyle="miter"/>
                </v:roundrect>
                <v:shape id="Text Box 664401198" o:spid="_x0000_s1091" type="#_x0000_t202" style="position:absolute;left:2859;top:34874;width:4068;height:2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" filled="f" strokecolor="#5b9bd5 [3208]" strokeweight=".5pt">
                  <v:textbox>
                    <w:txbxContent>
                      <w:p w14:paraId="1045A71D" w14:textId="77777777" w:rsidR="007C0EDF" w:rsidRDefault="007C0EDF" w:rsidP="007C0EDF">
                        <w:pPr>
                          <w:spacing w:line="252" w:lineRule="auto"/>
                          <w:rPr>
                            <w:rFonts w:eastAsia="Times New Roman"/>
                            <w:b/>
                            <w:bCs/>
                            <w:sz w:val="16"/>
                            <w:szCs w:val="16"/>
                            <w:lang w:val="en-US"/>
                            <w14:ligatures w14:val="none"/>
                          </w:rPr>
                        </w:pPr>
                        <w:r>
                          <w:rPr>
                            <w:rFonts w:eastAsia="Times New Roman"/>
                            <w:b/>
                            <w:bCs/>
                            <w:sz w:val="16"/>
                            <w:szCs w:val="16"/>
                            <w:lang w:val="en-US"/>
                          </w:rPr>
                          <w:t>POS</w:t>
                        </w:r>
                      </w:p>
                    </w:txbxContent>
                  </v:textbox>
                </v:shape>
                <v:group id="Group 2090339023" o:spid="_x0000_s1092" style="position:absolute;left:7769;top:29598;width:6359;height:11555" coordorigin="-6082,-2878" coordsize="6886,9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">
                  <v:group id="Group 157820668" o:spid="_x0000_s1093" style="position:absolute;left:-5978;top:-2878;width:4661;height:9078" coordorigin="-5978,-2878" coordsize="4661,9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">
                    <v:shape id="Text Box 664401198" o:spid="_x0000_s1094" type="#_x0000_t202" style="position:absolute;left:-5978;top:2660;width:3399;height:1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" filled="f" strokecolor="#5b9bd5 [3208]" strokeweight=".5pt">
                      <v:textbox>
                        <w:txbxContent>
                          <w:p w14:paraId="4612A7F7" w14:textId="77777777" w:rsidR="007C0EDF" w:rsidRDefault="00000000" w:rsidP="007C0ED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P</m:t>
                                    </m:r>
                                  </m:e>
                                  <m:sub>
                                    <m:r>
                                      <w:rPr>
                                        <w:rFonts w:ascii="Cambria Math" w:eastAsia="Calibri" w:hAnsi="Cambria Math"/>
                                        <w:sz w:val="16"/>
                                        <w:szCs w:val="16"/>
                                      </w:rPr>
                                      <m:t>fp</m:t>
                                    </m:r>
                                  </m:sub>
                                </m:sSub>
                              </m:oMath>
                            </m:oMathPara>
                          </w:p>
                        </w:txbxContent>
                      </v:textbox>
                    </v:shape>
                    <v:group id="Group 249530088" o:spid="_x0000_s1095" style="position:absolute;left:-5612;top:-2878;width:4295;height:9078" coordorigin="-5612,-2878" coordsize="4295,9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">
                      <v:shape id="Text Box 664401198" o:spid="_x0000_s1096" type="#_x0000_t202" style="position:absolute;left:-4130;top:-2878;width:2397;height:1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" filled="f" strokecolor="#5b9bd5 [3208]" strokeweight=".5pt">
                        <v:textbox>
                          <w:txbxContent>
                            <w:p w14:paraId="4745CBF8"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m:t>
                                  </m:r>
                                </m:oMath>
                              </m:oMathPara>
                            </w:p>
                          </w:txbxContent>
                        </v:textbox>
                      </v:shape>
                      <v:shape id="Text Box 664401198" o:spid="_x0000_s1097" type="#_x0000_t202" style="position:absolute;left:-4797;top:-746;width:3480;height:1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" filled="f" strokecolor="#5b9bd5 [3208]" strokeweight=".5pt">
                        <v:textbox>
                          <w:txbxContent>
                            <w:p w14:paraId="58FDAD91"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Adv</m:t>
                                  </m:r>
                                </m:oMath>
                              </m:oMathPara>
                            </w:p>
                          </w:txbxContent>
                        </v:textbox>
                      </v:shape>
                      <v:shape id="Text Box 664401198" o:spid="_x0000_s1098" type="#_x0000_t202" style="position:absolute;left:-5612;top:3913;width:3453;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" filled="f" strokecolor="#5b9bd5 [3208]" strokeweight=".5pt">
                        <v:textbox>
                          <w:txbxContent>
                            <w:p w14:paraId="54856781" w14:textId="77777777" w:rsidR="007C0EDF" w:rsidRDefault="00000000" w:rsidP="007C0ED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St</m:t>
                                      </m:r>
                                    </m:e>
                                    <m:sub>
                                      <m:r>
                                        <w:rPr>
                                          <w:rFonts w:ascii="Cambria Math" w:eastAsia="Calibri" w:hAnsi="Cambria Math"/>
                                          <w:sz w:val="16"/>
                                          <w:szCs w:val="16"/>
                                        </w:rPr>
                                        <m:t>w</m:t>
                                      </m:r>
                                    </m:sub>
                                  </m:sSub>
                                </m:oMath>
                              </m:oMathPara>
                            </w:p>
                          </w:txbxContent>
                        </v:textbox>
                      </v:shape>
                    </v:group>
                  </v:group>
                  <v:shapetype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Double Brace 756500578" o:spid="_x0000_s1099" type="#_x0000_t186" style="position:absolute;left:-6082;top:-2238;width:6885;height:72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" strokecolor="black [3200]" strokeweight="1pt">
                    <v:stroke joinstyle="miter"/>
                  </v:shape>
                </v:group>
                <v:shape id="Straight Arrow Connector 4617103" o:spid="_x0000_s1100" type="#_x0000_t32" style="position:absolute;left:14176;top:34986;width:18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" strokecolor="black [3200]" strokeweight=".5pt">
                  <v:stroke endarrow="block" joinstyle="miter"/>
                </v:shape>
                <v:roundrect id="Rectangle: Rounded Corners 1983355719" o:spid="_x0000_s1101" style="position:absolute;left:14654;top:34598;width:4542;height:1422;rotation:-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" fillcolor="#d9e2f3 [660]" strokecolor="#09101d [484]" strokeweight="1pt">
                  <v:stroke joinstyle="miter"/>
                </v:roundrect>
                <v:group id="Group 576173831" o:spid="_x0000_s1102" style="position:absolute;left:16747;top:33326;width:457;height:3686" coordorigin="28194,37789" coordsize="456,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">
                  <v:group id="Group 1681941883" o:spid="_x0000_s1103" style="position:absolute;left:28194;top:37789;width:446;height:1659" coordorigin="15475,3578" coordsize="461,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">
                    <v:oval id="Oval 627539519" o:spid="_x0000_s1104" style="position:absolute;left:15407;top:3662;width:613;height:4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" fillcolor="#4472c4 [3204]" strokecolor="#09101d [484]" strokeweight=".25pt">
                      <v:stroke joinstyle="miter"/>
                      <v:shadow on="t" type="perspective" color="black" opacity="13107f" origin=".5,.5" offset="0,0" matrix=",23853f,,15073f"/>
                      <v:textbox>
                        <w:txbxContent>
                          <w:p w14:paraId="6E05709D" w14:textId="77777777" w:rsidR="007C0EDF" w:rsidRDefault="007C0EDF" w:rsidP="007C0EDF">
                            <w:pPr>
                              <w:spacing w:line="252" w:lineRule="auto"/>
                              <w:jc w:val="center"/>
                              <w:rPr>
                                <w:rFonts w:eastAsia="Calibri"/>
                                <w:szCs w:val="20"/>
                                <w14:ligatures w14:val="none"/>
                              </w:rPr>
                            </w:pPr>
                            <w:r>
                              <w:rPr>
                                <w:rFonts w:eastAsia="Calibri"/>
                                <w:szCs w:val="20"/>
                              </w:rPr>
                              <w:t> </w:t>
                            </w:r>
                          </w:p>
                        </w:txbxContent>
                      </v:textbox>
                    </v:oval>
                    <v:oval id="Oval 296779822" o:spid="_x0000_s1105" style="position:absolute;left:15392;top:4493;width:610;height:4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" fillcolor="#4472c4 [3204]" strokecolor="#09101d [484]" strokeweight=".25pt">
                      <v:stroke joinstyle="miter"/>
                      <v:shadow on="t" type="perspective" color="black" opacity="13107f" origin=".5,.5" offset="0,0" matrix=",23853f,,15073f"/>
                      <v:textbox>
                        <w:txbxContent>
                          <w:p w14:paraId="57D8C23C" w14:textId="77777777" w:rsidR="007C0EDF" w:rsidRDefault="007C0EDF" w:rsidP="007C0EDF">
                            <w:pPr>
                              <w:spacing w:line="252" w:lineRule="auto"/>
                              <w:jc w:val="center"/>
                              <w:rPr>
                                <w:rFonts w:eastAsia="Calibri"/>
                                <w:szCs w:val="20"/>
                                <w14:ligatures w14:val="none"/>
                              </w:rPr>
                            </w:pPr>
                            <w:r>
                              <w:rPr>
                                <w:rFonts w:eastAsia="Calibri"/>
                                <w:szCs w:val="20"/>
                              </w:rPr>
                              <w:t> </w:t>
                            </w:r>
                          </w:p>
                        </w:txbxContent>
                      </v:textbox>
                    </v:oval>
                  </v:group>
                  <v:group id="Group 1203902494" o:spid="_x0000_s1106" style="position:absolute;left:28210;top:39816;width:441;height:1659" coordorigin="15491,5340" coordsize="461,1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">
                    <v:oval id="Oval 1004688732" o:spid="_x0000_s1107" style="position:absolute;left:15423;top:5424;width:613;height:44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" fillcolor="#4472c4 [3204]" strokecolor="#09101d [484]" strokeweight=".25pt">
                      <v:stroke joinstyle="miter"/>
                      <v:shadow on="t" type="perspective" color="black" opacity="13107f" origin=".5,.5" offset="0,0" matrix=",23853f,,15073f"/>
                      <v:textbox>
                        <w:txbxContent>
                          <w:p w14:paraId="71A76682" w14:textId="77777777" w:rsidR="007C0EDF" w:rsidRDefault="007C0EDF" w:rsidP="007C0EDF">
                            <w:pPr>
                              <w:spacing w:line="252" w:lineRule="auto"/>
                              <w:jc w:val="center"/>
                              <w:rPr>
                                <w:rFonts w:eastAsia="Calibri"/>
                                <w:szCs w:val="20"/>
                                <w14:ligatures w14:val="none"/>
                              </w:rPr>
                            </w:pPr>
                            <w:r>
                              <w:rPr>
                                <w:rFonts w:eastAsia="Calibri"/>
                                <w:szCs w:val="20"/>
                              </w:rPr>
                              <w:t> </w:t>
                            </w:r>
                          </w:p>
                        </w:txbxContent>
                      </v:textbox>
                    </v:oval>
                    <v:oval id="Oval 511548845" o:spid="_x0000_s1108" style="position:absolute;left:15408;top:6255;width:610;height:4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" fillcolor="#4472c4 [3204]" strokecolor="#09101d [484]" strokeweight=".25pt">
                      <v:stroke joinstyle="miter"/>
                      <v:shadow on="t" type="perspective" color="black" opacity="13107f" origin=".5,.5" offset="0,0" matrix=",23853f,,15073f"/>
                      <v:textbox>
                        <w:txbxContent>
                          <w:p w14:paraId="3495B689" w14:textId="77777777" w:rsidR="007C0EDF" w:rsidRDefault="007C0EDF" w:rsidP="007C0EDF">
                            <w:pPr>
                              <w:spacing w:line="252" w:lineRule="auto"/>
                              <w:jc w:val="center"/>
                              <w:rPr>
                                <w:rFonts w:eastAsia="Calibri"/>
                                <w:szCs w:val="20"/>
                                <w14:ligatures w14:val="none"/>
                              </w:rPr>
                            </w:pPr>
                            <w:r>
                              <w:rPr>
                                <w:rFonts w:eastAsia="Calibri"/>
                                <w:szCs w:val="20"/>
                              </w:rPr>
                              <w:t> </w:t>
                            </w:r>
                          </w:p>
                        </w:txbxContent>
                      </v:textbox>
                    </v:oval>
                  </v:group>
                </v:group>
                <v:line id="Straight Connector 1915238325" o:spid="_x0000_s1109" style="position:absolute;visibility:visible;mso-wrap-style:square" from="3116,24687" to="3255,34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" strokecolor="black [3213]" strokeweight=".5pt">
                  <v:stroke joinstyle="miter"/>
                </v:line>
                <v:shape id="Straight Arrow Connector 1272646025" o:spid="_x0000_s1110" type="#_x0000_t32" style="position:absolute;left:3186;top:34919;width:39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" strokecolor="black [3213]" strokeweight=".5pt">
                  <v:stroke endarrow="block" joinstyle="miter"/>
                </v:shape>
                <v:shape id="Straight Arrow Connector 1209140967" o:spid="_x0000_s1111" type="#_x0000_t32" style="position:absolute;left:39334;top:6244;width:0;height:66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" strokecolor="black [3213]" strokeweight=".5pt">
                  <v:stroke endarrow="block" joinstyle="miter"/>
                </v:shape>
                <v:line id="Straight Connector 651216358" o:spid="_x0000_s1112" style="position:absolute;visibility:visible;mso-wrap-style:square" from="29375,6197" to="39334,6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" strokecolor="black [3213]" strokeweight=".5pt">
                  <v:stroke joinstyle="miter"/>
                </v:line>
                <v:shape id="Text Box 664401198" o:spid="_x0000_s1113" type="#_x0000_t202" style="position:absolute;left:8515;top:24209;width:502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" filled="f" strokecolor="#5b9bd5 [3208]" strokeweight=".5pt">
                  <v:textbox>
                    <w:txbxContent>
                      <w:p w14:paraId="028398A7"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n_</m:t>
                            </m:r>
                            <m:sSub>
                              <m:sSubPr>
                                <m:ctrlPr>
                                  <w:rPr>
                                    <w:rFonts w:ascii="Cambria Math" w:eastAsia="Calibri" w:hAnsi="Cambria Math"/>
                                    <w:i/>
                                    <w:iCs/>
                                    <w:sz w:val="16"/>
                                    <w:szCs w:val="16"/>
                                  </w:rPr>
                                </m:ctrlPr>
                              </m:sSubPr>
                              <m:e>
                                <m:r>
                                  <w:rPr>
                                    <w:rFonts w:ascii="Cambria Math" w:eastAsia="Calibri" w:hAnsi="Cambria Math"/>
                                    <w:sz w:val="16"/>
                                    <w:szCs w:val="16"/>
                                  </w:rPr>
                                  <m:t>Q</m:t>
                                </m:r>
                              </m:e>
                              <m:sub>
                                <m:r>
                                  <w:rPr>
                                    <w:rFonts w:ascii="Cambria Math" w:eastAsia="Calibri" w:hAnsi="Cambria Math"/>
                                    <w:sz w:val="16"/>
                                    <w:szCs w:val="16"/>
                                  </w:rPr>
                                  <m:t>m</m:t>
                                </m:r>
                              </m:sub>
                            </m:sSub>
                          </m:oMath>
                        </m:oMathPara>
                      </w:p>
                    </w:txbxContent>
                  </v:textbox>
                </v:shape>
                <v:group id="Group 482512042" o:spid="_x0000_s1114" style="position:absolute;left:7769;top:21202;width:5882;height:6456" coordorigin="171,23" coordsize="5240,5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">
                  <v:shape id="Text Box 664401198" o:spid="_x0000_s1115" type="#_x0000_t202" style="position:absolute;left:400;top:23;width:4354;height:1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" filled="f" strokecolor="#5b9bd5 [3208]" strokeweight=".5pt">
                    <v:textbox>
                      <w:txbxContent>
                        <w:p w14:paraId="1BBEF22B"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n_char</m:t>
                              </m:r>
                            </m:oMath>
                          </m:oMathPara>
                        </w:p>
                      </w:txbxContent>
                    </v:textbox>
                  </v:shape>
                  <v:shape id="Text Box 664401198" o:spid="_x0000_s1116" type="#_x0000_t202" style="position:absolute;left:171;top:1409;width:5240;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" filled="f" strokecolor="#5b9bd5 [3208]" strokeweight=".5pt">
                    <v:textbox>
                      <w:txbxContent>
                        <w:p w14:paraId="192A1778"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n_words</m:t>
                              </m:r>
                            </m:oMath>
                          </m:oMathPara>
                        </w:p>
                      </w:txbxContent>
                    </v:textbox>
                  </v:shape>
                  <v:shape id="Text Box 664401198" o:spid="_x0000_s1117" type="#_x0000_t202" style="position:absolute;left:576;top:3858;width:4216;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" filled="f" strokecolor="#5b9bd5 [3208]" strokeweight=".5pt">
                    <v:textbox>
                      <w:txbxContent>
                        <w:p w14:paraId="05B6D25B"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n_</m:t>
                              </m:r>
                              <m:sSub>
                                <m:sSubPr>
                                  <m:ctrlPr>
                                    <w:rPr>
                                      <w:rFonts w:ascii="Cambria Math" w:eastAsia="Calibri" w:hAnsi="Cambria Math"/>
                                      <w:i/>
                                      <w:iCs/>
                                      <w:sz w:val="16"/>
                                      <w:szCs w:val="16"/>
                                    </w:rPr>
                                  </m:ctrlPr>
                                </m:sSubPr>
                                <m:e>
                                  <m:r>
                                    <w:rPr>
                                      <w:rFonts w:ascii="Cambria Math" w:eastAsia="Calibri" w:hAnsi="Cambria Math"/>
                                      <w:sz w:val="16"/>
                                      <w:szCs w:val="16"/>
                                    </w:rPr>
                                    <m:t>E</m:t>
                                  </m:r>
                                </m:e>
                                <m:sub>
                                  <m:r>
                                    <w:rPr>
                                      <w:rFonts w:ascii="Cambria Math" w:eastAsia="Calibri" w:hAnsi="Cambria Math"/>
                                      <w:sz w:val="16"/>
                                      <w:szCs w:val="16"/>
                                    </w:rPr>
                                    <m:t>m</m:t>
                                  </m:r>
                                </m:sub>
                              </m:sSub>
                            </m:oMath>
                          </m:oMathPara>
                        </w:p>
                      </w:txbxContent>
                    </v:textbox>
                  </v:shape>
                </v:group>
                <v:shape id="Double Brace 1487448012" o:spid="_x0000_s1118" type="#_x0000_t186" style="position:absolute;left:7123;top:21679;width:7053;height:6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" strokecolor="black [3200]" strokeweight="1pt">
                  <v:stroke joinstyle="miter"/>
                  <v:textbox>
                    <w:txbxContent>
                      <w:p w14:paraId="7F8CFF21" w14:textId="77777777" w:rsidR="007C0EDF" w:rsidRDefault="007C0EDF" w:rsidP="007C0EDF">
                        <w:pPr>
                          <w:jc w:val="center"/>
                        </w:pPr>
                      </w:p>
                    </w:txbxContent>
                  </v:textbox>
                </v:shape>
                <v:group id="Group 1472094466" o:spid="_x0000_s1119" style="position:absolute;left:17863;top:22033;width:11855;height:17877" coordsize="9315,12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">
                  <v:roundrect id="Rectangle: Rounded Corners 373969147" o:spid="_x0000_s1120" style="position:absolute;left:2209;width:6400;height:12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" fillcolor="#fbe4d5 [661]" strokecolor="#09101d [484]" strokeweight="1pt">
                    <v:stroke joinstyle="miter"/>
                  </v:roundrect>
                  <v:group id="Group 1393384020" o:spid="_x0000_s1121" style="position:absolute;left:3123;top:951;width:6192;height:4898" coordorigin="3123,951" coordsize="6192,4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">
                    <v:group id="Group 1159761979" o:spid="_x0000_s1122" style="position:absolute;left:3123;top:951;width:4458;height:3985" coordorigin="3123,951" coordsize="4457,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">
                      <v:roundrect id="Rectangle: Rounded Corners 324180667" o:spid="_x0000_s1123" style="position:absolute;left:3123;top:951;width:2896;height:2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" fillcolor="#d9e2f3 [660]" strokecolor="#09101d [484]" strokeweight="1pt">
                        <v:stroke joinstyle="miter"/>
                      </v:roundrect>
                      <v:roundrect id="Rectangle: Rounded Corners 577506390" o:spid="_x0000_s1124" style="position:absolute;left:3628;top:1532;width:2896;height:2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" fillcolor="#d9e2f3 [660]" strokecolor="#09101d [484]" strokeweight="1pt">
                        <v:stroke joinstyle="miter"/>
                      </v:roundrect>
                      <v:roundrect id="Rectangle: Rounded Corners 718143539" o:spid="_x0000_s1125" style="position:absolute;left:4159;top:2142;width:2896;height:2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" fillcolor="#d9e2f3 [660]" strokecolor="#09101d [484]" strokeweight="1pt">
                        <v:stroke joinstyle="miter"/>
                      </v:roundrect>
                      <v:roundrect id="Rectangle: Rounded Corners 622778959" o:spid="_x0000_s1126" style="position:absolute;left:4685;top:2675;width:2896;height:2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" fillcolor="#d9e2f3 [660]" strokecolor="#09101d [484]" strokeweight="1pt">
                        <v:stroke joinstyle="miter"/>
                      </v:roundrect>
                    </v:group>
                    <v:shape id="_x0000_s1127" type="#_x0000_t202" style="position:absolute;left:3220;top:2880;width:6096;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" filled="f" strokecolor="#5b9bd5 [3208]" strokeweight=".5pt">
                      <v:textbox>
                        <w:txbxContent>
                          <w:p w14:paraId="17D89D6F"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1×1 </m:t>
                                </m:r>
                              </m:oMath>
                            </m:oMathPara>
                          </w:p>
                          <w:p w14:paraId="6C1C592E" w14:textId="77777777" w:rsidR="007C0EDF" w:rsidRDefault="007C0EDF" w:rsidP="007C0ED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v:textbox>
                    </v:shape>
                  </v:group>
                  <v:group id="Group 871240009" o:spid="_x0000_s1128" style="position:absolute;left:3222;top:7297;width:6093;height:4962" coordorigin="3222,7297" coordsize="6096,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">
                    <v:group id="Group 1819427972" o:spid="_x0000_s1129" style="position:absolute;left:3323;top:7297;width:4458;height:3985" coordorigin="3323,7297" coordsize="4457,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">
                      <v:roundrect id="Rectangle: Rounded Corners 1414843105" o:spid="_x0000_s1130" style="position:absolute;left:3323;top:7297;width:2896;height:2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" fillcolor="#d9e2f3 [660]" strokecolor="#09101d [484]" strokeweight="1pt">
                        <v:stroke joinstyle="miter"/>
                      </v:roundrect>
                      <v:roundrect id="Rectangle: Rounded Corners 2016895723" o:spid="_x0000_s1131" style="position:absolute;left:3828;top:7878;width:2895;height:2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" fillcolor="#d9e2f3 [660]" strokecolor="#09101d [484]" strokeweight="1pt">
                        <v:stroke joinstyle="miter"/>
                      </v:roundrect>
                      <v:roundrect id="Rectangle: Rounded Corners 71734274" o:spid="_x0000_s1132" style="position:absolute;left:4359;top:8488;width:2896;height:2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" fillcolor="#d9e2f3 [660]" strokecolor="#09101d [484]" strokeweight="1pt">
                        <v:stroke joinstyle="miter"/>
                      </v:roundrect>
                      <v:roundrect id="Rectangle: Rounded Corners 1290324756" o:spid="_x0000_s1133" style="position:absolute;left:4885;top:9021;width:2896;height:22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" fillcolor="#d9e2f3 [660]" strokecolor="#09101d [484]" strokeweight="1pt">
                        <v:stroke joinstyle="miter"/>
                      </v:roundrect>
                    </v:group>
                    <v:shape id="_x0000_s1134" type="#_x0000_t202" style="position:absolute;left:3222;top:9296;width:6096;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" filled="f" strokecolor="#5b9bd5 [3208]" strokeweight=".5pt">
                      <v:textbox>
                        <w:txbxContent>
                          <w:p w14:paraId="176A4F1C"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1×1 </m:t>
                                </m:r>
                              </m:oMath>
                            </m:oMathPara>
                          </w:p>
                          <w:p w14:paraId="64699E44" w14:textId="77777777" w:rsidR="007C0EDF" w:rsidRDefault="007C0EDF" w:rsidP="007C0ED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v:textbox>
                    </v:shape>
                  </v:group>
                  <v:shape id="Straight Arrow Connector 466507942" o:spid="_x0000_s1135" type="#_x0000_t32" style="position:absolute;top:2818;width:23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" strokecolor="black [3200]" strokeweight=".5pt">
                    <v:stroke endarrow="block" joinstyle="miter"/>
                  </v:shape>
                  <v:shape id="Straight Arrow Connector 1403369093" o:spid="_x0000_s1136" type="#_x0000_t32" style="position:absolute;top:9211;width:236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" strokecolor="black [3200]" strokeweight=".5pt">
                    <v:stroke endarrow="block" joinstyle="miter"/>
                  </v:shape>
                </v:group>
                <v:group id="Group 72528825" o:spid="_x0000_s1137" style="position:absolute;left:30537;top:26331;width:2521;height:9728" coordorigin="39692,29093" coordsize="2520,9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">
                  <v:rect id="Rectangle 766951902" o:spid="_x0000_s1138" style="position:absolute;left:39692;top:29093;width:2521;height:9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" fillcolor="#c5e0b3 [1305]" strokecolor="black [3213]" strokeweight=".5pt">
                    <v:shadow on="t" color="black" opacity="26214f" origin="-.5" offset="3pt,0"/>
                    <v:textbox>
                      <w:txbxContent>
                        <w:p w14:paraId="12EAFB03" w14:textId="77777777" w:rsidR="007C0EDF" w:rsidRPr="008877B8" w:rsidRDefault="007C0EDF" w:rsidP="007C0EDF">
                          <w:pPr>
                            <w:spacing w:line="254" w:lineRule="auto"/>
                            <w:jc w:val="center"/>
                            <w:rPr>
                              <w:rFonts w:eastAsia="Calibri"/>
                              <w:color w:val="FF0000"/>
                              <w:szCs w:val="20"/>
                              <w14:ligatures w14:val="none"/>
                            </w:rPr>
                          </w:pPr>
                          <w:r w:rsidRPr="008877B8">
                            <w:rPr>
                              <w:rFonts w:eastAsia="Calibri"/>
                              <w:color w:val="FF0000"/>
                              <w:szCs w:val="20"/>
                            </w:rPr>
                            <w:t> </w:t>
                          </w:r>
                        </w:p>
                      </w:txbxContent>
                    </v:textbox>
                  </v:rect>
                  <v:shape id="Text Box 664401198" o:spid="_x0000_s1139" type="#_x0000_t202" style="position:absolute;left:37157;top:33359;width:7220;height:187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" filled="f" strokecolor="#5b9bd5 [3208]" strokeweight=".5pt">
                    <v:textbox>
                      <w:txbxContent>
                        <w:p w14:paraId="7FD3D0E4" w14:textId="77777777" w:rsidR="007C0EDF" w:rsidRDefault="007C0EDF" w:rsidP="007C0EDF">
                          <w:pPr>
                            <w:spacing w:line="252" w:lineRule="auto"/>
                            <w:rPr>
                              <w:rFonts w:ascii="Cambria Math" w:eastAsia="Calibri" w:hAnsi="Cambria Math"/>
                              <w:b/>
                              <w:bCs/>
                              <w:i/>
                              <w:iCs/>
                              <w:sz w:val="16"/>
                              <w:szCs w:val="16"/>
                              <w14:ligatures w14:val="none"/>
                            </w:rPr>
                          </w:pPr>
                          <m:oMathPara>
                            <m:oMathParaPr>
                              <m:jc m:val="centerGroup"/>
                            </m:oMathParaPr>
                            <m:oMath>
                              <m:r>
                                <m:rPr>
                                  <m:sty m:val="bi"/>
                                </m:rPr>
                                <w:rPr>
                                  <w:rFonts w:ascii="Cambria Math" w:eastAsia="Calibri" w:hAnsi="Cambria Math"/>
                                  <w:sz w:val="16"/>
                                  <w:szCs w:val="16"/>
                                </w:rPr>
                                <m:t>Bi-LSTM</m:t>
                              </m:r>
                            </m:oMath>
                          </m:oMathPara>
                        </w:p>
                      </w:txbxContent>
                    </v:textbox>
                  </v:shape>
                </v:group>
                <v:group id="Group 2076338692" o:spid="_x0000_s1140" style="position:absolute;left:32764;top:13031;width:12770;height:9087" coordsize="12771,9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">
                  <v:shape id="Cube 543472534" o:spid="_x0000_s1141" type="#_x0000_t16" style="position:absolute;left:744;width:12027;height:90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" filled="f" stroked="f"/>
                  <v:shape id="_x0000_s1142" type="#_x0000_t202" style="position:absolute;top:2887;width:11086;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" filled="f" stroked="f" strokeweight=".5pt">
                    <v:textbox>
                      <w:txbxContent>
                        <w:p w14:paraId="6B7C1C1D" w14:textId="77777777" w:rsidR="007C0EDF" w:rsidRDefault="007C0EDF" w:rsidP="007C0EDF">
                          <w:pPr>
                            <w:spacing w:line="254" w:lineRule="auto"/>
                            <w:jc w:val="center"/>
                            <w:rPr>
                              <w:rFonts w:eastAsia="Calibri"/>
                              <w:b/>
                              <w:bCs/>
                              <w:sz w:val="16"/>
                              <w:szCs w:val="16"/>
                              <w14:ligatures w14:val="none"/>
                            </w:rPr>
                          </w:pPr>
                          <w:r>
                            <w:rPr>
                              <w:rFonts w:eastAsia="Calibri"/>
                              <w:b/>
                              <w:bCs/>
                              <w:sz w:val="16"/>
                              <w:szCs w:val="16"/>
                            </w:rPr>
                            <w:t>Syntactic-Semantic Adaptive Fusion Block (SSAB)</w:t>
                          </w:r>
                        </w:p>
                      </w:txbxContent>
                    </v:textbox>
                  </v:shape>
                </v:group>
                <v:shape id="Straight Arrow Connector 1217875380" o:spid="_x0000_s1143" type="#_x0000_t32" style="position:absolute;left:13967;top:24905;width:2104;height: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" strokecolor="black [3213]" strokeweight=".5pt">
                  <v:stroke endarrow="block" joinstyle="miter"/>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47124699" o:spid="_x0000_s1144" type="#_x0000_t13" style="position:absolute;left:27947;top:30166;width:2590;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" adj="14215" fillcolor="black [3213]" strokecolor="#09101d [484]" strokeweight="1pt"/>
                <v:group id="Group 1077798402" o:spid="_x0000_s1145" style="position:absolute;left:34151;top:22118;width:5181;height:9284" coordorigin="33205,22524" coordsize="5180,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">
                  <v:line id="Straight Connector 1569163950" o:spid="_x0000_s1146" style="position:absolute;visibility:visible;mso-wrap-style:square" from="33205,31808" to="38366,31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" strokecolor="black [3213]" strokeweight=".5pt">
                    <v:stroke joinstyle="miter"/>
                  </v:line>
                  <v:shape id="Straight Arrow Connector 1172112683" o:spid="_x0000_s1147" type="#_x0000_t32" style="position:absolute;left:38383;top:22524;width:3;height:92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" strokecolor="black [3213]" strokeweight=".5pt">
                    <v:stroke endarrow="block" joinstyle="miter"/>
                  </v:shape>
                </v:group>
                <v:shape id="Straight Arrow Connector 1366555550" o:spid="_x0000_s1148" type="#_x0000_t32" style="position:absolute;left:28819;top:15122;width:6;height:19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" strokecolor="black [3200]" strokeweight=".5pt">
                  <v:stroke endarrow="block" joinstyle="miter"/>
                </v:shape>
                <v:shape id="Text Box 664401198" o:spid="_x0000_s1149" type="#_x0000_t202" style="position:absolute;left:3115;top:17876;width:10715;height:3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" filled="f" strokecolor="#5b9bd5 [3208]" strokeweight=".5pt">
                  <v:textbox>
                    <w:txbxContent>
                      <w:p w14:paraId="6A76717E" w14:textId="77777777" w:rsidR="007C0EDF" w:rsidRDefault="007C0EDF" w:rsidP="007C0EDF">
                        <w:pPr>
                          <w:spacing w:line="252" w:lineRule="auto"/>
                          <w:jc w:val="center"/>
                          <w:rPr>
                            <w:rFonts w:eastAsia="Times New Roman"/>
                            <w:b/>
                            <w:bCs/>
                            <w:sz w:val="16"/>
                            <w:szCs w:val="16"/>
                            <w:lang w:val="en-US"/>
                            <w14:ligatures w14:val="none"/>
                          </w:rPr>
                        </w:pPr>
                        <w:r>
                          <w:rPr>
                            <w:rFonts w:eastAsia="Times New Roman"/>
                            <w:b/>
                            <w:bCs/>
                            <w:sz w:val="16"/>
                            <w:szCs w:val="16"/>
                            <w:lang w:val="en-US"/>
                          </w:rPr>
                          <w:t>Structural Feature Encoder</w:t>
                        </w:r>
                        <w:r>
                          <w:rPr>
                            <w:rFonts w:eastAsia="Times New Roman"/>
                            <w:b/>
                            <w:bCs/>
                            <w:color w:val="FF0000"/>
                            <w:sz w:val="16"/>
                            <w:szCs w:val="16"/>
                            <w:lang w:val="en-US"/>
                          </w:rPr>
                          <w:t xml:space="preserve"> </w:t>
                        </w:r>
                      </w:p>
                    </w:txbxContent>
                  </v:textbox>
                </v:shape>
                <v:shape id="Text Box 664401198" o:spid="_x0000_s1150" type="#_x0000_t202" style="position:absolute;left:10156;top:360;width:10713;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" filled="f" strokecolor="#5b9bd5 [3208]" strokeweight=".5pt">
                  <v:textbox>
                    <w:txbxContent>
                      <w:p w14:paraId="08A71DD9" w14:textId="77777777" w:rsidR="007C0EDF" w:rsidRDefault="007C0EDF" w:rsidP="007C0EDF">
                        <w:pPr>
                          <w:spacing w:line="252" w:lineRule="auto"/>
                          <w:jc w:val="center"/>
                          <w:rPr>
                            <w:rFonts w:eastAsia="Times New Roman"/>
                            <w:b/>
                            <w:bCs/>
                            <w:sz w:val="16"/>
                            <w:szCs w:val="16"/>
                            <w:lang w:val="en-US"/>
                            <w14:ligatures w14:val="none"/>
                          </w:rPr>
                        </w:pPr>
                        <w:r>
                          <w:rPr>
                            <w:rFonts w:eastAsia="Times New Roman"/>
                            <w:b/>
                            <w:bCs/>
                            <w:sz w:val="16"/>
                            <w:szCs w:val="16"/>
                            <w:lang w:val="en-US"/>
                          </w:rPr>
                          <w:t>Contextual Feature Encoder</w:t>
                        </w:r>
                        <w:r>
                          <w:rPr>
                            <w:rFonts w:eastAsia="Times New Roman"/>
                            <w:b/>
                            <w:bCs/>
                            <w:color w:val="FF0000"/>
                            <w:sz w:val="16"/>
                            <w:szCs w:val="16"/>
                            <w:lang w:val="en-US"/>
                          </w:rPr>
                          <w:t xml:space="preserve"> </w:t>
                        </w:r>
                      </w:p>
                    </w:txbxContent>
                  </v:textbox>
                </v:shape>
                <v:group id="Group 1165766721" o:spid="_x0000_s1151" style="position:absolute;left:50795;top:29108;width:7501;height:2830" coordorigin="51953,29658" coordsize="7500,2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">
                  <v:shape id="_x0000_s1152" type="#_x0000_t202" style="position:absolute;left:52993;top:29658;width:6461;height:2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" filled="f" strokecolor="#5b9bd5 [3208]" strokeweight=".5pt">
                    <v:textbox>
                      <w:txbxContent>
                        <w:p w14:paraId="020CC780"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Softmax</m:t>
                              </m:r>
                            </m:oMath>
                          </m:oMathPara>
                        </w:p>
                      </w:txbxContent>
                    </v:textbox>
                  </v:shape>
                  <v:oval id="Oval 521647242" o:spid="_x0000_s1153" style="position:absolute;left:51953;top:30132;width:1219;height: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" fillcolor="yellow" strokecolor="black [3213]" strokeweight="1pt">
                    <v:stroke joinstyle="miter"/>
                    <v:textbox>
                      <w:txbxContent>
                        <w:p w14:paraId="362018FC" w14:textId="77777777" w:rsidR="007C0EDF" w:rsidRDefault="007C0EDF" w:rsidP="007C0EDF">
                          <w:pPr>
                            <w:spacing w:line="254" w:lineRule="auto"/>
                            <w:rPr>
                              <w:rFonts w:eastAsia="Calibri"/>
                              <w:b/>
                              <w:bCs/>
                              <w:color w:val="000000"/>
                              <w:sz w:val="24"/>
                              <w:szCs w:val="24"/>
                              <w14:ligatures w14:val="none"/>
                            </w:rPr>
                          </w:pPr>
                          <w:r>
                            <w:rPr>
                              <w:rFonts w:eastAsia="Calibri"/>
                              <w:b/>
                              <w:bCs/>
                              <w:color w:val="000000"/>
                            </w:rPr>
                            <w:t> </w:t>
                          </w:r>
                        </w:p>
                      </w:txbxContent>
                    </v:textbox>
                  </v:oval>
                </v:group>
                <v:shape id="Text Box 664401198" o:spid="_x0000_s1154" type="#_x0000_t202" style="position:absolute;left:8203;top:26519;width:4730;height:2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" filled="f" strokecolor="#5b9bd5 [3208]" strokeweight=".5pt">
                  <v:textbox>
                    <w:txbxContent>
                      <w:p w14:paraId="18DFC6D4" w14:textId="77777777" w:rsidR="007C0EDF" w:rsidRDefault="007C0EDF" w:rsidP="007C0EDF">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n_#</m:t>
                            </m:r>
                          </m:oMath>
                        </m:oMathPara>
                      </w:p>
                    </w:txbxContent>
                  </v:textbox>
                </v:shape>
                <v:shape id="_x0000_s1155" type="#_x0000_t202" style="position:absolute;left:19360;top:13549;width:3354;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" filled="f" strokecolor="#5b9bd5 [3208]" strokeweight=".5pt">
                  <v:textbox>
                    <w:txbxContent>
                      <w:p w14:paraId="0DC0A160" w14:textId="77777777" w:rsidR="007C0EDF" w:rsidRDefault="00000000" w:rsidP="007C0EDF">
                        <w:pPr>
                          <w:spacing w:line="252" w:lineRule="auto"/>
                          <w:rPr>
                            <w:rFonts w:ascii="Cambria Math" w:eastAsia="Calibri"/>
                            <w:i/>
                            <w:iCs/>
                            <w:szCs w:val="20"/>
                            <w14:ligatures w14:val="none"/>
                          </w:rPr>
                        </w:pPr>
                        <m:oMathPara>
                          <m:oMathParaPr>
                            <m:jc m:val="centerGroup"/>
                          </m:oMathParaPr>
                          <m:oMath>
                            <m:sSub>
                              <m:sSubPr>
                                <m:ctrlPr>
                                  <w:rPr>
                                    <w:rFonts w:ascii="Cambria Math" w:eastAsia="Calibri" w:hAnsi="Cambria Math"/>
                                    <w:i/>
                                    <w:iCs/>
                                  </w:rPr>
                                </m:ctrlPr>
                              </m:sSubPr>
                              <m:e>
                                <m:r>
                                  <w:rPr>
                                    <w:rFonts w:ascii="Cambria Math" w:eastAsia="Calibri" w:hAnsi="Cambria Math"/>
                                    <w:szCs w:val="20"/>
                                  </w:rPr>
                                  <m:t>E</m:t>
                                </m:r>
                              </m:e>
                              <m:sub>
                                <m:r>
                                  <w:rPr>
                                    <w:rFonts w:ascii="Cambria Math" w:eastAsia="Calibri" w:hAnsi="Cambria Math"/>
                                    <w:szCs w:val="20"/>
                                  </w:rPr>
                                  <m:t>out</m:t>
                                </m:r>
                              </m:sub>
                            </m:sSub>
                          </m:oMath>
                        </m:oMathPara>
                      </w:p>
                    </w:txbxContent>
                  </v:textbox>
                </v:shape>
                <v:shape id="_x0000_s1156" type="#_x0000_t202" style="position:absolute;left:21838;top:3400;width:3353;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" filled="f" strokecolor="#5b9bd5 [3208]" strokeweight=".5pt">
                  <v:textbox>
                    <w:txbxContent>
                      <w:p w14:paraId="1D505E59" w14:textId="77777777" w:rsidR="007C0EDF" w:rsidRDefault="00000000" w:rsidP="007C0EDF">
                        <w:pPr>
                          <w:spacing w:line="252" w:lineRule="auto"/>
                          <w:rPr>
                            <w:rFonts w:ascii="Cambria Math" w:eastAsia="Calibri"/>
                            <w:i/>
                            <w:iCs/>
                            <w:szCs w:val="20"/>
                            <w14:ligatures w14:val="none"/>
                          </w:rPr>
                        </w:pPr>
                        <m:oMathPara>
                          <m:oMathParaPr>
                            <m:jc m:val="centerGroup"/>
                          </m:oMathParaPr>
                          <m:oMath>
                            <m:sSub>
                              <m:sSubPr>
                                <m:ctrlPr>
                                  <w:rPr>
                                    <w:rFonts w:ascii="Cambria Math" w:eastAsia="Calibri" w:hAnsi="Cambria Math"/>
                                    <w:i/>
                                    <w:iCs/>
                                  </w:rPr>
                                </m:ctrlPr>
                              </m:sSubPr>
                              <m:e>
                                <m:r>
                                  <w:rPr>
                                    <w:rFonts w:ascii="Cambria Math" w:eastAsia="Calibri" w:hAnsi="Cambria Math"/>
                                    <w:szCs w:val="20"/>
                                  </w:rPr>
                                  <m:t>E</m:t>
                                </m:r>
                              </m:e>
                              <m:sub>
                                <m:r>
                                  <w:rPr>
                                    <w:rFonts w:ascii="Cambria Math" w:eastAsia="Calibri" w:hAnsi="Cambria Math"/>
                                    <w:szCs w:val="20"/>
                                  </w:rPr>
                                  <m:t>out</m:t>
                                </m:r>
                              </m:sub>
                            </m:sSub>
                          </m:oMath>
                        </m:oMathPara>
                      </w:p>
                    </w:txbxContent>
                  </v:textbox>
                </v:shape>
                <v:shape id="_x0000_s1157" type="#_x0000_t202" style="position:absolute;left:35883;top:31243;width:2521;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" filled="f" strokecolor="#5b9bd5 [3208]" strokeweight=".5pt">
                  <v:textbox>
                    <w:txbxContent>
                      <w:p w14:paraId="51733073" w14:textId="77777777" w:rsidR="007C0EDF" w:rsidRDefault="00000000" w:rsidP="007C0EDF">
                        <w:pPr>
                          <w:spacing w:line="252" w:lineRule="auto"/>
                          <w:rPr>
                            <w:rFonts w:ascii="Cambria Math" w:eastAsia="Calibri"/>
                            <w:i/>
                            <w:iCs/>
                            <w:szCs w:val="20"/>
                            <w14:ligatures w14:val="none"/>
                          </w:rPr>
                        </w:pPr>
                        <m:oMathPara>
                          <m:oMathParaPr>
                            <m:jc m:val="centerGroup"/>
                          </m:oMathParaPr>
                          <m:oMath>
                            <m:sSub>
                              <m:sSubPr>
                                <m:ctrlPr>
                                  <w:rPr>
                                    <w:rFonts w:ascii="Cambria Math" w:eastAsia="Calibri" w:hAnsi="Cambria Math"/>
                                    <w:i/>
                                    <w:iCs/>
                                  </w:rPr>
                                </m:ctrlPr>
                              </m:sSubPr>
                              <m:e>
                                <m:r>
                                  <w:rPr>
                                    <w:rFonts w:ascii="Cambria Math" w:eastAsia="Calibri" w:hAnsi="Cambria Math"/>
                                    <w:szCs w:val="20"/>
                                  </w:rPr>
                                  <m:t>F</m:t>
                                </m:r>
                              </m:e>
                              <m:sub>
                                <m:r>
                                  <w:rPr>
                                    <w:rFonts w:ascii="Cambria Math" w:eastAsia="Calibri" w:hAnsi="Cambria Math"/>
                                    <w:szCs w:val="20"/>
                                  </w:rPr>
                                  <m:t>s</m:t>
                                </m:r>
                              </m:sub>
                            </m:sSub>
                          </m:oMath>
                        </m:oMathPara>
                      </w:p>
                    </w:txbxContent>
                  </v:textbox>
                </v:shape>
                <v:shape id="_x0000_s1158" type="#_x0000_t202" style="position:absolute;left:34566;top:3716;width:2520;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" filled="f" strokecolor="#5b9bd5 [3208]" strokeweight=".5pt">
                  <v:textbox>
                    <w:txbxContent>
                      <w:p w14:paraId="3BBFFCAC" w14:textId="77777777" w:rsidR="007C0EDF" w:rsidRDefault="00000000" w:rsidP="007C0EDF">
                        <w:pPr>
                          <w:spacing w:line="252" w:lineRule="auto"/>
                          <w:rPr>
                            <w:rFonts w:ascii="Cambria Math" w:eastAsia="Calibri"/>
                            <w:i/>
                            <w:iCs/>
                            <w:szCs w:val="20"/>
                            <w14:ligatures w14:val="none"/>
                          </w:rPr>
                        </w:pPr>
                        <m:oMathPara>
                          <m:oMathParaPr>
                            <m:jc m:val="centerGroup"/>
                          </m:oMathParaPr>
                          <m:oMath>
                            <m:sSub>
                              <m:sSubPr>
                                <m:ctrlPr>
                                  <w:rPr>
                                    <w:rFonts w:ascii="Cambria Math" w:eastAsia="Calibri" w:hAnsi="Cambria Math"/>
                                    <w:i/>
                                    <w:iCs/>
                                  </w:rPr>
                                </m:ctrlPr>
                              </m:sSubPr>
                              <m:e>
                                <m:r>
                                  <w:rPr>
                                    <w:rFonts w:ascii="Cambria Math" w:eastAsia="Calibri" w:hAnsi="Cambria Math"/>
                                    <w:szCs w:val="20"/>
                                  </w:rPr>
                                  <m:t>F</m:t>
                                </m:r>
                              </m:e>
                              <m:sub>
                                <m:r>
                                  <w:rPr>
                                    <w:rFonts w:ascii="Cambria Math" w:eastAsia="Calibri" w:hAnsi="Cambria Math"/>
                                    <w:szCs w:val="20"/>
                                  </w:rPr>
                                  <m:t>c</m:t>
                                </m:r>
                              </m:sub>
                            </m:sSub>
                          </m:oMath>
                        </m:oMathPara>
                      </w:p>
                    </w:txbxContent>
                  </v:textbox>
                </v:shape>
                <w10:anchorlock/>
              </v:group>
            </w:pict>
          </mc:Fallback>
        </mc:AlternateContent>
      </w:r>
    </w:p>
    <w:p w14:paraId="22F6ADF3" w14:textId="58BE12B7" w:rsidR="007C0EDF" w:rsidRDefault="007C0EDF" w:rsidP="002E7A58">
      <w:pPr>
        <w:spacing w:after="0" w:line="240" w:lineRule="auto"/>
        <w:jc w:val="both"/>
        <w:rPr>
          <w:rFonts w:cs="Times New Roman"/>
          <w:bCs/>
          <w:sz w:val="18"/>
          <w:szCs w:val="18"/>
        </w:rPr>
      </w:pPr>
      <w:r w:rsidRPr="00367948">
        <w:rPr>
          <w:rFonts w:cs="Times New Roman"/>
          <w:sz w:val="18"/>
          <w:szCs w:val="18"/>
        </w:rPr>
        <w:t xml:space="preserve">Figure 1. Proposed </w:t>
      </w:r>
      <w:bookmarkStart w:id="5" w:name="_Hlk175350221"/>
      <w:r w:rsidRPr="00367948">
        <w:rPr>
          <w:rFonts w:cs="Times New Roman"/>
          <w:sz w:val="18"/>
          <w:szCs w:val="18"/>
        </w:rPr>
        <w:t>Multimodal Syntactic-Semantic Adaptive fusion based Clickbait Detection (</w:t>
      </w:r>
      <w:proofErr w:type="spellStart"/>
      <w:r w:rsidRPr="00367948">
        <w:rPr>
          <w:rFonts w:cs="Times New Roman"/>
          <w:sz w:val="18"/>
          <w:szCs w:val="18"/>
        </w:rPr>
        <w:t>MSSAdapt-ClickDetect</w:t>
      </w:r>
      <w:proofErr w:type="spellEnd"/>
      <w:r w:rsidRPr="00367948">
        <w:rPr>
          <w:rFonts w:cs="Times New Roman"/>
          <w:sz w:val="18"/>
          <w:szCs w:val="18"/>
        </w:rPr>
        <w:t xml:space="preserve"> Architecture</w:t>
      </w:r>
      <w:bookmarkEnd w:id="5"/>
      <w:r w:rsidRPr="00367948">
        <w:rPr>
          <w:rFonts w:cs="Times New Roman"/>
          <w:sz w:val="18"/>
          <w:szCs w:val="18"/>
        </w:rPr>
        <w:t>. Multimodal Semantic-Syntactic Adaptive Fusion</w:t>
      </w:r>
      <w:r w:rsidRPr="00367948">
        <w:rPr>
          <w:rFonts w:cs="Times New Roman"/>
          <w:b/>
          <w:sz w:val="18"/>
          <w:szCs w:val="18"/>
        </w:rPr>
        <w:t xml:space="preserve">; </w:t>
      </w:r>
      <w:r w:rsidRPr="00367948">
        <w:rPr>
          <w:rFonts w:cs="Times New Roman"/>
          <w:bCs/>
          <w:sz w:val="18"/>
          <w:szCs w:val="18"/>
        </w:rPr>
        <w:t>SFG: Sentence Feature Generation; Syntactic-Semantic Adaptive Fusion Block (SSAB</w:t>
      </w:r>
      <w:r w:rsidR="00367948">
        <w:rPr>
          <w:rFonts w:cs="Times New Roman"/>
          <w:bCs/>
          <w:sz w:val="18"/>
          <w:szCs w:val="18"/>
        </w:rPr>
        <w:t>)</w:t>
      </w:r>
    </w:p>
    <w:p w14:paraId="5F175570" w14:textId="77777777" w:rsidR="008944B6" w:rsidRPr="00367948" w:rsidRDefault="008944B6" w:rsidP="002E7A58">
      <w:pPr>
        <w:spacing w:after="0" w:line="240" w:lineRule="auto"/>
        <w:jc w:val="both"/>
        <w:rPr>
          <w:rFonts w:cs="Times New Roman"/>
          <w:sz w:val="22"/>
        </w:rPr>
      </w:pPr>
    </w:p>
    <w:p w14:paraId="47A77893" w14:textId="319F6B72" w:rsidR="000349D0" w:rsidRPr="0075589A" w:rsidRDefault="00106170" w:rsidP="002E7A58">
      <w:pPr>
        <w:pStyle w:val="Heading3"/>
        <w:numPr>
          <w:ilvl w:val="1"/>
          <w:numId w:val="21"/>
        </w:numPr>
        <w:spacing w:line="360" w:lineRule="auto"/>
        <w:rPr>
          <w:rFonts w:cs="Times New Roman"/>
          <w:sz w:val="24"/>
          <w:szCs w:val="32"/>
        </w:rPr>
      </w:pPr>
      <w:r w:rsidRPr="0075589A">
        <w:rPr>
          <w:rFonts w:cs="Times New Roman"/>
          <w:sz w:val="24"/>
          <w:szCs w:val="32"/>
        </w:rPr>
        <w:t xml:space="preserve">Contextual Feature </w:t>
      </w:r>
      <w:r w:rsidR="00917302" w:rsidRPr="0075589A">
        <w:rPr>
          <w:rFonts w:cs="Times New Roman"/>
          <w:sz w:val="24"/>
          <w:szCs w:val="32"/>
        </w:rPr>
        <w:t>E</w:t>
      </w:r>
      <w:r w:rsidRPr="0075589A">
        <w:rPr>
          <w:rFonts w:cs="Times New Roman"/>
          <w:sz w:val="24"/>
          <w:szCs w:val="32"/>
        </w:rPr>
        <w:t xml:space="preserve">ncoder </w:t>
      </w:r>
    </w:p>
    <w:p w14:paraId="33E15669" w14:textId="459F5CE7" w:rsidR="004C59FC" w:rsidRPr="00100DD1" w:rsidRDefault="000349D0" w:rsidP="002E7A58">
      <w:pPr>
        <w:spacing w:after="0" w:line="360" w:lineRule="auto"/>
        <w:ind w:left="284"/>
        <w:jc w:val="both"/>
        <w:rPr>
          <w:rFonts w:cs="Times New Roman"/>
          <w:sz w:val="24"/>
          <w:szCs w:val="24"/>
        </w:rPr>
      </w:pPr>
      <w:r w:rsidRPr="00100DD1">
        <w:rPr>
          <w:rFonts w:cs="Times New Roman"/>
          <w:sz w:val="24"/>
          <w:szCs w:val="24"/>
        </w:rPr>
        <w:t>The contextual feature encoder plays a critical role in capturing subtle textual nuances necessary for identifying clickbait. Prior research</w:t>
      </w:r>
      <w:r w:rsidR="00763B1A" w:rsidRPr="00100DD1">
        <w:rPr>
          <w:rFonts w:cs="Times New Roman"/>
          <w:sz w:val="24"/>
          <w:szCs w:val="24"/>
        </w:rPr>
        <w:t xml:space="preserve"> </w:t>
      </w:r>
      <w:sdt>
        <w:sdtPr>
          <w:rPr>
            <w:rFonts w:cs="Times New Roman"/>
            <w:sz w:val="24"/>
            <w:szCs w:val="24"/>
          </w:rPr>
          <w:id w:val="757334504"/>
          <w:citation/>
        </w:sdtPr>
        <w:sdtContent>
          <w:r w:rsidR="00763B1A" w:rsidRPr="00100DD1">
            <w:rPr>
              <w:rFonts w:cs="Times New Roman"/>
              <w:sz w:val="24"/>
              <w:szCs w:val="24"/>
            </w:rPr>
            <w:fldChar w:fldCharType="begin"/>
          </w:r>
          <w:r w:rsidR="00763B1A" w:rsidRPr="00100DD1">
            <w:rPr>
              <w:rFonts w:cs="Times New Roman"/>
              <w:sz w:val="24"/>
              <w:szCs w:val="24"/>
            </w:rPr>
            <w:instrText xml:space="preserve"> CITATION Liu22 \l 16393 </w:instrText>
          </w:r>
          <w:r w:rsidR="00763B1A" w:rsidRPr="00100DD1">
            <w:rPr>
              <w:rFonts w:cs="Times New Roman"/>
              <w:sz w:val="24"/>
              <w:szCs w:val="24"/>
            </w:rPr>
            <w:fldChar w:fldCharType="separate"/>
          </w:r>
          <w:r w:rsidR="003B03E8" w:rsidRPr="003B03E8">
            <w:rPr>
              <w:rFonts w:cs="Times New Roman"/>
              <w:noProof/>
              <w:sz w:val="24"/>
              <w:szCs w:val="24"/>
            </w:rPr>
            <w:t>[20]</w:t>
          </w:r>
          <w:r w:rsidR="00763B1A" w:rsidRPr="00100DD1">
            <w:rPr>
              <w:rFonts w:cs="Times New Roman"/>
              <w:sz w:val="24"/>
              <w:szCs w:val="24"/>
            </w:rPr>
            <w:fldChar w:fldCharType="end"/>
          </w:r>
        </w:sdtContent>
      </w:sdt>
      <w:sdt>
        <w:sdtPr>
          <w:rPr>
            <w:rFonts w:cs="Times New Roman"/>
            <w:sz w:val="24"/>
            <w:szCs w:val="24"/>
          </w:rPr>
          <w:id w:val="1045959125"/>
          <w:citation/>
        </w:sdtPr>
        <w:sdtContent>
          <w:r w:rsidR="00763B1A" w:rsidRPr="00100DD1">
            <w:rPr>
              <w:rFonts w:cs="Times New Roman"/>
              <w:sz w:val="24"/>
              <w:szCs w:val="24"/>
            </w:rPr>
            <w:fldChar w:fldCharType="begin"/>
          </w:r>
          <w:r w:rsidR="00763B1A" w:rsidRPr="00100DD1">
            <w:rPr>
              <w:rFonts w:cs="Times New Roman"/>
              <w:sz w:val="24"/>
              <w:szCs w:val="24"/>
            </w:rPr>
            <w:instrText xml:space="preserve"> CITATION Kha18 \l 16393 </w:instrText>
          </w:r>
          <w:r w:rsidR="00763B1A" w:rsidRPr="00100DD1">
            <w:rPr>
              <w:rFonts w:cs="Times New Roman"/>
              <w:sz w:val="24"/>
              <w:szCs w:val="24"/>
            </w:rPr>
            <w:fldChar w:fldCharType="separate"/>
          </w:r>
          <w:r w:rsidR="003B03E8">
            <w:rPr>
              <w:rFonts w:cs="Times New Roman"/>
              <w:noProof/>
              <w:sz w:val="24"/>
              <w:szCs w:val="24"/>
            </w:rPr>
            <w:t xml:space="preserve"> </w:t>
          </w:r>
          <w:r w:rsidR="003B03E8" w:rsidRPr="003B03E8">
            <w:rPr>
              <w:rFonts w:cs="Times New Roman"/>
              <w:noProof/>
              <w:sz w:val="24"/>
              <w:szCs w:val="24"/>
            </w:rPr>
            <w:t>[31]</w:t>
          </w:r>
          <w:r w:rsidR="00763B1A" w:rsidRPr="00100DD1">
            <w:rPr>
              <w:rFonts w:cs="Times New Roman"/>
              <w:sz w:val="24"/>
              <w:szCs w:val="24"/>
            </w:rPr>
            <w:fldChar w:fldCharType="end"/>
          </w:r>
        </w:sdtContent>
      </w:sdt>
      <w:r w:rsidR="00763B1A" w:rsidRPr="00100DD1">
        <w:rPr>
          <w:rFonts w:cs="Times New Roman"/>
          <w:sz w:val="24"/>
          <w:szCs w:val="24"/>
        </w:rPr>
        <w:t xml:space="preserve"> </w:t>
      </w:r>
      <w:r w:rsidRPr="00100DD1">
        <w:rPr>
          <w:rFonts w:cs="Times New Roman"/>
          <w:sz w:val="24"/>
          <w:szCs w:val="24"/>
        </w:rPr>
        <w:t xml:space="preserve">highlights the importance of contextual embeddings, which enhance detection accuracy by focusing on the intricate linguistic cues inherent in clickbait content. </w:t>
      </w:r>
      <w:r w:rsidR="001D507D" w:rsidRPr="00100DD1">
        <w:rPr>
          <w:rFonts w:cs="Times New Roman"/>
          <w:sz w:val="24"/>
          <w:szCs w:val="24"/>
        </w:rPr>
        <w:t>Additionally, emphasizes</w:t>
      </w:r>
      <w:r w:rsidRPr="00100DD1">
        <w:rPr>
          <w:rFonts w:cs="Times New Roman"/>
          <w:sz w:val="24"/>
          <w:szCs w:val="24"/>
        </w:rPr>
        <w:t xml:space="preserve"> that detecting subtle variations in language relies heavily on understanding the broader context.</w:t>
      </w:r>
      <w:r w:rsidR="003045A7" w:rsidRPr="00100DD1">
        <w:rPr>
          <w:rFonts w:cs="Times New Roman"/>
          <w:sz w:val="24"/>
          <w:szCs w:val="24"/>
        </w:rPr>
        <w:t xml:space="preserve"> </w:t>
      </w:r>
      <w:r w:rsidRPr="00100DD1">
        <w:rPr>
          <w:rFonts w:cs="Times New Roman"/>
          <w:sz w:val="24"/>
          <w:szCs w:val="24"/>
        </w:rPr>
        <w:t>Let</w:t>
      </w:r>
      <w:r w:rsidR="0094286F" w:rsidRPr="00100DD1">
        <w:rPr>
          <w:rFonts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94286F" w:rsidRPr="00100DD1">
        <w:rPr>
          <w:rFonts w:cs="Times New Roman"/>
          <w:sz w:val="24"/>
          <w:szCs w:val="24"/>
        </w:rPr>
        <w:t xml:space="preserve"> represent the </w:t>
      </w:r>
      <m:oMath>
        <m:sSup>
          <m:sSupPr>
            <m:ctrlPr>
              <w:rPr>
                <w:rFonts w:ascii="Cambria Math" w:hAnsi="Cambria Math" w:cs="Times New Roman"/>
                <w:sz w:val="24"/>
                <w:szCs w:val="24"/>
              </w:rPr>
            </m:ctrlPr>
          </m:sSupPr>
          <m:e>
            <m:r>
              <w:rPr>
                <w:rFonts w:ascii="Cambria Math" w:hAnsi="Cambria Math" w:cs="Times New Roman"/>
                <w:sz w:val="24"/>
                <w:szCs w:val="24"/>
              </w:rPr>
              <m:t>i</m:t>
            </m:r>
          </m:e>
          <m:sup>
            <m:r>
              <w:rPr>
                <w:rFonts w:ascii="Cambria Math" w:hAnsi="Cambria Math" w:cs="Times New Roman"/>
                <w:sz w:val="24"/>
                <w:szCs w:val="24"/>
              </w:rPr>
              <m:t>th</m:t>
            </m:r>
          </m:sup>
        </m:sSup>
      </m:oMath>
      <w:r w:rsidR="0094286F" w:rsidRPr="00100DD1">
        <w:rPr>
          <w:rFonts w:cs="Times New Roman"/>
          <w:sz w:val="24"/>
          <w:szCs w:val="24"/>
        </w:rPr>
        <w:t xml:space="preserve"> text in the dataset. The text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94286F" w:rsidRPr="00100DD1">
        <w:rPr>
          <w:rFonts w:cs="Times New Roman"/>
          <w:sz w:val="24"/>
          <w:szCs w:val="24"/>
        </w:rPr>
        <w:t xml:space="preserve"> is first tokenized using the BERT tokenizer, converting it into a sequence of input IDs,</w:t>
      </w:r>
      <m:oMath>
        <m:sSub>
          <m:sSubPr>
            <m:ctrlPr>
              <w:rPr>
                <w:rFonts w:ascii="Cambria Math" w:hAnsi="Cambria Math" w:cs="Times New Roman"/>
                <w:sz w:val="24"/>
                <w:szCs w:val="24"/>
              </w:rPr>
            </m:ctrlPr>
          </m:sSubPr>
          <m:e>
            <m:r>
              <m:rPr>
                <m:sty m:val="p"/>
              </m:rPr>
              <w:rPr>
                <w:rFonts w:ascii="Cambria Math" w:hAnsi="Cambria Math" w:cs="Times New Roman"/>
                <w:sz w:val="24"/>
                <w:szCs w:val="24"/>
              </w:rPr>
              <m:t xml:space="preserve"> </m:t>
            </m:r>
            <m:r>
              <w:rPr>
                <w:rFonts w:ascii="Cambria Math" w:hAnsi="Cambria Math" w:cs="Times New Roman"/>
                <w:sz w:val="24"/>
                <w:szCs w:val="24"/>
              </w:rPr>
              <m:t>input</m:t>
            </m:r>
            <m:r>
              <m:rPr>
                <m:sty m:val="p"/>
              </m:rPr>
              <w:rPr>
                <w:rFonts w:ascii="Cambria Math" w:hAnsi="Cambria Math" w:cs="Times New Roman"/>
                <w:sz w:val="24"/>
                <w:szCs w:val="24"/>
              </w:rPr>
              <m:t>_</m:t>
            </m:r>
            <m:r>
              <w:rPr>
                <w:rFonts w:ascii="Cambria Math" w:hAnsi="Cambria Math" w:cs="Times New Roman"/>
                <w:sz w:val="24"/>
                <w:szCs w:val="24"/>
              </w:rPr>
              <m:t>ids</m:t>
            </m:r>
          </m:e>
          <m:sub>
            <m:r>
              <w:rPr>
                <w:rFonts w:ascii="Cambria Math" w:hAnsi="Cambria Math" w:cs="Times New Roman"/>
                <w:sz w:val="24"/>
                <w:szCs w:val="24"/>
              </w:rPr>
              <m:t>i</m:t>
            </m:r>
          </m:sub>
        </m:sSub>
      </m:oMath>
      <w:r w:rsidR="0094286F" w:rsidRPr="00100DD1">
        <w:rPr>
          <w:rFonts w:cs="Times New Roman"/>
          <w:sz w:val="24"/>
          <w:szCs w:val="24"/>
        </w:rPr>
        <w:t xml:space="preserve">, and generating the corresponding attention masks, </w:t>
      </w:r>
      <m:oMath>
        <m:sSub>
          <m:sSubPr>
            <m:ctrlPr>
              <w:rPr>
                <w:rFonts w:ascii="Cambria Math" w:hAnsi="Cambria Math" w:cs="Times New Roman"/>
                <w:sz w:val="24"/>
                <w:szCs w:val="24"/>
              </w:rPr>
            </m:ctrlPr>
          </m:sSubPr>
          <m:e>
            <m:r>
              <w:rPr>
                <w:rFonts w:ascii="Cambria Math" w:hAnsi="Cambria Math" w:cs="Times New Roman"/>
                <w:sz w:val="24"/>
                <w:szCs w:val="24"/>
              </w:rPr>
              <m:t>attention</m:t>
            </m:r>
            <m:r>
              <m:rPr>
                <m:sty m:val="p"/>
              </m:rPr>
              <w:rPr>
                <w:rFonts w:ascii="Cambria Math" w:hAnsi="Cambria Math" w:cs="Times New Roman"/>
                <w:sz w:val="24"/>
                <w:szCs w:val="24"/>
              </w:rPr>
              <m:t>_</m:t>
            </m:r>
            <m:r>
              <w:rPr>
                <w:rFonts w:ascii="Cambria Math" w:hAnsi="Cambria Math" w:cs="Times New Roman"/>
                <w:sz w:val="24"/>
                <w:szCs w:val="24"/>
              </w:rPr>
              <m:t>masks</m:t>
            </m:r>
          </m:e>
          <m:sub>
            <m:r>
              <w:rPr>
                <w:rFonts w:ascii="Cambria Math" w:hAnsi="Cambria Math" w:cs="Times New Roman"/>
                <w:sz w:val="24"/>
                <w:szCs w:val="24"/>
              </w:rPr>
              <m:t>i</m:t>
            </m:r>
          </m:sub>
        </m:sSub>
      </m:oMath>
      <w:r w:rsidR="003045A7" w:rsidRPr="00100DD1">
        <w:rPr>
          <w:rFonts w:cs="Times New Roman"/>
          <w:sz w:val="24"/>
          <w:szCs w:val="24"/>
        </w:rPr>
        <w:t xml:space="preserve"> </w:t>
      </w:r>
      <w:r w:rsidR="004C59FC" w:rsidRPr="00100DD1">
        <w:rPr>
          <w:rFonts w:cs="Times New Roman"/>
          <w:sz w:val="24"/>
          <w:szCs w:val="24"/>
        </w:rPr>
        <w:t>as shown in Eq. (3)-(4).</w:t>
      </w:r>
    </w:p>
    <w:p w14:paraId="49BFA0A2" w14:textId="0275EA93" w:rsidR="0094286F" w:rsidRPr="00100DD1" w:rsidRDefault="00000000" w:rsidP="002E7A58">
      <w:pPr>
        <w:spacing w:line="360" w:lineRule="auto"/>
        <w:ind w:left="284"/>
        <w:jc w:val="both"/>
        <w:rPr>
          <w:rFonts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input</m:t>
            </m:r>
            <m:r>
              <m:rPr>
                <m:sty m:val="p"/>
              </m:rPr>
              <w:rPr>
                <w:rFonts w:ascii="Cambria Math" w:hAnsi="Cambria Math" w:cs="Times New Roman"/>
                <w:sz w:val="24"/>
                <w:szCs w:val="24"/>
              </w:rPr>
              <m:t>_</m:t>
            </m:r>
            <m:r>
              <w:rPr>
                <w:rFonts w:ascii="Cambria Math" w:hAnsi="Cambria Math" w:cs="Times New Roman"/>
                <w:sz w:val="24"/>
                <w:szCs w:val="24"/>
              </w:rPr>
              <m:t>ids</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BERT</m:t>
        </m:r>
        <m:r>
          <m:rPr>
            <m:sty m:val="p"/>
          </m:rPr>
          <w:rPr>
            <w:rFonts w:ascii="Cambria Math" w:hAnsi="Cambria Math" w:cs="Times New Roman"/>
            <w:sz w:val="24"/>
            <w:szCs w:val="24"/>
          </w:rPr>
          <m:t>_</m:t>
        </m:r>
        <m:r>
          <w:rPr>
            <w:rFonts w:ascii="Cambria Math" w:hAnsi="Cambria Math" w:cs="Times New Roman"/>
            <w:sz w:val="24"/>
            <w:szCs w:val="24"/>
          </w:rPr>
          <m:t>Tokenizer</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m:rPr>
            <m:sty m:val="p"/>
          </m:rPr>
          <w:rPr>
            <w:rFonts w:ascii="Cambria Math" w:hAnsi="Cambria Math" w:cs="Times New Roman"/>
            <w:sz w:val="24"/>
            <w:szCs w:val="24"/>
          </w:rPr>
          <m:t>)</m:t>
        </m:r>
      </m:oMath>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t>(3)</w:t>
      </w:r>
    </w:p>
    <w:p w14:paraId="53C6529D" w14:textId="31E9C7F7" w:rsidR="0094286F" w:rsidRPr="00100DD1" w:rsidRDefault="00000000" w:rsidP="002E7A58">
      <w:pPr>
        <w:spacing w:line="360" w:lineRule="auto"/>
        <w:ind w:left="284"/>
        <w:jc w:val="both"/>
        <w:rPr>
          <w:rFonts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attention</m:t>
            </m:r>
            <m:r>
              <m:rPr>
                <m:sty m:val="p"/>
              </m:rPr>
              <w:rPr>
                <w:rFonts w:ascii="Cambria Math" w:hAnsi="Cambria Math" w:cs="Times New Roman"/>
                <w:sz w:val="24"/>
                <w:szCs w:val="24"/>
              </w:rPr>
              <m:t>_</m:t>
            </m:r>
            <m:r>
              <w:rPr>
                <w:rFonts w:ascii="Cambria Math" w:hAnsi="Cambria Math" w:cs="Times New Roman"/>
                <w:sz w:val="24"/>
                <w:szCs w:val="24"/>
              </w:rPr>
              <m:t>masks</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Generate</m:t>
        </m:r>
        <m:r>
          <m:rPr>
            <m:sty m:val="p"/>
          </m:rPr>
          <w:rPr>
            <w:rFonts w:ascii="Cambria Math" w:hAnsi="Cambria Math" w:cs="Times New Roman"/>
            <w:sz w:val="24"/>
            <w:szCs w:val="24"/>
          </w:rPr>
          <m:t>_</m:t>
        </m:r>
        <m:r>
          <w:rPr>
            <w:rFonts w:ascii="Cambria Math" w:hAnsi="Cambria Math" w:cs="Times New Roman"/>
            <w:sz w:val="24"/>
            <w:szCs w:val="24"/>
          </w:rPr>
          <m:t>Attention</m:t>
        </m:r>
        <m:r>
          <m:rPr>
            <m:sty m:val="p"/>
          </m:rPr>
          <w:rPr>
            <w:rFonts w:ascii="Cambria Math" w:hAnsi="Cambria Math" w:cs="Times New Roman"/>
            <w:sz w:val="24"/>
            <w:szCs w:val="24"/>
          </w:rPr>
          <m:t>_</m:t>
        </m:r>
        <m:r>
          <w:rPr>
            <w:rFonts w:ascii="Cambria Math" w:hAnsi="Cambria Math" w:cs="Times New Roman"/>
            <w:sz w:val="24"/>
            <w:szCs w:val="24"/>
          </w:rPr>
          <m:t>Masks</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input</m:t>
            </m:r>
            <m:r>
              <m:rPr>
                <m:sty m:val="p"/>
              </m:rPr>
              <w:rPr>
                <w:rFonts w:ascii="Cambria Math" w:hAnsi="Cambria Math" w:cs="Times New Roman"/>
                <w:sz w:val="24"/>
                <w:szCs w:val="24"/>
              </w:rPr>
              <m:t>_</m:t>
            </m:r>
            <m:r>
              <w:rPr>
                <w:rFonts w:ascii="Cambria Math" w:hAnsi="Cambria Math" w:cs="Times New Roman"/>
                <w:sz w:val="24"/>
                <w:szCs w:val="24"/>
              </w:rPr>
              <m:t>ids</m:t>
            </m:r>
          </m:e>
          <m:sub>
            <m:r>
              <w:rPr>
                <w:rFonts w:ascii="Cambria Math" w:hAnsi="Cambria Math" w:cs="Times New Roman"/>
                <w:sz w:val="24"/>
                <w:szCs w:val="24"/>
              </w:rPr>
              <m:t>i</m:t>
            </m:r>
          </m:sub>
        </m:sSub>
        <m:r>
          <m:rPr>
            <m:sty m:val="p"/>
          </m:rPr>
          <w:rPr>
            <w:rFonts w:ascii="Cambria Math" w:hAnsi="Cambria Math" w:cs="Times New Roman"/>
            <w:sz w:val="24"/>
            <w:szCs w:val="24"/>
          </w:rPr>
          <m:t>)</m:t>
        </m:r>
      </m:oMath>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t>(4)</w:t>
      </w:r>
    </w:p>
    <w:p w14:paraId="40DE8E09" w14:textId="1F3C7258" w:rsidR="0094286F" w:rsidRPr="00100DD1" w:rsidRDefault="0094286F" w:rsidP="002E7A58">
      <w:pPr>
        <w:spacing w:line="360" w:lineRule="auto"/>
        <w:ind w:left="284"/>
        <w:jc w:val="both"/>
        <w:rPr>
          <w:rFonts w:cs="Times New Roman"/>
          <w:sz w:val="24"/>
          <w:szCs w:val="24"/>
        </w:rPr>
      </w:pPr>
      <w:r w:rsidRPr="00100DD1">
        <w:rPr>
          <w:rFonts w:cs="Times New Roman"/>
          <w:sz w:val="24"/>
          <w:szCs w:val="24"/>
        </w:rPr>
        <w:t xml:space="preserve">The tokenized output, consisting of both the input IDs and attention masks, </w:t>
      </w:r>
      <w:r w:rsidR="004C59FC" w:rsidRPr="00100DD1">
        <w:rPr>
          <w:rFonts w:cs="Times New Roman"/>
          <w:sz w:val="24"/>
          <w:szCs w:val="24"/>
        </w:rPr>
        <w:t>is</w:t>
      </w:r>
      <w:r w:rsidRPr="00100DD1">
        <w:rPr>
          <w:rFonts w:cs="Times New Roman"/>
          <w:sz w:val="24"/>
          <w:szCs w:val="24"/>
        </w:rPr>
        <w:t xml:space="preserve"> represented as</w:t>
      </w:r>
      <m:oMath>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seq</m:t>
            </m:r>
          </m:sub>
        </m:sSub>
      </m:oMath>
      <w:r w:rsidR="004C59FC" w:rsidRPr="00100DD1">
        <w:rPr>
          <w:rFonts w:cs="Times New Roman"/>
          <w:sz w:val="24"/>
          <w:szCs w:val="24"/>
        </w:rPr>
        <w:t>, as given below in Eq. (5).</w:t>
      </w:r>
    </w:p>
    <w:p w14:paraId="4499874A" w14:textId="212A87E0" w:rsidR="003045A7" w:rsidRPr="00100DD1" w:rsidRDefault="00000000" w:rsidP="002E7A58">
      <w:pPr>
        <w:spacing w:line="360" w:lineRule="auto"/>
        <w:ind w:left="284"/>
        <w:jc w:val="both"/>
        <w:rPr>
          <w:rFonts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seq</m:t>
            </m:r>
          </m:sub>
        </m:sSub>
        <m:r>
          <m:rPr>
            <m:sty m:val="p"/>
          </m:rPr>
          <w:rPr>
            <w:rFonts w:ascii="Cambria Math" w:hAnsi="Cambria Math" w:cs="Times New Roman"/>
            <w:sz w:val="24"/>
            <w:szCs w:val="24"/>
          </w:rPr>
          <m:t>=</m:t>
        </m:r>
        <m:d>
          <m:dPr>
            <m:begChr m:val="{"/>
            <m:endChr m:val="}"/>
            <m:ctrlPr>
              <w:rPr>
                <w:rFonts w:ascii="Cambria Math" w:hAnsi="Cambria Math" w:cs="Times New Roman"/>
                <w:sz w:val="24"/>
                <w:szCs w:val="24"/>
              </w:rPr>
            </m:ctrlPr>
          </m:dPr>
          <m:e>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input</m:t>
                    </m:r>
                    <m:r>
                      <m:rPr>
                        <m:sty m:val="p"/>
                      </m:rPr>
                      <w:rPr>
                        <w:rFonts w:ascii="Cambria Math" w:hAnsi="Cambria Math" w:cs="Times New Roman"/>
                        <w:sz w:val="24"/>
                        <w:szCs w:val="24"/>
                      </w:rPr>
                      <m:t>_</m:t>
                    </m:r>
                    <m:r>
                      <w:rPr>
                        <w:rFonts w:ascii="Cambria Math" w:hAnsi="Cambria Math" w:cs="Times New Roman"/>
                        <w:sz w:val="24"/>
                        <w:szCs w:val="24"/>
                      </w:rPr>
                      <m:t>ids</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attention</m:t>
                    </m:r>
                    <m:r>
                      <m:rPr>
                        <m:sty m:val="p"/>
                      </m:rPr>
                      <w:rPr>
                        <w:rFonts w:ascii="Cambria Math" w:hAnsi="Cambria Math" w:cs="Times New Roman"/>
                        <w:sz w:val="24"/>
                        <w:szCs w:val="24"/>
                      </w:rPr>
                      <m:t>_</m:t>
                    </m:r>
                    <m:r>
                      <w:rPr>
                        <w:rFonts w:ascii="Cambria Math" w:hAnsi="Cambria Math" w:cs="Times New Roman"/>
                        <w:sz w:val="24"/>
                        <w:szCs w:val="24"/>
                      </w:rPr>
                      <m:t>masks</m:t>
                    </m:r>
                  </m:e>
                  <m:sub>
                    <m:r>
                      <w:rPr>
                        <w:rFonts w:ascii="Cambria Math" w:hAnsi="Cambria Math" w:cs="Times New Roman"/>
                        <w:sz w:val="24"/>
                        <w:szCs w:val="24"/>
                      </w:rPr>
                      <m:t>i</m:t>
                    </m:r>
                  </m:sub>
                </m:sSub>
              </m:e>
            </m:d>
            <m:r>
              <m:rPr>
                <m:sty m:val="p"/>
              </m:rPr>
              <w:rPr>
                <w:rFonts w:ascii="Cambria Math" w:hAnsi="Cambria Math" w:cs="Times New Roman"/>
                <w:sz w:val="24"/>
                <w:szCs w:val="24"/>
              </w:rPr>
              <m:t xml:space="preserve">| </m:t>
            </m:r>
            <m:r>
              <w:rPr>
                <w:rFonts w:ascii="Cambria Math" w:hAnsi="Cambria Math" w:cs="Times New Roman"/>
                <w:sz w:val="24"/>
                <w:szCs w:val="24"/>
              </w:rPr>
              <m:t>i</m:t>
            </m:r>
            <m:r>
              <m:rPr>
                <m:sty m:val="p"/>
              </m:rPr>
              <w:rPr>
                <w:rFonts w:ascii="Cambria Math" w:hAnsi="Cambria Math" w:cs="Times New Roman"/>
                <w:sz w:val="24"/>
                <w:szCs w:val="24"/>
              </w:rPr>
              <m:t>=1,2,..,</m:t>
            </m:r>
            <m:r>
              <w:rPr>
                <w:rFonts w:ascii="Cambria Math" w:hAnsi="Cambria Math" w:cs="Times New Roman"/>
                <w:sz w:val="24"/>
                <w:szCs w:val="24"/>
              </w:rPr>
              <m:t>N</m:t>
            </m:r>
          </m:e>
        </m:d>
      </m:oMath>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t>(5)</w:t>
      </w:r>
    </w:p>
    <w:p w14:paraId="46E003AD" w14:textId="7FDBE073" w:rsidR="0094286F" w:rsidRPr="00100DD1" w:rsidRDefault="003045A7" w:rsidP="002E7A58">
      <w:pPr>
        <w:spacing w:line="360" w:lineRule="auto"/>
        <w:ind w:left="284"/>
        <w:jc w:val="both"/>
        <w:rPr>
          <w:rFonts w:cs="Times New Roman"/>
          <w:sz w:val="24"/>
          <w:szCs w:val="24"/>
        </w:rPr>
      </w:pPr>
      <w:r w:rsidRPr="00100DD1">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seq</m:t>
            </m:r>
          </m:sub>
        </m:sSub>
      </m:oMath>
      <w:r w:rsidRPr="00100DD1">
        <w:rPr>
          <w:rFonts w:cs="Times New Roman"/>
          <w:sz w:val="24"/>
          <w:szCs w:val="24"/>
        </w:rPr>
        <w:t xml:space="preserve"> is the sequence of tokenized embeddings for all N samples.</w:t>
      </w:r>
      <w:r w:rsidR="004C59FC" w:rsidRPr="00100DD1">
        <w:rPr>
          <w:rFonts w:cs="Times New Roman"/>
          <w:sz w:val="24"/>
          <w:szCs w:val="24"/>
        </w:rPr>
        <w:t xml:space="preserve"> </w:t>
      </w:r>
      <w:r w:rsidR="0094286F" w:rsidRPr="00100DD1">
        <w:rPr>
          <w:rFonts w:cs="Times New Roman"/>
          <w:sz w:val="24"/>
          <w:szCs w:val="24"/>
        </w:rPr>
        <w:t xml:space="preserve">Next, the tokenized embeddings are processed using Multi-Head Attention (MHA) to extract contextual features denoted by </w:t>
      </w:r>
      <m:oMath>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oMath>
      <w:r w:rsidR="0094286F" w:rsidRPr="00100DD1">
        <w:rPr>
          <w:rFonts w:cs="Times New Roman"/>
          <w:sz w:val="24"/>
          <w:szCs w:val="24"/>
        </w:rPr>
        <w:t xml:space="preserve"> with </w:t>
      </w:r>
      <w:r w:rsidR="004C59FC" w:rsidRPr="00100DD1">
        <w:rPr>
          <w:rFonts w:cs="Times New Roman"/>
          <w:sz w:val="24"/>
          <w:szCs w:val="24"/>
        </w:rPr>
        <w:t>[</w:t>
      </w:r>
      <w:r w:rsidR="0094286F" w:rsidRPr="00100DD1">
        <w:rPr>
          <w:rFonts w:cs="Times New Roman"/>
          <w:sz w:val="24"/>
          <w:szCs w:val="24"/>
        </w:rPr>
        <w:t xml:space="preserve">1 </w:t>
      </w:r>
      <m:oMath>
        <m:r>
          <m:rPr>
            <m:sty m:val="p"/>
          </m:rPr>
          <w:rPr>
            <w:rFonts w:ascii="Cambria Math" w:hAnsi="Cambria Math" w:cs="Times New Roman"/>
            <w:sz w:val="24"/>
            <w:szCs w:val="24"/>
          </w:rPr>
          <m:t>×</m:t>
        </m:r>
      </m:oMath>
      <w:r w:rsidR="0094286F" w:rsidRPr="00100DD1">
        <w:rPr>
          <w:rFonts w:cs="Times New Roman"/>
          <w:sz w:val="24"/>
          <w:szCs w:val="24"/>
        </w:rPr>
        <w:t xml:space="preserve"> 768</w:t>
      </w:r>
      <w:r w:rsidR="004C59FC" w:rsidRPr="00100DD1">
        <w:rPr>
          <w:rFonts w:cs="Times New Roman"/>
          <w:sz w:val="24"/>
          <w:szCs w:val="24"/>
        </w:rPr>
        <w:t xml:space="preserve">] dimension, i.e. </w:t>
      </w:r>
      <m:oMath>
        <m:sSub>
          <m:sSubPr>
            <m:ctrlPr>
              <w:rPr>
                <w:rFonts w:ascii="Cambria Math" w:hAnsi="Cambria Math" w:cs="Times New Roman"/>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r>
          <m:rPr>
            <m:sty m:val="p"/>
          </m:rPr>
          <w:rPr>
            <w:rFonts w:ascii="Cambria Math" w:hAnsi="Cambria Math" w:cs="Times New Roman"/>
            <w:sz w:val="24"/>
            <w:szCs w:val="24"/>
          </w:rPr>
          <m:t>=</m:t>
        </m:r>
        <m:r>
          <w:rPr>
            <w:rFonts w:ascii="Cambria Math" w:hAnsi="Cambria Math" w:cs="Times New Roman"/>
            <w:sz w:val="24"/>
            <w:szCs w:val="24"/>
          </w:rPr>
          <m:t>MHA</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m:t>
                </m:r>
              </m:e>
              <m:sub>
                <m:r>
                  <w:rPr>
                    <w:rFonts w:ascii="Cambria Math" w:hAnsi="Cambria Math" w:cs="Times New Roman"/>
                    <w:sz w:val="24"/>
                    <w:szCs w:val="24"/>
                  </w:rPr>
                  <m:t>seq</m:t>
                </m:r>
              </m:sub>
            </m:sSub>
          </m:e>
        </m:d>
      </m:oMath>
      <w:r w:rsidR="004C59FC" w:rsidRPr="00100DD1">
        <w:rPr>
          <w:rFonts w:cs="Times New Roman"/>
          <w:sz w:val="24"/>
          <w:szCs w:val="24"/>
        </w:rPr>
        <w:t xml:space="preserve">. </w:t>
      </w:r>
      <w:r w:rsidR="0094286F" w:rsidRPr="00100DD1">
        <w:rPr>
          <w:rFonts w:cs="Times New Roman"/>
          <w:sz w:val="24"/>
          <w:szCs w:val="24"/>
        </w:rPr>
        <w:t xml:space="preserve">This operation allows the model to capture intricate dependencies by attending to different parts of the input sequence simultaneously, thereby enriching the understanding of contextual relationships and nuances within the text. In the multi-head attention mechanism, the input sequence </w:t>
      </w:r>
      <m:oMath>
        <m:r>
          <m:rPr>
            <m:sty m:val="p"/>
          </m:rPr>
          <w:rPr>
            <w:rFonts w:ascii="Cambria Math" w:hAnsi="Cambria Math" w:cs="Times New Roman"/>
            <w:sz w:val="24"/>
            <w:szCs w:val="24"/>
          </w:rPr>
          <m:t>Χ</m:t>
        </m:r>
      </m:oMath>
      <w:r w:rsidR="0094286F" w:rsidRPr="00100DD1">
        <w:rPr>
          <w:rFonts w:cs="Times New Roman"/>
          <w:sz w:val="24"/>
          <w:szCs w:val="24"/>
        </w:rPr>
        <w:t xml:space="preserve"> is projected into </w:t>
      </w:r>
      <m:oMath>
        <m:r>
          <w:rPr>
            <w:rFonts w:ascii="Cambria Math" w:hAnsi="Cambria Math" w:cs="Times New Roman"/>
            <w:sz w:val="24"/>
            <w:szCs w:val="24"/>
          </w:rPr>
          <m:t>queries</m:t>
        </m:r>
      </m:oMath>
      <w:r w:rsidR="004C59FC" w:rsidRPr="00100DD1">
        <w:rPr>
          <w:rFonts w:cs="Times New Roman"/>
          <w:sz w:val="24"/>
          <w:szCs w:val="24"/>
        </w:rPr>
        <w:t xml:space="preserve"> (</w:t>
      </w:r>
      <m:oMath>
        <m:r>
          <w:rPr>
            <w:rFonts w:ascii="Cambria Math" w:hAnsi="Cambria Math" w:cs="Times New Roman"/>
            <w:sz w:val="24"/>
            <w:szCs w:val="24"/>
          </w:rPr>
          <m:t>Q</m:t>
        </m:r>
      </m:oMath>
      <w:r w:rsidR="004C59FC" w:rsidRPr="00100DD1">
        <w:rPr>
          <w:rFonts w:cs="Times New Roman"/>
          <w:sz w:val="24"/>
          <w:szCs w:val="24"/>
        </w:rPr>
        <w:t>)</w:t>
      </w:r>
      <w:r w:rsidR="0094286F" w:rsidRPr="00100DD1">
        <w:rPr>
          <w:rFonts w:cs="Times New Roman"/>
          <w:sz w:val="24"/>
          <w:szCs w:val="24"/>
        </w:rPr>
        <w:t xml:space="preserve">, </w:t>
      </w:r>
      <m:oMath>
        <m:r>
          <w:rPr>
            <w:rFonts w:ascii="Cambria Math" w:hAnsi="Cambria Math" w:cs="Times New Roman"/>
            <w:sz w:val="24"/>
            <w:szCs w:val="24"/>
          </w:rPr>
          <m:t>keys</m:t>
        </m:r>
      </m:oMath>
      <w:r w:rsidR="004C59FC" w:rsidRPr="00100DD1">
        <w:rPr>
          <w:rFonts w:cs="Times New Roman"/>
          <w:sz w:val="24"/>
          <w:szCs w:val="24"/>
        </w:rPr>
        <w:t>(</w:t>
      </w:r>
      <m:oMath>
        <m:r>
          <w:rPr>
            <w:rFonts w:ascii="Cambria Math" w:hAnsi="Cambria Math" w:cs="Times New Roman"/>
            <w:sz w:val="24"/>
            <w:szCs w:val="24"/>
          </w:rPr>
          <m:t>K</m:t>
        </m:r>
      </m:oMath>
      <w:r w:rsidR="004C59FC" w:rsidRPr="00100DD1">
        <w:rPr>
          <w:rFonts w:cs="Times New Roman"/>
          <w:sz w:val="24"/>
          <w:szCs w:val="24"/>
        </w:rPr>
        <w:t>)</w:t>
      </w:r>
      <w:r w:rsidR="0094286F" w:rsidRPr="00100DD1">
        <w:rPr>
          <w:rFonts w:cs="Times New Roman"/>
          <w:sz w:val="24"/>
          <w:szCs w:val="24"/>
        </w:rPr>
        <w:t xml:space="preserve">, and </w:t>
      </w:r>
      <m:oMath>
        <m:r>
          <w:rPr>
            <w:rFonts w:ascii="Cambria Math" w:hAnsi="Cambria Math" w:cs="Times New Roman"/>
            <w:sz w:val="24"/>
            <w:szCs w:val="24"/>
          </w:rPr>
          <m:t>values</m:t>
        </m:r>
      </m:oMath>
      <w:r w:rsidR="004C59FC" w:rsidRPr="00100DD1">
        <w:rPr>
          <w:rFonts w:cs="Times New Roman"/>
          <w:sz w:val="24"/>
          <w:szCs w:val="24"/>
        </w:rPr>
        <w:t xml:space="preserve"> (</w:t>
      </w:r>
      <m:oMath>
        <m:r>
          <w:rPr>
            <w:rFonts w:ascii="Cambria Math" w:hAnsi="Cambria Math" w:cs="Times New Roman"/>
            <w:sz w:val="24"/>
            <w:szCs w:val="24"/>
          </w:rPr>
          <m:t>V</m:t>
        </m:r>
      </m:oMath>
      <w:r w:rsidR="004C59FC" w:rsidRPr="00100DD1">
        <w:rPr>
          <w:rFonts w:cs="Times New Roman"/>
          <w:sz w:val="24"/>
          <w:szCs w:val="24"/>
        </w:rPr>
        <w:t>)</w:t>
      </w:r>
      <w:r w:rsidR="0094286F" w:rsidRPr="00100DD1">
        <w:rPr>
          <w:rFonts w:cs="Times New Roman"/>
          <w:sz w:val="24"/>
          <w:szCs w:val="24"/>
        </w:rPr>
        <w:t xml:space="preserve"> using learnable weight matrices specific to each attention head</w:t>
      </w:r>
      <w:r w:rsidR="007C40EE" w:rsidRPr="00100DD1">
        <w:rPr>
          <w:rFonts w:cs="Times New Roman"/>
          <w:sz w:val="24"/>
          <w:szCs w:val="24"/>
        </w:rPr>
        <w:t xml:space="preserve"> </w:t>
      </w:r>
      <m:oMath>
        <m:r>
          <w:rPr>
            <w:rFonts w:ascii="Cambria Math" w:hAnsi="Cambria Math" w:cs="Times New Roman"/>
            <w:sz w:val="24"/>
            <w:szCs w:val="24"/>
          </w:rPr>
          <m:t>i</m:t>
        </m:r>
        <m:r>
          <m:rPr>
            <m:sty m:val="p"/>
          </m:rPr>
          <w:rPr>
            <w:rFonts w:ascii="Cambria Math" w:hAnsi="Cambria Math" w:cs="Times New Roman"/>
            <w:sz w:val="24"/>
            <w:szCs w:val="24"/>
          </w:rPr>
          <m:t xml:space="preserve">∈(1 </m:t>
        </m:r>
        <m:r>
          <w:rPr>
            <w:rFonts w:ascii="Cambria Math" w:hAnsi="Cambria Math" w:cs="Times New Roman"/>
            <w:sz w:val="24"/>
            <w:szCs w:val="24"/>
          </w:rPr>
          <m:t>to</m:t>
        </m:r>
        <m:r>
          <m:rPr>
            <m:sty m:val="p"/>
          </m:rPr>
          <w:rPr>
            <w:rFonts w:ascii="Cambria Math" w:hAnsi="Cambria Math" w:cs="Times New Roman"/>
            <w:sz w:val="24"/>
            <w:szCs w:val="24"/>
          </w:rPr>
          <m:t xml:space="preserve"> 4)</m:t>
        </m:r>
      </m:oMath>
      <w:r w:rsidR="004C59FC" w:rsidRPr="00100DD1">
        <w:rPr>
          <w:rFonts w:cs="Times New Roman"/>
          <w:sz w:val="24"/>
          <w:szCs w:val="24"/>
        </w:rPr>
        <w:t>, as shown in Eq. (6).</w:t>
      </w:r>
      <w:r w:rsidR="0094286F" w:rsidRPr="00100DD1">
        <w:rPr>
          <w:rFonts w:cs="Times New Roman"/>
          <w:sz w:val="24"/>
          <w:szCs w:val="24"/>
        </w:rPr>
        <w:t xml:space="preserve">  </w:t>
      </w:r>
    </w:p>
    <w:p w14:paraId="29A066FF" w14:textId="77AB577E" w:rsidR="0094286F" w:rsidRPr="00100DD1" w:rsidRDefault="00000000" w:rsidP="002E7A58">
      <w:pPr>
        <w:spacing w:line="360" w:lineRule="auto"/>
        <w:ind w:left="284"/>
        <w:jc w:val="both"/>
        <w:rPr>
          <w:rFonts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X</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X</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m:rPr>
            <m:sty m:val="p"/>
          </m:rPr>
          <w:rPr>
            <w:rFonts w:ascii="Cambria Math" w:hAnsi="Cambria Math" w:cs="Times New Roman"/>
            <w:sz w:val="24"/>
            <w:szCs w:val="24"/>
          </w:rPr>
          <m:t>=</m:t>
        </m:r>
        <m:r>
          <w:rPr>
            <w:rFonts w:ascii="Cambria Math" w:hAnsi="Cambria Math" w:cs="Times New Roman"/>
            <w:sz w:val="24"/>
            <w:szCs w:val="24"/>
          </w:rPr>
          <m:t>X</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oMath>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t>(6)</w:t>
      </w:r>
    </w:p>
    <w:p w14:paraId="76D4200D" w14:textId="34FA1821" w:rsidR="008D433B" w:rsidRPr="00100DD1" w:rsidRDefault="00F64450" w:rsidP="002E7A58">
      <w:pPr>
        <w:spacing w:line="360" w:lineRule="auto"/>
        <w:ind w:left="284"/>
        <w:jc w:val="both"/>
        <w:rPr>
          <w:rFonts w:cs="Times New Roman"/>
          <w:sz w:val="24"/>
          <w:szCs w:val="24"/>
        </w:rPr>
      </w:pPr>
      <w:r w:rsidRPr="00100DD1">
        <w:rPr>
          <w:rFonts w:cs="Times New Roman"/>
          <w:sz w:val="24"/>
          <w:szCs w:val="24"/>
        </w:rPr>
        <w:t xml:space="preserve">where </w:t>
      </w:r>
      <m:oMath>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Q</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K</m:t>
            </m:r>
          </m:sup>
        </m:sSubSup>
        <m:r>
          <m:rPr>
            <m:sty m:val="p"/>
          </m:rP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W</m:t>
            </m:r>
          </m:e>
          <m:sub>
            <m:r>
              <w:rPr>
                <w:rFonts w:ascii="Cambria Math" w:hAnsi="Cambria Math" w:cs="Times New Roman"/>
                <w:sz w:val="24"/>
                <w:szCs w:val="24"/>
              </w:rPr>
              <m:t>i</m:t>
            </m:r>
          </m:sub>
          <m:sup>
            <m:r>
              <w:rPr>
                <w:rFonts w:ascii="Cambria Math" w:hAnsi="Cambria Math" w:cs="Times New Roman"/>
                <w:sz w:val="24"/>
                <w:szCs w:val="24"/>
              </w:rPr>
              <m:t>V</m:t>
            </m:r>
          </m:sup>
        </m:sSubSup>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cr m:val="double-struck"/>
                <m:sty m:val="p"/>
              </m:rPr>
              <w:rPr>
                <w:rFonts w:ascii="Cambria Math" w:hAnsi="Cambria Math" w:cs="Times New Roman"/>
                <w:sz w:val="24"/>
                <w:szCs w:val="24"/>
              </w:rPr>
              <m:t>R</m:t>
            </m:r>
          </m:e>
          <m:sup>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sup>
        </m:sSup>
      </m:oMath>
      <w:r w:rsidRPr="00100DD1">
        <w:rPr>
          <w:rFonts w:cs="Times New Roman"/>
          <w:sz w:val="24"/>
          <w:szCs w:val="24"/>
        </w:rPr>
        <w:t xml:space="preserve"> are the learnable weight matrices associated with each head, and </w:t>
      </w:r>
      <m:oMath>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oMath>
      <w:r w:rsidRPr="00100DD1">
        <w:rPr>
          <w:rFonts w:cs="Times New Roman"/>
          <w:sz w:val="24"/>
          <w:szCs w:val="24"/>
        </w:rPr>
        <w:t xml:space="preserve"> is the dimension of each head. The attention mechanism for each head is computed </w:t>
      </w:r>
      <w:r w:rsidR="004C59FC" w:rsidRPr="00100DD1">
        <w:rPr>
          <w:rFonts w:cs="Times New Roman"/>
          <w:sz w:val="24"/>
          <w:szCs w:val="24"/>
        </w:rPr>
        <w:t>as given in Eq. (7).</w:t>
      </w:r>
    </w:p>
    <w:p w14:paraId="063AB589" w14:textId="034862AE" w:rsidR="008D433B" w:rsidRPr="00100DD1" w:rsidRDefault="00F64450" w:rsidP="002E7A58">
      <w:pPr>
        <w:spacing w:line="360" w:lineRule="auto"/>
        <w:ind w:left="284"/>
        <w:jc w:val="both"/>
        <w:rPr>
          <w:rFonts w:cs="Times New Roman"/>
          <w:sz w:val="24"/>
          <w:szCs w:val="24"/>
        </w:rPr>
      </w:pPr>
      <m:oMath>
        <m:r>
          <m:rPr>
            <m:sty m:val="p"/>
          </m:rPr>
          <w:rPr>
            <w:rFonts w:ascii="Cambria Math" w:hAnsi="Cambria Math" w:cs="Times New Roman"/>
            <w:sz w:val="24"/>
            <w:szCs w:val="24"/>
          </w:rPr>
          <m:t>Attention</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K</m:t>
                </m:r>
              </m:e>
              <m:sub>
                <m:r>
                  <w:rPr>
                    <w:rFonts w:ascii="Cambria Math" w:hAnsi="Cambria Math" w:cs="Times New Roman"/>
                    <w:sz w:val="24"/>
                    <w:szCs w:val="24"/>
                  </w:rPr>
                  <m:t>i</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e>
        </m:d>
        <m:r>
          <m:rPr>
            <m:sty m:val="p"/>
          </m:rPr>
          <w:rPr>
            <w:rFonts w:ascii="Cambria Math" w:hAnsi="Cambria Math" w:cs="Times New Roman"/>
            <w:sz w:val="24"/>
            <w:szCs w:val="24"/>
          </w:rPr>
          <m:t>= softmax</m:t>
        </m:r>
        <m:d>
          <m:dPr>
            <m:ctrlPr>
              <w:rPr>
                <w:rFonts w:ascii="Cambria Math" w:hAnsi="Cambria Math" w:cs="Times New Roman"/>
                <w:sz w:val="24"/>
                <w:szCs w:val="24"/>
              </w:rPr>
            </m:ctrlPr>
          </m:dPr>
          <m:e>
            <m:f>
              <m:fPr>
                <m:ctrlPr>
                  <w:rPr>
                    <w:rFonts w:ascii="Cambria Math" w:hAnsi="Cambria Math" w:cs="Times New Roman"/>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i</m:t>
                    </m:r>
                  </m:sub>
                </m:sSub>
                <m:sSubSup>
                  <m:sSubSupPr>
                    <m:ctrlPr>
                      <w:rPr>
                        <w:rFonts w:ascii="Cambria Math" w:hAnsi="Cambria Math" w:cs="Times New Roman"/>
                        <w:sz w:val="24"/>
                        <w:szCs w:val="24"/>
                      </w:rPr>
                    </m:ctrlPr>
                  </m:sSubSupPr>
                  <m:e>
                    <m:r>
                      <w:rPr>
                        <w:rFonts w:ascii="Cambria Math" w:hAnsi="Cambria Math" w:cs="Times New Roman"/>
                        <w:sz w:val="24"/>
                        <w:szCs w:val="24"/>
                      </w:rPr>
                      <m:t>K</m:t>
                    </m:r>
                  </m:e>
                  <m:sub>
                    <m:r>
                      <w:rPr>
                        <w:rFonts w:ascii="Cambria Math" w:hAnsi="Cambria Math" w:cs="Times New Roman"/>
                        <w:sz w:val="24"/>
                        <w:szCs w:val="24"/>
                      </w:rPr>
                      <m:t>i</m:t>
                    </m:r>
                  </m:sub>
                  <m:sup>
                    <m:r>
                      <w:rPr>
                        <w:rFonts w:ascii="Cambria Math" w:hAnsi="Cambria Math" w:cs="Times New Roman"/>
                        <w:sz w:val="24"/>
                        <w:szCs w:val="24"/>
                      </w:rPr>
                      <m:t>T</m:t>
                    </m:r>
                  </m:sup>
                </m:sSubSup>
              </m:num>
              <m:den>
                <m:rad>
                  <m:radPr>
                    <m:degHide m:val="1"/>
                    <m:ctrlPr>
                      <w:rPr>
                        <w:rFonts w:ascii="Cambria Math" w:hAnsi="Cambria Math" w:cs="Times New Roman"/>
                        <w:sz w:val="24"/>
                        <w:szCs w:val="24"/>
                      </w:rPr>
                    </m:ctrlPr>
                  </m:radPr>
                  <m:deg/>
                  <m:e>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e>
                </m:rad>
              </m:den>
            </m:f>
          </m:e>
        </m:d>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oMath>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t>(7)</w:t>
      </w:r>
    </w:p>
    <w:p w14:paraId="4784E00A" w14:textId="12575DFF" w:rsidR="000349D0" w:rsidRPr="00100DD1" w:rsidRDefault="008D433B" w:rsidP="002E7A58">
      <w:pPr>
        <w:spacing w:line="360" w:lineRule="auto"/>
        <w:ind w:left="284"/>
        <w:jc w:val="both"/>
        <w:rPr>
          <w:rFonts w:cs="Times New Roman"/>
          <w:sz w:val="24"/>
          <w:szCs w:val="24"/>
        </w:rPr>
      </w:pPr>
      <w:r w:rsidRPr="00100DD1">
        <w:rPr>
          <w:rFonts w:cs="Times New Roman"/>
          <w:sz w:val="24"/>
          <w:szCs w:val="24"/>
        </w:rPr>
        <w:t xml:space="preserve">This computation allows each head to focus on different aspects of the input sequence by weighing the importance of each token relative to others. The outputs from all </w:t>
      </w:r>
      <w:r w:rsidR="004C59FC" w:rsidRPr="00100DD1">
        <w:rPr>
          <w:rFonts w:cs="Times New Roman"/>
          <w:sz w:val="24"/>
          <w:szCs w:val="24"/>
        </w:rPr>
        <w:t>four</w:t>
      </w:r>
      <w:r w:rsidRPr="00100DD1">
        <w:rPr>
          <w:rFonts w:cs="Times New Roman"/>
          <w:sz w:val="24"/>
          <w:szCs w:val="24"/>
        </w:rPr>
        <w:t xml:space="preserve"> attention heads are concatenated and linearly transformed using an output projection matrix </w:t>
      </w:r>
      <m:oMath>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0</m:t>
            </m:r>
          </m:sub>
        </m:sSub>
      </m:oMath>
      <w:r w:rsidR="004C59FC" w:rsidRPr="00100DD1">
        <w:rPr>
          <w:rFonts w:cs="Times New Roman"/>
          <w:sz w:val="24"/>
          <w:szCs w:val="24"/>
        </w:rPr>
        <w:t>, as shown in Eq. (8).</w:t>
      </w:r>
    </w:p>
    <w:p w14:paraId="6FFAEBE8" w14:textId="5BFE0F8B" w:rsidR="008D433B" w:rsidRPr="00100DD1" w:rsidRDefault="00F64450" w:rsidP="002E7A58">
      <w:pPr>
        <w:spacing w:line="360" w:lineRule="auto"/>
        <w:ind w:left="284"/>
        <w:jc w:val="both"/>
        <w:rPr>
          <w:rFonts w:cs="Times New Roman"/>
          <w:sz w:val="24"/>
          <w:szCs w:val="24"/>
        </w:rPr>
      </w:pPr>
      <m:oMath>
        <m:r>
          <m:rPr>
            <m:sty m:val="p"/>
          </m:rPr>
          <w:rPr>
            <w:rFonts w:ascii="Cambria Math" w:hAnsi="Cambria Math" w:cs="Times New Roman"/>
            <w:sz w:val="24"/>
            <w:szCs w:val="24"/>
          </w:rPr>
          <m:t>MultiHead</m:t>
        </m:r>
        <m:d>
          <m:dPr>
            <m:ctrlPr>
              <w:rPr>
                <w:rFonts w:ascii="Cambria Math" w:hAnsi="Cambria Math" w:cs="Times New Roman"/>
                <w:sz w:val="24"/>
                <w:szCs w:val="24"/>
              </w:rPr>
            </m:ctrlPr>
          </m:dPr>
          <m:e>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V</m:t>
            </m:r>
          </m:e>
        </m:d>
        <m:r>
          <m:rPr>
            <m:sty m:val="p"/>
          </m:rPr>
          <w:rPr>
            <w:rFonts w:ascii="Cambria Math" w:hAnsi="Cambria Math" w:cs="Times New Roman"/>
            <w:sz w:val="24"/>
            <w:szCs w:val="24"/>
          </w:rPr>
          <m:t>= Concat</m:t>
        </m:r>
        <m:d>
          <m:dPr>
            <m:ctrlPr>
              <w:rPr>
                <w:rFonts w:ascii="Cambria Math" w:hAnsi="Cambria Math" w:cs="Times New Roman"/>
                <w:sz w:val="24"/>
                <w:szCs w:val="24"/>
              </w:rPr>
            </m:ctrlPr>
          </m:dPr>
          <m:e>
            <m:sSub>
              <m:sSubPr>
                <m:ctrlPr>
                  <w:rPr>
                    <w:rFonts w:ascii="Cambria Math" w:hAnsi="Cambria Math" w:cs="Times New Roman"/>
                    <w:sz w:val="24"/>
                    <w:szCs w:val="24"/>
                  </w:rPr>
                </m:ctrlPr>
              </m:sSubPr>
              <m:e>
                <m:r>
                  <w:rPr>
                    <w:rFonts w:ascii="Cambria Math" w:hAnsi="Cambria Math" w:cs="Times New Roman"/>
                    <w:sz w:val="24"/>
                    <w:szCs w:val="24"/>
                  </w:rPr>
                  <m:t>head</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head</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head</m:t>
                </m:r>
              </m:e>
              <m:sub>
                <m:r>
                  <m:rPr>
                    <m:sty m:val="p"/>
                  </m:rPr>
                  <w:rPr>
                    <w:rFonts w:ascii="Cambria Math" w:hAnsi="Cambria Math" w:cs="Times New Roman"/>
                    <w:sz w:val="24"/>
                    <w:szCs w:val="24"/>
                  </w:rPr>
                  <m:t>3</m:t>
                </m:r>
              </m:sub>
            </m:sSub>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head</m:t>
                </m:r>
              </m:e>
              <m:sub>
                <m:r>
                  <m:rPr>
                    <m:sty m:val="p"/>
                  </m:rPr>
                  <w:rPr>
                    <w:rFonts w:ascii="Cambria Math" w:hAnsi="Cambria Math" w:cs="Times New Roman"/>
                    <w:sz w:val="24"/>
                    <w:szCs w:val="24"/>
                  </w:rPr>
                  <m:t>4</m:t>
                </m:r>
              </m:sub>
            </m:sSub>
          </m:e>
        </m:d>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0</m:t>
            </m:r>
          </m:sub>
        </m:sSub>
      </m:oMath>
      <w:r w:rsidR="004C59FC" w:rsidRPr="00100DD1">
        <w:rPr>
          <w:rFonts w:cs="Times New Roman"/>
          <w:sz w:val="24"/>
          <w:szCs w:val="24"/>
        </w:rPr>
        <w:tab/>
      </w:r>
      <w:r w:rsidR="004C59FC" w:rsidRPr="00100DD1">
        <w:rPr>
          <w:rFonts w:cs="Times New Roman"/>
          <w:sz w:val="24"/>
          <w:szCs w:val="24"/>
        </w:rPr>
        <w:tab/>
      </w:r>
      <w:r w:rsidR="004C59FC" w:rsidRPr="00100DD1">
        <w:rPr>
          <w:rFonts w:cs="Times New Roman"/>
          <w:sz w:val="24"/>
          <w:szCs w:val="24"/>
        </w:rPr>
        <w:tab/>
        <w:t>(8)</w:t>
      </w:r>
    </w:p>
    <w:p w14:paraId="65CFB53D" w14:textId="79DA4321" w:rsidR="008D433B" w:rsidRPr="00100DD1" w:rsidRDefault="00F64450" w:rsidP="002E7A58">
      <w:pPr>
        <w:spacing w:line="360" w:lineRule="auto"/>
        <w:ind w:left="284"/>
        <w:jc w:val="both"/>
        <w:rPr>
          <w:rFonts w:cs="Times New Roman"/>
          <w:sz w:val="24"/>
          <w:szCs w:val="24"/>
        </w:rPr>
      </w:pPr>
      <w:r w:rsidRPr="00100DD1">
        <w:rPr>
          <w:rFonts w:cs="Times New Roman"/>
          <w:sz w:val="24"/>
          <w:szCs w:val="24"/>
        </w:rPr>
        <w:t xml:space="preserve">where </w:t>
      </w:r>
      <m:oMath>
        <m:sSub>
          <m:sSubPr>
            <m:ctrlPr>
              <w:rPr>
                <w:rFonts w:ascii="Cambria Math" w:hAnsi="Cambria Math" w:cs="Times New Roman"/>
                <w:sz w:val="24"/>
                <w:szCs w:val="24"/>
              </w:rPr>
            </m:ctrlPr>
          </m:sSubPr>
          <m:e>
            <m:r>
              <w:rPr>
                <w:rFonts w:ascii="Cambria Math" w:hAnsi="Cambria Math" w:cs="Times New Roman"/>
                <w:sz w:val="24"/>
                <w:szCs w:val="24"/>
              </w:rPr>
              <m:t>W</m:t>
            </m:r>
          </m:e>
          <m:sub>
            <m:r>
              <m:rPr>
                <m:sty m:val="p"/>
              </m:rPr>
              <w:rPr>
                <w:rFonts w:ascii="Cambria Math" w:hAnsi="Cambria Math" w:cs="Times New Roman"/>
                <w:sz w:val="24"/>
                <w:szCs w:val="24"/>
              </w:rPr>
              <m:t>0</m:t>
            </m:r>
          </m:sub>
        </m:sSub>
        <m:r>
          <m:rPr>
            <m:sty m:val="p"/>
          </m:rPr>
          <w:rPr>
            <w:rFonts w:ascii="Cambria Math" w:hAnsi="Cambria Math" w:cs="Times New Roman"/>
            <w:sz w:val="24"/>
            <w:szCs w:val="24"/>
          </w:rPr>
          <m:t>∈</m:t>
        </m:r>
        <m:sSup>
          <m:sSupPr>
            <m:ctrlPr>
              <w:rPr>
                <w:rFonts w:ascii="Cambria Math" w:hAnsi="Cambria Math" w:cs="Times New Roman"/>
                <w:sz w:val="24"/>
                <w:szCs w:val="24"/>
              </w:rPr>
            </m:ctrlPr>
          </m:sSupPr>
          <m:e>
            <m:r>
              <m:rPr>
                <m:scr m:val="double-struck"/>
                <m:sty m:val="p"/>
              </m:rPr>
              <w:rPr>
                <w:rFonts w:ascii="Cambria Math" w:hAnsi="Cambria Math" w:cs="Times New Roman"/>
                <w:sz w:val="24"/>
                <w:szCs w:val="24"/>
              </w:rPr>
              <m:t>R</m:t>
            </m:r>
          </m:e>
          <m:sup>
            <m:r>
              <m:rPr>
                <m:sty m:val="p"/>
              </m:rPr>
              <w:rPr>
                <w:rFonts w:ascii="Cambria Math" w:hAnsi="Cambria Math" w:cs="Times New Roman"/>
                <w:sz w:val="24"/>
                <w:szCs w:val="24"/>
              </w:rPr>
              <m:t>4</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k</m:t>
                </m:r>
              </m:sub>
            </m:sSub>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d</m:t>
                </m:r>
              </m:e>
              <m:sub>
                <m:r>
                  <w:rPr>
                    <w:rFonts w:ascii="Cambria Math" w:hAnsi="Cambria Math" w:cs="Times New Roman"/>
                    <w:sz w:val="24"/>
                    <w:szCs w:val="24"/>
                  </w:rPr>
                  <m:t>model</m:t>
                </m:r>
              </m:sub>
            </m:sSub>
          </m:sup>
        </m:sSup>
      </m:oMath>
      <w:r w:rsidRPr="00100DD1">
        <w:rPr>
          <w:rFonts w:cs="Times New Roman"/>
          <w:sz w:val="24"/>
          <w:szCs w:val="24"/>
        </w:rPr>
        <w:t xml:space="preserve"> is the learnable output projection matrix. Finally, a residual connection and layer normalization are applied to ensure stable learning</w:t>
      </w:r>
      <w:r w:rsidR="00B07774" w:rsidRPr="00100DD1">
        <w:rPr>
          <w:rFonts w:cs="Times New Roman"/>
          <w:sz w:val="24"/>
          <w:szCs w:val="24"/>
        </w:rPr>
        <w:t>, as shown in Eq. (9).</w:t>
      </w:r>
    </w:p>
    <w:p w14:paraId="060FDBEB" w14:textId="3CA71C4E" w:rsidR="006A5652" w:rsidRPr="00100DD1" w:rsidRDefault="00F64450" w:rsidP="002E7A58">
      <w:pPr>
        <w:spacing w:line="360" w:lineRule="auto"/>
        <w:ind w:left="284"/>
        <w:jc w:val="both"/>
        <w:rPr>
          <w:rFonts w:cs="Times New Roman"/>
          <w:sz w:val="24"/>
          <w:szCs w:val="24"/>
        </w:rPr>
      </w:pPr>
      <m:oMath>
        <m:r>
          <w:rPr>
            <w:rFonts w:ascii="Cambria Math" w:hAnsi="Cambria Math" w:cs="Times New Roman"/>
            <w:sz w:val="24"/>
            <w:szCs w:val="24"/>
          </w:rPr>
          <m:t>Z</m:t>
        </m:r>
        <m:r>
          <m:rPr>
            <m:sty m:val="p"/>
          </m:rPr>
          <w:rPr>
            <w:rFonts w:ascii="Cambria Math" w:hAnsi="Cambria Math" w:cs="Times New Roman"/>
            <w:sz w:val="24"/>
            <w:szCs w:val="24"/>
          </w:rPr>
          <m:t>=</m:t>
        </m:r>
        <m:r>
          <w:rPr>
            <w:rFonts w:ascii="Cambria Math" w:hAnsi="Cambria Math" w:cs="Times New Roman"/>
            <w:sz w:val="24"/>
            <w:szCs w:val="24"/>
          </w:rPr>
          <m:t>LayerNorm</m:t>
        </m:r>
        <m:d>
          <m:dPr>
            <m:ctrlPr>
              <w:rPr>
                <w:rFonts w:ascii="Cambria Math" w:hAnsi="Cambria Math" w:cs="Times New Roman"/>
                <w:sz w:val="24"/>
                <w:szCs w:val="24"/>
              </w:rPr>
            </m:ctrlPr>
          </m:dPr>
          <m:e>
            <m:r>
              <w:rPr>
                <w:rFonts w:ascii="Cambria Math" w:hAnsi="Cambria Math" w:cs="Times New Roman"/>
                <w:sz w:val="24"/>
                <w:szCs w:val="24"/>
              </w:rPr>
              <m:t>X</m:t>
            </m:r>
            <m:r>
              <m:rPr>
                <m:sty m:val="p"/>
              </m:rPr>
              <w:rPr>
                <w:rFonts w:ascii="Cambria Math" w:hAnsi="Cambria Math" w:cs="Times New Roman"/>
                <w:sz w:val="24"/>
                <w:szCs w:val="24"/>
              </w:rPr>
              <m:t>+MultiHead</m:t>
            </m:r>
            <m:d>
              <m:dPr>
                <m:ctrlPr>
                  <w:rPr>
                    <w:rFonts w:ascii="Cambria Math" w:hAnsi="Cambria Math" w:cs="Times New Roman"/>
                    <w:sz w:val="24"/>
                    <w:szCs w:val="24"/>
                  </w:rPr>
                </m:ctrlPr>
              </m:dPr>
              <m:e>
                <m:r>
                  <w:rPr>
                    <w:rFonts w:ascii="Cambria Math" w:hAnsi="Cambria Math" w:cs="Times New Roman"/>
                    <w:sz w:val="24"/>
                    <w:szCs w:val="24"/>
                  </w:rPr>
                  <m:t>Q</m:t>
                </m:r>
                <m:r>
                  <m:rPr>
                    <m:sty m:val="p"/>
                  </m:rPr>
                  <w:rPr>
                    <w:rFonts w:ascii="Cambria Math" w:hAnsi="Cambria Math" w:cs="Times New Roman"/>
                    <w:sz w:val="24"/>
                    <w:szCs w:val="24"/>
                  </w:rPr>
                  <m:t>,</m:t>
                </m:r>
                <m:r>
                  <w:rPr>
                    <w:rFonts w:ascii="Cambria Math" w:hAnsi="Cambria Math" w:cs="Times New Roman"/>
                    <w:sz w:val="24"/>
                    <w:szCs w:val="24"/>
                  </w:rPr>
                  <m:t>K</m:t>
                </m:r>
                <m:r>
                  <m:rPr>
                    <m:sty m:val="p"/>
                  </m:rPr>
                  <w:rPr>
                    <w:rFonts w:ascii="Cambria Math" w:hAnsi="Cambria Math" w:cs="Times New Roman"/>
                    <w:sz w:val="24"/>
                    <w:szCs w:val="24"/>
                  </w:rPr>
                  <m:t>,</m:t>
                </m:r>
                <m:r>
                  <w:rPr>
                    <w:rFonts w:ascii="Cambria Math" w:hAnsi="Cambria Math" w:cs="Times New Roman"/>
                    <w:sz w:val="24"/>
                    <w:szCs w:val="24"/>
                  </w:rPr>
                  <m:t>V</m:t>
                </m:r>
              </m:e>
            </m:d>
          </m:e>
        </m:d>
      </m:oMath>
      <w:r w:rsidR="00B07774" w:rsidRPr="00100DD1">
        <w:rPr>
          <w:rFonts w:cs="Times New Roman"/>
          <w:sz w:val="24"/>
          <w:szCs w:val="24"/>
        </w:rPr>
        <w:tab/>
      </w:r>
      <w:r w:rsidR="00B07774" w:rsidRPr="00100DD1">
        <w:rPr>
          <w:rFonts w:cs="Times New Roman"/>
          <w:sz w:val="24"/>
          <w:szCs w:val="24"/>
        </w:rPr>
        <w:tab/>
      </w:r>
      <w:r w:rsidR="00B07774" w:rsidRPr="00100DD1">
        <w:rPr>
          <w:rFonts w:cs="Times New Roman"/>
          <w:sz w:val="24"/>
          <w:szCs w:val="24"/>
        </w:rPr>
        <w:tab/>
      </w:r>
      <w:r w:rsidR="00B07774" w:rsidRPr="00100DD1">
        <w:rPr>
          <w:rFonts w:cs="Times New Roman"/>
          <w:sz w:val="24"/>
          <w:szCs w:val="24"/>
        </w:rPr>
        <w:tab/>
      </w:r>
      <w:r w:rsidR="00B07774" w:rsidRPr="00100DD1">
        <w:rPr>
          <w:rFonts w:cs="Times New Roman"/>
          <w:sz w:val="24"/>
          <w:szCs w:val="24"/>
        </w:rPr>
        <w:tab/>
      </w:r>
      <w:r w:rsidR="00B07774" w:rsidRPr="00100DD1">
        <w:rPr>
          <w:rFonts w:cs="Times New Roman"/>
          <w:sz w:val="24"/>
          <w:szCs w:val="24"/>
        </w:rPr>
        <w:tab/>
        <w:t>(9)</w:t>
      </w:r>
    </w:p>
    <w:p w14:paraId="75B04339" w14:textId="77777777" w:rsidR="006A5652" w:rsidRPr="006A5652" w:rsidRDefault="006A5652" w:rsidP="002E7A58">
      <w:pPr>
        <w:spacing w:line="360" w:lineRule="auto"/>
        <w:ind w:firstLine="284"/>
        <w:jc w:val="both"/>
        <w:rPr>
          <w:rFonts w:eastAsiaTheme="minorEastAsia" w:cs="Times New Roman"/>
          <w:szCs w:val="20"/>
        </w:rPr>
      </w:pPr>
    </w:p>
    <w:p w14:paraId="1887E343" w14:textId="399710F0" w:rsidR="00917302" w:rsidRPr="0075589A" w:rsidRDefault="00917302" w:rsidP="002E7A58">
      <w:pPr>
        <w:pStyle w:val="Heading3"/>
        <w:spacing w:line="360" w:lineRule="auto"/>
        <w:ind w:firstLine="284"/>
        <w:rPr>
          <w:sz w:val="24"/>
          <w:szCs w:val="32"/>
        </w:rPr>
      </w:pPr>
      <w:r w:rsidRPr="0075589A">
        <w:rPr>
          <w:sz w:val="24"/>
          <w:szCs w:val="32"/>
        </w:rPr>
        <w:t xml:space="preserve">3.3 Structural Feature Encoder </w:t>
      </w:r>
    </w:p>
    <w:p w14:paraId="01B5BF95" w14:textId="15C0F577" w:rsidR="00901E6F" w:rsidRPr="0075589A" w:rsidRDefault="009F776D" w:rsidP="002E7A58">
      <w:pPr>
        <w:spacing w:after="240" w:line="360" w:lineRule="auto"/>
        <w:ind w:left="284"/>
        <w:jc w:val="both"/>
        <w:rPr>
          <w:rFonts w:cs="Times New Roman"/>
          <w:sz w:val="24"/>
          <w:szCs w:val="24"/>
        </w:rPr>
      </w:pPr>
      <w:r w:rsidRPr="0075589A">
        <w:rPr>
          <w:rFonts w:cs="Times New Roman"/>
          <w:sz w:val="24"/>
          <w:szCs w:val="24"/>
        </w:rPr>
        <w:t xml:space="preserve">The encoder </w:t>
      </w:r>
      <w:r w:rsidR="001972E7" w:rsidRPr="0075589A">
        <w:rPr>
          <w:rFonts w:cs="Times New Roman"/>
          <w:sz w:val="24"/>
          <w:szCs w:val="24"/>
        </w:rPr>
        <w:t>learns</w:t>
      </w:r>
      <w:r w:rsidRPr="0075589A">
        <w:rPr>
          <w:rFonts w:cs="Times New Roman"/>
          <w:sz w:val="24"/>
          <w:szCs w:val="24"/>
        </w:rPr>
        <w:t xml:space="preserve"> structural pattern of the sentences </w:t>
      </w:r>
      <w:r w:rsidR="006A1E6D" w:rsidRPr="0075589A">
        <w:rPr>
          <w:rFonts w:cs="Times New Roman"/>
          <w:sz w:val="24"/>
          <w:szCs w:val="24"/>
        </w:rPr>
        <w:t xml:space="preserve">by encapsulating both syntactic and semantic features of a given sample to </w:t>
      </w:r>
      <w:r w:rsidRPr="0075589A">
        <w:rPr>
          <w:rFonts w:cs="Times New Roman"/>
          <w:sz w:val="24"/>
          <w:szCs w:val="24"/>
        </w:rPr>
        <w:t>distinctly identify clickbait and non-</w:t>
      </w:r>
      <w:r w:rsidR="001972E7" w:rsidRPr="0075589A">
        <w:rPr>
          <w:rFonts w:cs="Times New Roman"/>
          <w:sz w:val="24"/>
          <w:szCs w:val="24"/>
        </w:rPr>
        <w:t>clickbai</w:t>
      </w:r>
      <w:r w:rsidR="006A1E6D" w:rsidRPr="0075589A">
        <w:rPr>
          <w:rFonts w:cs="Times New Roman"/>
          <w:sz w:val="24"/>
          <w:szCs w:val="24"/>
        </w:rPr>
        <w:t xml:space="preserve">t, given as structural feature set, i.e., </w:t>
      </w:r>
      <m:oMath>
        <m:r>
          <w:rPr>
            <w:rFonts w:ascii="Cambria Math" w:hAnsi="Cambria Math" w:cs="Times New Roman"/>
            <w:sz w:val="24"/>
            <w:szCs w:val="24"/>
          </w:rPr>
          <m:t>S=</m:t>
        </m:r>
      </m:oMath>
      <w:r w:rsidR="006A1E6D" w:rsidRPr="0075589A">
        <w:rPr>
          <w:rFonts w:cs="Times New Roman"/>
          <w:sz w:val="24"/>
          <w:szCs w:val="24"/>
        </w:rPr>
        <w:t xml:space="preserve"> </w:t>
      </w:r>
      <m:oMath>
        <m:r>
          <w:rPr>
            <w:rFonts w:ascii="Cambria Math" w:hAnsi="Cambria Math" w:cs="Times New Roman"/>
            <w:sz w:val="24"/>
            <w:szCs w:val="24"/>
          </w:rPr>
          <m:t>{ POS, SFG}</m:t>
        </m:r>
      </m:oMath>
      <w:r w:rsidR="006A1E6D" w:rsidRPr="0075589A">
        <w:rPr>
          <w:rFonts w:cs="Times New Roman"/>
          <w:sz w:val="24"/>
          <w:szCs w:val="24"/>
        </w:rPr>
        <w:t xml:space="preserve">. The feature set includes </w:t>
      </w:r>
      <w:r w:rsidR="00917302" w:rsidRPr="0075589A">
        <w:rPr>
          <w:rFonts w:cs="Times New Roman"/>
          <w:sz w:val="24"/>
          <w:szCs w:val="24"/>
        </w:rPr>
        <w:t xml:space="preserve">18 </w:t>
      </w:r>
      <w:r w:rsidR="006A1E6D" w:rsidRPr="0075589A">
        <w:rPr>
          <w:rFonts w:cs="Times New Roman"/>
          <w:sz w:val="24"/>
          <w:szCs w:val="24"/>
        </w:rPr>
        <w:t xml:space="preserve">set of </w:t>
      </w:r>
      <w:r w:rsidR="00917302" w:rsidRPr="0075589A">
        <w:rPr>
          <w:rFonts w:cs="Times New Roman"/>
          <w:sz w:val="24"/>
          <w:szCs w:val="24"/>
        </w:rPr>
        <w:t>features</w:t>
      </w:r>
      <w:r w:rsidR="006A1E6D" w:rsidRPr="0075589A">
        <w:rPr>
          <w:rFonts w:cs="Times New Roman"/>
          <w:sz w:val="24"/>
          <w:szCs w:val="24"/>
        </w:rPr>
        <w:t xml:space="preserve">, as </w:t>
      </w:r>
      <w:r w:rsidR="006A1E6D" w:rsidRPr="0075589A">
        <w:rPr>
          <w:rFonts w:cs="Times New Roman"/>
          <w:sz w:val="24"/>
          <w:szCs w:val="24"/>
        </w:rPr>
        <w:lastRenderedPageBreak/>
        <w:t xml:space="preserve">reported in </w:t>
      </w:r>
      <w:r w:rsidR="00917302" w:rsidRPr="0075589A">
        <w:rPr>
          <w:rFonts w:cs="Times New Roman"/>
          <w:sz w:val="24"/>
          <w:szCs w:val="24"/>
        </w:rPr>
        <w:t xml:space="preserve">Table I. </w:t>
      </w:r>
      <w:r w:rsidR="008E0ECB" w:rsidRPr="0075589A">
        <w:rPr>
          <w:rFonts w:cs="Times New Roman"/>
          <w:sz w:val="24"/>
          <w:szCs w:val="28"/>
        </w:rPr>
        <w:t xml:space="preserve">The </w:t>
      </w:r>
      <w:r w:rsidR="00637345">
        <w:rPr>
          <w:rFonts w:cs="Times New Roman"/>
          <w:sz w:val="24"/>
          <w:szCs w:val="28"/>
        </w:rPr>
        <w:t>SFG</w:t>
      </w:r>
      <w:r w:rsidR="008E0ECB" w:rsidRPr="0075589A">
        <w:rPr>
          <w:rFonts w:cs="Times New Roman"/>
          <w:sz w:val="24"/>
          <w:szCs w:val="28"/>
        </w:rPr>
        <w:t xml:space="preserve">, which encapsulate </w:t>
      </w:r>
      <w:r w:rsidR="006A1E6D" w:rsidRPr="0075589A">
        <w:rPr>
          <w:rFonts w:cs="Times New Roman"/>
          <w:sz w:val="24"/>
          <w:szCs w:val="28"/>
        </w:rPr>
        <w:t xml:space="preserve">semantic </w:t>
      </w:r>
      <w:r w:rsidR="008E0ECB" w:rsidRPr="0075589A">
        <w:rPr>
          <w:rFonts w:cs="Times New Roman"/>
          <w:sz w:val="24"/>
          <w:szCs w:val="28"/>
        </w:rPr>
        <w:t>patterns of the text</w:t>
      </w:r>
      <w:r w:rsidR="00917302" w:rsidRPr="0075589A">
        <w:rPr>
          <w:rFonts w:cs="Times New Roman"/>
          <w:color w:val="FF0000"/>
          <w:sz w:val="24"/>
          <w:szCs w:val="24"/>
        </w:rPr>
        <w:t xml:space="preserve"> </w:t>
      </w:r>
      <w:r w:rsidR="00917302" w:rsidRPr="0075589A">
        <w:rPr>
          <w:rFonts w:cs="Times New Roman"/>
          <w:sz w:val="24"/>
          <w:szCs w:val="24"/>
        </w:rPr>
        <w:t>are represented with number of characters (</w:t>
      </w:r>
      <m:oMath>
        <m:r>
          <w:rPr>
            <w:rFonts w:ascii="Cambria Math" w:hAnsi="Cambria Math" w:cs="Times New Roman"/>
            <w:sz w:val="24"/>
            <w:szCs w:val="24"/>
          </w:rPr>
          <m:t>n</m:t>
        </m:r>
        <m:r>
          <m:rPr>
            <m:sty m:val="p"/>
          </m:rPr>
          <w:rPr>
            <w:rFonts w:ascii="Cambria Math" w:hAnsi="Cambria Math" w:cs="Times New Roman"/>
            <w:sz w:val="24"/>
            <w:szCs w:val="24"/>
          </w:rPr>
          <m:t>_</m:t>
        </m:r>
        <m:r>
          <w:rPr>
            <w:rFonts w:ascii="Cambria Math" w:hAnsi="Cambria Math" w:cs="Times New Roman"/>
            <w:sz w:val="24"/>
            <w:szCs w:val="24"/>
          </w:rPr>
          <m:t>char</m:t>
        </m:r>
      </m:oMath>
      <w:r w:rsidR="00917302" w:rsidRPr="0075589A">
        <w:rPr>
          <w:rFonts w:cs="Times New Roman"/>
          <w:sz w:val="24"/>
          <w:szCs w:val="24"/>
        </w:rPr>
        <w:t>), the number of words (</w:t>
      </w:r>
      <m:oMath>
        <m:r>
          <w:rPr>
            <w:rFonts w:ascii="Cambria Math" w:hAnsi="Cambria Math" w:cs="Times New Roman"/>
            <w:sz w:val="24"/>
            <w:szCs w:val="24"/>
          </w:rPr>
          <m:t>n</m:t>
        </m:r>
        <m:r>
          <m:rPr>
            <m:sty m:val="p"/>
          </m:rPr>
          <w:rPr>
            <w:rFonts w:ascii="Cambria Math" w:hAnsi="Cambria Math" w:cs="Times New Roman"/>
            <w:sz w:val="24"/>
            <w:szCs w:val="24"/>
          </w:rPr>
          <m:t>_</m:t>
        </m:r>
        <m:r>
          <w:rPr>
            <w:rFonts w:ascii="Cambria Math" w:hAnsi="Cambria Math" w:cs="Times New Roman"/>
            <w:sz w:val="24"/>
            <w:szCs w:val="24"/>
          </w:rPr>
          <m:t>words</m:t>
        </m:r>
      </m:oMath>
      <w:r w:rsidR="00917302" w:rsidRPr="0075589A">
        <w:rPr>
          <w:rFonts w:cs="Times New Roman"/>
          <w:sz w:val="24"/>
          <w:szCs w:val="24"/>
        </w:rPr>
        <w:t>), the number of question marks (</w:t>
      </w:r>
      <m:oMath>
        <m:r>
          <w:rPr>
            <w:rFonts w:ascii="Cambria Math" w:hAnsi="Cambria Math" w:cs="Times New Roman"/>
            <w:sz w:val="24"/>
            <w:szCs w:val="24"/>
          </w:rPr>
          <m:t>n</m:t>
        </m:r>
        <m:r>
          <m:rPr>
            <m:sty m:val="p"/>
          </m:rPr>
          <w:rPr>
            <w:rFonts w:ascii="Cambria Math" w:hAnsi="Cambria Math" w:cs="Times New Roman"/>
            <w:sz w:val="24"/>
            <w:szCs w:val="24"/>
          </w:rPr>
          <m:t>_</m:t>
        </m:r>
        <m:sSub>
          <m:sSubPr>
            <m:ctrlPr>
              <w:rPr>
                <w:rFonts w:ascii="Cambria Math" w:hAnsi="Cambria Math" w:cs="Times New Roman"/>
                <w:sz w:val="24"/>
                <w:szCs w:val="24"/>
              </w:rPr>
            </m:ctrlPr>
          </m:sSubPr>
          <m:e>
            <m:r>
              <w:rPr>
                <w:rFonts w:ascii="Cambria Math" w:hAnsi="Cambria Math" w:cs="Times New Roman"/>
                <w:sz w:val="24"/>
                <w:szCs w:val="24"/>
              </w:rPr>
              <m:t>Q</m:t>
            </m:r>
          </m:e>
          <m:sub>
            <m:r>
              <w:rPr>
                <w:rFonts w:ascii="Cambria Math" w:hAnsi="Cambria Math" w:cs="Times New Roman"/>
                <w:sz w:val="24"/>
                <w:szCs w:val="24"/>
              </w:rPr>
              <m:t>m</m:t>
            </m:r>
          </m:sub>
        </m:sSub>
      </m:oMath>
      <w:r w:rsidR="00917302" w:rsidRPr="0075589A">
        <w:rPr>
          <w:rFonts w:cs="Times New Roman"/>
          <w:sz w:val="24"/>
          <w:szCs w:val="24"/>
        </w:rPr>
        <w:t>), the number of exclamation marks (</w:t>
      </w:r>
      <m:oMath>
        <m:r>
          <w:rPr>
            <w:rFonts w:ascii="Cambria Math" w:hAnsi="Cambria Math" w:cs="Times New Roman"/>
            <w:sz w:val="24"/>
            <w:szCs w:val="24"/>
          </w:rPr>
          <m:t>n</m:t>
        </m:r>
        <m:r>
          <m:rPr>
            <m:sty m:val="p"/>
          </m:rPr>
          <w:rPr>
            <w:rFonts w:ascii="Cambria Math" w:hAnsi="Cambria Math" w:cs="Times New Roman"/>
            <w:sz w:val="24"/>
            <w:szCs w:val="24"/>
          </w:rPr>
          <m:t>_</m:t>
        </m:r>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m</m:t>
            </m:r>
          </m:sub>
        </m:sSub>
      </m:oMath>
      <w:r w:rsidR="00917302" w:rsidRPr="0075589A">
        <w:rPr>
          <w:rFonts w:cs="Times New Roman"/>
          <w:sz w:val="24"/>
          <w:szCs w:val="24"/>
        </w:rPr>
        <w:t>), and the number of hashtags (</w:t>
      </w:r>
      <m:oMath>
        <m:r>
          <w:rPr>
            <w:rFonts w:ascii="Cambria Math" w:hAnsi="Cambria Math" w:cs="Times New Roman"/>
            <w:sz w:val="24"/>
            <w:szCs w:val="24"/>
          </w:rPr>
          <m:t>n</m:t>
        </m:r>
        <m:r>
          <m:rPr>
            <m:sty m:val="p"/>
          </m:rPr>
          <w:rPr>
            <w:rFonts w:ascii="Cambria Math" w:hAnsi="Cambria Math" w:cs="Times New Roman"/>
            <w:sz w:val="24"/>
            <w:szCs w:val="24"/>
          </w:rPr>
          <m:t>_#</m:t>
        </m:r>
      </m:oMath>
      <w:r w:rsidR="00917302" w:rsidRPr="0075589A">
        <w:rPr>
          <w:rFonts w:cs="Times New Roman"/>
          <w:sz w:val="24"/>
          <w:szCs w:val="24"/>
        </w:rPr>
        <w:t xml:space="preserve">). </w:t>
      </w:r>
      <w:r w:rsidR="00327034" w:rsidRPr="0075589A">
        <w:rPr>
          <w:rFonts w:cs="Times New Roman"/>
          <w:sz w:val="24"/>
          <w:szCs w:val="28"/>
        </w:rPr>
        <w:t xml:space="preserve">Parts of speech (POS) features, on the other hand, capture both syntactic and semantic dependencies. They provide meaningful structural information about the sentence and also offer insights into the roles and functions of words, which vary for </w:t>
      </w:r>
      <w:r w:rsidR="001972E7" w:rsidRPr="0075589A">
        <w:rPr>
          <w:rFonts w:cs="Times New Roman"/>
          <w:sz w:val="24"/>
          <w:szCs w:val="28"/>
        </w:rPr>
        <w:t>clickbait</w:t>
      </w:r>
      <w:r w:rsidR="00327034" w:rsidRPr="0075589A">
        <w:rPr>
          <w:rFonts w:cs="Times New Roman"/>
          <w:sz w:val="24"/>
          <w:szCs w:val="28"/>
        </w:rPr>
        <w:t xml:space="preserve"> and non-</w:t>
      </w:r>
      <w:r w:rsidR="001972E7" w:rsidRPr="0075589A">
        <w:rPr>
          <w:rFonts w:cs="Times New Roman"/>
          <w:sz w:val="24"/>
          <w:szCs w:val="28"/>
        </w:rPr>
        <w:t>clickbait</w:t>
      </w:r>
      <w:r w:rsidR="00327034" w:rsidRPr="0075589A">
        <w:rPr>
          <w:rFonts w:cs="Times New Roman"/>
          <w:sz w:val="24"/>
          <w:szCs w:val="28"/>
        </w:rPr>
        <w:t xml:space="preserve">. </w:t>
      </w:r>
      <w:r w:rsidR="00F7250B" w:rsidRPr="0075589A">
        <w:rPr>
          <w:rFonts w:cs="Times New Roman"/>
          <w:sz w:val="24"/>
          <w:szCs w:val="24"/>
        </w:rPr>
        <w:t>The POS covered for analysis are the number of first-person pronouns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fp</m:t>
            </m:r>
          </m:sub>
        </m:sSub>
      </m:oMath>
      <w:r w:rsidR="00F7250B" w:rsidRPr="0075589A">
        <w:rPr>
          <w:rFonts w:cs="Times New Roman"/>
          <w:sz w:val="24"/>
          <w:szCs w:val="24"/>
        </w:rPr>
        <w:t>), the number of second-person pronouns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sp</m:t>
            </m:r>
          </m:sub>
        </m:sSub>
      </m:oMath>
      <w:r w:rsidR="00F7250B" w:rsidRPr="0075589A">
        <w:rPr>
          <w:rFonts w:cs="Times New Roman"/>
          <w:sz w:val="24"/>
          <w:szCs w:val="24"/>
        </w:rPr>
        <w:t>), the number of possessive pronouns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pn</m:t>
            </m:r>
          </m:sub>
        </m:sSub>
      </m:oMath>
      <w:r w:rsidR="00F7250B" w:rsidRPr="0075589A">
        <w:rPr>
          <w:rFonts w:cs="Times New Roman"/>
          <w:sz w:val="24"/>
          <w:szCs w:val="24"/>
        </w:rPr>
        <w:t>), the number of nouns (</w:t>
      </w:r>
      <m:oMath>
        <m:r>
          <w:rPr>
            <w:rFonts w:ascii="Cambria Math" w:hAnsi="Cambria Math" w:cs="Times New Roman"/>
            <w:sz w:val="24"/>
            <w:szCs w:val="24"/>
          </w:rPr>
          <m:t>N</m:t>
        </m:r>
      </m:oMath>
      <w:r w:rsidR="00F7250B" w:rsidRPr="0075589A">
        <w:rPr>
          <w:rFonts w:cs="Times New Roman"/>
          <w:sz w:val="24"/>
          <w:szCs w:val="24"/>
        </w:rPr>
        <w:t>), the number of verbs (</w:t>
      </w:r>
      <m:oMath>
        <m:r>
          <w:rPr>
            <w:rFonts w:ascii="Cambria Math" w:hAnsi="Cambria Math" w:cs="Times New Roman"/>
            <w:sz w:val="24"/>
            <w:szCs w:val="24"/>
          </w:rPr>
          <m:t>V</m:t>
        </m:r>
      </m:oMath>
      <w:r w:rsidR="00F7250B" w:rsidRPr="0075589A">
        <w:rPr>
          <w:rFonts w:cs="Times New Roman"/>
          <w:sz w:val="24"/>
          <w:szCs w:val="24"/>
        </w:rPr>
        <w:t>), the number of adjectives (</w:t>
      </w:r>
      <m:oMath>
        <m:r>
          <w:rPr>
            <w:rFonts w:ascii="Cambria Math" w:hAnsi="Cambria Math" w:cs="Times New Roman"/>
            <w:sz w:val="24"/>
            <w:szCs w:val="24"/>
          </w:rPr>
          <m:t>Adj</m:t>
        </m:r>
      </m:oMath>
      <w:r w:rsidR="00F7250B" w:rsidRPr="0075589A">
        <w:rPr>
          <w:rFonts w:cs="Times New Roman"/>
          <w:sz w:val="24"/>
          <w:szCs w:val="24"/>
        </w:rPr>
        <w:t>), the number of adverbs (</w:t>
      </w:r>
      <m:oMath>
        <m:r>
          <w:rPr>
            <w:rFonts w:ascii="Cambria Math" w:hAnsi="Cambria Math" w:cs="Times New Roman"/>
            <w:sz w:val="24"/>
            <w:szCs w:val="24"/>
          </w:rPr>
          <m:t>Adv</m:t>
        </m:r>
      </m:oMath>
      <w:r w:rsidR="00F7250B" w:rsidRPr="0075589A">
        <w:rPr>
          <w:rFonts w:cs="Times New Roman"/>
          <w:sz w:val="24"/>
          <w:szCs w:val="24"/>
        </w:rPr>
        <w:t>), the number of pronouns (</w:t>
      </w:r>
      <m:oMath>
        <m:r>
          <w:rPr>
            <w:rFonts w:ascii="Cambria Math" w:hAnsi="Cambria Math" w:cs="Times New Roman"/>
            <w:sz w:val="24"/>
            <w:szCs w:val="24"/>
          </w:rPr>
          <m:t>P</m:t>
        </m:r>
      </m:oMath>
      <w:r w:rsidR="00F7250B" w:rsidRPr="0075589A">
        <w:rPr>
          <w:rFonts w:cs="Times New Roman"/>
          <w:sz w:val="24"/>
          <w:szCs w:val="24"/>
        </w:rPr>
        <w:t>), the number of prepositions (</w:t>
      </w:r>
      <m:oMath>
        <m:r>
          <w:rPr>
            <w:rFonts w:ascii="Cambria Math" w:hAnsi="Cambria Math" w:cs="Times New Roman"/>
            <w:sz w:val="24"/>
            <w:szCs w:val="24"/>
          </w:rPr>
          <m:t>Prep</m:t>
        </m:r>
      </m:oMath>
      <w:r w:rsidR="00F7250B" w:rsidRPr="0075589A">
        <w:rPr>
          <w:rFonts w:cs="Times New Roman"/>
          <w:sz w:val="24"/>
          <w:szCs w:val="24"/>
        </w:rPr>
        <w:t>), the number of punctuations (</w:t>
      </w:r>
      <m:oMath>
        <m:r>
          <w:rPr>
            <w:rFonts w:ascii="Cambria Math" w:hAnsi="Cambria Math" w:cs="Times New Roman"/>
            <w:sz w:val="24"/>
            <w:szCs w:val="24"/>
          </w:rPr>
          <m:t>Punc</m:t>
        </m:r>
      </m:oMath>
      <w:r w:rsidR="00F7250B" w:rsidRPr="0075589A">
        <w:rPr>
          <w:rFonts w:cs="Times New Roman"/>
          <w:sz w:val="24"/>
          <w:szCs w:val="24"/>
        </w:rPr>
        <w:t>), the number of determiners (</w:t>
      </w:r>
      <m:oMath>
        <m:r>
          <w:rPr>
            <w:rFonts w:ascii="Cambria Math" w:hAnsi="Cambria Math" w:cs="Times New Roman"/>
            <w:sz w:val="24"/>
            <w:szCs w:val="24"/>
          </w:rPr>
          <m:t>D</m:t>
        </m:r>
      </m:oMath>
      <w:r w:rsidR="00F7250B" w:rsidRPr="0075589A">
        <w:rPr>
          <w:rFonts w:cs="Times New Roman"/>
          <w:sz w:val="24"/>
          <w:szCs w:val="24"/>
        </w:rPr>
        <w:t>), the number of stop words (</w:t>
      </w:r>
      <m:oMath>
        <m:sSub>
          <m:sSubPr>
            <m:ctrlPr>
              <w:rPr>
                <w:rFonts w:ascii="Cambria Math" w:hAnsi="Cambria Math" w:cs="Times New Roman"/>
                <w:sz w:val="24"/>
                <w:szCs w:val="24"/>
              </w:rPr>
            </m:ctrlPr>
          </m:sSubPr>
          <m:e>
            <m:r>
              <w:rPr>
                <w:rFonts w:ascii="Cambria Math" w:hAnsi="Cambria Math" w:cs="Times New Roman"/>
                <w:sz w:val="24"/>
                <w:szCs w:val="24"/>
              </w:rPr>
              <m:t>St</m:t>
            </m:r>
          </m:e>
          <m:sub>
            <m:r>
              <w:rPr>
                <w:rFonts w:ascii="Cambria Math" w:hAnsi="Cambria Math" w:cs="Times New Roman"/>
                <w:sz w:val="24"/>
                <w:szCs w:val="24"/>
              </w:rPr>
              <m:t>w</m:t>
            </m:r>
          </m:sub>
        </m:sSub>
      </m:oMath>
      <w:r w:rsidR="00F7250B" w:rsidRPr="0075589A">
        <w:rPr>
          <w:rFonts w:cs="Times New Roman"/>
          <w:sz w:val="24"/>
          <w:szCs w:val="24"/>
        </w:rPr>
        <w:t>), and the number of slang words (</w:t>
      </w:r>
      <m:oMath>
        <m:sSub>
          <m:sSubPr>
            <m:ctrlPr>
              <w:rPr>
                <w:rFonts w:ascii="Cambria Math" w:hAnsi="Cambria Math" w:cs="Times New Roman"/>
                <w:sz w:val="24"/>
                <w:szCs w:val="24"/>
              </w:rPr>
            </m:ctrlPr>
          </m:sSubPr>
          <m:e>
            <m:r>
              <w:rPr>
                <w:rFonts w:ascii="Cambria Math" w:hAnsi="Cambria Math" w:cs="Times New Roman"/>
                <w:sz w:val="24"/>
                <w:szCs w:val="24"/>
              </w:rPr>
              <m:t>Sl</m:t>
            </m:r>
          </m:e>
          <m:sub>
            <m:r>
              <w:rPr>
                <w:rFonts w:ascii="Cambria Math" w:hAnsi="Cambria Math" w:cs="Times New Roman"/>
                <w:sz w:val="24"/>
                <w:szCs w:val="24"/>
              </w:rPr>
              <m:t>w</m:t>
            </m:r>
          </m:sub>
        </m:sSub>
      </m:oMath>
      <w:r w:rsidR="00F7250B" w:rsidRPr="0075589A">
        <w:rPr>
          <w:rFonts w:cs="Times New Roman"/>
          <w:sz w:val="24"/>
          <w:szCs w:val="24"/>
        </w:rPr>
        <w:t>) as shown in Table 1.</w:t>
      </w:r>
    </w:p>
    <w:p w14:paraId="66D52095" w14:textId="44408DE5" w:rsidR="00F7250B" w:rsidRPr="007E03FB" w:rsidRDefault="00F7250B" w:rsidP="0095305F">
      <w:pPr>
        <w:spacing w:line="360" w:lineRule="auto"/>
        <w:ind w:left="284"/>
        <w:jc w:val="center"/>
        <w:rPr>
          <w:rFonts w:cs="Times New Roman"/>
          <w:b/>
          <w:bCs/>
        </w:rPr>
      </w:pPr>
      <w:r w:rsidRPr="007E03FB">
        <w:rPr>
          <w:rFonts w:cs="Times New Roman"/>
          <w:b/>
          <w:bCs/>
          <w:sz w:val="16"/>
          <w:szCs w:val="16"/>
        </w:rPr>
        <w:t>Table1: Description of Structural Feature Set (</w:t>
      </w:r>
      <m:oMath>
        <m:r>
          <m:rPr>
            <m:sty m:val="bi"/>
          </m:rPr>
          <w:rPr>
            <w:rFonts w:ascii="Cambria Math" w:hAnsi="Cambria Math" w:cs="Times New Roman"/>
            <w:sz w:val="16"/>
            <w:szCs w:val="16"/>
          </w:rPr>
          <m:t>S)</m:t>
        </m:r>
      </m:oMath>
    </w:p>
    <w:tbl>
      <w:tblPr>
        <w:tblStyle w:val="PlainTable2"/>
        <w:tblW w:w="8121" w:type="dxa"/>
        <w:jc w:val="center"/>
        <w:tblLook w:val="04A0" w:firstRow="1" w:lastRow="0" w:firstColumn="1" w:lastColumn="0" w:noHBand="0" w:noVBand="1"/>
      </w:tblPr>
      <w:tblGrid>
        <w:gridCol w:w="672"/>
        <w:gridCol w:w="1880"/>
        <w:gridCol w:w="5569"/>
      </w:tblGrid>
      <w:tr w:rsidR="00F7250B" w:rsidRPr="00864480" w14:paraId="4082D505" w14:textId="77777777" w:rsidTr="00802086">
        <w:trPr>
          <w:cnfStyle w:val="100000000000" w:firstRow="1" w:lastRow="0" w:firstColumn="0" w:lastColumn="0" w:oddVBand="0" w:evenVBand="0" w:oddHBand="0" w:evenHBand="0" w:firstRowFirstColumn="0" w:firstRowLastColumn="0" w:lastRowFirstColumn="0" w:lastRowLastColumn="0"/>
          <w:trHeight w:val="483"/>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14:paraId="16DCA203" w14:textId="77777777" w:rsidR="00F7250B" w:rsidRPr="00802086" w:rsidRDefault="00F7250B" w:rsidP="002E7A58">
            <w:pPr>
              <w:pStyle w:val="ListParagraph"/>
              <w:spacing w:line="360" w:lineRule="auto"/>
              <w:ind w:left="0"/>
              <w:jc w:val="both"/>
              <w:rPr>
                <w:rFonts w:cs="Times New Roman"/>
                <w:szCs w:val="20"/>
              </w:rPr>
            </w:pPr>
            <w:proofErr w:type="spellStart"/>
            <w:r w:rsidRPr="00802086">
              <w:rPr>
                <w:rFonts w:cs="Times New Roman"/>
                <w:szCs w:val="20"/>
              </w:rPr>
              <w:t>S.No</w:t>
            </w:r>
            <w:proofErr w:type="spellEnd"/>
            <w:r w:rsidRPr="00802086">
              <w:rPr>
                <w:rFonts w:cs="Times New Roman"/>
                <w:szCs w:val="20"/>
              </w:rPr>
              <w:t>.</w:t>
            </w:r>
          </w:p>
        </w:tc>
        <w:tc>
          <w:tcPr>
            <w:tcW w:w="1880" w:type="dxa"/>
            <w:vAlign w:val="center"/>
          </w:tcPr>
          <w:p w14:paraId="294003CA" w14:textId="77777777" w:rsidR="00F7250B" w:rsidRPr="00864480" w:rsidRDefault="00F7250B" w:rsidP="002E7A58">
            <w:pPr>
              <w:spacing w:line="360" w:lineRule="auto"/>
              <w:jc w:val="both"/>
              <w:cnfStyle w:val="100000000000" w:firstRow="1" w:lastRow="0" w:firstColumn="0" w:lastColumn="0" w:oddVBand="0" w:evenVBand="0" w:oddHBand="0" w:evenHBand="0" w:firstRowFirstColumn="0" w:firstRowLastColumn="0" w:lastRowFirstColumn="0" w:lastRowLastColumn="0"/>
              <w:rPr>
                <w:rFonts w:eastAsiaTheme="minorEastAsia" w:cs="Times New Roman"/>
                <w:szCs w:val="20"/>
              </w:rPr>
            </w:pPr>
            <w:r w:rsidRPr="00864480">
              <w:rPr>
                <w:rFonts w:cs="Times New Roman"/>
                <w:szCs w:val="20"/>
              </w:rPr>
              <w:t>Components</w:t>
            </w:r>
          </w:p>
        </w:tc>
        <w:tc>
          <w:tcPr>
            <w:tcW w:w="5569" w:type="dxa"/>
            <w:vAlign w:val="center"/>
          </w:tcPr>
          <w:p w14:paraId="17DE26CA" w14:textId="77777777" w:rsidR="00F7250B" w:rsidRPr="00864480" w:rsidRDefault="00F7250B" w:rsidP="002E7A58">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cs="Times New Roman"/>
                <w:szCs w:val="20"/>
              </w:rPr>
            </w:pPr>
            <w:r w:rsidRPr="00864480">
              <w:rPr>
                <w:rFonts w:cs="Times New Roman"/>
                <w:szCs w:val="20"/>
              </w:rPr>
              <w:t>Feature Set</w:t>
            </w:r>
          </w:p>
        </w:tc>
      </w:tr>
      <w:tr w:rsidR="00F7250B" w:rsidRPr="00864480" w14:paraId="375FECCA" w14:textId="77777777" w:rsidTr="00802086">
        <w:trPr>
          <w:cnfStyle w:val="000000100000" w:firstRow="0" w:lastRow="0" w:firstColumn="0" w:lastColumn="0" w:oddVBand="0" w:evenVBand="0" w:oddHBand="1" w:evenHBand="0" w:firstRowFirstColumn="0" w:firstRowLastColumn="0" w:lastRowFirstColumn="0" w:lastRowLastColumn="0"/>
          <w:trHeight w:val="527"/>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14:paraId="7632FF26" w14:textId="77777777" w:rsidR="00F7250B" w:rsidRPr="00802086" w:rsidRDefault="00F7250B" w:rsidP="002E7A58">
            <w:pPr>
              <w:pStyle w:val="ListParagraph"/>
              <w:spacing w:line="360" w:lineRule="auto"/>
              <w:ind w:left="0"/>
              <w:jc w:val="both"/>
              <w:rPr>
                <w:rFonts w:cs="Times New Roman"/>
                <w:b w:val="0"/>
                <w:bCs w:val="0"/>
                <w:szCs w:val="20"/>
              </w:rPr>
            </w:pPr>
            <w:r w:rsidRPr="00802086">
              <w:rPr>
                <w:rFonts w:cs="Times New Roman"/>
                <w:b w:val="0"/>
                <w:bCs w:val="0"/>
                <w:szCs w:val="20"/>
              </w:rPr>
              <w:t>1</w:t>
            </w:r>
          </w:p>
        </w:tc>
        <w:tc>
          <w:tcPr>
            <w:tcW w:w="1880" w:type="dxa"/>
            <w:vAlign w:val="center"/>
          </w:tcPr>
          <w:p w14:paraId="1D7348F2" w14:textId="77777777" w:rsidR="00F7250B" w:rsidRPr="00864480" w:rsidRDefault="00F7250B" w:rsidP="002E7A5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b/>
                <w:bCs/>
                <w:szCs w:val="20"/>
              </w:rPr>
            </w:pPr>
            <w:r w:rsidRPr="00864480">
              <w:rPr>
                <w:rFonts w:cs="Times New Roman"/>
                <w:b/>
                <w:bCs/>
                <w:szCs w:val="20"/>
              </w:rPr>
              <w:t>POS</w:t>
            </w:r>
          </w:p>
        </w:tc>
        <w:tc>
          <w:tcPr>
            <w:tcW w:w="5569" w:type="dxa"/>
            <w:vAlign w:val="center"/>
          </w:tcPr>
          <w:p w14:paraId="6AC2345E" w14:textId="040F8858" w:rsidR="00F7250B" w:rsidRPr="00802086" w:rsidRDefault="00000000" w:rsidP="002E7A58">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i/>
                <w:szCs w:val="20"/>
              </w:rPr>
            </w:pPr>
            <m:oMathPara>
              <m:oMathParaPr>
                <m:jc m:val="left"/>
              </m:oMathParaPr>
              <m:oMath>
                <m:sSub>
                  <m:sSubPr>
                    <m:ctrlPr>
                      <w:rPr>
                        <w:rFonts w:ascii="Cambria Math" w:eastAsia="Calibri" w:hAnsi="Cambria Math" w:cs="Times New Roman"/>
                        <w:i/>
                        <w:iCs/>
                        <w:szCs w:val="20"/>
                        <w14:ligatures w14:val="none"/>
                      </w:rPr>
                    </m:ctrlPr>
                  </m:sSubPr>
                  <m:e>
                    <m:r>
                      <w:rPr>
                        <w:rFonts w:ascii="Cambria Math" w:eastAsia="Calibri" w:hAnsi="Cambria Math" w:cs="Times New Roman"/>
                        <w:szCs w:val="20"/>
                        <w14:ligatures w14:val="none"/>
                      </w:rPr>
                      <m:t>P</m:t>
                    </m:r>
                  </m:e>
                  <m:sub>
                    <m:r>
                      <w:rPr>
                        <w:rFonts w:ascii="Cambria Math" w:eastAsia="Calibri" w:hAnsi="Cambria Math" w:cs="Times New Roman"/>
                        <w:szCs w:val="20"/>
                        <w14:ligatures w14:val="none"/>
                      </w:rPr>
                      <m:t>fp</m:t>
                    </m:r>
                  </m:sub>
                </m:sSub>
                <m:r>
                  <w:rPr>
                    <w:rFonts w:ascii="Cambria Math" w:eastAsia="Calibri" w:hAnsi="Cambria Math" w:cs="Times New Roman"/>
                    <w:szCs w:val="20"/>
                  </w:rPr>
                  <m:t xml:space="preserve">, </m:t>
                </m:r>
                <m:sSub>
                  <m:sSubPr>
                    <m:ctrlPr>
                      <w:rPr>
                        <w:rFonts w:ascii="Cambria Math" w:eastAsia="Calibri" w:hAnsi="Cambria Math" w:cs="Times New Roman"/>
                        <w:i/>
                        <w:iCs/>
                        <w:szCs w:val="20"/>
                        <w14:ligatures w14:val="none"/>
                      </w:rPr>
                    </m:ctrlPr>
                  </m:sSubPr>
                  <m:e>
                    <m:r>
                      <w:rPr>
                        <w:rFonts w:ascii="Cambria Math" w:eastAsia="Calibri" w:hAnsi="Cambria Math" w:cs="Times New Roman"/>
                        <w:szCs w:val="20"/>
                        <w14:ligatures w14:val="none"/>
                      </w:rPr>
                      <m:t>P</m:t>
                    </m:r>
                  </m:e>
                  <m:sub>
                    <m:r>
                      <w:rPr>
                        <w:rFonts w:ascii="Cambria Math" w:eastAsia="Calibri" w:hAnsi="Cambria Math" w:cs="Times New Roman"/>
                        <w:szCs w:val="20"/>
                        <w14:ligatures w14:val="none"/>
                      </w:rPr>
                      <m:t>sp</m:t>
                    </m:r>
                  </m:sub>
                </m:sSub>
                <m:r>
                  <w:rPr>
                    <w:rFonts w:ascii="Cambria Math" w:eastAsia="Calibri" w:hAnsi="Cambria Math" w:cs="Times New Roman"/>
                    <w:szCs w:val="20"/>
                    <w14:ligatures w14:val="none"/>
                  </w:rPr>
                  <m:t xml:space="preserve">, </m:t>
                </m:r>
                <m:sSub>
                  <m:sSubPr>
                    <m:ctrlPr>
                      <w:rPr>
                        <w:rFonts w:ascii="Cambria Math" w:eastAsia="Calibri" w:hAnsi="Cambria Math" w:cs="Times New Roman"/>
                        <w:i/>
                        <w:iCs/>
                        <w:szCs w:val="20"/>
                        <w14:ligatures w14:val="none"/>
                      </w:rPr>
                    </m:ctrlPr>
                  </m:sSubPr>
                  <m:e>
                    <m:r>
                      <w:rPr>
                        <w:rFonts w:ascii="Cambria Math" w:eastAsia="Calibri" w:hAnsi="Cambria Math" w:cs="Times New Roman"/>
                        <w:szCs w:val="20"/>
                        <w14:ligatures w14:val="none"/>
                      </w:rPr>
                      <m:t>P</m:t>
                    </m:r>
                  </m:e>
                  <m:sub>
                    <m:r>
                      <w:rPr>
                        <w:rFonts w:ascii="Cambria Math" w:eastAsia="Calibri" w:hAnsi="Cambria Math" w:cs="Times New Roman"/>
                        <w:szCs w:val="20"/>
                        <w14:ligatures w14:val="none"/>
                      </w:rPr>
                      <m:t>pn</m:t>
                    </m:r>
                  </m:sub>
                </m:sSub>
                <m:r>
                  <w:rPr>
                    <w:rFonts w:ascii="Cambria Math" w:eastAsia="Calibri" w:hAnsi="Cambria Math" w:cs="Times New Roman"/>
                    <w:szCs w:val="20"/>
                    <w14:ligatures w14:val="none"/>
                  </w:rPr>
                  <m:t>,</m:t>
                </m:r>
                <m:r>
                  <w:rPr>
                    <w:rFonts w:ascii="Cambria Math" w:hAnsi="Cambria Math" w:cs="Times New Roman"/>
                    <w:szCs w:val="20"/>
                  </w:rPr>
                  <m:t>N, V, Adj, Adv, P, Prep, Punc, D,</m:t>
                </m:r>
                <m:sSub>
                  <m:sSubPr>
                    <m:ctrlPr>
                      <w:rPr>
                        <w:rFonts w:ascii="Cambria Math" w:eastAsia="Calibri" w:hAnsi="Cambria Math" w:cs="Times New Roman"/>
                        <w:i/>
                        <w:szCs w:val="20"/>
                        <w14:ligatures w14:val="none"/>
                      </w:rPr>
                    </m:ctrlPr>
                  </m:sSubPr>
                  <m:e>
                    <m:r>
                      <w:rPr>
                        <w:rFonts w:ascii="Cambria Math" w:eastAsia="Calibri" w:hAnsi="Cambria Math" w:cs="Times New Roman"/>
                        <w:szCs w:val="20"/>
                        <w14:ligatures w14:val="none"/>
                      </w:rPr>
                      <m:t>St</m:t>
                    </m:r>
                  </m:e>
                  <m:sub>
                    <m:r>
                      <w:rPr>
                        <w:rFonts w:ascii="Cambria Math" w:eastAsia="Calibri" w:hAnsi="Cambria Math" w:cs="Times New Roman"/>
                        <w:szCs w:val="20"/>
                        <w14:ligatures w14:val="none"/>
                      </w:rPr>
                      <m:t>w</m:t>
                    </m:r>
                  </m:sub>
                </m:sSub>
                <m:r>
                  <w:rPr>
                    <w:rFonts w:ascii="Cambria Math" w:eastAsia="Calibri" w:hAnsi="Cambria Math" w:cs="Times New Roman"/>
                    <w:szCs w:val="20"/>
                    <w14:ligatures w14:val="none"/>
                  </w:rPr>
                  <m:t>,</m:t>
                </m:r>
                <m:sSub>
                  <m:sSubPr>
                    <m:ctrlPr>
                      <w:rPr>
                        <w:rFonts w:ascii="Cambria Math" w:eastAsia="Calibri" w:hAnsi="Cambria Math" w:cs="Times New Roman"/>
                        <w:i/>
                        <w:szCs w:val="20"/>
                        <w14:ligatures w14:val="none"/>
                      </w:rPr>
                    </m:ctrlPr>
                  </m:sSubPr>
                  <m:e>
                    <m:r>
                      <w:rPr>
                        <w:rFonts w:ascii="Cambria Math" w:eastAsia="Calibri" w:hAnsi="Cambria Math" w:cs="Times New Roman"/>
                        <w:szCs w:val="20"/>
                        <w14:ligatures w14:val="none"/>
                      </w:rPr>
                      <m:t>Sl</m:t>
                    </m:r>
                  </m:e>
                  <m:sub>
                    <m:r>
                      <w:rPr>
                        <w:rFonts w:ascii="Cambria Math" w:eastAsia="Calibri" w:hAnsi="Cambria Math" w:cs="Times New Roman"/>
                        <w:szCs w:val="20"/>
                        <w14:ligatures w14:val="none"/>
                      </w:rPr>
                      <m:t>w</m:t>
                    </m:r>
                  </m:sub>
                </m:sSub>
              </m:oMath>
            </m:oMathPara>
          </w:p>
        </w:tc>
      </w:tr>
      <w:tr w:rsidR="00F7250B" w:rsidRPr="00864480" w14:paraId="2BF1A263" w14:textId="77777777" w:rsidTr="00802086">
        <w:trPr>
          <w:trHeight w:val="527"/>
          <w:jc w:val="center"/>
        </w:trPr>
        <w:tc>
          <w:tcPr>
            <w:cnfStyle w:val="001000000000" w:firstRow="0" w:lastRow="0" w:firstColumn="1" w:lastColumn="0" w:oddVBand="0" w:evenVBand="0" w:oddHBand="0" w:evenHBand="0" w:firstRowFirstColumn="0" w:firstRowLastColumn="0" w:lastRowFirstColumn="0" w:lastRowLastColumn="0"/>
            <w:tcW w:w="672" w:type="dxa"/>
            <w:vAlign w:val="center"/>
          </w:tcPr>
          <w:p w14:paraId="760BD7C6" w14:textId="77777777" w:rsidR="00F7250B" w:rsidRPr="00802086" w:rsidRDefault="00F7250B" w:rsidP="002E7A58">
            <w:pPr>
              <w:pStyle w:val="ListParagraph"/>
              <w:spacing w:line="360" w:lineRule="auto"/>
              <w:ind w:left="0"/>
              <w:jc w:val="both"/>
              <w:rPr>
                <w:rFonts w:cs="Times New Roman"/>
                <w:b w:val="0"/>
                <w:bCs w:val="0"/>
                <w:szCs w:val="20"/>
              </w:rPr>
            </w:pPr>
            <w:r w:rsidRPr="00802086">
              <w:rPr>
                <w:rFonts w:cs="Times New Roman"/>
                <w:b w:val="0"/>
                <w:bCs w:val="0"/>
                <w:szCs w:val="20"/>
              </w:rPr>
              <w:t>2</w:t>
            </w:r>
          </w:p>
        </w:tc>
        <w:tc>
          <w:tcPr>
            <w:tcW w:w="1880" w:type="dxa"/>
            <w:vAlign w:val="center"/>
          </w:tcPr>
          <w:p w14:paraId="3F61B154" w14:textId="061FEC07" w:rsidR="00F7250B" w:rsidRPr="00864480" w:rsidRDefault="00F7250B" w:rsidP="002E7A5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b/>
                <w:bCs/>
                <w:szCs w:val="20"/>
              </w:rPr>
            </w:pPr>
            <w:r w:rsidRPr="00864480">
              <w:rPr>
                <w:rFonts w:cs="Times New Roman"/>
                <w:b/>
                <w:bCs/>
                <w:szCs w:val="20"/>
              </w:rPr>
              <w:t>S</w:t>
            </w:r>
            <w:r w:rsidR="00637345">
              <w:rPr>
                <w:rFonts w:cs="Times New Roman"/>
                <w:b/>
                <w:bCs/>
                <w:szCs w:val="20"/>
              </w:rPr>
              <w:t>FG</w:t>
            </w:r>
          </w:p>
        </w:tc>
        <w:tc>
          <w:tcPr>
            <w:tcW w:w="5569" w:type="dxa"/>
            <w:vAlign w:val="center"/>
          </w:tcPr>
          <w:p w14:paraId="21DCBAA9" w14:textId="3A07E8D1" w:rsidR="00F7250B" w:rsidRPr="00864480" w:rsidRDefault="00000000" w:rsidP="002E7A58">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0"/>
              </w:rPr>
            </w:pPr>
            <m:oMath>
              <m:sSub>
                <m:sSubPr>
                  <m:ctrlPr>
                    <w:rPr>
                      <w:rFonts w:ascii="Cambria Math" w:eastAsia="Calibri" w:hAnsi="Cambria Math" w:cs="Times New Roman"/>
                      <w:i/>
                      <w:szCs w:val="20"/>
                      <w14:ligatures w14:val="none"/>
                    </w:rPr>
                  </m:ctrlPr>
                </m:sSubPr>
                <m:e>
                  <m:r>
                    <w:rPr>
                      <w:rFonts w:ascii="Cambria Math" w:eastAsia="Calibri" w:hAnsi="Cambria Math" w:cs="Times New Roman"/>
                      <w:szCs w:val="20"/>
                      <w14:ligatures w14:val="none"/>
                    </w:rPr>
                    <m:t>n</m:t>
                  </m:r>
                </m:e>
                <m:sub>
                  <m:r>
                    <w:rPr>
                      <w:rFonts w:ascii="Cambria Math" w:eastAsia="Calibri" w:hAnsi="Cambria Math" w:cs="Times New Roman"/>
                      <w:szCs w:val="20"/>
                      <w14:ligatures w14:val="none"/>
                    </w:rPr>
                    <m:t>char</m:t>
                  </m:r>
                </m:sub>
              </m:sSub>
              <m:r>
                <w:rPr>
                  <w:rFonts w:ascii="Cambria Math" w:eastAsia="Calibri" w:hAnsi="Cambria Math" w:cs="Times New Roman"/>
                  <w:szCs w:val="20"/>
                  <w14:ligatures w14:val="none"/>
                </w:rPr>
                <m:t xml:space="preserve">, </m:t>
              </m:r>
              <m:sSub>
                <m:sSubPr>
                  <m:ctrlPr>
                    <w:rPr>
                      <w:rFonts w:ascii="Cambria Math" w:eastAsia="Calibri" w:hAnsi="Cambria Math" w:cs="Times New Roman"/>
                      <w:i/>
                      <w:szCs w:val="20"/>
                    </w:rPr>
                  </m:ctrlPr>
                </m:sSubPr>
                <m:e>
                  <m:r>
                    <w:rPr>
                      <w:rFonts w:ascii="Cambria Math" w:eastAsia="Calibri" w:hAnsi="Cambria Math" w:cs="Times New Roman"/>
                      <w:szCs w:val="20"/>
                    </w:rPr>
                    <m:t>n</m:t>
                  </m:r>
                  <m:ctrlPr>
                    <w:rPr>
                      <w:rFonts w:ascii="Cambria Math" w:eastAsia="Calibri" w:hAnsi="Cambria Math" w:cs="Times New Roman"/>
                      <w:i/>
                      <w:szCs w:val="20"/>
                      <w14:ligatures w14:val="none"/>
                    </w:rPr>
                  </m:ctrlPr>
                </m:e>
                <m:sub>
                  <m:r>
                    <w:rPr>
                      <w:rFonts w:ascii="Cambria Math" w:eastAsia="Calibri" w:hAnsi="Cambria Math" w:cs="Times New Roman"/>
                      <w:szCs w:val="20"/>
                    </w:rPr>
                    <m:t>words</m:t>
                  </m:r>
                </m:sub>
              </m:sSub>
              <m:r>
                <w:rPr>
                  <w:rFonts w:ascii="Cambria Math" w:eastAsia="Calibri" w:hAnsi="Cambria Math" w:cs="Times New Roman"/>
                  <w:szCs w:val="20"/>
                </w:rPr>
                <m:t xml:space="preserve">, </m:t>
              </m:r>
              <m:sSub>
                <m:sSubPr>
                  <m:ctrlPr>
                    <w:rPr>
                      <w:rFonts w:ascii="Cambria Math" w:eastAsia="Calibri" w:hAnsi="Cambria Math" w:cs="Times New Roman"/>
                      <w:i/>
                      <w:szCs w:val="20"/>
                    </w:rPr>
                  </m:ctrlPr>
                </m:sSubPr>
                <m:e>
                  <m:r>
                    <w:rPr>
                      <w:rFonts w:ascii="Cambria Math" w:eastAsia="Calibri" w:hAnsi="Cambria Math" w:cs="Times New Roman"/>
                      <w:szCs w:val="20"/>
                    </w:rPr>
                    <m:t>n</m:t>
                  </m:r>
                </m:e>
                <m:sub>
                  <m:sSub>
                    <m:sSubPr>
                      <m:ctrlPr>
                        <w:rPr>
                          <w:rFonts w:ascii="Cambria Math" w:eastAsia="Calibri" w:hAnsi="Cambria Math" w:cs="Times New Roman"/>
                          <w:i/>
                          <w:iCs/>
                          <w:szCs w:val="20"/>
                        </w:rPr>
                      </m:ctrlPr>
                    </m:sSubPr>
                    <m:e>
                      <m:r>
                        <w:rPr>
                          <w:rFonts w:ascii="Cambria Math" w:eastAsia="Calibri" w:hAnsi="Cambria Math" w:cs="Times New Roman"/>
                          <w:szCs w:val="20"/>
                        </w:rPr>
                        <m:t>Q</m:t>
                      </m:r>
                    </m:e>
                    <m:sub>
                      <m:r>
                        <w:rPr>
                          <w:rFonts w:ascii="Cambria Math" w:eastAsia="Calibri" w:hAnsi="Cambria Math" w:cs="Times New Roman"/>
                          <w:szCs w:val="20"/>
                        </w:rPr>
                        <m:t>m</m:t>
                      </m:r>
                    </m:sub>
                  </m:sSub>
                </m:sub>
              </m:sSub>
              <m:r>
                <w:rPr>
                  <w:rFonts w:ascii="Cambria Math" w:eastAsia="Calibri" w:hAnsi="Cambria Math" w:cs="Times New Roman"/>
                  <w:szCs w:val="20"/>
                </w:rPr>
                <m:t xml:space="preserve">, </m:t>
              </m:r>
              <m:sSub>
                <m:sSubPr>
                  <m:ctrlPr>
                    <w:rPr>
                      <w:rFonts w:ascii="Cambria Math" w:eastAsia="Calibri" w:hAnsi="Cambria Math" w:cs="Times New Roman"/>
                      <w:i/>
                      <w:szCs w:val="20"/>
                    </w:rPr>
                  </m:ctrlPr>
                </m:sSubPr>
                <m:e>
                  <m:r>
                    <w:rPr>
                      <w:rFonts w:ascii="Cambria Math" w:eastAsia="Calibri" w:hAnsi="Cambria Math" w:cs="Times New Roman"/>
                      <w:szCs w:val="20"/>
                    </w:rPr>
                    <m:t>n</m:t>
                  </m:r>
                  <m:ctrlPr>
                    <w:rPr>
                      <w:rFonts w:ascii="Cambria Math" w:eastAsia="Calibri" w:hAnsi="Cambria Math" w:cs="Times New Roman"/>
                      <w:i/>
                      <w:iCs/>
                      <w:szCs w:val="20"/>
                    </w:rPr>
                  </m:ctrlPr>
                </m:e>
                <m:sub>
                  <m:sSub>
                    <m:sSubPr>
                      <m:ctrlPr>
                        <w:rPr>
                          <w:rFonts w:ascii="Cambria Math" w:eastAsia="Calibri" w:hAnsi="Cambria Math" w:cs="Times New Roman"/>
                          <w:i/>
                          <w:iCs/>
                          <w:szCs w:val="20"/>
                        </w:rPr>
                      </m:ctrlPr>
                    </m:sSubPr>
                    <m:e>
                      <m:r>
                        <w:rPr>
                          <w:rFonts w:ascii="Cambria Math" w:eastAsia="Calibri" w:hAnsi="Cambria Math" w:cs="Times New Roman"/>
                          <w:szCs w:val="20"/>
                        </w:rPr>
                        <m:t>E</m:t>
                      </m:r>
                    </m:e>
                    <m:sub>
                      <m:r>
                        <w:rPr>
                          <w:rFonts w:ascii="Cambria Math" w:eastAsia="Calibri" w:hAnsi="Cambria Math" w:cs="Times New Roman"/>
                          <w:szCs w:val="20"/>
                        </w:rPr>
                        <m:t>m</m:t>
                      </m:r>
                    </m:sub>
                  </m:sSub>
                </m:sub>
              </m:sSub>
            </m:oMath>
            <w:r w:rsidR="00F7250B" w:rsidRPr="00864480">
              <w:rPr>
                <w:rFonts w:eastAsiaTheme="minorEastAsia" w:cs="Times New Roman"/>
                <w:szCs w:val="20"/>
              </w:rPr>
              <w:t xml:space="preserve">, </w:t>
            </w:r>
            <m:oMath>
              <m:sSub>
                <m:sSubPr>
                  <m:ctrlPr>
                    <w:rPr>
                      <w:rFonts w:ascii="Cambria Math" w:eastAsia="Calibri" w:hAnsi="Cambria Math" w:cs="Times New Roman"/>
                      <w:i/>
                      <w:szCs w:val="20"/>
                      <w14:ligatures w14:val="none"/>
                    </w:rPr>
                  </m:ctrlPr>
                </m:sSubPr>
                <m:e>
                  <m:r>
                    <w:rPr>
                      <w:rFonts w:ascii="Cambria Math" w:eastAsia="Calibri" w:hAnsi="Cambria Math" w:cs="Times New Roman"/>
                      <w:szCs w:val="20"/>
                      <w14:ligatures w14:val="none"/>
                    </w:rPr>
                    <m:t>n</m:t>
                  </m:r>
                  <m:ctrlPr>
                    <w:rPr>
                      <w:rFonts w:ascii="Cambria Math" w:hAnsi="Cambria Math" w:cs="Times New Roman"/>
                      <w:szCs w:val="20"/>
                    </w:rPr>
                  </m:ctrlPr>
                </m:e>
                <m:sub>
                  <m:r>
                    <w:rPr>
                      <w:rFonts w:ascii="Cambria Math" w:eastAsia="Calibri" w:hAnsi="Cambria Math" w:cs="Times New Roman"/>
                      <w:szCs w:val="20"/>
                      <w14:ligatures w14:val="none"/>
                    </w:rPr>
                    <m:t>#</m:t>
                  </m:r>
                </m:sub>
              </m:sSub>
            </m:oMath>
          </w:p>
        </w:tc>
      </w:tr>
    </w:tbl>
    <w:p w14:paraId="1D59BE0C" w14:textId="77777777" w:rsidR="00F7250B" w:rsidRDefault="00F7250B" w:rsidP="002E7A58">
      <w:pPr>
        <w:spacing w:line="360" w:lineRule="auto"/>
        <w:ind w:left="284"/>
        <w:jc w:val="both"/>
        <w:rPr>
          <w:rFonts w:cs="Times New Roman"/>
        </w:rPr>
      </w:pPr>
    </w:p>
    <w:p w14:paraId="1C009E28" w14:textId="52A54FBF" w:rsidR="008D433B" w:rsidRDefault="008D433B" w:rsidP="002E7A58">
      <w:pPr>
        <w:spacing w:line="360" w:lineRule="auto"/>
        <w:ind w:left="284"/>
        <w:jc w:val="both"/>
        <w:rPr>
          <w:rFonts w:cs="Times New Roman"/>
          <w:sz w:val="24"/>
          <w:szCs w:val="24"/>
        </w:rPr>
      </w:pPr>
      <w:r w:rsidRPr="0075589A">
        <w:rPr>
          <w:rFonts w:cs="Times New Roman"/>
          <w:sz w:val="24"/>
          <w:szCs w:val="28"/>
        </w:rPr>
        <w:t xml:space="preserve">To better illustrate the differences in feature set representations between clickbait and non-clickbait </w:t>
      </w:r>
      <w:r w:rsidR="0006788F" w:rsidRPr="0075589A">
        <w:rPr>
          <w:rFonts w:cs="Times New Roman"/>
          <w:sz w:val="24"/>
          <w:szCs w:val="28"/>
        </w:rPr>
        <w:t>content, a</w:t>
      </w:r>
      <w:r w:rsidRPr="0075589A">
        <w:rPr>
          <w:rFonts w:cs="Times New Roman"/>
          <w:sz w:val="24"/>
          <w:szCs w:val="28"/>
        </w:rPr>
        <w:t xml:space="preserve"> visual </w:t>
      </w:r>
      <w:r w:rsidR="00B07774" w:rsidRPr="0075589A">
        <w:rPr>
          <w:rFonts w:cs="Times New Roman"/>
          <w:sz w:val="24"/>
          <w:szCs w:val="28"/>
        </w:rPr>
        <w:t>depiction</w:t>
      </w:r>
      <w:r w:rsidRPr="0075589A">
        <w:rPr>
          <w:rFonts w:cs="Times New Roman"/>
          <w:sz w:val="24"/>
          <w:szCs w:val="28"/>
        </w:rPr>
        <w:t xml:space="preserve"> is presented in </w:t>
      </w:r>
      <w:r w:rsidR="00F64450" w:rsidRPr="0075589A">
        <w:rPr>
          <w:rFonts w:cs="Times New Roman"/>
          <w:sz w:val="24"/>
          <w:szCs w:val="24"/>
        </w:rPr>
        <w:t>Figure 2</w:t>
      </w:r>
      <w:r w:rsidR="00765FF2" w:rsidRPr="0075589A">
        <w:rPr>
          <w:rFonts w:cs="Times New Roman"/>
          <w:sz w:val="24"/>
          <w:szCs w:val="24"/>
        </w:rPr>
        <w:t>. It shows</w:t>
      </w:r>
      <w:r w:rsidR="00F64450" w:rsidRPr="0075589A">
        <w:rPr>
          <w:rFonts w:cs="Times New Roman"/>
          <w:sz w:val="24"/>
          <w:szCs w:val="24"/>
        </w:rPr>
        <w:t xml:space="preserve"> that </w:t>
      </w:r>
      <w:r w:rsidR="00765FF2" w:rsidRPr="0075589A">
        <w:rPr>
          <w:rFonts w:cs="Times New Roman"/>
          <w:sz w:val="24"/>
          <w:szCs w:val="24"/>
        </w:rPr>
        <w:t xml:space="preserve">(a) </w:t>
      </w:r>
      <w:r w:rsidR="009F2D98" w:rsidRPr="0075589A">
        <w:rPr>
          <w:rFonts w:cs="Times New Roman"/>
          <w:sz w:val="24"/>
          <w:szCs w:val="24"/>
        </w:rPr>
        <w:t>c</w:t>
      </w:r>
      <w:r w:rsidR="00F64450" w:rsidRPr="0075589A">
        <w:rPr>
          <w:rFonts w:cs="Times New Roman"/>
          <w:sz w:val="24"/>
          <w:szCs w:val="24"/>
        </w:rPr>
        <w:t xml:space="preserve">lickbait headlines predominantly display a moderate length, with a distribution peak between 55-60 characters and approximately 8 words, reflecting a near-normal distribution. In contrast, </w:t>
      </w:r>
      <w:r w:rsidR="00765FF2" w:rsidRPr="0075589A">
        <w:rPr>
          <w:rFonts w:cs="Times New Roman"/>
          <w:sz w:val="24"/>
          <w:szCs w:val="24"/>
        </w:rPr>
        <w:t xml:space="preserve">(b) </w:t>
      </w:r>
      <w:r w:rsidR="009F2D98" w:rsidRPr="0075589A">
        <w:rPr>
          <w:rFonts w:cs="Times New Roman"/>
          <w:sz w:val="24"/>
          <w:szCs w:val="24"/>
        </w:rPr>
        <w:t>non-clickbait</w:t>
      </w:r>
      <w:r w:rsidR="00F64450" w:rsidRPr="0075589A">
        <w:rPr>
          <w:rFonts w:cs="Times New Roman"/>
          <w:sz w:val="24"/>
          <w:szCs w:val="24"/>
        </w:rPr>
        <w:t xml:space="preserve"> headlines are generally shorter, peaking around 40 characters and 5-7 words, with a distribution that is notably right-skewed.</w:t>
      </w:r>
    </w:p>
    <w:p w14:paraId="5B6FDA76" w14:textId="77777777" w:rsidR="0095305F" w:rsidRPr="0075589A" w:rsidRDefault="0095305F" w:rsidP="002E7A58">
      <w:pPr>
        <w:spacing w:line="360" w:lineRule="auto"/>
        <w:ind w:left="284"/>
        <w:jc w:val="both"/>
        <w:rPr>
          <w:rFonts w:cs="Times New Roman"/>
          <w:sz w:val="24"/>
          <w:szCs w:val="28"/>
        </w:rPr>
      </w:pPr>
    </w:p>
    <w:p w14:paraId="7FEAA58C" w14:textId="08FEEFF3" w:rsidR="0035340F" w:rsidRPr="00864480" w:rsidRDefault="00B62063" w:rsidP="002E7A58">
      <w:pPr>
        <w:spacing w:line="240" w:lineRule="auto"/>
        <w:ind w:left="284"/>
        <w:jc w:val="both"/>
        <w:rPr>
          <w:rFonts w:cs="Times New Roman"/>
        </w:rPr>
      </w:pPr>
      <w:r>
        <w:rPr>
          <w:noProof/>
        </w:rPr>
        <w:lastRenderedPageBreak/>
        <mc:AlternateContent>
          <mc:Choice Requires="wps">
            <w:drawing>
              <wp:anchor distT="0" distB="0" distL="114300" distR="114300" simplePos="0" relativeHeight="251661312" behindDoc="0" locked="0" layoutInCell="1" allowOverlap="1" wp14:anchorId="2C8EB0DC" wp14:editId="1BF56E0C">
                <wp:simplePos x="0" y="0"/>
                <wp:positionH relativeFrom="column">
                  <wp:posOffset>3822065</wp:posOffset>
                </wp:positionH>
                <wp:positionV relativeFrom="paragraph">
                  <wp:posOffset>1758315</wp:posOffset>
                </wp:positionV>
                <wp:extent cx="266700" cy="261620"/>
                <wp:effectExtent l="0" t="0" r="0" b="0"/>
                <wp:wrapNone/>
                <wp:docPr id="1171129725" name="Text Box 1"/>
                <wp:cNvGraphicFramePr/>
                <a:graphic xmlns:a="http://schemas.openxmlformats.org/drawingml/2006/main">
                  <a:graphicData uri="http://schemas.microsoft.com/office/word/2010/wordprocessingShape">
                    <wps:wsp>
                      <wps:cNvSpPr txBox="1"/>
                      <wps:spPr>
                        <a:xfrm>
                          <a:off x="0" y="0"/>
                          <a:ext cx="266700" cy="26162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1ACAE90" w14:textId="77777777" w:rsidR="00821E7B" w:rsidRDefault="00821E7B" w:rsidP="00821E7B">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(b)</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8EB0DC" id="Text Box 1" o:spid="_x0000_s1159" type="#_x0000_t202" style="position:absolute;left:0;text-align:left;margin-left:300.95pt;margin-top:138.45pt;width:21pt;height:20.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" filled="f" strokecolor="#5b9bd5 [3208]" strokeweight=".5pt">
                <v:textbox>
                  <w:txbxContent>
                    <w:p w14:paraId="71ACAE90" w14:textId="77777777" w:rsidR="00821E7B" w:rsidRDefault="00821E7B" w:rsidP="00821E7B">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(b)</m:t>
                          </m:r>
                        </m:oMath>
                      </m:oMathPara>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B87B2ED" wp14:editId="04D56735">
                <wp:simplePos x="0" y="0"/>
                <wp:positionH relativeFrom="column">
                  <wp:posOffset>1618615</wp:posOffset>
                </wp:positionH>
                <wp:positionV relativeFrom="paragraph">
                  <wp:posOffset>1757045</wp:posOffset>
                </wp:positionV>
                <wp:extent cx="266700" cy="261620"/>
                <wp:effectExtent l="0" t="0" r="0" b="0"/>
                <wp:wrapNone/>
                <wp:docPr id="1182879942" name="Text Box 1"/>
                <wp:cNvGraphicFramePr/>
                <a:graphic xmlns:a="http://schemas.openxmlformats.org/drawingml/2006/main">
                  <a:graphicData uri="http://schemas.microsoft.com/office/word/2010/wordprocessingShape">
                    <wps:wsp>
                      <wps:cNvSpPr txBox="1"/>
                      <wps:spPr>
                        <a:xfrm>
                          <a:off x="0" y="0"/>
                          <a:ext cx="266700" cy="26162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ADE96D4" w14:textId="06563993" w:rsidR="00821E7B" w:rsidRDefault="00821E7B" w:rsidP="00821E7B">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(a)</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87B2ED" id="_x0000_s1160" type="#_x0000_t202" style="position:absolute;left:0;text-align:left;margin-left:127.45pt;margin-top:138.35pt;width:21pt;height:20.6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" filled="f" strokecolor="#5b9bd5 [3208]" strokeweight=".5pt">
                <v:textbox>
                  <w:txbxContent>
                    <w:p w14:paraId="5ADE96D4" w14:textId="06563993" w:rsidR="00821E7B" w:rsidRDefault="00821E7B" w:rsidP="00821E7B">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(a)</m:t>
                          </m:r>
                        </m:oMath>
                      </m:oMathPara>
                    </w:p>
                  </w:txbxContent>
                </v:textbox>
              </v:shape>
            </w:pict>
          </mc:Fallback>
        </mc:AlternateContent>
      </w:r>
      <w:r w:rsidR="0006788F">
        <w:rPr>
          <w:rFonts w:cs="Times New Roman"/>
          <w:noProof/>
        </w:rPr>
        <mc:AlternateContent>
          <mc:Choice Requires="wpc">
            <w:drawing>
              <wp:inline distT="0" distB="0" distL="0" distR="0" wp14:anchorId="3892E3E9" wp14:editId="2035520E">
                <wp:extent cx="5425440" cy="2025650"/>
                <wp:effectExtent l="0" t="0" r="3810" b="0"/>
                <wp:docPr id="537708253" name="Canvas 26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45909862" name="Picture 1145909862"/>
                          <pic:cNvPicPr preferRelativeResize="0">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54838" y="1902"/>
                            <a:ext cx="4222316" cy="1812119"/>
                          </a:xfrm>
                          <a:prstGeom prst="rect">
                            <a:avLst/>
                          </a:prstGeom>
                        </pic:spPr>
                      </pic:pic>
                    </wpc:wpc>
                  </a:graphicData>
                </a:graphic>
              </wp:inline>
            </w:drawing>
          </mc:Choice>
          <mc:Fallback>
            <w:pict>
              <v:group w14:anchorId="1D0ED831" id="Canvas 266" o:spid="_x0000_s1026" editas="canvas" style="width:427.2pt;height:159.5pt;mso-position-horizontal-relative:char;mso-position-vertical-relative:line" coordsize="54254,20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">
                <v:shape id="_x0000_s1027" type="#_x0000_t75" style="position:absolute;width:54254;height:20256;visibility:visible;mso-wrap-style:square" filled="t">
                  <v:fill o:detectmouseclick="t"/>
                  <v:path o:connecttype="none"/>
                </v:shape>
                <v:shape id="Picture 1145909862" o:spid="_x0000_s1028" type="#_x0000_t75" style="position:absolute;left:5548;top:19;width:42223;height:181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">
                  <v:imagedata r:id="rId9" o:title=""/>
                </v:shape>
                <w10:anchorlock/>
              </v:group>
            </w:pict>
          </mc:Fallback>
        </mc:AlternateContent>
      </w:r>
    </w:p>
    <w:p w14:paraId="56D013FA" w14:textId="215B10E0" w:rsidR="00ED5B08" w:rsidRPr="00B62063" w:rsidRDefault="00B92D68" w:rsidP="0095305F">
      <w:pPr>
        <w:spacing w:after="0" w:line="240" w:lineRule="auto"/>
        <w:ind w:left="284"/>
        <w:jc w:val="center"/>
        <w:rPr>
          <w:rFonts w:cs="Times New Roman"/>
        </w:rPr>
      </w:pPr>
      <w:r w:rsidRPr="00B62063">
        <w:rPr>
          <w:rFonts w:cs="Times New Roman"/>
        </w:rPr>
        <w:t>Figure</w:t>
      </w:r>
      <w:r w:rsidR="00367948" w:rsidRPr="00B62063">
        <w:rPr>
          <w:rFonts w:cs="Times New Roman"/>
        </w:rPr>
        <w:t xml:space="preserve"> </w:t>
      </w:r>
      <w:r w:rsidRPr="00B62063">
        <w:rPr>
          <w:rFonts w:cs="Times New Roman"/>
        </w:rPr>
        <w:t xml:space="preserve">2. Histogram of features for </w:t>
      </w:r>
      <w:r w:rsidR="00821E7B" w:rsidRPr="00B62063">
        <w:rPr>
          <w:rFonts w:cs="Times New Roman"/>
        </w:rPr>
        <w:t xml:space="preserve">(a) </w:t>
      </w:r>
      <w:r w:rsidRPr="00B62063">
        <w:rPr>
          <w:rFonts w:cs="Times New Roman"/>
        </w:rPr>
        <w:t>Clickbait and</w:t>
      </w:r>
      <w:r w:rsidR="00821E7B" w:rsidRPr="00B62063">
        <w:rPr>
          <w:rFonts w:cs="Times New Roman"/>
        </w:rPr>
        <w:t xml:space="preserve"> (b)</w:t>
      </w:r>
      <w:r w:rsidRPr="00B62063">
        <w:rPr>
          <w:rFonts w:cs="Times New Roman"/>
        </w:rPr>
        <w:t xml:space="preserve"> Non-Clickbait Headlines</w:t>
      </w:r>
    </w:p>
    <w:p w14:paraId="156A2229" w14:textId="77777777" w:rsidR="00B07774" w:rsidRDefault="00B07774" w:rsidP="002E7A58">
      <w:pPr>
        <w:spacing w:after="0" w:line="240" w:lineRule="auto"/>
        <w:ind w:left="284"/>
        <w:jc w:val="both"/>
        <w:rPr>
          <w:rFonts w:cs="Times New Roman"/>
          <w:sz w:val="18"/>
          <w:szCs w:val="20"/>
        </w:rPr>
      </w:pPr>
    </w:p>
    <w:p w14:paraId="68010A0C" w14:textId="75B7DA18" w:rsidR="00B07774" w:rsidRPr="0075589A" w:rsidRDefault="00B07774" w:rsidP="002E7A58">
      <w:pPr>
        <w:spacing w:after="0" w:line="360" w:lineRule="auto"/>
        <w:ind w:left="284"/>
        <w:jc w:val="both"/>
        <w:rPr>
          <w:rFonts w:eastAsiaTheme="minorEastAsia" w:cs="Times New Roman"/>
          <w:sz w:val="24"/>
          <w:szCs w:val="24"/>
        </w:rPr>
      </w:pPr>
      <w:r w:rsidRPr="0075589A">
        <w:rPr>
          <w:rFonts w:cs="Times New Roman"/>
          <w:sz w:val="24"/>
          <w:szCs w:val="24"/>
        </w:rPr>
        <w:t xml:space="preserve">Also, </w:t>
      </w:r>
      <w:r w:rsidRPr="0075589A">
        <w:rPr>
          <w:rFonts w:eastAsiaTheme="minorEastAsia" w:cs="Times New Roman"/>
          <w:sz w:val="24"/>
          <w:szCs w:val="24"/>
        </w:rPr>
        <w:t>Figures 3 illustrates distinct linguistic patterns between clickbait and non-</w:t>
      </w:r>
      <w:r w:rsidRPr="008222DD">
        <w:rPr>
          <w:rFonts w:eastAsiaTheme="minorEastAsia" w:cs="Times New Roman"/>
          <w:sz w:val="24"/>
          <w:szCs w:val="24"/>
        </w:rPr>
        <w:t xml:space="preserve">clickbait </w:t>
      </w:r>
      <w:r w:rsidRPr="008944B6">
        <w:rPr>
          <w:rFonts w:eastAsiaTheme="minorEastAsia" w:cs="Times New Roman"/>
          <w:sz w:val="24"/>
          <w:szCs w:val="24"/>
        </w:rPr>
        <w:t xml:space="preserve">as word clouds of </w:t>
      </w:r>
      <w:r w:rsidR="008944B6">
        <w:rPr>
          <w:rFonts w:eastAsiaTheme="minorEastAsia" w:cs="Times New Roman"/>
          <w:sz w:val="24"/>
          <w:szCs w:val="24"/>
        </w:rPr>
        <w:t xml:space="preserve">Top 20 </w:t>
      </w:r>
      <w:r w:rsidRPr="008944B6">
        <w:rPr>
          <w:rFonts w:eastAsiaTheme="minorEastAsia" w:cs="Times New Roman"/>
          <w:sz w:val="24"/>
          <w:szCs w:val="24"/>
        </w:rPr>
        <w:t>verbs,</w:t>
      </w:r>
      <w:r w:rsidR="008944B6">
        <w:rPr>
          <w:rFonts w:eastAsiaTheme="minorEastAsia" w:cs="Times New Roman"/>
          <w:sz w:val="24"/>
          <w:szCs w:val="24"/>
        </w:rPr>
        <w:t xml:space="preserve"> adjectives, adverbs, determiners, nouns, prepositions, </w:t>
      </w:r>
      <w:r w:rsidRPr="008944B6">
        <w:rPr>
          <w:rFonts w:eastAsiaTheme="minorEastAsia" w:cs="Times New Roman"/>
          <w:sz w:val="24"/>
          <w:szCs w:val="24"/>
        </w:rPr>
        <w:t>pronou</w:t>
      </w:r>
      <w:r w:rsidR="008944B6">
        <w:rPr>
          <w:rFonts w:eastAsiaTheme="minorEastAsia" w:cs="Times New Roman"/>
          <w:sz w:val="24"/>
          <w:szCs w:val="24"/>
        </w:rPr>
        <w:t>ns, punctuations, stop words, slang words. Clickbait</w:t>
      </w:r>
      <w:r w:rsidRPr="0075589A">
        <w:rPr>
          <w:rFonts w:eastAsiaTheme="minorEastAsia" w:cs="Times New Roman"/>
          <w:sz w:val="24"/>
          <w:szCs w:val="24"/>
        </w:rPr>
        <w:t xml:space="preserve"> titles (Figure </w:t>
      </w:r>
      <w:r w:rsidR="00B62063">
        <w:rPr>
          <w:rFonts w:eastAsiaTheme="minorEastAsia" w:cs="Times New Roman"/>
          <w:sz w:val="24"/>
          <w:szCs w:val="24"/>
        </w:rPr>
        <w:t>3</w:t>
      </w:r>
      <w:r w:rsidRPr="0075589A">
        <w:rPr>
          <w:rFonts w:eastAsiaTheme="minorEastAsia" w:cs="Times New Roman"/>
          <w:sz w:val="24"/>
          <w:szCs w:val="24"/>
        </w:rPr>
        <w:t xml:space="preserve"> (a)) frequently employ prepositions such as "of" and "with" alongside direct pronouns ("you," "your"), establishing a personalized tone aimed at immediate engagement. Emotive verbs ("make," "know") and adjectives ("real," "best") enhance the appeal, while abundant punctuation and slang terms (e.g., "bae," "dead") create a conversational and attention-grabbing style. In contrast, non-clickbait titles (Figure </w:t>
      </w:r>
      <w:r w:rsidR="00B62063">
        <w:rPr>
          <w:rFonts w:eastAsiaTheme="minorEastAsia" w:cs="Times New Roman"/>
          <w:sz w:val="24"/>
          <w:szCs w:val="24"/>
        </w:rPr>
        <w:t>3</w:t>
      </w:r>
      <w:r w:rsidRPr="0075589A">
        <w:rPr>
          <w:rFonts w:eastAsiaTheme="minorEastAsia" w:cs="Times New Roman"/>
          <w:sz w:val="24"/>
          <w:szCs w:val="24"/>
        </w:rPr>
        <w:t xml:space="preserve"> (b)) </w:t>
      </w:r>
      <w:r w:rsidR="008944B6" w:rsidRPr="0075589A">
        <w:rPr>
          <w:rFonts w:eastAsiaTheme="minorEastAsia" w:cs="Times New Roman"/>
          <w:sz w:val="24"/>
          <w:szCs w:val="24"/>
        </w:rPr>
        <w:t>utilizes</w:t>
      </w:r>
      <w:r w:rsidRPr="0075589A">
        <w:rPr>
          <w:rFonts w:eastAsiaTheme="minorEastAsia" w:cs="Times New Roman"/>
          <w:sz w:val="24"/>
          <w:szCs w:val="24"/>
        </w:rPr>
        <w:t xml:space="preserve"> a broader range of prepositions ("by," "for") and neutral pronouns ("</w:t>
      </w:r>
      <w:proofErr w:type="spellStart"/>
      <w:r w:rsidRPr="0075589A">
        <w:rPr>
          <w:rFonts w:eastAsiaTheme="minorEastAsia" w:cs="Times New Roman"/>
          <w:sz w:val="24"/>
          <w:szCs w:val="24"/>
        </w:rPr>
        <w:t>their</w:t>
      </w:r>
      <w:proofErr w:type="spellEnd"/>
      <w:r w:rsidRPr="0075589A">
        <w:rPr>
          <w:rFonts w:eastAsiaTheme="minorEastAsia" w:cs="Times New Roman"/>
          <w:sz w:val="24"/>
          <w:szCs w:val="24"/>
        </w:rPr>
        <w:t>," "his"), promoting an objective tone. Verbs such as "killed" and "found" and descriptive adjectives ("new," "Australian") emphasize factual reporting, with minimal slang and punctuation to maintain clarity and neutrality. This linguistic divergence underscores clickbait’s reliance on emotive and engaging language, in contrast to the straightforward and informative approach of non-clickbait titles.</w:t>
      </w:r>
    </w:p>
    <w:p w14:paraId="12B6FE26" w14:textId="14DFDFE0" w:rsidR="006A756E" w:rsidRDefault="00E52163" w:rsidP="002E7A58">
      <w:pPr>
        <w:spacing w:line="360" w:lineRule="auto"/>
        <w:jc w:val="both"/>
        <w:rPr>
          <w:rFonts w:cs="Times New Roman"/>
          <w:noProof/>
        </w:rPr>
      </w:pPr>
      <w:r>
        <w:rPr>
          <w:rFonts w:cs="Times New Roman"/>
          <w:noProof/>
        </w:rPr>
        <w:lastRenderedPageBreak/>
        <mc:AlternateContent>
          <mc:Choice Requires="wpc">
            <w:drawing>
              <wp:inline distT="0" distB="0" distL="0" distR="0" wp14:anchorId="6B9C4081" wp14:editId="526ED5A5">
                <wp:extent cx="5521960" cy="5625293"/>
                <wp:effectExtent l="0" t="0" r="2540" b="0"/>
                <wp:docPr id="406417612" name="Canvas 27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9525" cmpd="sng">
                          <a:noFill/>
                          <a:round/>
                        </a:ln>
                      </wpc:whole>
                      <pic:pic xmlns:pic="http://schemas.openxmlformats.org/drawingml/2006/picture">
                        <pic:nvPicPr>
                          <pic:cNvPr id="673752776" name="Picture 673752776"/>
                          <pic:cNvPicPr>
                            <a:picLocks noChangeAspect="1"/>
                          </pic:cNvPicPr>
                        </pic:nvPicPr>
                        <pic:blipFill rotWithShape="1">
                          <a:blip r:embed="rId10" cstate="print">
                            <a:extLst>
                              <a:ext uri="{28A0092B-C50C-407E-A947-70E740481C1C}">
                                <a14:useLocalDpi xmlns:a14="http://schemas.microsoft.com/office/drawing/2010/main" val="0"/>
                              </a:ext>
                            </a:extLst>
                          </a:blip>
                          <a:srcRect l="12917" r="10416" b="12083"/>
                          <a:stretch/>
                        </pic:blipFill>
                        <pic:spPr>
                          <a:xfrm>
                            <a:off x="0" y="0"/>
                            <a:ext cx="1752600" cy="1173711"/>
                          </a:xfrm>
                          <a:prstGeom prst="rect">
                            <a:avLst/>
                          </a:prstGeom>
                        </pic:spPr>
                      </pic:pic>
                      <pic:pic xmlns:pic="http://schemas.openxmlformats.org/drawingml/2006/picture">
                        <pic:nvPicPr>
                          <pic:cNvPr id="1911441705" name="Picture 1911441705"/>
                          <pic:cNvPicPr>
                            <a:picLocks noChangeAspect="1"/>
                          </pic:cNvPicPr>
                        </pic:nvPicPr>
                        <pic:blipFill rotWithShape="1">
                          <a:blip r:embed="rId11">
                            <a:extLst>
                              <a:ext uri="{28A0092B-C50C-407E-A947-70E740481C1C}">
                                <a14:useLocalDpi xmlns:a14="http://schemas.microsoft.com/office/drawing/2010/main" val="0"/>
                              </a:ext>
                            </a:extLst>
                          </a:blip>
                          <a:srcRect l="12917" r="10884" b="12007"/>
                          <a:stretch/>
                        </pic:blipFill>
                        <pic:spPr>
                          <a:xfrm>
                            <a:off x="2027849" y="0"/>
                            <a:ext cx="1712301" cy="1173710"/>
                          </a:xfrm>
                          <a:prstGeom prst="rect">
                            <a:avLst/>
                          </a:prstGeom>
                        </pic:spPr>
                      </pic:pic>
                      <pic:pic xmlns:pic="http://schemas.openxmlformats.org/drawingml/2006/picture">
                        <pic:nvPicPr>
                          <pic:cNvPr id="909138750" name="Picture 909138750"/>
                          <pic:cNvPicPr>
                            <a:picLocks noChangeAspect="1"/>
                          </pic:cNvPicPr>
                        </pic:nvPicPr>
                        <pic:blipFill rotWithShape="1">
                          <a:blip r:embed="rId12">
                            <a:extLst>
                              <a:ext uri="{28A0092B-C50C-407E-A947-70E740481C1C}">
                                <a14:useLocalDpi xmlns:a14="http://schemas.microsoft.com/office/drawing/2010/main" val="0"/>
                              </a:ext>
                            </a:extLst>
                          </a:blip>
                          <a:srcRect l="12798" r="10416" b="11785"/>
                          <a:stretch/>
                        </pic:blipFill>
                        <pic:spPr>
                          <a:xfrm>
                            <a:off x="3924301" y="0"/>
                            <a:ext cx="1562099" cy="1173711"/>
                          </a:xfrm>
                          <a:prstGeom prst="rect">
                            <a:avLst/>
                          </a:prstGeom>
                        </pic:spPr>
                      </pic:pic>
                      <pic:pic xmlns:pic="http://schemas.openxmlformats.org/drawingml/2006/picture">
                        <pic:nvPicPr>
                          <pic:cNvPr id="725670502" name="Picture 725670502"/>
                          <pic:cNvPicPr>
                            <a:picLocks noChangeAspect="1"/>
                          </pic:cNvPicPr>
                        </pic:nvPicPr>
                        <pic:blipFill rotWithShape="1">
                          <a:blip r:embed="rId13">
                            <a:extLst>
                              <a:ext uri="{28A0092B-C50C-407E-A947-70E740481C1C}">
                                <a14:useLocalDpi xmlns:a14="http://schemas.microsoft.com/office/drawing/2010/main" val="0"/>
                              </a:ext>
                            </a:extLst>
                          </a:blip>
                          <a:srcRect l="13393" r="10714" b="11582"/>
                          <a:stretch/>
                        </pic:blipFill>
                        <pic:spPr>
                          <a:xfrm>
                            <a:off x="0" y="1234099"/>
                            <a:ext cx="1752600" cy="1155355"/>
                          </a:xfrm>
                          <a:prstGeom prst="rect">
                            <a:avLst/>
                          </a:prstGeom>
                        </pic:spPr>
                      </pic:pic>
                      <pic:pic xmlns:pic="http://schemas.openxmlformats.org/drawingml/2006/picture">
                        <pic:nvPicPr>
                          <pic:cNvPr id="1413998370" name="Picture 1413998370"/>
                          <pic:cNvPicPr>
                            <a:picLocks noChangeAspect="1"/>
                          </pic:cNvPicPr>
                        </pic:nvPicPr>
                        <pic:blipFill rotWithShape="1">
                          <a:blip r:embed="rId14">
                            <a:extLst>
                              <a:ext uri="{28A0092B-C50C-407E-A947-70E740481C1C}">
                                <a14:useLocalDpi xmlns:a14="http://schemas.microsoft.com/office/drawing/2010/main" val="0"/>
                              </a:ext>
                            </a:extLst>
                          </a:blip>
                          <a:srcRect l="13095" r="10417" b="11582"/>
                          <a:stretch/>
                        </pic:blipFill>
                        <pic:spPr>
                          <a:xfrm>
                            <a:off x="1970701" y="1234099"/>
                            <a:ext cx="1769450" cy="1145629"/>
                          </a:xfrm>
                          <a:prstGeom prst="rect">
                            <a:avLst/>
                          </a:prstGeom>
                        </pic:spPr>
                      </pic:pic>
                      <pic:pic xmlns:pic="http://schemas.openxmlformats.org/drawingml/2006/picture">
                        <pic:nvPicPr>
                          <pic:cNvPr id="1171051053" name="Picture 1171051053"/>
                          <pic:cNvPicPr>
                            <a:picLocks noChangeAspect="1"/>
                          </pic:cNvPicPr>
                        </pic:nvPicPr>
                        <pic:blipFill rotWithShape="1">
                          <a:blip r:embed="rId15" cstate="print">
                            <a:extLst>
                              <a:ext uri="{28A0092B-C50C-407E-A947-70E740481C1C}">
                                <a14:useLocalDpi xmlns:a14="http://schemas.microsoft.com/office/drawing/2010/main" val="0"/>
                              </a:ext>
                            </a:extLst>
                          </a:blip>
                          <a:srcRect l="12947" t="3276" r="10491" b="11160"/>
                          <a:stretch/>
                        </pic:blipFill>
                        <pic:spPr>
                          <a:xfrm>
                            <a:off x="3924300" y="1276350"/>
                            <a:ext cx="1562099" cy="1103378"/>
                          </a:xfrm>
                          <a:prstGeom prst="rect">
                            <a:avLst/>
                          </a:prstGeom>
                        </pic:spPr>
                      </pic:pic>
                      <pic:pic xmlns:pic="http://schemas.openxmlformats.org/drawingml/2006/picture">
                        <pic:nvPicPr>
                          <pic:cNvPr id="1259316012" name="Picture 1259316012"/>
                          <pic:cNvPicPr>
                            <a:picLocks noChangeAspect="1"/>
                          </pic:cNvPicPr>
                        </pic:nvPicPr>
                        <pic:blipFill rotWithShape="1">
                          <a:blip r:embed="rId16">
                            <a:extLst>
                              <a:ext uri="{28A0092B-C50C-407E-A947-70E740481C1C}">
                                <a14:useLocalDpi xmlns:a14="http://schemas.microsoft.com/office/drawing/2010/main" val="0"/>
                              </a:ext>
                            </a:extLst>
                          </a:blip>
                          <a:srcRect l="13056" t="5187" r="10834" b="11944"/>
                          <a:stretch/>
                        </pic:blipFill>
                        <pic:spPr>
                          <a:xfrm>
                            <a:off x="2027849" y="2546348"/>
                            <a:ext cx="1752600" cy="1283820"/>
                          </a:xfrm>
                          <a:prstGeom prst="rect">
                            <a:avLst/>
                          </a:prstGeom>
                        </pic:spPr>
                      </pic:pic>
                      <pic:pic xmlns:pic="http://schemas.openxmlformats.org/drawingml/2006/picture">
                        <pic:nvPicPr>
                          <pic:cNvPr id="136633753" name="Picture 136633753"/>
                          <pic:cNvPicPr>
                            <a:picLocks noChangeAspect="1"/>
                          </pic:cNvPicPr>
                        </pic:nvPicPr>
                        <pic:blipFill rotWithShape="1">
                          <a:blip r:embed="rId17" cstate="print">
                            <a:extLst>
                              <a:ext uri="{28A0092B-C50C-407E-A947-70E740481C1C}">
                                <a14:useLocalDpi xmlns:a14="http://schemas.microsoft.com/office/drawing/2010/main" val="0"/>
                              </a:ext>
                            </a:extLst>
                          </a:blip>
                          <a:srcRect l="12778" t="4543" r="11111" b="11389"/>
                          <a:stretch/>
                        </pic:blipFill>
                        <pic:spPr>
                          <a:xfrm>
                            <a:off x="2036398" y="3961493"/>
                            <a:ext cx="1814320" cy="1283820"/>
                          </a:xfrm>
                          <a:prstGeom prst="rect">
                            <a:avLst/>
                          </a:prstGeom>
                        </pic:spPr>
                      </pic:pic>
                      <pic:pic xmlns:pic="http://schemas.openxmlformats.org/drawingml/2006/picture">
                        <pic:nvPicPr>
                          <pic:cNvPr id="1364710263" name="Picture 1364710263"/>
                          <pic:cNvPicPr>
                            <a:picLocks noChangeAspect="1"/>
                          </pic:cNvPicPr>
                        </pic:nvPicPr>
                        <pic:blipFill rotWithShape="1">
                          <a:blip r:embed="rId18">
                            <a:extLst>
                              <a:ext uri="{28A0092B-C50C-407E-A947-70E740481C1C}">
                                <a14:useLocalDpi xmlns:a14="http://schemas.microsoft.com/office/drawing/2010/main" val="0"/>
                              </a:ext>
                            </a:extLst>
                          </a:blip>
                          <a:srcRect l="15127" t="4814" r="10554" b="11667"/>
                          <a:stretch/>
                        </pic:blipFill>
                        <pic:spPr>
                          <a:xfrm>
                            <a:off x="3938999" y="2546400"/>
                            <a:ext cx="1562098" cy="1283820"/>
                          </a:xfrm>
                          <a:prstGeom prst="rect">
                            <a:avLst/>
                          </a:prstGeom>
                        </pic:spPr>
                      </pic:pic>
                      <wps:wsp>
                        <wps:cNvPr id="677357982" name="Text Box 1"/>
                        <wps:cNvSpPr txBox="1"/>
                        <wps:spPr>
                          <a:xfrm>
                            <a:off x="2776968" y="5315857"/>
                            <a:ext cx="321310" cy="27368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2AFF07ED" w14:textId="77777777" w:rsidR="00E52163" w:rsidRDefault="00E52163" w:rsidP="00E52163">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(a)</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34608859" name="Picture 1034608859"/>
                          <pic:cNvPicPr>
                            <a:picLocks noChangeAspect="1"/>
                          </pic:cNvPicPr>
                        </pic:nvPicPr>
                        <pic:blipFill rotWithShape="1">
                          <a:blip r:embed="rId19">
                            <a:extLst>
                              <a:ext uri="{28A0092B-C50C-407E-A947-70E740481C1C}">
                                <a14:useLocalDpi xmlns:a14="http://schemas.microsoft.com/office/drawing/2010/main" val="0"/>
                              </a:ext>
                            </a:extLst>
                          </a:blip>
                          <a:srcRect l="12777" t="556" r="10834" b="10556"/>
                          <a:stretch/>
                        </pic:blipFill>
                        <pic:spPr>
                          <a:xfrm>
                            <a:off x="0" y="2546126"/>
                            <a:ext cx="1746018" cy="1283872"/>
                          </a:xfrm>
                          <a:prstGeom prst="rect">
                            <a:avLst/>
                          </a:prstGeom>
                        </pic:spPr>
                      </pic:pic>
                    </wpc:wpc>
                  </a:graphicData>
                </a:graphic>
              </wp:inline>
            </w:drawing>
          </mc:Choice>
          <mc:Fallback>
            <w:pict>
              <v:group w14:anchorId="6B9C4081" id="Canvas 278" o:spid="_x0000_s1161" editas="canvas" style="width:434.8pt;height:442.95pt;mso-position-horizontal-relative:char;mso-position-vertical-relative:line" coordsize="55219,56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">
                <v:shape id="_x0000_s1162" type="#_x0000_t75" style="position:absolute;width:55219;height:56248;visibility:visible;mso-wrap-style:square">
                  <v:fill o:detectmouseclick="t"/>
                  <v:stroke joinstyle="round"/>
                  <v:path o:connecttype="none"/>
                </v:shape>
                <v:shape id="Picture 673752776" o:spid="_x0000_s1163" type="#_x0000_t75" style="position:absolute;width:17526;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">
                  <v:imagedata r:id="rId20" o:title="" cropbottom="7919f" cropleft="8465f" cropright="6826f"/>
                </v:shape>
                <v:shape id="Picture 1911441705" o:spid="_x0000_s1164" type="#_x0000_t75" style="position:absolute;left:20278;width:17123;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">
                  <v:imagedata r:id="rId21" o:title="" cropbottom="7869f" cropleft="8465f" cropright="7133f"/>
                </v:shape>
                <v:shape id="Picture 909138750" o:spid="_x0000_s1165" type="#_x0000_t75" style="position:absolute;left:39243;width:15621;height:11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">
                  <v:imagedata r:id="rId22" o:title="" cropbottom="7723f" cropleft="8387f" cropright="6826f"/>
                </v:shape>
                <v:shape id="Picture 725670502" o:spid="_x0000_s1166" type="#_x0000_t75" style="position:absolute;top:12340;width:17526;height:11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">
                  <v:imagedata r:id="rId23" o:title="" cropbottom="7590f" cropleft="8777f" cropright="7022f"/>
                </v:shape>
                <v:shape id="Picture 1413998370" o:spid="_x0000_s1167" type="#_x0000_t75" style="position:absolute;left:19707;top:12340;width:17694;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">
                  <v:imagedata r:id="rId24" o:title="" cropbottom="7590f" cropleft="8582f" cropright="6827f"/>
                </v:shape>
                <v:shape id="Picture 1171051053" o:spid="_x0000_s1168" type="#_x0000_t75" style="position:absolute;left:39243;top:12763;width:15620;height:1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">
                  <v:imagedata r:id="rId25" o:title="" croptop="2147f" cropbottom="7314f" cropleft="8485f" cropright="6875f"/>
                </v:shape>
                <v:shape id="Picture 1259316012" o:spid="_x0000_s1169" type="#_x0000_t75" style="position:absolute;left:20278;top:25463;width:17526;height:1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">
                  <v:imagedata r:id="rId26" o:title="" croptop="3399f" cropbottom="7828f" cropleft="8556f" cropright="7100f"/>
                </v:shape>
                <v:shape id="Picture 136633753" o:spid="_x0000_s1170" type="#_x0000_t75" style="position:absolute;left:20363;top:39614;width:18144;height:12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">
                  <v:imagedata r:id="rId27" o:title="" croptop="2977f" cropbottom="7464f" cropleft="8374f" cropright="7282f"/>
                </v:shape>
                <v:shape id="Picture 1364710263" o:spid="_x0000_s1171" type="#_x0000_t75" style="position:absolute;left:39389;top:25464;width:15621;height:1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">
                  <v:imagedata r:id="rId28" o:title="" croptop="3155f" cropbottom="7646f" cropleft="9914f" cropright="6917f"/>
                </v:shape>
                <v:shape id="_x0000_s1172" type="#_x0000_t202" style="position:absolute;left:27769;top:53158;width:3213;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" filled="f" strokecolor="#5b9bd5 [3208]" strokeweight=".5pt">
                  <v:textbox>
                    <w:txbxContent>
                      <w:p w14:paraId="2AFF07ED" w14:textId="77777777" w:rsidR="00E52163" w:rsidRDefault="00E52163" w:rsidP="00E52163">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(a)</m:t>
                            </m:r>
                          </m:oMath>
                        </m:oMathPara>
                      </w:p>
                    </w:txbxContent>
                  </v:textbox>
                </v:shape>
                <v:shape id="Picture 1034608859" o:spid="_x0000_s1173" type="#_x0000_t75" style="position:absolute;top:25461;width:17460;height:1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">
                  <v:imagedata r:id="rId29" o:title="" croptop="364f" cropbottom="6918f" cropleft="8374f" cropright="7100f"/>
                </v:shape>
                <w10:anchorlock/>
              </v:group>
            </w:pict>
          </mc:Fallback>
        </mc:AlternateContent>
      </w:r>
    </w:p>
    <w:p w14:paraId="32CD261E" w14:textId="77777777" w:rsidR="006A756E" w:rsidRDefault="006A756E" w:rsidP="002E7A58">
      <w:pPr>
        <w:spacing w:line="360" w:lineRule="auto"/>
        <w:jc w:val="both"/>
        <w:rPr>
          <w:rFonts w:cs="Times New Roman"/>
          <w:noProof/>
        </w:rPr>
      </w:pPr>
    </w:p>
    <w:p w14:paraId="53ECA693" w14:textId="77777777" w:rsidR="006A756E" w:rsidRDefault="006A756E" w:rsidP="002E7A58">
      <w:pPr>
        <w:spacing w:line="360" w:lineRule="auto"/>
        <w:jc w:val="both"/>
        <w:rPr>
          <w:rFonts w:cs="Times New Roman"/>
          <w:noProof/>
          <w:szCs w:val="20"/>
        </w:rPr>
      </w:pPr>
    </w:p>
    <w:p w14:paraId="04CF5E0F" w14:textId="773F56AA" w:rsidR="00B07774" w:rsidRDefault="00B07774" w:rsidP="002E7A58">
      <w:pPr>
        <w:spacing w:line="360" w:lineRule="auto"/>
        <w:jc w:val="both"/>
        <w:rPr>
          <w:rFonts w:cs="Times New Roman"/>
          <w:b/>
        </w:rPr>
      </w:pPr>
      <w:r>
        <w:rPr>
          <w:rFonts w:cs="Times New Roman"/>
          <w:noProof/>
          <w:szCs w:val="20"/>
        </w:rPr>
        <w:lastRenderedPageBreak/>
        <mc:AlternateContent>
          <mc:Choice Requires="wpc">
            <w:drawing>
              <wp:inline distT="0" distB="0" distL="0" distR="0" wp14:anchorId="2711E12C" wp14:editId="6B38361E">
                <wp:extent cx="5560060" cy="4858193"/>
                <wp:effectExtent l="0" t="0" r="2540" b="0"/>
                <wp:docPr id="110876621" name="Canvas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42348657" name="Picture 2142348657"/>
                          <pic:cNvPicPr preferRelativeResize="0">
                            <a:picLocks noChangeAspect="1"/>
                          </pic:cNvPicPr>
                        </pic:nvPicPr>
                        <pic:blipFill rotWithShape="1">
                          <a:blip r:embed="rId30" cstate="print">
                            <a:extLst>
                              <a:ext uri="{28A0092B-C50C-407E-A947-70E740481C1C}">
                                <a14:useLocalDpi xmlns:a14="http://schemas.microsoft.com/office/drawing/2010/main" val="0"/>
                              </a:ext>
                            </a:extLst>
                          </a:blip>
                          <a:srcRect l="13044" t="5111" r="10367" b="11714"/>
                          <a:stretch/>
                        </pic:blipFill>
                        <pic:spPr>
                          <a:xfrm>
                            <a:off x="0" y="5"/>
                            <a:ext cx="1644650" cy="928623"/>
                          </a:xfrm>
                          <a:prstGeom prst="rect">
                            <a:avLst/>
                          </a:prstGeom>
                        </pic:spPr>
                      </pic:pic>
                      <pic:pic xmlns:pic="http://schemas.openxmlformats.org/drawingml/2006/picture">
                        <pic:nvPicPr>
                          <pic:cNvPr id="1353974515" name="Picture 1353974515"/>
                          <pic:cNvPicPr preferRelativeResize="0">
                            <a:picLocks noChangeAspect="1"/>
                          </pic:cNvPicPr>
                        </pic:nvPicPr>
                        <pic:blipFill rotWithShape="1">
                          <a:blip r:embed="rId31">
                            <a:extLst>
                              <a:ext uri="{28A0092B-C50C-407E-A947-70E740481C1C}">
                                <a14:useLocalDpi xmlns:a14="http://schemas.microsoft.com/office/drawing/2010/main" val="0"/>
                              </a:ext>
                            </a:extLst>
                          </a:blip>
                          <a:srcRect l="12500" r="10503" b="11250"/>
                          <a:stretch/>
                        </pic:blipFill>
                        <pic:spPr>
                          <a:xfrm>
                            <a:off x="2070100" y="5"/>
                            <a:ext cx="1549298" cy="901424"/>
                          </a:xfrm>
                          <a:prstGeom prst="rect">
                            <a:avLst/>
                          </a:prstGeom>
                        </pic:spPr>
                      </pic:pic>
                      <pic:pic xmlns:pic="http://schemas.openxmlformats.org/drawingml/2006/picture">
                        <pic:nvPicPr>
                          <pic:cNvPr id="581306822" name="Picture 581306822"/>
                          <pic:cNvPicPr preferRelativeResize="0">
                            <a:picLocks noChangeAspect="1"/>
                          </pic:cNvPicPr>
                        </pic:nvPicPr>
                        <pic:blipFill rotWithShape="1">
                          <a:blip r:embed="rId32">
                            <a:extLst>
                              <a:ext uri="{28A0092B-C50C-407E-A947-70E740481C1C}">
                                <a14:useLocalDpi xmlns:a14="http://schemas.microsoft.com/office/drawing/2010/main" val="0"/>
                              </a:ext>
                            </a:extLst>
                          </a:blip>
                          <a:srcRect l="12798" r="10416" b="10987"/>
                          <a:stretch/>
                        </pic:blipFill>
                        <pic:spPr>
                          <a:xfrm>
                            <a:off x="3994151" y="93"/>
                            <a:ext cx="1565909" cy="900961"/>
                          </a:xfrm>
                          <a:prstGeom prst="rect">
                            <a:avLst/>
                          </a:prstGeom>
                        </pic:spPr>
                      </pic:pic>
                      <pic:pic xmlns:pic="http://schemas.openxmlformats.org/drawingml/2006/picture">
                        <pic:nvPicPr>
                          <pic:cNvPr id="514313299" name="Picture 514313299"/>
                          <pic:cNvPicPr preferRelativeResize="0">
                            <a:picLocks noChangeAspect="1"/>
                          </pic:cNvPicPr>
                        </pic:nvPicPr>
                        <pic:blipFill rotWithShape="1">
                          <a:blip r:embed="rId33">
                            <a:extLst>
                              <a:ext uri="{28A0092B-C50C-407E-A947-70E740481C1C}">
                                <a14:useLocalDpi xmlns:a14="http://schemas.microsoft.com/office/drawing/2010/main" val="0"/>
                              </a:ext>
                            </a:extLst>
                          </a:blip>
                          <a:srcRect l="12837" t="3812" r="10460" b="11599"/>
                          <a:stretch/>
                        </pic:blipFill>
                        <pic:spPr>
                          <a:xfrm>
                            <a:off x="0" y="1053836"/>
                            <a:ext cx="1644650" cy="933540"/>
                          </a:xfrm>
                          <a:prstGeom prst="rect">
                            <a:avLst/>
                          </a:prstGeom>
                        </pic:spPr>
                      </pic:pic>
                      <pic:pic xmlns:pic="http://schemas.openxmlformats.org/drawingml/2006/picture">
                        <pic:nvPicPr>
                          <pic:cNvPr id="693406757" name="Picture 693406757"/>
                          <pic:cNvPicPr preferRelativeResize="0">
                            <a:picLocks noChangeAspect="1"/>
                          </pic:cNvPicPr>
                        </pic:nvPicPr>
                        <pic:blipFill rotWithShape="1">
                          <a:blip r:embed="rId34">
                            <a:extLst>
                              <a:ext uri="{28A0092B-C50C-407E-A947-70E740481C1C}">
                                <a14:useLocalDpi xmlns:a14="http://schemas.microsoft.com/office/drawing/2010/main" val="0"/>
                              </a:ext>
                            </a:extLst>
                          </a:blip>
                          <a:srcRect l="12828" r="10748" b="11021"/>
                          <a:stretch/>
                        </pic:blipFill>
                        <pic:spPr>
                          <a:xfrm>
                            <a:off x="2032000" y="1020908"/>
                            <a:ext cx="1587398" cy="1003146"/>
                          </a:xfrm>
                          <a:prstGeom prst="rect">
                            <a:avLst/>
                          </a:prstGeom>
                        </pic:spPr>
                      </pic:pic>
                      <pic:pic xmlns:pic="http://schemas.openxmlformats.org/drawingml/2006/picture">
                        <pic:nvPicPr>
                          <pic:cNvPr id="1097148224" name="Picture 1097148224"/>
                          <pic:cNvPicPr>
                            <a:picLocks noChangeAspect="1"/>
                          </pic:cNvPicPr>
                        </pic:nvPicPr>
                        <pic:blipFill rotWithShape="1">
                          <a:blip r:embed="rId35">
                            <a:extLst>
                              <a:ext uri="{28A0092B-C50C-407E-A947-70E740481C1C}">
                                <a14:useLocalDpi xmlns:a14="http://schemas.microsoft.com/office/drawing/2010/main" val="0"/>
                              </a:ext>
                            </a:extLst>
                          </a:blip>
                          <a:srcRect l="13056" r="10278" b="11111"/>
                          <a:stretch/>
                        </pic:blipFill>
                        <pic:spPr>
                          <a:xfrm>
                            <a:off x="3994151" y="1021141"/>
                            <a:ext cx="1565909" cy="1002829"/>
                          </a:xfrm>
                          <a:prstGeom prst="rect">
                            <a:avLst/>
                          </a:prstGeom>
                        </pic:spPr>
                      </pic:pic>
                      <pic:pic xmlns:pic="http://schemas.openxmlformats.org/drawingml/2006/picture">
                        <pic:nvPicPr>
                          <pic:cNvPr id="1368382975" name="Picture 1368382975"/>
                          <pic:cNvPicPr>
                            <a:picLocks noChangeAspect="1"/>
                          </pic:cNvPicPr>
                        </pic:nvPicPr>
                        <pic:blipFill rotWithShape="1">
                          <a:blip r:embed="rId36">
                            <a:extLst>
                              <a:ext uri="{28A0092B-C50C-407E-A947-70E740481C1C}">
                                <a14:useLocalDpi xmlns:a14="http://schemas.microsoft.com/office/drawing/2010/main" val="0"/>
                              </a:ext>
                            </a:extLst>
                          </a:blip>
                          <a:srcRect l="12779" t="4785" r="11174" b="11133"/>
                          <a:stretch/>
                        </pic:blipFill>
                        <pic:spPr>
                          <a:xfrm>
                            <a:off x="0" y="2260416"/>
                            <a:ext cx="1644650" cy="1091343"/>
                          </a:xfrm>
                          <a:prstGeom prst="rect">
                            <a:avLst/>
                          </a:prstGeom>
                        </pic:spPr>
                      </pic:pic>
                      <pic:pic xmlns:pic="http://schemas.openxmlformats.org/drawingml/2006/picture">
                        <pic:nvPicPr>
                          <pic:cNvPr id="1637334901" name="Picture 1637334901"/>
                          <pic:cNvPicPr>
                            <a:picLocks noChangeAspect="1"/>
                          </pic:cNvPicPr>
                        </pic:nvPicPr>
                        <pic:blipFill rotWithShape="1">
                          <a:blip r:embed="rId37">
                            <a:extLst>
                              <a:ext uri="{28A0092B-C50C-407E-A947-70E740481C1C}">
                                <a14:useLocalDpi xmlns:a14="http://schemas.microsoft.com/office/drawing/2010/main" val="0"/>
                              </a:ext>
                            </a:extLst>
                          </a:blip>
                          <a:srcRect l="13611" t="2873" r="11111" b="11976"/>
                          <a:stretch/>
                        </pic:blipFill>
                        <pic:spPr>
                          <a:xfrm>
                            <a:off x="2032000" y="2260103"/>
                            <a:ext cx="1620157" cy="1047858"/>
                          </a:xfrm>
                          <a:prstGeom prst="rect">
                            <a:avLst/>
                          </a:prstGeom>
                        </pic:spPr>
                      </pic:pic>
                      <pic:pic xmlns:pic="http://schemas.openxmlformats.org/drawingml/2006/picture">
                        <pic:nvPicPr>
                          <pic:cNvPr id="1753748787" name="Picture 1753748787"/>
                          <pic:cNvPicPr>
                            <a:picLocks noChangeAspect="1"/>
                          </pic:cNvPicPr>
                        </pic:nvPicPr>
                        <pic:blipFill rotWithShape="1">
                          <a:blip r:embed="rId38">
                            <a:extLst>
                              <a:ext uri="{28A0092B-C50C-407E-A947-70E740481C1C}">
                                <a14:useLocalDpi xmlns:a14="http://schemas.microsoft.com/office/drawing/2010/main" val="0"/>
                              </a:ext>
                            </a:extLst>
                          </a:blip>
                          <a:srcRect l="13056" r="10000" b="10556"/>
                          <a:stretch/>
                        </pic:blipFill>
                        <pic:spPr>
                          <a:xfrm>
                            <a:off x="1975757" y="3397432"/>
                            <a:ext cx="1720954" cy="1150458"/>
                          </a:xfrm>
                          <a:prstGeom prst="rect">
                            <a:avLst/>
                          </a:prstGeom>
                        </pic:spPr>
                      </pic:pic>
                      <pic:pic xmlns:pic="http://schemas.openxmlformats.org/drawingml/2006/picture">
                        <pic:nvPicPr>
                          <pic:cNvPr id="1548320882" name="Picture 1548320882"/>
                          <pic:cNvPicPr>
                            <a:picLocks noChangeAspect="1"/>
                          </pic:cNvPicPr>
                        </pic:nvPicPr>
                        <pic:blipFill rotWithShape="1">
                          <a:blip r:embed="rId39">
                            <a:extLst>
                              <a:ext uri="{28A0092B-C50C-407E-A947-70E740481C1C}">
                                <a14:useLocalDpi xmlns:a14="http://schemas.microsoft.com/office/drawing/2010/main" val="0"/>
                              </a:ext>
                            </a:extLst>
                          </a:blip>
                          <a:srcRect l="13056" r="10556" b="11389"/>
                          <a:stretch/>
                        </pic:blipFill>
                        <pic:spPr>
                          <a:xfrm>
                            <a:off x="3937000" y="2226129"/>
                            <a:ext cx="1623060" cy="1082001"/>
                          </a:xfrm>
                          <a:prstGeom prst="rect">
                            <a:avLst/>
                          </a:prstGeom>
                        </pic:spPr>
                      </pic:pic>
                      <wps:wsp>
                        <wps:cNvPr id="720986626" name="Text Box 1"/>
                        <wps:cNvSpPr txBox="1"/>
                        <wps:spPr>
                          <a:xfrm>
                            <a:off x="2523150" y="4547882"/>
                            <a:ext cx="321650" cy="274317"/>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2FD75696" w14:textId="55B2CDAD" w:rsidR="00C21752" w:rsidRDefault="00C21752" w:rsidP="00C21752">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(b)</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711E12C" id="Canvas 264" o:spid="_x0000_s1174" editas="canvas" style="width:437.8pt;height:382.55pt;mso-position-horizontal-relative:char;mso-position-vertical-relative:line" coordsize="55600,48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">
                <v:shape id="_x0000_s1175" type="#_x0000_t75" style="position:absolute;width:55600;height:48577;visibility:visible;mso-wrap-style:square" filled="t">
                  <v:fill o:detectmouseclick="t"/>
                  <v:path o:connecttype="none"/>
                </v:shape>
                <v:shape id="Picture 2142348657" o:spid="_x0000_s1176" type="#_x0000_t75" style="position:absolute;width:16446;height:92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">
                  <v:imagedata r:id="rId40" o:title="" croptop="3350f" cropbottom="7677f" cropleft="8549f" cropright="6794f"/>
                </v:shape>
                <v:shape id="Picture 1353974515" o:spid="_x0000_s1177" type="#_x0000_t75" style="position:absolute;left:20701;width:15492;height:90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">
                  <v:imagedata r:id="rId41" o:title="" cropbottom="7373f" cropleft=".125" cropright="6883f"/>
                </v:shape>
                <v:shape id="Picture 581306822" o:spid="_x0000_s1178" type="#_x0000_t75" style="position:absolute;left:39941;width:15659;height:90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">
                  <v:imagedata r:id="rId42" o:title="" cropbottom="7200f" cropleft="8387f" cropright="6826f"/>
                </v:shape>
                <v:shape id="Picture 514313299" o:spid="_x0000_s1179" type="#_x0000_t75" style="position:absolute;top:10538;width:16446;height:9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">
                  <v:imagedata r:id="rId43" o:title="" croptop="2498f" cropbottom="7602f" cropleft="8413f" cropright="6855f"/>
                </v:shape>
                <v:shape id="Picture 693406757" o:spid="_x0000_s1180" type="#_x0000_t75" style="position:absolute;left:20320;top:10209;width:15873;height:1003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">
                  <v:imagedata r:id="rId44" o:title="" cropbottom="7223f" cropleft="8407f" cropright="7044f"/>
                </v:shape>
                <v:shape id="Picture 1097148224" o:spid="_x0000_s1181" type="#_x0000_t75" style="position:absolute;left:39941;top:10211;width:15659;height:1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">
                  <v:imagedata r:id="rId45" o:title="" cropbottom="7282f" cropleft="8556f" cropright="6736f"/>
                </v:shape>
                <v:shape id="Picture 1368382975" o:spid="_x0000_s1182" type="#_x0000_t75" style="position:absolute;top:22604;width:16446;height:10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">
                  <v:imagedata r:id="rId46" o:title="" croptop="3136f" cropbottom="7296f" cropleft="8375f" cropright="7323f"/>
                </v:shape>
                <v:shape id="Picture 1637334901" o:spid="_x0000_s1183" type="#_x0000_t75" style="position:absolute;left:20320;top:22601;width:16201;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">
                  <v:imagedata r:id="rId47" o:title="" croptop="1883f" cropbottom="7849f" cropleft="8920f" cropright="7282f"/>
                </v:shape>
                <v:shape id="Picture 1753748787" o:spid="_x0000_s1184" type="#_x0000_t75" style="position:absolute;left:19757;top:33974;width:17210;height:11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">
                  <v:imagedata r:id="rId48" o:title="" cropbottom="6918f" cropleft="8556f" cropright="6554f"/>
                </v:shape>
                <v:shape id="Picture 1548320882" o:spid="_x0000_s1185" type="#_x0000_t75" style="position:absolute;left:39370;top:22261;width:16230;height:10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">
                  <v:imagedata r:id="rId49" o:title="" cropbottom="7464f" cropleft="8556f" cropright="6918f"/>
                </v:shape>
                <v:shape id="_x0000_s1186" type="#_x0000_t202" style="position:absolute;left:25231;top:45478;width:321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" filled="f" strokecolor="#5b9bd5 [3208]" strokeweight=".5pt">
                  <v:textbox>
                    <w:txbxContent>
                      <w:p w14:paraId="2FD75696" w14:textId="55B2CDAD" w:rsidR="00C21752" w:rsidRDefault="00C21752" w:rsidP="00C21752">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(b)</m:t>
                            </m:r>
                          </m:oMath>
                        </m:oMathPara>
                      </w:p>
                    </w:txbxContent>
                  </v:textbox>
                </v:shape>
                <w10:anchorlock/>
              </v:group>
            </w:pict>
          </mc:Fallback>
        </mc:AlternateContent>
      </w:r>
    </w:p>
    <w:p w14:paraId="22580DB0" w14:textId="57ABD2D3" w:rsidR="00B07774" w:rsidRPr="00B62063" w:rsidRDefault="00B07774" w:rsidP="004170C6">
      <w:pPr>
        <w:spacing w:line="360" w:lineRule="auto"/>
        <w:ind w:left="284"/>
        <w:jc w:val="center"/>
        <w:rPr>
          <w:rFonts w:cs="Times New Roman"/>
          <w:color w:val="000000" w:themeColor="text1"/>
        </w:rPr>
      </w:pPr>
      <w:r w:rsidRPr="00B62063">
        <w:rPr>
          <w:rFonts w:cs="Times New Roman"/>
          <w:color w:val="000000" w:themeColor="text1"/>
        </w:rPr>
        <w:t xml:space="preserve">Figure </w:t>
      </w:r>
      <w:r w:rsidR="00B62063" w:rsidRPr="00B62063">
        <w:rPr>
          <w:rFonts w:cs="Times New Roman"/>
          <w:color w:val="000000" w:themeColor="text1"/>
        </w:rPr>
        <w:t>3</w:t>
      </w:r>
      <w:r w:rsidRPr="00B62063">
        <w:rPr>
          <w:rFonts w:cs="Times New Roman"/>
          <w:color w:val="000000" w:themeColor="text1"/>
        </w:rPr>
        <w:t xml:space="preserve">. Top 20 </w:t>
      </w:r>
      <m:oMath>
        <m:r>
          <w:rPr>
            <w:rFonts w:ascii="Cambria Math" w:hAnsi="Cambria Math" w:cs="Times New Roman"/>
            <w:color w:val="000000" w:themeColor="text1"/>
          </w:rPr>
          <m:t>(a)</m:t>
        </m:r>
      </m:oMath>
      <w:r w:rsidRPr="00B62063">
        <w:rPr>
          <w:rFonts w:cs="Times New Roman"/>
          <w:color w:val="000000" w:themeColor="text1"/>
        </w:rPr>
        <w:t xml:space="preserve"> Clickbait and </w:t>
      </w:r>
      <m:oMath>
        <m:r>
          <w:rPr>
            <w:rFonts w:ascii="Cambria Math" w:hAnsi="Cambria Math" w:cs="Times New Roman"/>
            <w:color w:val="000000" w:themeColor="text1"/>
          </w:rPr>
          <m:t>(b)</m:t>
        </m:r>
      </m:oMath>
      <w:r w:rsidRPr="00B62063">
        <w:rPr>
          <w:rFonts w:cs="Times New Roman"/>
          <w:color w:val="000000" w:themeColor="text1"/>
        </w:rPr>
        <w:t xml:space="preserve"> </w:t>
      </w:r>
      <w:r w:rsidR="008944B6" w:rsidRPr="00B62063">
        <w:rPr>
          <w:rFonts w:cs="Times New Roman"/>
          <w:color w:val="000000" w:themeColor="text1"/>
        </w:rPr>
        <w:t>non-clickbait</w:t>
      </w:r>
      <w:r w:rsidRPr="00B62063">
        <w:rPr>
          <w:rFonts w:cs="Times New Roman"/>
          <w:color w:val="000000" w:themeColor="text1"/>
        </w:rPr>
        <w:t xml:space="preserve"> feature word clouds generated from Dataset1</w:t>
      </w:r>
    </w:p>
    <w:p w14:paraId="77D9578F" w14:textId="77777777" w:rsidR="00B07774" w:rsidRDefault="00B07774" w:rsidP="002E7A58">
      <w:pPr>
        <w:spacing w:after="0" w:line="240" w:lineRule="auto"/>
        <w:ind w:left="284"/>
        <w:jc w:val="both"/>
        <w:rPr>
          <w:rFonts w:cs="Times New Roman"/>
        </w:rPr>
      </w:pPr>
    </w:p>
    <w:p w14:paraId="5571AD07" w14:textId="0C71A5A1" w:rsidR="008D433B" w:rsidRPr="0075589A" w:rsidRDefault="009F20E8" w:rsidP="002E7A58">
      <w:pPr>
        <w:pStyle w:val="Heading4"/>
        <w:spacing w:line="360" w:lineRule="auto"/>
        <w:jc w:val="both"/>
      </w:pPr>
      <w:r w:rsidRPr="0075589A">
        <w:t>3.3.1 Hybrid CNN-BiLSTM Feature Extraction Module</w:t>
      </w:r>
    </w:p>
    <w:p w14:paraId="58437A93" w14:textId="77777777" w:rsidR="00B07774" w:rsidRPr="0075589A" w:rsidRDefault="009F20E8" w:rsidP="002E7A58">
      <w:pPr>
        <w:spacing w:after="240" w:line="360" w:lineRule="auto"/>
        <w:jc w:val="both"/>
        <w:rPr>
          <w:rFonts w:eastAsiaTheme="minorEastAsia"/>
          <w:sz w:val="24"/>
          <w:szCs w:val="28"/>
        </w:rPr>
      </w:pPr>
      <w:r w:rsidRPr="0075589A">
        <w:rPr>
          <w:sz w:val="24"/>
          <w:szCs w:val="28"/>
        </w:rPr>
        <w:t xml:space="preserve">Given the extracted structural feature set </w:t>
      </w:r>
      <m:oMath>
        <m:r>
          <w:rPr>
            <w:rFonts w:ascii="Cambria Math" w:hAnsi="Cambria Math"/>
            <w:sz w:val="24"/>
            <w:szCs w:val="28"/>
          </w:rPr>
          <m:t>S = {POS, Sentence Features}</m:t>
        </m:r>
      </m:oMath>
      <w:r w:rsidRPr="0075589A">
        <w:rPr>
          <w:sz w:val="24"/>
          <w:szCs w:val="28"/>
        </w:rPr>
        <w:t xml:space="preserve"> described earlier, the Hybrid CNN-BiLSTM module further refines feature extraction by enhancing the representation of both syntactic and semantic patterns. The model processes an input sequence</w:t>
      </w:r>
      <w:r w:rsidR="00E745F4" w:rsidRPr="0075589A">
        <w:rPr>
          <w:sz w:val="24"/>
          <w:szCs w:val="28"/>
        </w:rPr>
        <w:t xml:space="preserve"> </w:t>
      </w:r>
      <m:oMath>
        <m:r>
          <w:rPr>
            <w:rFonts w:ascii="Cambria Math" w:hAnsi="Cambria Math"/>
            <w:sz w:val="24"/>
            <w:szCs w:val="28"/>
          </w:rPr>
          <m:t>U∈</m:t>
        </m:r>
        <m:sSup>
          <m:sSupPr>
            <m:ctrlPr>
              <w:rPr>
                <w:rFonts w:ascii="Cambria Math" w:hAnsi="Cambria Math"/>
                <w:i/>
                <w:sz w:val="24"/>
                <w:szCs w:val="28"/>
              </w:rPr>
            </m:ctrlPr>
          </m:sSupPr>
          <m:e>
            <m:r>
              <m:rPr>
                <m:scr m:val="double-struck"/>
              </m:rPr>
              <w:rPr>
                <w:rFonts w:ascii="Cambria Math" w:hAnsi="Cambria Math"/>
                <w:sz w:val="24"/>
                <w:szCs w:val="28"/>
              </w:rPr>
              <m:t>R</m:t>
            </m:r>
          </m:e>
          <m:sup>
            <m:r>
              <w:rPr>
                <w:rFonts w:ascii="Cambria Math" w:hAnsi="Cambria Math"/>
                <w:sz w:val="24"/>
                <w:szCs w:val="28"/>
              </w:rPr>
              <m:t>L×d</m:t>
            </m:r>
          </m:sup>
        </m:sSup>
      </m:oMath>
      <w:r w:rsidR="00E745F4" w:rsidRPr="0075589A">
        <w:rPr>
          <w:sz w:val="24"/>
          <w:szCs w:val="28"/>
        </w:rPr>
        <w:t xml:space="preserve"> </w:t>
      </w:r>
      <w:r w:rsidRPr="0075589A">
        <w:rPr>
          <w:sz w:val="24"/>
          <w:szCs w:val="28"/>
        </w:rPr>
        <w:t>where</w:t>
      </w:r>
      <w:r w:rsidR="00E745F4" w:rsidRPr="0075589A">
        <w:rPr>
          <w:sz w:val="24"/>
          <w:szCs w:val="28"/>
        </w:rPr>
        <w:t xml:space="preserve"> </w:t>
      </w:r>
      <m:oMath>
        <m:r>
          <w:rPr>
            <w:rFonts w:ascii="Cambria Math" w:hAnsi="Cambria Math"/>
            <w:sz w:val="24"/>
            <w:szCs w:val="28"/>
          </w:rPr>
          <m:t>L</m:t>
        </m:r>
      </m:oMath>
      <w:r w:rsidR="00E745F4" w:rsidRPr="0075589A">
        <w:rPr>
          <w:sz w:val="24"/>
          <w:szCs w:val="28"/>
        </w:rPr>
        <w:t xml:space="preserve"> </w:t>
      </w:r>
      <w:r w:rsidRPr="0075589A">
        <w:rPr>
          <w:sz w:val="24"/>
          <w:szCs w:val="28"/>
        </w:rPr>
        <w:t xml:space="preserve">denotes the sequence length and </w:t>
      </w:r>
      <m:oMath>
        <m:r>
          <w:rPr>
            <w:rFonts w:ascii="Cambria Math" w:hAnsi="Cambria Math"/>
            <w:sz w:val="24"/>
            <w:szCs w:val="28"/>
          </w:rPr>
          <m:t>d</m:t>
        </m:r>
      </m:oMath>
      <w:r w:rsidRPr="0075589A">
        <w:rPr>
          <w:sz w:val="24"/>
          <w:szCs w:val="28"/>
        </w:rPr>
        <w:t xml:space="preserve"> represents the embedding </w:t>
      </w:r>
      <w:r w:rsidR="007C0EDF" w:rsidRPr="0075589A">
        <w:rPr>
          <w:sz w:val="24"/>
          <w:szCs w:val="28"/>
        </w:rPr>
        <w:t>dimension. The</w:t>
      </w:r>
      <w:r w:rsidR="003E7330" w:rsidRPr="0075589A">
        <w:rPr>
          <w:sz w:val="24"/>
          <w:szCs w:val="28"/>
        </w:rPr>
        <w:t xml:space="preserve"> CNN component applies a convolutional layer with a filter</w:t>
      </w:r>
      <w:r w:rsidR="00E745F4" w:rsidRPr="0075589A">
        <w:rPr>
          <w:sz w:val="24"/>
          <w:szCs w:val="28"/>
        </w:rPr>
        <w:t xml:space="preserve"> </w:t>
      </w:r>
      <m:oMath>
        <m:r>
          <w:rPr>
            <w:rFonts w:ascii="Cambria Math" w:hAnsi="Cambria Math"/>
            <w:sz w:val="24"/>
            <w:szCs w:val="28"/>
          </w:rPr>
          <m:t>W∈</m:t>
        </m:r>
        <m:sSup>
          <m:sSupPr>
            <m:ctrlPr>
              <w:rPr>
                <w:rFonts w:ascii="Cambria Math" w:hAnsi="Cambria Math"/>
                <w:i/>
                <w:sz w:val="24"/>
                <w:szCs w:val="28"/>
              </w:rPr>
            </m:ctrlPr>
          </m:sSupPr>
          <m:e>
            <m:r>
              <m:rPr>
                <m:scr m:val="double-struck"/>
              </m:rPr>
              <w:rPr>
                <w:rFonts w:ascii="Cambria Math" w:hAnsi="Cambria Math"/>
                <w:sz w:val="24"/>
                <w:szCs w:val="28"/>
              </w:rPr>
              <m:t>R</m:t>
            </m:r>
          </m:e>
          <m:sup>
            <m:r>
              <w:rPr>
                <w:rFonts w:ascii="Cambria Math" w:hAnsi="Cambria Math"/>
                <w:sz w:val="24"/>
                <w:szCs w:val="28"/>
              </w:rPr>
              <m:t>h×d</m:t>
            </m:r>
          </m:sup>
        </m:sSup>
      </m:oMath>
      <w:r w:rsidR="00E745F4" w:rsidRPr="0075589A">
        <w:rPr>
          <w:sz w:val="24"/>
          <w:szCs w:val="28"/>
        </w:rPr>
        <w:t xml:space="preserve"> </w:t>
      </w:r>
      <w:r w:rsidR="003E7330" w:rsidRPr="0075589A">
        <w:rPr>
          <w:sz w:val="24"/>
          <w:szCs w:val="28"/>
        </w:rPr>
        <w:t xml:space="preserve">and bias </w:t>
      </w:r>
      <m:oMath>
        <m:r>
          <w:rPr>
            <w:rFonts w:ascii="Cambria Math" w:hAnsi="Cambria Math"/>
            <w:sz w:val="24"/>
            <w:szCs w:val="28"/>
          </w:rPr>
          <m:t>b ϵ</m:t>
        </m:r>
        <m:r>
          <m:rPr>
            <m:scr m:val="script"/>
          </m:rPr>
          <w:rPr>
            <w:rFonts w:ascii="Cambria Math" w:hAnsi="Cambria Math"/>
            <w:sz w:val="24"/>
            <w:szCs w:val="28"/>
          </w:rPr>
          <m:t xml:space="preserve"> R</m:t>
        </m:r>
      </m:oMath>
      <w:r w:rsidR="003E7330" w:rsidRPr="0075589A">
        <w:rPr>
          <w:rFonts w:eastAsiaTheme="minorEastAsia"/>
          <w:sz w:val="24"/>
          <w:szCs w:val="28"/>
        </w:rPr>
        <w:t xml:space="preserve"> over windows of </w:t>
      </w:r>
      <m:oMath>
        <m:r>
          <w:rPr>
            <w:rFonts w:ascii="Cambria Math" w:eastAsiaTheme="minorEastAsia" w:hAnsi="Cambria Math"/>
            <w:sz w:val="24"/>
            <w:szCs w:val="28"/>
          </w:rPr>
          <m:t>h</m:t>
        </m:r>
      </m:oMath>
      <w:r w:rsidR="00E745F4" w:rsidRPr="0075589A">
        <w:rPr>
          <w:rFonts w:eastAsiaTheme="minorEastAsia"/>
          <w:sz w:val="24"/>
          <w:szCs w:val="28"/>
        </w:rPr>
        <w:t xml:space="preserve"> </w:t>
      </w:r>
      <w:r w:rsidR="003E7330" w:rsidRPr="0075589A">
        <w:rPr>
          <w:rFonts w:eastAsiaTheme="minorEastAsia"/>
          <w:sz w:val="24"/>
          <w:szCs w:val="28"/>
        </w:rPr>
        <w:t xml:space="preserve">consecutive words. This convolution operation generates feature maps </w:t>
      </w:r>
      <m:oMath>
        <m:r>
          <w:rPr>
            <w:rFonts w:ascii="Cambria Math" w:eastAsiaTheme="minorEastAsia" w:hAnsi="Cambria Math"/>
            <w:sz w:val="24"/>
            <w:szCs w:val="28"/>
          </w:rPr>
          <m:t>c</m:t>
        </m:r>
      </m:oMath>
      <w:r w:rsidR="003E7330" w:rsidRPr="0075589A">
        <w:rPr>
          <w:rFonts w:eastAsiaTheme="minorEastAsia"/>
          <w:sz w:val="24"/>
          <w:szCs w:val="28"/>
        </w:rPr>
        <w:t xml:space="preserve"> as </w:t>
      </w:r>
      <w:r w:rsidR="00B07774" w:rsidRPr="0075589A">
        <w:rPr>
          <w:rFonts w:eastAsiaTheme="minorEastAsia"/>
          <w:sz w:val="24"/>
          <w:szCs w:val="28"/>
        </w:rPr>
        <w:t>shown in Eq. (10).</w:t>
      </w:r>
    </w:p>
    <w:p w14:paraId="048EFD83" w14:textId="502881F7" w:rsidR="003E7330" w:rsidRPr="0075589A" w:rsidRDefault="00000000" w:rsidP="002E7A58">
      <w:pPr>
        <w:spacing w:after="240" w:line="360" w:lineRule="auto"/>
        <w:jc w:val="both"/>
        <w:rPr>
          <w:rFonts w:eastAsiaTheme="minorEastAsia"/>
          <w:sz w:val="24"/>
          <w:szCs w:val="28"/>
        </w:rPr>
      </w:pPr>
      <m:oMath>
        <m:sSub>
          <m:sSubPr>
            <m:ctrlPr>
              <w:rPr>
                <w:rFonts w:ascii="Cambria Math" w:eastAsiaTheme="minorEastAsia" w:hAnsi="Cambria Math"/>
                <w:i/>
                <w:sz w:val="24"/>
                <w:szCs w:val="28"/>
              </w:rPr>
            </m:ctrlPr>
          </m:sSubPr>
          <m:e>
            <m:r>
              <w:rPr>
                <w:rFonts w:ascii="Cambria Math" w:eastAsiaTheme="minorEastAsia" w:hAnsi="Cambria Math"/>
                <w:sz w:val="24"/>
                <w:szCs w:val="28"/>
              </w:rPr>
              <m:t>c</m:t>
            </m:r>
          </m:e>
          <m:sub>
            <m:r>
              <w:rPr>
                <w:rFonts w:ascii="Cambria Math" w:eastAsiaTheme="minorEastAsia" w:hAnsi="Cambria Math"/>
                <w:sz w:val="24"/>
                <w:szCs w:val="28"/>
              </w:rPr>
              <m:t>i</m:t>
            </m:r>
          </m:sub>
        </m:sSub>
        <m:r>
          <w:rPr>
            <w:rFonts w:ascii="Cambria Math" w:eastAsiaTheme="minorEastAsia" w:hAnsi="Cambria Math"/>
            <w:sz w:val="24"/>
            <w:szCs w:val="28"/>
          </w:rPr>
          <m:t>=f(W.</m:t>
        </m:r>
        <m:sSub>
          <m:sSubPr>
            <m:ctrlPr>
              <w:rPr>
                <w:rFonts w:ascii="Cambria Math" w:eastAsiaTheme="minorEastAsia" w:hAnsi="Cambria Math"/>
                <w:i/>
                <w:sz w:val="24"/>
                <w:szCs w:val="28"/>
              </w:rPr>
            </m:ctrlPr>
          </m:sSubPr>
          <m:e>
            <m:r>
              <w:rPr>
                <w:rFonts w:ascii="Cambria Math" w:eastAsiaTheme="minorEastAsia" w:hAnsi="Cambria Math"/>
                <w:sz w:val="24"/>
                <w:szCs w:val="28"/>
              </w:rPr>
              <m:t>U</m:t>
            </m:r>
          </m:e>
          <m:sub>
            <m:r>
              <w:rPr>
                <w:rFonts w:ascii="Cambria Math" w:eastAsiaTheme="minorEastAsia" w:hAnsi="Cambria Math"/>
                <w:sz w:val="24"/>
                <w:szCs w:val="28"/>
              </w:rPr>
              <m:t>i:i+h-</m:t>
            </m:r>
            <m:r>
              <w:rPr>
                <w:rFonts w:ascii="Cambria Math" w:eastAsiaTheme="minorEastAsia" w:hAnsi="Cambria Math"/>
                <w:sz w:val="24"/>
                <w:szCs w:val="28"/>
              </w:rPr>
              <m:t>1</m:t>
            </m:r>
          </m:sub>
        </m:sSub>
        <m:r>
          <w:rPr>
            <w:rFonts w:ascii="Cambria Math" w:eastAsiaTheme="minorEastAsia" w:hAnsi="Cambria Math"/>
            <w:sz w:val="24"/>
            <w:szCs w:val="28"/>
          </w:rPr>
          <m:t>+b)</m:t>
        </m:r>
      </m:oMath>
      <w:r w:rsidR="008944B6">
        <w:rPr>
          <w:rFonts w:eastAsiaTheme="minorEastAsia"/>
          <w:sz w:val="24"/>
          <w:szCs w:val="28"/>
        </w:rPr>
        <w:tab/>
      </w:r>
      <w:r w:rsidR="008944B6">
        <w:rPr>
          <w:rFonts w:eastAsiaTheme="minorEastAsia"/>
          <w:sz w:val="24"/>
          <w:szCs w:val="28"/>
        </w:rPr>
        <w:tab/>
      </w:r>
      <w:r w:rsidR="008944B6">
        <w:rPr>
          <w:rFonts w:eastAsiaTheme="minorEastAsia"/>
          <w:sz w:val="24"/>
          <w:szCs w:val="28"/>
        </w:rPr>
        <w:tab/>
      </w:r>
      <w:r w:rsidR="008944B6">
        <w:rPr>
          <w:rFonts w:eastAsiaTheme="minorEastAsia"/>
          <w:sz w:val="24"/>
          <w:szCs w:val="28"/>
        </w:rPr>
        <w:tab/>
      </w:r>
      <w:r w:rsidR="008944B6">
        <w:rPr>
          <w:rFonts w:eastAsiaTheme="minorEastAsia"/>
          <w:sz w:val="24"/>
          <w:szCs w:val="28"/>
        </w:rPr>
        <w:tab/>
      </w:r>
      <w:r w:rsidR="008944B6">
        <w:rPr>
          <w:rFonts w:eastAsiaTheme="minorEastAsia"/>
          <w:sz w:val="24"/>
          <w:szCs w:val="28"/>
        </w:rPr>
        <w:tab/>
      </w:r>
      <w:r w:rsidR="008944B6">
        <w:rPr>
          <w:rFonts w:eastAsiaTheme="minorEastAsia"/>
          <w:sz w:val="24"/>
          <w:szCs w:val="28"/>
        </w:rPr>
        <w:tab/>
      </w:r>
      <w:r w:rsidR="008944B6">
        <w:rPr>
          <w:rFonts w:eastAsiaTheme="minorEastAsia"/>
          <w:sz w:val="24"/>
          <w:szCs w:val="28"/>
        </w:rPr>
        <w:tab/>
      </w:r>
      <w:r w:rsidR="0034257A">
        <w:rPr>
          <w:rFonts w:eastAsiaTheme="minorEastAsia"/>
          <w:sz w:val="24"/>
          <w:szCs w:val="28"/>
        </w:rPr>
        <w:t xml:space="preserve">           </w:t>
      </w:r>
      <w:r w:rsidR="00B07774" w:rsidRPr="0075589A">
        <w:rPr>
          <w:rFonts w:eastAsiaTheme="minorEastAsia"/>
          <w:sz w:val="24"/>
          <w:szCs w:val="28"/>
        </w:rPr>
        <w:t>(10)</w:t>
      </w:r>
    </w:p>
    <w:p w14:paraId="2101BA66" w14:textId="07F907A6" w:rsidR="009D6407" w:rsidRPr="0075589A" w:rsidRDefault="003E7330" w:rsidP="002E7A58">
      <w:pPr>
        <w:spacing w:line="360" w:lineRule="auto"/>
        <w:jc w:val="both"/>
        <w:rPr>
          <w:rFonts w:eastAsiaTheme="minorEastAsia"/>
          <w:sz w:val="24"/>
          <w:szCs w:val="28"/>
        </w:rPr>
      </w:pPr>
      <w:r w:rsidRPr="0075589A">
        <w:rPr>
          <w:sz w:val="24"/>
          <w:szCs w:val="28"/>
        </w:rPr>
        <w:t xml:space="preserve">where </w:t>
      </w:r>
      <m:oMath>
        <m:r>
          <w:rPr>
            <w:rFonts w:ascii="Cambria Math" w:hAnsi="Cambria Math"/>
            <w:sz w:val="24"/>
            <w:szCs w:val="28"/>
          </w:rPr>
          <m:t>f</m:t>
        </m:r>
      </m:oMath>
      <w:r w:rsidRPr="0075589A">
        <w:rPr>
          <w:rFonts w:eastAsiaTheme="minorEastAsia"/>
          <w:sz w:val="24"/>
          <w:szCs w:val="28"/>
        </w:rPr>
        <w:t xml:space="preserve"> denotes the ReLU activation function. The convolutional layer captures essential </w:t>
      </w:r>
      <m:oMath>
        <m:r>
          <w:rPr>
            <w:rFonts w:ascii="Cambria Math" w:eastAsiaTheme="minorEastAsia" w:hAnsi="Cambria Math"/>
            <w:sz w:val="24"/>
            <w:szCs w:val="28"/>
          </w:rPr>
          <m:t>n</m:t>
        </m:r>
      </m:oMath>
      <w:r w:rsidRPr="0075589A">
        <w:rPr>
          <w:rFonts w:eastAsiaTheme="minorEastAsia"/>
          <w:sz w:val="24"/>
          <w:szCs w:val="28"/>
        </w:rPr>
        <w:t xml:space="preserve">-gram patterns within the input sequence, thereby contributing to a more nuanced representation </w:t>
      </w:r>
      <w:r w:rsidRPr="0075589A">
        <w:rPr>
          <w:rFonts w:eastAsiaTheme="minorEastAsia"/>
          <w:sz w:val="24"/>
          <w:szCs w:val="28"/>
        </w:rPr>
        <w:lastRenderedPageBreak/>
        <w:t>of the underlying syntactic and semantic features.</w:t>
      </w:r>
      <w:r w:rsidRPr="0075589A">
        <w:rPr>
          <w:sz w:val="24"/>
          <w:szCs w:val="28"/>
        </w:rPr>
        <w:t xml:space="preserve"> </w:t>
      </w:r>
      <w:r w:rsidRPr="0075589A">
        <w:rPr>
          <w:rFonts w:eastAsiaTheme="minorEastAsia"/>
          <w:sz w:val="24"/>
          <w:szCs w:val="28"/>
        </w:rPr>
        <w:t>These refined feature maps enable the model to effectively capture localized patterns and structural information inherent in both clickbait and non-clickbait text, which are subsequently passed to the BiLSTM layer for further contextual encoding.</w:t>
      </w:r>
    </w:p>
    <w:p w14:paraId="3B93311D" w14:textId="33E63165" w:rsidR="003E7330" w:rsidRPr="0075589A" w:rsidRDefault="0056084F" w:rsidP="002E7A58">
      <w:pPr>
        <w:spacing w:line="360" w:lineRule="auto"/>
        <w:jc w:val="both"/>
        <w:rPr>
          <w:rFonts w:eastAsiaTheme="minorEastAsia"/>
          <w:sz w:val="24"/>
          <w:szCs w:val="28"/>
        </w:rPr>
      </w:pPr>
      <w:r w:rsidRPr="0075589A">
        <w:rPr>
          <w:rFonts w:eastAsiaTheme="minorEastAsia"/>
          <w:sz w:val="24"/>
          <w:szCs w:val="28"/>
        </w:rPr>
        <w:t>Following feature extraction by the convolutional layers, the Bidirectional Long Short-Term Memory (BiLSTM) network is employed to capture long-range dependencies and contextual information from both forward and backward directions. The sequence of feature maps</w:t>
      </w:r>
      <w:r w:rsidR="00E745F4" w:rsidRPr="0075589A">
        <w:rPr>
          <w:rFonts w:eastAsiaTheme="minorEastAsia"/>
          <w:sz w:val="24"/>
          <w:szCs w:val="28"/>
        </w:rPr>
        <w:t xml:space="preserve"> </w:t>
      </w:r>
      <m:oMath>
        <m:d>
          <m:dPr>
            <m:begChr m:val="{"/>
            <m:endChr m:val="}"/>
            <m:ctrlPr>
              <w:rPr>
                <w:rFonts w:ascii="Cambria Math" w:eastAsiaTheme="minorEastAsia" w:hAnsi="Cambria Math"/>
                <w:i/>
                <w:sz w:val="24"/>
                <w:szCs w:val="28"/>
              </w:rPr>
            </m:ctrlPr>
          </m:dPr>
          <m:e>
            <m:sSub>
              <m:sSubPr>
                <m:ctrlPr>
                  <w:rPr>
                    <w:rFonts w:ascii="Cambria Math" w:eastAsiaTheme="minorEastAsia" w:hAnsi="Cambria Math"/>
                    <w:i/>
                    <w:sz w:val="24"/>
                    <w:szCs w:val="28"/>
                  </w:rPr>
                </m:ctrlPr>
              </m:sSubPr>
              <m:e>
                <m:r>
                  <w:rPr>
                    <w:rFonts w:ascii="Cambria Math" w:eastAsiaTheme="minorEastAsia" w:hAnsi="Cambria Math"/>
                    <w:sz w:val="24"/>
                    <w:szCs w:val="28"/>
                  </w:rPr>
                  <m:t>c</m:t>
                </m:r>
              </m:e>
              <m:sub>
                <m:r>
                  <w:rPr>
                    <w:rFonts w:ascii="Cambria Math" w:eastAsiaTheme="minorEastAsia" w:hAnsi="Cambria Math"/>
                    <w:sz w:val="24"/>
                    <w:szCs w:val="28"/>
                  </w:rPr>
                  <m:t>1</m:t>
                </m:r>
              </m:sub>
            </m:sSub>
            <m:r>
              <w:rPr>
                <w:rFonts w:ascii="Cambria Math" w:eastAsiaTheme="minorEastAsia" w:hAnsi="Cambria Math"/>
                <w:sz w:val="24"/>
                <w:szCs w:val="28"/>
              </w:rPr>
              <m:t>,</m:t>
            </m:r>
            <m:sSub>
              <m:sSubPr>
                <m:ctrlPr>
                  <w:rPr>
                    <w:rFonts w:ascii="Cambria Math" w:eastAsiaTheme="minorEastAsia" w:hAnsi="Cambria Math"/>
                    <w:i/>
                    <w:sz w:val="24"/>
                    <w:szCs w:val="28"/>
                  </w:rPr>
                </m:ctrlPr>
              </m:sSubPr>
              <m:e>
                <m:r>
                  <w:rPr>
                    <w:rFonts w:ascii="Cambria Math" w:eastAsiaTheme="minorEastAsia" w:hAnsi="Cambria Math"/>
                    <w:sz w:val="24"/>
                    <w:szCs w:val="28"/>
                  </w:rPr>
                  <m:t>c</m:t>
                </m:r>
              </m:e>
              <m:sub>
                <m:r>
                  <w:rPr>
                    <w:rFonts w:ascii="Cambria Math" w:eastAsiaTheme="minorEastAsia" w:hAnsi="Cambria Math"/>
                    <w:sz w:val="24"/>
                    <w:szCs w:val="28"/>
                  </w:rPr>
                  <m:t>2</m:t>
                </m:r>
              </m:sub>
            </m:sSub>
            <m:r>
              <w:rPr>
                <w:rFonts w:ascii="Cambria Math" w:eastAsiaTheme="minorEastAsia" w:hAnsi="Cambria Math"/>
                <w:sz w:val="24"/>
                <w:szCs w:val="28"/>
              </w:rPr>
              <m:t>,…,</m:t>
            </m:r>
            <m:sSub>
              <m:sSubPr>
                <m:ctrlPr>
                  <w:rPr>
                    <w:rFonts w:ascii="Cambria Math" w:eastAsiaTheme="minorEastAsia" w:hAnsi="Cambria Math"/>
                    <w:i/>
                    <w:sz w:val="24"/>
                    <w:szCs w:val="28"/>
                  </w:rPr>
                </m:ctrlPr>
              </m:sSubPr>
              <m:e>
                <m:r>
                  <w:rPr>
                    <w:rFonts w:ascii="Cambria Math" w:eastAsiaTheme="minorEastAsia" w:hAnsi="Cambria Math"/>
                    <w:sz w:val="24"/>
                    <w:szCs w:val="28"/>
                  </w:rPr>
                  <m:t>c</m:t>
                </m:r>
              </m:e>
              <m:sub>
                <m:r>
                  <w:rPr>
                    <w:rFonts w:ascii="Cambria Math" w:eastAsiaTheme="minorEastAsia" w:hAnsi="Cambria Math"/>
                    <w:sz w:val="24"/>
                    <w:szCs w:val="28"/>
                  </w:rPr>
                  <m:t>L-h+1</m:t>
                </m:r>
              </m:sub>
            </m:sSub>
          </m:e>
        </m:d>
      </m:oMath>
      <w:r w:rsidR="00E745F4" w:rsidRPr="0075589A">
        <w:rPr>
          <w:rFonts w:eastAsiaTheme="minorEastAsia"/>
          <w:sz w:val="24"/>
          <w:szCs w:val="28"/>
        </w:rPr>
        <w:t xml:space="preserve"> </w:t>
      </w:r>
      <w:r w:rsidRPr="0075589A">
        <w:rPr>
          <w:rFonts w:eastAsiaTheme="minorEastAsia"/>
          <w:sz w:val="24"/>
          <w:szCs w:val="28"/>
        </w:rPr>
        <w:t xml:space="preserve">generated by the CNN layers serves as input to the BiLSTM. This stage is crucial for integrating both syntactic and semantic information over the entire sequence, ensuring that the contextual relationships among words are effectively encoded. The BiLSTM processes the feature maps to produce hidden states </w:t>
      </w:r>
      <m:oMath>
        <m:d>
          <m:dPr>
            <m:begChr m:val="{"/>
            <m:endChr m:val="}"/>
            <m:ctrlPr>
              <w:rPr>
                <w:rFonts w:ascii="Cambria Math" w:eastAsiaTheme="minorEastAsia" w:hAnsi="Cambria Math"/>
                <w:i/>
                <w:sz w:val="24"/>
                <w:szCs w:val="28"/>
              </w:rPr>
            </m:ctrlPr>
          </m:dPr>
          <m:e>
            <m:sSub>
              <m:sSubPr>
                <m:ctrlPr>
                  <w:rPr>
                    <w:rFonts w:ascii="Cambria Math" w:eastAsiaTheme="minorEastAsia" w:hAnsi="Cambria Math"/>
                    <w:i/>
                    <w:sz w:val="24"/>
                    <w:szCs w:val="28"/>
                  </w:rPr>
                </m:ctrlPr>
              </m:sSubPr>
              <m:e>
                <m:r>
                  <w:rPr>
                    <w:rFonts w:ascii="Cambria Math" w:eastAsiaTheme="minorEastAsia" w:hAnsi="Cambria Math"/>
                    <w:sz w:val="24"/>
                    <w:szCs w:val="28"/>
                  </w:rPr>
                  <m:t>h</m:t>
                </m:r>
              </m:e>
              <m:sub>
                <m:r>
                  <w:rPr>
                    <w:rFonts w:ascii="Cambria Math" w:eastAsiaTheme="minorEastAsia" w:hAnsi="Cambria Math"/>
                    <w:sz w:val="24"/>
                    <w:szCs w:val="28"/>
                  </w:rPr>
                  <m:t>1</m:t>
                </m:r>
              </m:sub>
            </m:sSub>
            <m:r>
              <w:rPr>
                <w:rFonts w:ascii="Cambria Math" w:eastAsiaTheme="minorEastAsia" w:hAnsi="Cambria Math"/>
                <w:sz w:val="24"/>
                <w:szCs w:val="28"/>
              </w:rPr>
              <m:t>,</m:t>
            </m:r>
            <m:sSub>
              <m:sSubPr>
                <m:ctrlPr>
                  <w:rPr>
                    <w:rFonts w:ascii="Cambria Math" w:eastAsiaTheme="minorEastAsia" w:hAnsi="Cambria Math"/>
                    <w:i/>
                    <w:sz w:val="24"/>
                    <w:szCs w:val="28"/>
                  </w:rPr>
                </m:ctrlPr>
              </m:sSubPr>
              <m:e>
                <m:r>
                  <w:rPr>
                    <w:rFonts w:ascii="Cambria Math" w:eastAsiaTheme="minorEastAsia" w:hAnsi="Cambria Math"/>
                    <w:sz w:val="24"/>
                    <w:szCs w:val="28"/>
                  </w:rPr>
                  <m:t>h</m:t>
                </m:r>
              </m:e>
              <m:sub>
                <m:r>
                  <w:rPr>
                    <w:rFonts w:ascii="Cambria Math" w:eastAsiaTheme="minorEastAsia" w:hAnsi="Cambria Math"/>
                    <w:sz w:val="24"/>
                    <w:szCs w:val="28"/>
                  </w:rPr>
                  <m:t>2</m:t>
                </m:r>
              </m:sub>
            </m:sSub>
            <m:r>
              <w:rPr>
                <w:rFonts w:ascii="Cambria Math" w:eastAsiaTheme="minorEastAsia" w:hAnsi="Cambria Math"/>
                <w:sz w:val="24"/>
                <w:szCs w:val="28"/>
              </w:rPr>
              <m:t>,…,</m:t>
            </m:r>
            <m:sSub>
              <m:sSubPr>
                <m:ctrlPr>
                  <w:rPr>
                    <w:rFonts w:ascii="Cambria Math" w:eastAsiaTheme="minorEastAsia" w:hAnsi="Cambria Math"/>
                    <w:i/>
                    <w:sz w:val="24"/>
                    <w:szCs w:val="28"/>
                  </w:rPr>
                </m:ctrlPr>
              </m:sSubPr>
              <m:e>
                <m:r>
                  <w:rPr>
                    <w:rFonts w:ascii="Cambria Math" w:eastAsiaTheme="minorEastAsia" w:hAnsi="Cambria Math"/>
                    <w:sz w:val="24"/>
                    <w:szCs w:val="28"/>
                  </w:rPr>
                  <m:t>h</m:t>
                </m:r>
              </m:e>
              <m:sub>
                <m:r>
                  <w:rPr>
                    <w:rFonts w:ascii="Cambria Math" w:eastAsiaTheme="minorEastAsia" w:hAnsi="Cambria Math"/>
                    <w:sz w:val="24"/>
                    <w:szCs w:val="28"/>
                  </w:rPr>
                  <m:t>L-h+1</m:t>
                </m:r>
              </m:sub>
            </m:sSub>
          </m:e>
        </m:d>
      </m:oMath>
      <w:r w:rsidR="00E745F4" w:rsidRPr="0075589A">
        <w:rPr>
          <w:rFonts w:eastAsiaTheme="minorEastAsia"/>
          <w:sz w:val="24"/>
          <w:szCs w:val="28"/>
        </w:rPr>
        <w:t xml:space="preserve"> </w:t>
      </w:r>
      <w:r w:rsidRPr="0075589A">
        <w:rPr>
          <w:rFonts w:eastAsiaTheme="minorEastAsia"/>
          <w:sz w:val="24"/>
          <w:szCs w:val="28"/>
        </w:rPr>
        <w:t>at each time step:</w:t>
      </w:r>
    </w:p>
    <w:p w14:paraId="255E8C3E" w14:textId="30D24AB0" w:rsidR="0056084F" w:rsidRPr="0075589A" w:rsidRDefault="008944B6" w:rsidP="002E7A58">
      <w:pPr>
        <w:spacing w:line="360" w:lineRule="auto"/>
        <w:jc w:val="both"/>
        <w:rPr>
          <w:rFonts w:eastAsiaTheme="minorEastAsia"/>
          <w:sz w:val="24"/>
          <w:szCs w:val="28"/>
        </w:rPr>
      </w:pPr>
      <m:oMath>
        <m:r>
          <m:rPr>
            <m:sty m:val="p"/>
          </m:rPr>
          <w:rPr>
            <w:rFonts w:ascii="Cambria Math" w:hAnsi="Cambria Math" w:cs="Times New Roman"/>
            <w:sz w:val="24"/>
            <w:szCs w:val="24"/>
          </w:rPr>
          <m:t>Forward LSTM</m:t>
        </m:r>
      </m:oMath>
      <w:r w:rsidR="00E745F4" w:rsidRPr="0075589A">
        <w:rPr>
          <w:rFonts w:cs="Times New Roman"/>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e>
        </m:acc>
        <m:r>
          <w:rPr>
            <w:rFonts w:ascii="Cambria Math" w:hAnsi="Cambria Math" w:cs="Times New Roman"/>
            <w:sz w:val="24"/>
            <w:szCs w:val="24"/>
          </w:rPr>
          <m:t>=</m:t>
        </m:r>
        <m:r>
          <w:rPr>
            <w:rFonts w:ascii="Cambria Math" w:eastAsiaTheme="minorEastAsia" w:hAnsi="Cambria Math" w:cs="Times New Roman"/>
            <w:sz w:val="24"/>
            <w:szCs w:val="24"/>
          </w:rPr>
          <m:t>LSTM</m:t>
        </m:r>
        <m:d>
          <m:dPr>
            <m:ctrlPr>
              <w:rPr>
                <w:rFonts w:ascii="Cambria Math" w:eastAsiaTheme="minorEastAsia"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t-1</m:t>
                    </m:r>
                  </m:sub>
                </m:sSub>
              </m:e>
            </m:acc>
          </m:e>
        </m:d>
      </m:oMath>
      <w:r>
        <w:rPr>
          <w:rFonts w:eastAsiaTheme="minorEastAsia" w:cs="Times New Roman"/>
          <w:sz w:val="24"/>
          <w:szCs w:val="24"/>
        </w:rPr>
        <w:t xml:space="preserve"> &amp;</w:t>
      </w:r>
      <w:r w:rsidR="00B07774" w:rsidRPr="0075589A">
        <w:rPr>
          <w:rFonts w:eastAsiaTheme="minorEastAsia" w:cs="Times New Roman"/>
          <w:sz w:val="24"/>
          <w:szCs w:val="24"/>
        </w:rPr>
        <w:t xml:space="preserve"> </w:t>
      </w:r>
      <m:oMath>
        <m:r>
          <m:rPr>
            <m:sty m:val="p"/>
          </m:rPr>
          <w:rPr>
            <w:rFonts w:ascii="Cambria Math" w:hAnsi="Cambria Math" w:cs="Times New Roman"/>
            <w:sz w:val="24"/>
            <w:szCs w:val="24"/>
          </w:rPr>
          <m:t>Backward LSTM</m:t>
        </m:r>
      </m:oMath>
      <w:r w:rsidR="00E745F4" w:rsidRPr="0075589A">
        <w:rPr>
          <w:rFonts w:cs="Times New Roman"/>
          <w:sz w:val="24"/>
          <w:szCs w:val="24"/>
        </w:rPr>
        <w:t>:</w:t>
      </w:r>
      <w:r w:rsidR="00E745F4" w:rsidRPr="0075589A">
        <w:rPr>
          <w:rFonts w:cs="Times New Roman"/>
          <w:i/>
          <w:sz w:val="24"/>
          <w:szCs w:val="24"/>
        </w:rPr>
        <w:t xml:space="preserve"> </w:t>
      </w:r>
      <m:oMath>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e>
        </m:acc>
        <m:r>
          <w:rPr>
            <w:rFonts w:ascii="Cambria Math" w:hAnsi="Cambria Math" w:cs="Times New Roman"/>
            <w:sz w:val="24"/>
            <w:szCs w:val="24"/>
          </w:rPr>
          <m:t>=</m:t>
        </m:r>
        <m:r>
          <w:rPr>
            <w:rFonts w:ascii="Cambria Math" w:eastAsiaTheme="minorEastAsia" w:hAnsi="Cambria Math" w:cs="Times New Roman"/>
            <w:sz w:val="24"/>
            <w:szCs w:val="24"/>
          </w:rPr>
          <m:t>LSTM</m:t>
        </m:r>
        <m:d>
          <m:dPr>
            <m:ctrlPr>
              <w:rPr>
                <w:rFonts w:ascii="Cambria Math" w:eastAsiaTheme="minorEastAsia"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t</m:t>
                </m:r>
              </m:sub>
            </m:sSub>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t+1</m:t>
                    </m:r>
                  </m:sub>
                </m:sSub>
              </m:e>
            </m:acc>
          </m:e>
        </m:d>
      </m:oMath>
      <w:r>
        <w:rPr>
          <w:rFonts w:eastAsiaTheme="minorEastAsia" w:cs="Times New Roman"/>
          <w:i/>
          <w:sz w:val="24"/>
          <w:szCs w:val="24"/>
        </w:rPr>
        <w:t xml:space="preserve">          </w:t>
      </w:r>
      <w:r w:rsidR="0034257A">
        <w:rPr>
          <w:rFonts w:eastAsiaTheme="minorEastAsia" w:cs="Times New Roman"/>
          <w:i/>
          <w:sz w:val="24"/>
          <w:szCs w:val="24"/>
        </w:rPr>
        <w:t xml:space="preserve">  (</w:t>
      </w:r>
      <w:r w:rsidR="00B07774" w:rsidRPr="0075589A">
        <w:rPr>
          <w:rFonts w:eastAsiaTheme="minorEastAsia" w:cs="Times New Roman"/>
          <w:iCs/>
          <w:sz w:val="24"/>
          <w:szCs w:val="24"/>
        </w:rPr>
        <w:t>11)</w:t>
      </w:r>
    </w:p>
    <w:p w14:paraId="2D317D3E" w14:textId="7E168A8C" w:rsidR="008D433B" w:rsidRPr="0075589A" w:rsidRDefault="0056084F" w:rsidP="002E7A58">
      <w:pPr>
        <w:spacing w:line="360" w:lineRule="auto"/>
        <w:jc w:val="both"/>
        <w:rPr>
          <w:rFonts w:eastAsiaTheme="minorEastAsia"/>
          <w:sz w:val="24"/>
          <w:szCs w:val="28"/>
        </w:rPr>
      </w:pPr>
      <w:r w:rsidRPr="0075589A">
        <w:rPr>
          <w:rFonts w:eastAsiaTheme="minorEastAsia"/>
          <w:sz w:val="24"/>
          <w:szCs w:val="28"/>
        </w:rPr>
        <w:t xml:space="preserve">The final hidden state at each time step </w:t>
      </w:r>
      <m:oMath>
        <m:sSub>
          <m:sSubPr>
            <m:ctrlPr>
              <w:rPr>
                <w:rFonts w:ascii="Cambria Math" w:eastAsiaTheme="minorEastAsia" w:hAnsi="Cambria Math"/>
                <w:i/>
                <w:sz w:val="24"/>
                <w:szCs w:val="28"/>
              </w:rPr>
            </m:ctrlPr>
          </m:sSubPr>
          <m:e>
            <m:r>
              <w:rPr>
                <w:rFonts w:ascii="Cambria Math" w:eastAsiaTheme="minorEastAsia" w:hAnsi="Cambria Math"/>
                <w:sz w:val="24"/>
                <w:szCs w:val="28"/>
              </w:rPr>
              <m:t>h</m:t>
            </m:r>
          </m:e>
          <m:sub>
            <m:r>
              <w:rPr>
                <w:rFonts w:ascii="Cambria Math" w:eastAsiaTheme="minorEastAsia" w:hAnsi="Cambria Math"/>
                <w:sz w:val="24"/>
                <w:szCs w:val="28"/>
              </w:rPr>
              <m:t>t</m:t>
            </m:r>
          </m:sub>
        </m:sSub>
      </m:oMath>
      <w:r w:rsidRPr="0075589A">
        <w:rPr>
          <w:rFonts w:eastAsiaTheme="minorEastAsia"/>
          <w:sz w:val="24"/>
          <w:szCs w:val="28"/>
        </w:rPr>
        <w:t xml:space="preserve"> is obtained by concatenating the forward and backward hidden states</w:t>
      </w:r>
      <w:r w:rsidR="00B07774" w:rsidRPr="0075589A">
        <w:rPr>
          <w:rFonts w:eastAsiaTheme="minorEastAsia"/>
          <w:sz w:val="24"/>
          <w:szCs w:val="28"/>
        </w:rPr>
        <w:t xml:space="preserve">, i.e., </w:t>
      </w:r>
      <m:oMath>
        <m:sSub>
          <m:sSubPr>
            <m:ctrlPr>
              <w:rPr>
                <w:rFonts w:ascii="Cambria Math" w:eastAsiaTheme="minorEastAsia" w:hAnsi="Cambria Math" w:cs="Times New Roman"/>
                <w:i/>
                <w:iCs/>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t</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iCs/>
                <w:sz w:val="24"/>
                <w:szCs w:val="24"/>
              </w:rPr>
            </m:ctrlPr>
          </m:dPr>
          <m:e>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e>
            </m:acc>
            <m:r>
              <w:rPr>
                <w:rFonts w:ascii="Cambria Math" w:hAnsi="Cambria Math" w:cs="Times New Roman"/>
                <w:sz w:val="24"/>
                <w:szCs w:val="24"/>
              </w:rPr>
              <m:t>;</m:t>
            </m:r>
            <m:acc>
              <m:accPr>
                <m:chr m:val="⃖"/>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e>
            </m:acc>
          </m:e>
        </m:d>
      </m:oMath>
      <w:r w:rsidR="00B07774" w:rsidRPr="0075589A">
        <w:rPr>
          <w:rFonts w:eastAsiaTheme="minorEastAsia"/>
          <w:iCs/>
          <w:sz w:val="24"/>
          <w:szCs w:val="24"/>
        </w:rPr>
        <w:t xml:space="preserve">. </w:t>
      </w:r>
      <w:r w:rsidRPr="0075589A">
        <w:rPr>
          <w:rFonts w:eastAsiaTheme="minorEastAsia"/>
          <w:sz w:val="24"/>
          <w:szCs w:val="28"/>
        </w:rPr>
        <w:t xml:space="preserve">he integration of forward and backward information captures both preceding and succeeding contextual cues, enriching sentence understanding. The BiLSTM complements the CNN’s localized feature extraction by </w:t>
      </w:r>
      <w:r w:rsidR="007C0EDF" w:rsidRPr="0075589A">
        <w:rPr>
          <w:rFonts w:eastAsiaTheme="minorEastAsia"/>
          <w:sz w:val="24"/>
          <w:szCs w:val="28"/>
        </w:rPr>
        <w:t>modelling</w:t>
      </w:r>
      <w:r w:rsidRPr="0075589A">
        <w:rPr>
          <w:rFonts w:eastAsiaTheme="minorEastAsia"/>
          <w:sz w:val="24"/>
          <w:szCs w:val="28"/>
        </w:rPr>
        <w:t xml:space="preserve"> sequential dependencies, forming a robust architecture for distinguishing clickbait from non-clickbait text.</w:t>
      </w:r>
      <w:r w:rsidR="004A66A0" w:rsidRPr="0075589A">
        <w:rPr>
          <w:rFonts w:eastAsiaTheme="minorEastAsia"/>
          <w:sz w:val="24"/>
          <w:szCs w:val="28"/>
        </w:rPr>
        <w:t xml:space="preserve"> </w:t>
      </w:r>
    </w:p>
    <w:p w14:paraId="1F10F152" w14:textId="4A589660" w:rsidR="009E67CD" w:rsidRDefault="003D4BDA" w:rsidP="002E7A58">
      <w:pPr>
        <w:spacing w:line="360" w:lineRule="auto"/>
        <w:jc w:val="both"/>
        <w:rPr>
          <w:rFonts w:eastAsiaTheme="minorEastAsia"/>
        </w:rPr>
      </w:pPr>
      <w:r w:rsidRPr="0075589A">
        <w:rPr>
          <w:rFonts w:eastAsiaTheme="minorEastAsia"/>
          <w:sz w:val="24"/>
          <w:szCs w:val="28"/>
        </w:rPr>
        <w:t>F</w:t>
      </w:r>
      <w:r w:rsidR="009E67CD" w:rsidRPr="0075589A">
        <w:rPr>
          <w:rFonts w:eastAsiaTheme="minorEastAsia"/>
          <w:sz w:val="24"/>
          <w:szCs w:val="28"/>
        </w:rPr>
        <w:t>igure</w:t>
      </w:r>
      <w:r w:rsidR="002F6D19" w:rsidRPr="0075589A">
        <w:rPr>
          <w:rFonts w:eastAsiaTheme="minorEastAsia"/>
          <w:sz w:val="24"/>
          <w:szCs w:val="28"/>
        </w:rPr>
        <w:t xml:space="preserve"> </w:t>
      </w:r>
      <w:r w:rsidRPr="0075589A">
        <w:rPr>
          <w:rFonts w:eastAsiaTheme="minorEastAsia"/>
          <w:sz w:val="24"/>
          <w:szCs w:val="28"/>
        </w:rPr>
        <w:t>4</w:t>
      </w:r>
      <w:r w:rsidR="009E67CD" w:rsidRPr="0075589A">
        <w:rPr>
          <w:rFonts w:eastAsiaTheme="minorEastAsia"/>
          <w:sz w:val="24"/>
          <w:szCs w:val="28"/>
        </w:rPr>
        <w:t xml:space="preserve"> depicts the detailed layer-wise architecture of the proposed model, which integrates both contextual and structural features. The model utilizes a BERT-based encoder combined with multi-head attention mechanisms to extract contextual features. Additionally, a CNN-BiLSTM stack is employed to capture structural features. These features, denoted as </w:t>
      </w:r>
      <m:oMath>
        <m:sSub>
          <m:sSubPr>
            <m:ctrlPr>
              <w:rPr>
                <w:rFonts w:ascii="Cambria Math" w:eastAsiaTheme="minorEastAsia" w:hAnsi="Cambria Math"/>
                <w:i/>
                <w:sz w:val="24"/>
                <w:szCs w:val="28"/>
              </w:rPr>
            </m:ctrlPr>
          </m:sSubPr>
          <m:e>
            <m:r>
              <w:rPr>
                <w:rFonts w:ascii="Cambria Math" w:eastAsiaTheme="minorEastAsia" w:hAnsi="Cambria Math"/>
                <w:sz w:val="24"/>
                <w:szCs w:val="28"/>
              </w:rPr>
              <m:t>F</m:t>
            </m:r>
          </m:e>
          <m:sub>
            <m:r>
              <w:rPr>
                <w:rFonts w:ascii="Cambria Math" w:eastAsiaTheme="minorEastAsia" w:hAnsi="Cambria Math"/>
                <w:sz w:val="24"/>
                <w:szCs w:val="28"/>
              </w:rPr>
              <m:t>c</m:t>
            </m:r>
          </m:sub>
        </m:sSub>
      </m:oMath>
      <w:r w:rsidR="009E67CD" w:rsidRPr="0075589A">
        <w:rPr>
          <w:rFonts w:eastAsiaTheme="minorEastAsia"/>
          <w:sz w:val="24"/>
          <w:szCs w:val="28"/>
        </w:rPr>
        <w:t xml:space="preserve"> (contextual) and </w:t>
      </w:r>
      <m:oMath>
        <m:sSub>
          <m:sSubPr>
            <m:ctrlPr>
              <w:rPr>
                <w:rFonts w:ascii="Cambria Math" w:eastAsiaTheme="minorEastAsia" w:hAnsi="Cambria Math"/>
                <w:i/>
                <w:sz w:val="24"/>
                <w:szCs w:val="28"/>
              </w:rPr>
            </m:ctrlPr>
          </m:sSubPr>
          <m:e>
            <m:r>
              <w:rPr>
                <w:rFonts w:ascii="Cambria Math" w:eastAsiaTheme="minorEastAsia" w:hAnsi="Cambria Math"/>
                <w:sz w:val="24"/>
                <w:szCs w:val="28"/>
              </w:rPr>
              <m:t>F</m:t>
            </m:r>
          </m:e>
          <m:sub>
            <m:r>
              <w:rPr>
                <w:rFonts w:ascii="Cambria Math" w:eastAsiaTheme="minorEastAsia" w:hAnsi="Cambria Math"/>
                <w:sz w:val="24"/>
                <w:szCs w:val="28"/>
              </w:rPr>
              <m:t>s</m:t>
            </m:r>
          </m:sub>
        </m:sSub>
      </m:oMath>
      <w:r w:rsidR="009E67CD" w:rsidRPr="0075589A">
        <w:rPr>
          <w:rFonts w:eastAsiaTheme="minorEastAsia"/>
          <w:sz w:val="24"/>
          <w:szCs w:val="28"/>
        </w:rPr>
        <w:t xml:space="preserve"> (structural), are fused through the Syntactic</w:t>
      </w:r>
      <w:r w:rsidR="002F6D19" w:rsidRPr="0075589A">
        <w:rPr>
          <w:rFonts w:eastAsiaTheme="minorEastAsia"/>
          <w:sz w:val="24"/>
          <w:szCs w:val="28"/>
        </w:rPr>
        <w:t>-</w:t>
      </w:r>
      <w:r w:rsidR="009E67CD" w:rsidRPr="0075589A">
        <w:rPr>
          <w:rFonts w:eastAsiaTheme="minorEastAsia"/>
          <w:sz w:val="24"/>
          <w:szCs w:val="28"/>
        </w:rPr>
        <w:t xml:space="preserve">Semantic Adaptive </w:t>
      </w:r>
      <w:r w:rsidRPr="0075589A">
        <w:rPr>
          <w:rFonts w:eastAsiaTheme="minorEastAsia"/>
          <w:sz w:val="24"/>
          <w:szCs w:val="28"/>
        </w:rPr>
        <w:t xml:space="preserve">Fusion </w:t>
      </w:r>
      <w:r w:rsidR="009E67CD" w:rsidRPr="0075589A">
        <w:rPr>
          <w:rFonts w:eastAsiaTheme="minorEastAsia"/>
          <w:sz w:val="24"/>
          <w:szCs w:val="28"/>
        </w:rPr>
        <w:t>Block (SSA</w:t>
      </w:r>
      <w:r w:rsidRPr="0075589A">
        <w:rPr>
          <w:rFonts w:eastAsiaTheme="minorEastAsia"/>
          <w:sz w:val="24"/>
          <w:szCs w:val="28"/>
        </w:rPr>
        <w:t>F</w:t>
      </w:r>
      <w:r w:rsidR="009E67CD" w:rsidRPr="0075589A">
        <w:rPr>
          <w:rFonts w:eastAsiaTheme="minorEastAsia"/>
          <w:sz w:val="24"/>
          <w:szCs w:val="28"/>
        </w:rPr>
        <w:t>B</w:t>
      </w:r>
      <w:r w:rsidR="002F6D19" w:rsidRPr="0075589A">
        <w:rPr>
          <w:rFonts w:eastAsiaTheme="minorEastAsia"/>
          <w:sz w:val="24"/>
          <w:szCs w:val="28"/>
        </w:rPr>
        <w:t>)</w:t>
      </w:r>
    </w:p>
    <w:p w14:paraId="6156CAE7" w14:textId="7CAF555F" w:rsidR="002A3A9F" w:rsidRDefault="002A3A9F" w:rsidP="002E7A58">
      <w:pPr>
        <w:spacing w:line="360" w:lineRule="auto"/>
        <w:jc w:val="both"/>
        <w:rPr>
          <w:rFonts w:eastAsiaTheme="minorEastAsia"/>
        </w:rPr>
      </w:pPr>
      <w:r w:rsidRPr="00864480">
        <w:rPr>
          <w:rFonts w:cs="Times New Roman"/>
          <w:noProof/>
        </w:rPr>
        <w:lastRenderedPageBreak/>
        <mc:AlternateContent>
          <mc:Choice Requires="wpc">
            <w:drawing>
              <wp:inline distT="0" distB="0" distL="0" distR="0" wp14:anchorId="6D6B0BBB" wp14:editId="017A460E">
                <wp:extent cx="5731510" cy="3106615"/>
                <wp:effectExtent l="0" t="0" r="2540" b="17780"/>
                <wp:docPr id="1432777502" name="Canvas 3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37938386" name="Group 1137938386"/>
                        <wpg:cNvGrpSpPr/>
                        <wpg:grpSpPr>
                          <a:xfrm>
                            <a:off x="2540916" y="177973"/>
                            <a:ext cx="1573918" cy="2658442"/>
                            <a:chOff x="1884014" y="455856"/>
                            <a:chExt cx="1447915" cy="2153359"/>
                          </a:xfrm>
                        </wpg:grpSpPr>
                        <wpg:grpSp>
                          <wpg:cNvPr id="2107591039" name="Group 2107591039"/>
                          <wpg:cNvGrpSpPr/>
                          <wpg:grpSpPr>
                            <a:xfrm>
                              <a:off x="1884014" y="455856"/>
                              <a:ext cx="1447915" cy="2153359"/>
                              <a:chOff x="3388673" y="345019"/>
                              <a:chExt cx="1447915" cy="2153359"/>
                            </a:xfrm>
                          </wpg:grpSpPr>
                          <wpg:grpSp>
                            <wpg:cNvPr id="1838894040" name="Group 1838894040"/>
                            <wpg:cNvGrpSpPr/>
                            <wpg:grpSpPr>
                              <a:xfrm>
                                <a:off x="3388673" y="345019"/>
                                <a:ext cx="1447915" cy="2153359"/>
                                <a:chOff x="1920091" y="440115"/>
                                <a:chExt cx="1447915" cy="2153359"/>
                              </a:xfrm>
                            </wpg:grpSpPr>
                            <wpg:grpSp>
                              <wpg:cNvPr id="1015227308" name="Group 1015227308"/>
                              <wpg:cNvGrpSpPr/>
                              <wpg:grpSpPr>
                                <a:xfrm>
                                  <a:off x="1920091" y="440115"/>
                                  <a:ext cx="1447915" cy="2153359"/>
                                  <a:chOff x="1920091" y="440115"/>
                                  <a:chExt cx="1447915" cy="2153359"/>
                                </a:xfrm>
                              </wpg:grpSpPr>
                              <wpg:grpSp>
                                <wpg:cNvPr id="1160362243" name="Group 1160362243"/>
                                <wpg:cNvGrpSpPr/>
                                <wpg:grpSpPr>
                                  <a:xfrm>
                                    <a:off x="1920091" y="440115"/>
                                    <a:ext cx="1447915" cy="2153359"/>
                                    <a:chOff x="1920091" y="440115"/>
                                    <a:chExt cx="1447915" cy="2153359"/>
                                  </a:xfrm>
                                </wpg:grpSpPr>
                                <wpg:grpSp>
                                  <wpg:cNvPr id="425361741" name="Group 425361741"/>
                                  <wpg:cNvGrpSpPr/>
                                  <wpg:grpSpPr>
                                    <a:xfrm>
                                      <a:off x="1920091" y="440115"/>
                                      <a:ext cx="1447915" cy="2153359"/>
                                      <a:chOff x="1920091" y="440115"/>
                                      <a:chExt cx="1447915" cy="2153359"/>
                                    </a:xfrm>
                                  </wpg:grpSpPr>
                                  <wpg:grpSp>
                                    <wpg:cNvPr id="1638032328" name="Group 1638032328"/>
                                    <wpg:cNvGrpSpPr/>
                                    <wpg:grpSpPr>
                                      <a:xfrm>
                                        <a:off x="1920091" y="440115"/>
                                        <a:ext cx="1447915" cy="2153359"/>
                                        <a:chOff x="-83759" y="95075"/>
                                        <a:chExt cx="2572313" cy="4512378"/>
                                      </a:xfrm>
                                    </wpg:grpSpPr>
                                    <wps:wsp>
                                      <wps:cNvPr id="1008267655" name="Rectangle 1008267655"/>
                                      <wps:cNvSpPr/>
                                      <wps:spPr>
                                        <a:xfrm>
                                          <a:off x="-83759" y="95075"/>
                                          <a:ext cx="2572313" cy="4512378"/>
                                        </a:xfrm>
                                        <a:prstGeom prst="rect">
                                          <a:avLst/>
                                        </a:prstGeom>
                                        <a:solidFill>
                                          <a:schemeClr val="accent6">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93512739" name="Rectangle: Rounded Corners 893512739"/>
                                      <wps:cNvSpPr/>
                                      <wps:spPr>
                                        <a:xfrm>
                                          <a:off x="99102" y="380173"/>
                                          <a:ext cx="342900" cy="701039"/>
                                        </a:xfrm>
                                        <a:prstGeom prst="roundRect">
                                          <a:avLst>
                                            <a:gd name="adj" fmla="val 23334"/>
                                          </a:avLst>
                                        </a:prstGeom>
                                        <a:solidFill>
                                          <a:schemeClr val="accent4">
                                            <a:lumMod val="20000"/>
                                            <a:lumOff val="80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8310589" name="Rectangle: Rounded Corners 828310589"/>
                                      <wps:cNvSpPr/>
                                      <wps:spPr>
                                        <a:xfrm>
                                          <a:off x="583903" y="1124053"/>
                                          <a:ext cx="342900" cy="701039"/>
                                        </a:xfrm>
                                        <a:prstGeom prst="roundRect">
                                          <a:avLst>
                                            <a:gd name="adj" fmla="val 23334"/>
                                          </a:avLst>
                                        </a:prstGeom>
                                        <a:solidFill>
                                          <a:schemeClr val="accent4">
                                            <a:lumMod val="20000"/>
                                            <a:lumOff val="80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5505228" name="Flowchart: Or 535505228"/>
                                      <wps:cNvSpPr/>
                                      <wps:spPr>
                                        <a:xfrm>
                                          <a:off x="1475442" y="1360273"/>
                                          <a:ext cx="220980" cy="220980"/>
                                        </a:xfrm>
                                        <a:prstGeom prst="flowChartOr">
                                          <a:avLst/>
                                        </a:prstGeom>
                                        <a:solidFill>
                                          <a:schemeClr val="accent4">
                                            <a:lumMod val="20000"/>
                                            <a:lumOff val="80000"/>
                                          </a:schemeClr>
                                        </a:solidFill>
                                        <a:ln w="12700"/>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49059946" name="Straight Arrow Connector 1575963673"/>
                                      <wps:cNvCnPr/>
                                      <wps:spPr>
                                        <a:xfrm rot="16200000" flipH="1">
                                          <a:off x="230548" y="1121218"/>
                                          <a:ext cx="393360" cy="313350"/>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476868" name="Straight Arrow Connector 87476868"/>
                                      <wps:cNvCnPr/>
                                      <wps:spPr>
                                        <a:xfrm flipV="1">
                                          <a:off x="926803" y="1470763"/>
                                          <a:ext cx="548640" cy="381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6565581" name="Oval 2066565581"/>
                                      <wps:cNvSpPr/>
                                      <wps:spPr>
                                        <a:xfrm>
                                          <a:off x="2025646" y="1341220"/>
                                          <a:ext cx="427108" cy="292173"/>
                                        </a:xfrm>
                                        <a:prstGeom prst="ellipse">
                                          <a:avLst/>
                                        </a:prstGeom>
                                        <a:solidFill>
                                          <a:schemeClr val="accent4">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9B2F195" w14:textId="77777777" w:rsidR="002A3A9F" w:rsidRDefault="002A3A9F" w:rsidP="002A3A9F">
                                            <w:pPr>
                                              <w:spacing w:line="256" w:lineRule="auto"/>
                                              <w:rPr>
                                                <w:rFonts w:eastAsia="Calibri"/>
                                                <w:b/>
                                                <w:bCs/>
                                                <w:color w:val="000000"/>
                                                <w:szCs w:val="20"/>
                                                <w14:ligatures w14:val="none"/>
                                              </w:rPr>
                                            </w:pPr>
                                            <w:r>
                                              <w:rPr>
                                                <w:rFonts w:eastAsia="Calibri"/>
                                                <w:b/>
                                                <w:bCs/>
                                                <w:color w:val="00000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3620424" name="Straight Arrow Connector 1503620424"/>
                                      <wps:cNvCnPr/>
                                      <wps:spPr>
                                        <a:xfrm>
                                          <a:off x="1610894" y="1470763"/>
                                          <a:ext cx="414752" cy="16543"/>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1999494" name="Rectangle: Rounded Corners 531999494"/>
                                      <wps:cNvSpPr/>
                                      <wps:spPr>
                                        <a:xfrm>
                                          <a:off x="492461" y="3707233"/>
                                          <a:ext cx="342900" cy="701039"/>
                                        </a:xfrm>
                                        <a:prstGeom prst="roundRect">
                                          <a:avLst>
                                            <a:gd name="adj" fmla="val 23334"/>
                                          </a:avLst>
                                        </a:prstGeom>
                                        <a:solidFill>
                                          <a:schemeClr val="accent1">
                                            <a:lumMod val="20000"/>
                                            <a:lumOff val="80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8415919" name="Straight Arrow Connector 1575963673"/>
                                      <wps:cNvCnPr/>
                                      <wps:spPr>
                                        <a:xfrm rot="16200000" flipH="1">
                                          <a:off x="110995" y="3676286"/>
                                          <a:ext cx="541020" cy="221910"/>
                                        </a:xfrm>
                                        <a:prstGeom prst="bentConnector2">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51091789" name="Flowchart: Or 951091789"/>
                                      <wps:cNvSpPr/>
                                      <wps:spPr>
                                        <a:xfrm>
                                          <a:off x="1460217" y="3051913"/>
                                          <a:ext cx="220980" cy="220980"/>
                                        </a:xfrm>
                                        <a:prstGeom prst="flowChartOr">
                                          <a:avLst/>
                                        </a:prstGeom>
                                        <a:solidFill>
                                          <a:schemeClr val="accent1">
                                            <a:lumMod val="20000"/>
                                            <a:lumOff val="80000"/>
                                          </a:schemeClr>
                                        </a:solidFill>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07606349" name="Oval 1407606349"/>
                                      <wps:cNvSpPr/>
                                      <wps:spPr>
                                        <a:xfrm>
                                          <a:off x="1995268" y="2994317"/>
                                          <a:ext cx="457485" cy="322980"/>
                                        </a:xfrm>
                                        <a:prstGeom prst="ellipse">
                                          <a:avLst/>
                                        </a:prstGeom>
                                        <a:solidFill>
                                          <a:schemeClr val="accent1">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0EAD006" w14:textId="77777777" w:rsidR="002A3A9F" w:rsidRDefault="002A3A9F" w:rsidP="002A3A9F">
                                            <w:pPr>
                                              <w:spacing w:line="254" w:lineRule="auto"/>
                                              <w:rPr>
                                                <w:rFonts w:eastAsia="Calibri"/>
                                                <w:b/>
                                                <w:bCs/>
                                                <w:color w:val="000000"/>
                                                <w:szCs w:val="20"/>
                                                <w14:ligatures w14:val="none"/>
                                              </w:rPr>
                                            </w:pPr>
                                            <w:r>
                                              <w:rPr>
                                                <w:rFonts w:eastAsia="Calibri"/>
                                                <w:b/>
                                                <w:bCs/>
                                                <w:color w:val="000000"/>
                                                <w:szCs w:val="2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5637843" name="Straight Arrow Connector 1875637843"/>
                                      <wps:cNvCnPr/>
                                      <wps:spPr>
                                        <a:xfrm flipV="1">
                                          <a:off x="442002" y="3162403"/>
                                          <a:ext cx="1018217" cy="381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00537645" name="Straight Arrow Connector 900537645"/>
                                      <wps:cNvCnPr/>
                                      <wps:spPr>
                                        <a:xfrm>
                                          <a:off x="1681198" y="3162403"/>
                                          <a:ext cx="315189" cy="8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0437176" name="Straight Arrow Connector 1510437176"/>
                                      <wps:cNvCnPr/>
                                      <wps:spPr>
                                        <a:xfrm flipH="1">
                                          <a:off x="1570709" y="1581253"/>
                                          <a:ext cx="15223" cy="1470660"/>
                                        </a:xfrm>
                                        <a:prstGeom prst="straightConnector1">
                                          <a:avLst/>
                                        </a:prstGeom>
                                        <a:ln w="1270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30556108" name="Rectangle: Rounded Corners 630556108"/>
                                      <wps:cNvSpPr/>
                                      <wps:spPr>
                                        <a:xfrm>
                                          <a:off x="99100" y="2815693"/>
                                          <a:ext cx="342900" cy="701039"/>
                                        </a:xfrm>
                                        <a:prstGeom prst="roundRect">
                                          <a:avLst>
                                            <a:gd name="adj" fmla="val 23334"/>
                                          </a:avLst>
                                        </a:prstGeom>
                                        <a:solidFill>
                                          <a:schemeClr val="accent1">
                                            <a:lumMod val="20000"/>
                                            <a:lumOff val="80000"/>
                                          </a:schemeClr>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684628488" name="Text Box 1"/>
                                    <wps:cNvSpPr txBox="1"/>
                                    <wps:spPr>
                                      <a:xfrm rot="16200000">
                                        <a:off x="1949829" y="664950"/>
                                        <a:ext cx="332105" cy="200307"/>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B3B496E" w14:textId="77777777" w:rsidR="002A3A9F" w:rsidRPr="001A0F51" w:rsidRDefault="00000000" w:rsidP="002A3A9F">
                                          <w:pPr>
                                            <w:spacing w:line="252" w:lineRule="auto"/>
                                            <w:rPr>
                                              <w:rFonts w:ascii="Cambria Math" w:eastAsia="Calibri" w:hAnsi="Cambria Math"/>
                                              <w:i/>
                                              <w:iCs/>
                                              <w:sz w:val="16"/>
                                              <w:szCs w:val="12"/>
                                              <w14:ligatures w14:val="none"/>
                                            </w:rPr>
                                          </w:pPr>
                                          <m:oMathPara>
                                            <m:oMathParaPr>
                                              <m:jc m:val="centerGroup"/>
                                            </m:oMathParaPr>
                                            <m:oMath>
                                              <m:sSub>
                                                <m:sSubPr>
                                                  <m:ctrlPr>
                                                    <w:rPr>
                                                      <w:rFonts w:ascii="Cambria Math" w:eastAsia="Calibri" w:hAnsi="Cambria Math"/>
                                                      <w:i/>
                                                      <w:sz w:val="16"/>
                                                      <w:szCs w:val="12"/>
                                                    </w:rPr>
                                                  </m:ctrlPr>
                                                </m:sSubPr>
                                                <m:e>
                                                  <m:r>
                                                    <w:rPr>
                                                      <w:rFonts w:ascii="Cambria Math" w:eastAsia="Calibri" w:hAnsi="Cambria Math"/>
                                                      <w:sz w:val="16"/>
                                                      <w:szCs w:val="12"/>
                                                    </w:rPr>
                                                    <m:t>LSTM</m:t>
                                                  </m:r>
                                                </m:e>
                                                <m:sub>
                                                  <m:r>
                                                    <w:rPr>
                                                      <w:rFonts w:ascii="Cambria Math" w:eastAsia="Calibri" w:hAnsi="Cambria Math"/>
                                                      <w:sz w:val="16"/>
                                                      <w:szCs w:val="12"/>
                                                    </w:rPr>
                                                    <m:t>x1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317904129" name="Text Box 1"/>
                                  <wps:cNvSpPr txBox="1"/>
                                  <wps:spPr>
                                    <a:xfrm rot="16200000">
                                      <a:off x="2213219" y="998223"/>
                                      <a:ext cx="369658" cy="235521"/>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C7CACDE" w14:textId="77777777" w:rsidR="002A3A9F" w:rsidRPr="001A0F51" w:rsidRDefault="00000000" w:rsidP="002A3A9F">
                                        <w:pPr>
                                          <w:spacing w:line="252" w:lineRule="auto"/>
                                          <w:rPr>
                                            <w:rFonts w:ascii="Cambria Math" w:eastAsia="Calibri" w:hAnsi="Cambria Math"/>
                                            <w:i/>
                                            <w:iCs/>
                                            <w:sz w:val="16"/>
                                            <w:szCs w:val="12"/>
                                            <w14:ligatures w14:val="none"/>
                                          </w:rPr>
                                        </w:pPr>
                                        <m:oMathPara>
                                          <m:oMathParaPr>
                                            <m:jc m:val="centerGroup"/>
                                          </m:oMathParaPr>
                                          <m:oMath>
                                            <m:sSub>
                                              <m:sSubPr>
                                                <m:ctrlPr>
                                                  <w:rPr>
                                                    <w:rFonts w:ascii="Cambria Math" w:eastAsia="Calibri" w:hAnsi="Cambria Math"/>
                                                    <w:i/>
                                                    <w:sz w:val="16"/>
                                                    <w:szCs w:val="12"/>
                                                  </w:rPr>
                                                </m:ctrlPr>
                                              </m:sSubPr>
                                              <m:e>
                                                <m:r>
                                                  <w:rPr>
                                                    <w:rFonts w:ascii="Cambria Math" w:eastAsia="Calibri" w:hAnsi="Cambria Math"/>
                                                    <w:sz w:val="16"/>
                                                    <w:szCs w:val="12"/>
                                                  </w:rPr>
                                                  <m:t>LSTM</m:t>
                                                </m:r>
                                              </m:e>
                                              <m:sub>
                                                <m:r>
                                                  <w:rPr>
                                                    <w:rFonts w:ascii="Cambria Math" w:eastAsia="Calibri" w:hAnsi="Cambria Math"/>
                                                    <w:sz w:val="16"/>
                                                    <w:szCs w:val="12"/>
                                                  </w:rPr>
                                                  <m:t>x2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528304202" name="Text Box 1"/>
                                <wps:cNvSpPr txBox="1"/>
                                <wps:spPr>
                                  <a:xfrm>
                                    <a:off x="3086505" y="1032464"/>
                                    <a:ext cx="206438" cy="155264"/>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600AB6C" w14:textId="77777777" w:rsidR="002A3A9F" w:rsidRDefault="002A3A9F" w:rsidP="002A3A9F">
                                      <w:pPr>
                                        <w:spacing w:line="252" w:lineRule="auto"/>
                                        <w:rPr>
                                          <w:rFonts w:ascii="Cambria Math" w:eastAsia="Calibri" w:hAnsi="Cambria Math"/>
                                          <w:i/>
                                          <w:iCs/>
                                          <w:sz w:val="12"/>
                                          <w:szCs w:val="12"/>
                                          <w14:ligatures w14:val="none"/>
                                        </w:rPr>
                                      </w:pPr>
                                      <m:oMathPara>
                                        <m:oMathParaPr>
                                          <m:jc m:val="centerGroup"/>
                                        </m:oMathParaPr>
                                        <m:oMath>
                                          <m:r>
                                            <w:rPr>
                                              <w:rFonts w:ascii="Cambria Math" w:eastAsia="Calibri" w:hAnsi="Cambria Math"/>
                                              <w:sz w:val="12"/>
                                              <w:szCs w:val="12"/>
                                              <w14:ligatures w14:val="none"/>
                                            </w:rPr>
                                            <m:t>FC</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689111533" name="Text Box 1"/>
                              <wps:cNvSpPr txBox="1"/>
                              <wps:spPr>
                                <a:xfrm>
                                  <a:off x="3090974" y="1823667"/>
                                  <a:ext cx="201969" cy="158133"/>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2BD21ED" w14:textId="77777777" w:rsidR="002A3A9F" w:rsidRDefault="002A3A9F" w:rsidP="002A3A9F">
                                    <w:pPr>
                                      <w:spacing w:line="252" w:lineRule="auto"/>
                                      <w:rPr>
                                        <w:rFonts w:ascii="Cambria Math" w:eastAsia="Calibri" w:hAnsi="Cambria Math"/>
                                        <w:i/>
                                        <w:iCs/>
                                        <w:sz w:val="12"/>
                                        <w:szCs w:val="12"/>
                                        <w14:ligatures w14:val="none"/>
                                      </w:rPr>
                                    </w:pPr>
                                    <m:oMathPara>
                                      <m:oMathParaPr>
                                        <m:jc m:val="centerGroup"/>
                                      </m:oMathParaPr>
                                      <m:oMath>
                                        <m:r>
                                          <w:rPr>
                                            <w:rFonts w:ascii="Cambria Math" w:eastAsia="Calibri" w:hAnsi="Cambria Math"/>
                                            <w:sz w:val="12"/>
                                            <w:szCs w:val="12"/>
                                          </w:rPr>
                                          <m:t>FC</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1280894014" name="Text Box 1"/>
                            <wps:cNvSpPr txBox="1"/>
                            <wps:spPr>
                              <a:xfrm rot="16200000">
                                <a:off x="3620975" y="2139217"/>
                                <a:ext cx="392232" cy="212807"/>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CCB7D2D" w14:textId="77777777" w:rsidR="002A3A9F" w:rsidRPr="00996904" w:rsidRDefault="00000000" w:rsidP="002A3A9F">
                                  <w:pPr>
                                    <w:spacing w:line="252" w:lineRule="auto"/>
                                    <w:rPr>
                                      <w:rFonts w:ascii="Cambria Math" w:eastAsia="Calibri" w:hAnsi="Cambria Math"/>
                                      <w:i/>
                                      <w:iCs/>
                                      <w:sz w:val="16"/>
                                      <w:szCs w:val="12"/>
                                      <w14:ligatures w14:val="none"/>
                                    </w:rPr>
                                  </w:pPr>
                                  <m:oMathPara>
                                    <m:oMathParaPr>
                                      <m:jc m:val="centerGroup"/>
                                    </m:oMathParaPr>
                                    <m:oMath>
                                      <m:sSub>
                                        <m:sSubPr>
                                          <m:ctrlPr>
                                            <w:rPr>
                                              <w:rFonts w:ascii="Cambria Math" w:eastAsia="Calibri" w:hAnsi="Cambria Math"/>
                                              <w:i/>
                                              <w:sz w:val="16"/>
                                              <w:szCs w:val="12"/>
                                            </w:rPr>
                                          </m:ctrlPr>
                                        </m:sSubPr>
                                        <m:e>
                                          <m:r>
                                            <w:rPr>
                                              <w:rFonts w:ascii="Cambria Math" w:eastAsia="Calibri" w:hAnsi="Cambria Math"/>
                                              <w:sz w:val="16"/>
                                              <w:szCs w:val="12"/>
                                            </w:rPr>
                                            <m:t>LSTM</m:t>
                                          </m:r>
                                        </m:e>
                                        <m:sub>
                                          <m:r>
                                            <w:rPr>
                                              <w:rFonts w:ascii="Cambria Math" w:eastAsia="Calibri" w:hAnsi="Cambria Math"/>
                                              <w:sz w:val="16"/>
                                              <w:szCs w:val="12"/>
                                            </w:rPr>
                                            <m:t>y2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s:wsp>
                          <wps:cNvPr id="916517722" name="Text Box 1"/>
                          <wps:cNvSpPr txBox="1"/>
                          <wps:spPr>
                            <a:xfrm rot="16200000">
                              <a:off x="1908433" y="1824948"/>
                              <a:ext cx="370508" cy="228944"/>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58E1FC3" w14:textId="77777777" w:rsidR="002A3A9F" w:rsidRPr="00996904" w:rsidRDefault="00000000" w:rsidP="002A3A9F">
                                <w:pPr>
                                  <w:spacing w:line="252" w:lineRule="auto"/>
                                  <w:rPr>
                                    <w:rFonts w:ascii="Cambria Math" w:eastAsia="Calibri" w:hAnsi="Cambria Math"/>
                                    <w:i/>
                                    <w:iCs/>
                                    <w:sz w:val="16"/>
                                    <w:szCs w:val="12"/>
                                    <w14:ligatures w14:val="none"/>
                                  </w:rPr>
                                </w:pPr>
                                <m:oMathPara>
                                  <m:oMathParaPr>
                                    <m:jc m:val="centerGroup"/>
                                  </m:oMathParaPr>
                                  <m:oMath>
                                    <m:sSub>
                                      <m:sSubPr>
                                        <m:ctrlPr>
                                          <w:rPr>
                                            <w:rFonts w:ascii="Cambria Math" w:eastAsia="Calibri" w:hAnsi="Cambria Math"/>
                                            <w:i/>
                                            <w:sz w:val="16"/>
                                            <w:szCs w:val="12"/>
                                          </w:rPr>
                                        </m:ctrlPr>
                                      </m:sSubPr>
                                      <m:e>
                                        <m:r>
                                          <w:rPr>
                                            <w:rFonts w:ascii="Cambria Math" w:eastAsia="Calibri" w:hAnsi="Cambria Math"/>
                                            <w:sz w:val="16"/>
                                            <w:szCs w:val="12"/>
                                          </w:rPr>
                                          <m:t>LSTM</m:t>
                                        </m:r>
                                      </m:e>
                                      <m:sub>
                                        <m:r>
                                          <w:rPr>
                                            <w:rFonts w:ascii="Cambria Math" w:eastAsia="Calibri" w:hAnsi="Cambria Math"/>
                                            <w:sz w:val="16"/>
                                            <w:szCs w:val="12"/>
                                          </w:rPr>
                                          <m:t>y1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703571811" name="Text Box 1"/>
                        <wps:cNvSpPr txBox="1"/>
                        <wps:spPr>
                          <a:xfrm>
                            <a:off x="2498667" y="177974"/>
                            <a:ext cx="522605" cy="19621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38652B58" w14:textId="77777777" w:rsidR="002A3A9F" w:rsidRDefault="002A3A9F" w:rsidP="002A3A9F">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1×512 </m:t>
                                  </m:r>
                                </m:oMath>
                              </m:oMathPara>
                            </w:p>
                            <w:p w14:paraId="1C3CAEF4" w14:textId="77777777" w:rsidR="002A3A9F" w:rsidRDefault="002A3A9F" w:rsidP="002A3A9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26037748" name="Text Box 1"/>
                        <wps:cNvSpPr txBox="1"/>
                        <wps:spPr>
                          <a:xfrm>
                            <a:off x="2851332" y="1149186"/>
                            <a:ext cx="498017" cy="187146"/>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F109444" w14:textId="77777777" w:rsidR="002A3A9F" w:rsidRDefault="002A3A9F" w:rsidP="002A3A9F">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1×64 </m:t>
                                  </m:r>
                                </m:oMath>
                              </m:oMathPara>
                            </w:p>
                            <w:p w14:paraId="1A14D570" w14:textId="77777777" w:rsidR="002A3A9F" w:rsidRDefault="002A3A9F" w:rsidP="002A3A9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03876691" name="Text Box 1"/>
                        <wps:cNvSpPr txBox="1"/>
                        <wps:spPr>
                          <a:xfrm>
                            <a:off x="2520785" y="1627098"/>
                            <a:ext cx="477520" cy="18669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2C4CF045" w14:textId="77777777" w:rsidR="002A3A9F" w:rsidRDefault="002A3A9F" w:rsidP="002A3A9F">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1×64 </m:t>
                                  </m:r>
                                </m:oMath>
                              </m:oMathPara>
                            </w:p>
                            <w:p w14:paraId="1EAA64F4" w14:textId="77777777" w:rsidR="002A3A9F" w:rsidRDefault="002A3A9F" w:rsidP="002A3A9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6387621" name="Text Box 1"/>
                        <wps:cNvSpPr txBox="1"/>
                        <wps:spPr>
                          <a:xfrm>
                            <a:off x="2780467" y="2683820"/>
                            <a:ext cx="477520" cy="18669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9EFAEF9" w14:textId="77777777" w:rsidR="002A3A9F" w:rsidRDefault="002A3A9F" w:rsidP="002A3A9F">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1×32 </m:t>
                                  </m:r>
                                </m:oMath>
                              </m:oMathPara>
                            </w:p>
                            <w:p w14:paraId="4B184120" w14:textId="77777777" w:rsidR="002A3A9F" w:rsidRDefault="002A3A9F" w:rsidP="002A3A9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1900926" name="Text Box 1"/>
                        <wps:cNvSpPr txBox="1"/>
                        <wps:spPr>
                          <a:xfrm>
                            <a:off x="3297198" y="1149186"/>
                            <a:ext cx="237490" cy="251171"/>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C874B14" w14:textId="37D7F4C0" w:rsidR="002A3A9F" w:rsidRPr="007F4850" w:rsidRDefault="00000000" w:rsidP="002A3A9F">
                              <w:pPr>
                                <w:spacing w:line="252" w:lineRule="auto"/>
                                <w:rPr>
                                  <w:rFonts w:ascii="Cambria Math" w:eastAsia="Calibri"/>
                                  <w:i/>
                                  <w:iCs/>
                                  <w:szCs w:val="16"/>
                                  <w14:ligatures w14:val="none"/>
                                </w:rPr>
                              </w:pPr>
                              <m:oMathPara>
                                <m:oMathParaPr>
                                  <m:jc m:val="centerGroup"/>
                                </m:oMathParaPr>
                                <m:oMath>
                                  <m:sSub>
                                    <m:sSubPr>
                                      <m:ctrlPr>
                                        <w:rPr>
                                          <w:rFonts w:ascii="Cambria Math" w:eastAsia="Calibri" w:hAnsi="Cambria Math"/>
                                          <w:i/>
                                          <w:iCs/>
                                          <w:szCs w:val="16"/>
                                        </w:rPr>
                                      </m:ctrlPr>
                                    </m:sSubPr>
                                    <m:e>
                                      <m:r>
                                        <w:rPr>
                                          <w:rFonts w:ascii="Cambria Math" w:eastAsia="Calibri" w:hAnsi="Cambria Math"/>
                                          <w:szCs w:val="16"/>
                                        </w:rPr>
                                        <m:t>ω</m:t>
                                      </m:r>
                                    </m:e>
                                    <m:sub>
                                      <m:r>
                                        <w:rPr>
                                          <w:rFonts w:ascii="Cambria Math" w:eastAsia="Calibri" w:hAnsi="Cambria Math"/>
                                          <w:szCs w:val="16"/>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60663918" name="Text Box 1"/>
                        <wps:cNvSpPr txBox="1"/>
                        <wps:spPr>
                          <a:xfrm>
                            <a:off x="3294747" y="1605296"/>
                            <a:ext cx="237490" cy="24669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6D583207" w14:textId="78E27CCB" w:rsidR="002A3A9F" w:rsidRPr="007F4850" w:rsidRDefault="00000000" w:rsidP="002A3A9F">
                              <w:pPr>
                                <w:spacing w:line="252" w:lineRule="auto"/>
                                <w:rPr>
                                  <w:rFonts w:ascii="Cambria Math" w:eastAsia="Calibri"/>
                                  <w:i/>
                                  <w:iCs/>
                                  <w:szCs w:val="16"/>
                                  <w14:ligatures w14:val="none"/>
                                </w:rPr>
                              </w:pPr>
                              <m:oMathPara>
                                <m:oMathParaPr>
                                  <m:jc m:val="centerGroup"/>
                                </m:oMathParaPr>
                                <m:oMath>
                                  <m:sSub>
                                    <m:sSubPr>
                                      <m:ctrlPr>
                                        <w:rPr>
                                          <w:rFonts w:ascii="Cambria Math" w:eastAsia="Calibri" w:hAnsi="Cambria Math"/>
                                          <w:i/>
                                          <w:iCs/>
                                          <w:szCs w:val="16"/>
                                        </w:rPr>
                                      </m:ctrlPr>
                                    </m:sSubPr>
                                    <m:e>
                                      <m:r>
                                        <w:rPr>
                                          <w:rFonts w:ascii="Cambria Math" w:eastAsia="Calibri" w:hAnsi="Cambria Math"/>
                                          <w:szCs w:val="16"/>
                                        </w:rPr>
                                        <m:t>ω</m:t>
                                      </m:r>
                                    </m:e>
                                    <m:sub>
                                      <m:r>
                                        <w:rPr>
                                          <w:rFonts w:ascii="Cambria Math" w:eastAsia="Calibri" w:hAnsi="Cambria Math"/>
                                          <w:szCs w:val="16"/>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148210258" name="Group 1148210258"/>
                        <wpg:cNvGrpSpPr/>
                        <wpg:grpSpPr>
                          <a:xfrm>
                            <a:off x="2174785" y="1435557"/>
                            <a:ext cx="1490741" cy="168973"/>
                            <a:chOff x="1756817" y="1558635"/>
                            <a:chExt cx="1302416" cy="134312"/>
                          </a:xfrm>
                        </wpg:grpSpPr>
                        <wpg:grpSp>
                          <wpg:cNvPr id="2021133315" name="Group 2021133315"/>
                          <wpg:cNvGrpSpPr/>
                          <wpg:grpSpPr>
                            <a:xfrm>
                              <a:off x="1909306" y="1572490"/>
                              <a:ext cx="1149927" cy="120457"/>
                              <a:chOff x="1912122" y="1558635"/>
                              <a:chExt cx="1149927" cy="120457"/>
                            </a:xfrm>
                          </wpg:grpSpPr>
                          <wps:wsp>
                            <wps:cNvPr id="90128562" name="Flowchart: Or 90128562"/>
                            <wps:cNvSpPr/>
                            <wps:spPr>
                              <a:xfrm>
                                <a:off x="2930321" y="1558635"/>
                                <a:ext cx="131728" cy="120457"/>
                              </a:xfrm>
                              <a:prstGeom prst="flowChartOr">
                                <a:avLst/>
                              </a:prstGeom>
                              <a:solidFill>
                                <a:schemeClr val="accent5">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4084182" name="Straight Arrow Connector 754084182"/>
                            <wps:cNvCnPr/>
                            <wps:spPr>
                              <a:xfrm>
                                <a:off x="1912122" y="1611936"/>
                                <a:ext cx="1018199" cy="692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43756526" name="Flowchart: Summing Junction 943756526"/>
                          <wps:cNvSpPr/>
                          <wps:spPr>
                            <a:xfrm>
                              <a:off x="1756817" y="1558635"/>
                              <a:ext cx="145473" cy="134312"/>
                            </a:xfrm>
                            <a:prstGeom prst="flowChartSummingJunction">
                              <a:avLst/>
                            </a:prstGeom>
                            <a:solidFill>
                              <a:schemeClr val="accent1">
                                <a:lumMod val="20000"/>
                                <a:lumOff val="80000"/>
                              </a:schemeClr>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8428CE" w14:textId="77777777" w:rsidR="002A3A9F" w:rsidRDefault="002A3A9F" w:rsidP="002A3A9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35972389" name="Text Box 664401198"/>
                        <wps:cNvSpPr txBox="1"/>
                        <wps:spPr>
                          <a:xfrm>
                            <a:off x="35999" y="98033"/>
                            <a:ext cx="2048400" cy="1238064"/>
                          </a:xfrm>
                          <a:prstGeom prst="rect">
                            <a:avLst/>
                          </a:prstGeom>
                          <a:noFill/>
                          <a:ln>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tbl>
                              <w:tblPr>
                                <w:tblStyle w:val="TableGrid"/>
                                <w:tblW w:w="2972" w:type="dxa"/>
                                <w:tblLook w:val="04A0" w:firstRow="1" w:lastRow="0" w:firstColumn="1" w:lastColumn="0" w:noHBand="0" w:noVBand="1"/>
                              </w:tblPr>
                              <w:tblGrid>
                                <w:gridCol w:w="1413"/>
                                <w:gridCol w:w="1559"/>
                              </w:tblGrid>
                              <w:tr w:rsidR="002A3A9F" w14:paraId="59621917" w14:textId="77777777" w:rsidTr="00802086">
                                <w:trPr>
                                  <w:trHeight w:val="211"/>
                                </w:trPr>
                                <w:tc>
                                  <w:tcPr>
                                    <w:tcW w:w="1413" w:type="dxa"/>
                                    <w:shd w:val="clear" w:color="auto" w:fill="FFF2CC" w:themeFill="accent4" w:themeFillTint="33"/>
                                  </w:tcPr>
                                  <w:p w14:paraId="51697C1F" w14:textId="77777777" w:rsidR="002A3A9F" w:rsidRDefault="002A3A9F" w:rsidP="001679AD">
                                    <w:pPr>
                                      <w:spacing w:line="252" w:lineRule="auto"/>
                                      <w:jc w:val="center"/>
                                      <w:rPr>
                                        <w:rFonts w:eastAsia="Times New Roman"/>
                                        <w:b/>
                                        <w:bCs/>
                                        <w:sz w:val="16"/>
                                        <w:szCs w:val="16"/>
                                        <w:lang w:val="en-US"/>
                                        <w14:ligatures w14:val="none"/>
                                      </w:rPr>
                                    </w:pPr>
                                    <w:r>
                                      <w:rPr>
                                        <w:rFonts w:eastAsia="Times New Roman"/>
                                        <w:b/>
                                        <w:bCs/>
                                        <w:sz w:val="16"/>
                                        <w:szCs w:val="16"/>
                                        <w:lang w:val="en-US"/>
                                        <w14:ligatures w14:val="none"/>
                                      </w:rPr>
                                      <w:t>Layer(type)</w:t>
                                    </w:r>
                                  </w:p>
                                </w:tc>
                                <w:tc>
                                  <w:tcPr>
                                    <w:tcW w:w="1559" w:type="dxa"/>
                                    <w:shd w:val="clear" w:color="auto" w:fill="FFF2CC" w:themeFill="accent4" w:themeFillTint="33"/>
                                  </w:tcPr>
                                  <w:p w14:paraId="56CB8960" w14:textId="77777777" w:rsidR="002A3A9F" w:rsidRDefault="002A3A9F" w:rsidP="001679AD">
                                    <w:pPr>
                                      <w:spacing w:line="252" w:lineRule="auto"/>
                                      <w:jc w:val="center"/>
                                      <w:rPr>
                                        <w:rFonts w:eastAsia="Times New Roman"/>
                                        <w:b/>
                                        <w:bCs/>
                                        <w:sz w:val="16"/>
                                        <w:szCs w:val="16"/>
                                        <w:lang w:val="en-US"/>
                                        <w14:ligatures w14:val="none"/>
                                      </w:rPr>
                                    </w:pPr>
                                    <w:r>
                                      <w:rPr>
                                        <w:rFonts w:eastAsia="Times New Roman"/>
                                        <w:b/>
                                        <w:bCs/>
                                        <w:sz w:val="16"/>
                                        <w:szCs w:val="16"/>
                                        <w:lang w:val="en-US"/>
                                        <w14:ligatures w14:val="none"/>
                                      </w:rPr>
                                      <w:t>Shape(output)</w:t>
                                    </w:r>
                                  </w:p>
                                </w:tc>
                              </w:tr>
                              <w:tr w:rsidR="002A3A9F" w14:paraId="2944FB70" w14:textId="77777777" w:rsidTr="00802086">
                                <w:trPr>
                                  <w:trHeight w:val="220"/>
                                </w:trPr>
                                <w:tc>
                                  <w:tcPr>
                                    <w:tcW w:w="1413" w:type="dxa"/>
                                    <w:shd w:val="clear" w:color="auto" w:fill="auto"/>
                                  </w:tcPr>
                                  <w:p w14:paraId="236972CE"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Input</w:t>
                                    </w:r>
                                  </w:p>
                                </w:tc>
                                <w:tc>
                                  <w:tcPr>
                                    <w:tcW w:w="1559" w:type="dxa"/>
                                    <w:shd w:val="clear" w:color="auto" w:fill="auto"/>
                                  </w:tcPr>
                                  <w:p w14:paraId="1F660E72"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(None,32)</w:t>
                                    </w:r>
                                  </w:p>
                                </w:tc>
                              </w:tr>
                              <w:tr w:rsidR="002A3A9F" w14:paraId="4127134F" w14:textId="77777777" w:rsidTr="00802086">
                                <w:trPr>
                                  <w:trHeight w:val="106"/>
                                </w:trPr>
                                <w:tc>
                                  <w:tcPr>
                                    <w:tcW w:w="1413" w:type="dxa"/>
                                    <w:shd w:val="clear" w:color="auto" w:fill="auto"/>
                                  </w:tcPr>
                                  <w:p w14:paraId="566ED13A"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Attention Mask</w:t>
                                    </w:r>
                                  </w:p>
                                </w:tc>
                                <w:tc>
                                  <w:tcPr>
                                    <w:tcW w:w="1559" w:type="dxa"/>
                                    <w:shd w:val="clear" w:color="auto" w:fill="auto"/>
                                  </w:tcPr>
                                  <w:p w14:paraId="745D7A3B" w14:textId="77777777" w:rsidR="002A3A9F" w:rsidRDefault="002A3A9F" w:rsidP="001679AD">
                                    <w:pPr>
                                      <w:spacing w:line="252" w:lineRule="auto"/>
                                      <w:jc w:val="center"/>
                                      <w:rPr>
                                        <w:rFonts w:eastAsia="Times New Roman"/>
                                        <w:b/>
                                        <w:bCs/>
                                        <w:sz w:val="16"/>
                                        <w:szCs w:val="16"/>
                                        <w:lang w:val="en-US"/>
                                        <w14:ligatures w14:val="none"/>
                                      </w:rPr>
                                    </w:pPr>
                                    <w:r w:rsidRPr="004A49A9">
                                      <w:rPr>
                                        <w:rFonts w:eastAsia="Times New Roman"/>
                                        <w:sz w:val="16"/>
                                        <w:szCs w:val="16"/>
                                        <w:lang w:val="en-US"/>
                                        <w14:ligatures w14:val="none"/>
                                      </w:rPr>
                                      <w:t>(None,32)</w:t>
                                    </w:r>
                                  </w:p>
                                </w:tc>
                              </w:tr>
                              <w:tr w:rsidR="002A3A9F" w14:paraId="41427140" w14:textId="77777777" w:rsidTr="00802086">
                                <w:trPr>
                                  <w:trHeight w:val="432"/>
                                </w:trPr>
                                <w:tc>
                                  <w:tcPr>
                                    <w:tcW w:w="1413" w:type="dxa"/>
                                    <w:shd w:val="clear" w:color="auto" w:fill="auto"/>
                                  </w:tcPr>
                                  <w:p w14:paraId="131C8A81" w14:textId="243AE44A"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B</w:t>
                                    </w:r>
                                    <w:r w:rsidR="00802086">
                                      <w:rPr>
                                        <w:rFonts w:eastAsia="Times New Roman"/>
                                        <w:sz w:val="16"/>
                                        <w:szCs w:val="16"/>
                                        <w:lang w:val="en-US"/>
                                        <w14:ligatures w14:val="none"/>
                                      </w:rPr>
                                      <w:t>ERT</w:t>
                                    </w:r>
                                    <w:r w:rsidRPr="004A49A9">
                                      <w:rPr>
                                        <w:rFonts w:eastAsia="Times New Roman"/>
                                        <w:sz w:val="16"/>
                                        <w:szCs w:val="16"/>
                                        <w:lang w:val="en-US"/>
                                        <w14:ligatures w14:val="none"/>
                                      </w:rPr>
                                      <w:t xml:space="preserve"> Embedding</w:t>
                                    </w:r>
                                  </w:p>
                                </w:tc>
                                <w:tc>
                                  <w:tcPr>
                                    <w:tcW w:w="1559" w:type="dxa"/>
                                    <w:shd w:val="clear" w:color="auto" w:fill="auto"/>
                                  </w:tcPr>
                                  <w:p w14:paraId="48FA314F" w14:textId="06E3D7B7" w:rsidR="002A3A9F" w:rsidRDefault="002A3A9F" w:rsidP="001679AD">
                                    <w:pPr>
                                      <w:spacing w:line="252" w:lineRule="auto"/>
                                      <w:jc w:val="center"/>
                                      <w:rPr>
                                        <w:rFonts w:eastAsia="Times New Roman"/>
                                        <w:b/>
                                        <w:bCs/>
                                        <w:sz w:val="16"/>
                                        <w:szCs w:val="16"/>
                                        <w:lang w:val="en-US"/>
                                        <w14:ligatures w14:val="none"/>
                                      </w:rPr>
                                    </w:pPr>
                                    <w:r w:rsidRPr="004A49A9">
                                      <w:rPr>
                                        <w:rFonts w:eastAsia="Times New Roman"/>
                                        <w:sz w:val="16"/>
                                        <w:szCs w:val="16"/>
                                        <w:lang w:val="en-US"/>
                                        <w14:ligatures w14:val="none"/>
                                      </w:rPr>
                                      <w:t>(None,</w:t>
                                    </w:r>
                                    <w:r w:rsidR="00802086">
                                      <w:rPr>
                                        <w:rFonts w:eastAsia="Times New Roman"/>
                                        <w:sz w:val="16"/>
                                        <w:szCs w:val="16"/>
                                        <w:lang w:val="en-US"/>
                                        <w14:ligatures w14:val="none"/>
                                      </w:rPr>
                                      <w:t xml:space="preserve"> </w:t>
                                    </w:r>
                                    <w:r w:rsidRPr="004A49A9">
                                      <w:rPr>
                                        <w:rFonts w:eastAsia="Times New Roman"/>
                                        <w:sz w:val="16"/>
                                        <w:szCs w:val="16"/>
                                        <w:lang w:val="en-US"/>
                                        <w14:ligatures w14:val="none"/>
                                      </w:rPr>
                                      <w:t>32</w:t>
                                    </w:r>
                                    <w:r>
                                      <w:rPr>
                                        <w:rFonts w:eastAsia="Times New Roman"/>
                                        <w:sz w:val="16"/>
                                        <w:szCs w:val="16"/>
                                        <w:lang w:val="en-US"/>
                                        <w14:ligatures w14:val="none"/>
                                      </w:rPr>
                                      <w:t>,768</w:t>
                                    </w:r>
                                    <w:r w:rsidRPr="004A49A9">
                                      <w:rPr>
                                        <w:rFonts w:eastAsia="Times New Roman"/>
                                        <w:sz w:val="16"/>
                                        <w:szCs w:val="16"/>
                                        <w:lang w:val="en-US"/>
                                        <w14:ligatures w14:val="none"/>
                                      </w:rPr>
                                      <w:t>)</w:t>
                                    </w:r>
                                    <w:r>
                                      <w:rPr>
                                        <w:rFonts w:eastAsia="Times New Roman"/>
                                        <w:sz w:val="16"/>
                                        <w:szCs w:val="16"/>
                                        <w:lang w:val="en-US"/>
                                        <w14:ligatures w14:val="none"/>
                                      </w:rPr>
                                      <w:t xml:space="preserve"> (None,768)</w:t>
                                    </w:r>
                                  </w:p>
                                </w:tc>
                              </w:tr>
                              <w:tr w:rsidR="002A3A9F" w14:paraId="62681E0A" w14:textId="77777777" w:rsidTr="00802086">
                                <w:trPr>
                                  <w:trHeight w:val="211"/>
                                </w:trPr>
                                <w:tc>
                                  <w:tcPr>
                                    <w:tcW w:w="1413" w:type="dxa"/>
                                    <w:shd w:val="clear" w:color="auto" w:fill="auto"/>
                                  </w:tcPr>
                                  <w:p w14:paraId="2CFF7E04"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Feature Input</w:t>
                                    </w:r>
                                  </w:p>
                                </w:tc>
                                <w:tc>
                                  <w:tcPr>
                                    <w:tcW w:w="1559" w:type="dxa"/>
                                    <w:shd w:val="clear" w:color="auto" w:fill="auto"/>
                                  </w:tcPr>
                                  <w:p w14:paraId="60922A28"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(None,10)</w:t>
                                    </w:r>
                                  </w:p>
                                </w:tc>
                              </w:tr>
                              <w:tr w:rsidR="002A3A9F" w14:paraId="68B85164" w14:textId="77777777" w:rsidTr="00802086">
                                <w:trPr>
                                  <w:trHeight w:val="220"/>
                                </w:trPr>
                                <w:tc>
                                  <w:tcPr>
                                    <w:tcW w:w="1413" w:type="dxa"/>
                                    <w:shd w:val="clear" w:color="auto" w:fill="auto"/>
                                  </w:tcPr>
                                  <w:p w14:paraId="4F5559D9"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MHA</w:t>
                                    </w:r>
                                  </w:p>
                                </w:tc>
                                <w:tc>
                                  <w:tcPr>
                                    <w:tcW w:w="1559" w:type="dxa"/>
                                    <w:shd w:val="clear" w:color="auto" w:fill="auto"/>
                                  </w:tcPr>
                                  <w:p w14:paraId="1864A91C" w14:textId="6DD72C1F" w:rsidR="002A3A9F" w:rsidRDefault="002A3A9F" w:rsidP="001679AD">
                                    <w:pPr>
                                      <w:spacing w:line="252" w:lineRule="auto"/>
                                      <w:jc w:val="center"/>
                                      <w:rPr>
                                        <w:rFonts w:eastAsia="Times New Roman"/>
                                        <w:b/>
                                        <w:bCs/>
                                        <w:sz w:val="16"/>
                                        <w:szCs w:val="16"/>
                                        <w:lang w:val="en-US"/>
                                        <w14:ligatures w14:val="none"/>
                                      </w:rPr>
                                    </w:pPr>
                                    <w:r w:rsidRPr="004A49A9">
                                      <w:rPr>
                                        <w:rFonts w:eastAsia="Times New Roman"/>
                                        <w:sz w:val="16"/>
                                        <w:szCs w:val="16"/>
                                        <w:lang w:val="en-US"/>
                                        <w14:ligatures w14:val="none"/>
                                      </w:rPr>
                                      <w:t>(None,</w:t>
                                    </w:r>
                                    <w:r w:rsidR="00802086">
                                      <w:rPr>
                                        <w:rFonts w:eastAsia="Times New Roman"/>
                                        <w:sz w:val="16"/>
                                        <w:szCs w:val="16"/>
                                        <w:lang w:val="en-US"/>
                                        <w14:ligatures w14:val="none"/>
                                      </w:rPr>
                                      <w:t xml:space="preserve"> </w:t>
                                    </w:r>
                                    <w:r w:rsidRPr="004A49A9">
                                      <w:rPr>
                                        <w:rFonts w:eastAsia="Times New Roman"/>
                                        <w:sz w:val="16"/>
                                        <w:szCs w:val="16"/>
                                        <w:lang w:val="en-US"/>
                                        <w14:ligatures w14:val="none"/>
                                      </w:rPr>
                                      <w:t>32</w:t>
                                    </w:r>
                                    <w:r>
                                      <w:rPr>
                                        <w:rFonts w:eastAsia="Times New Roman"/>
                                        <w:sz w:val="16"/>
                                        <w:szCs w:val="16"/>
                                        <w:lang w:val="en-US"/>
                                        <w14:ligatures w14:val="none"/>
                                      </w:rPr>
                                      <w:t>,768</w:t>
                                    </w:r>
                                    <w:r w:rsidRPr="004A49A9">
                                      <w:rPr>
                                        <w:rFonts w:eastAsia="Times New Roman"/>
                                        <w:sz w:val="16"/>
                                        <w:szCs w:val="16"/>
                                        <w:lang w:val="en-US"/>
                                        <w14:ligatures w14:val="none"/>
                                      </w:rPr>
                                      <w:t>)</w:t>
                                    </w:r>
                                  </w:p>
                                </w:tc>
                              </w:tr>
                            </w:tbl>
                            <w:p w14:paraId="02174857" w14:textId="77777777" w:rsidR="002A3A9F" w:rsidRDefault="002A3A9F" w:rsidP="002A3A9F">
                              <w:pPr>
                                <w:spacing w:line="252" w:lineRule="auto"/>
                                <w:jc w:val="center"/>
                                <w:rPr>
                                  <w:rFonts w:eastAsia="Times New Roman"/>
                                  <w:b/>
                                  <w:bCs/>
                                  <w:sz w:val="16"/>
                                  <w:szCs w:val="16"/>
                                  <w:lang w:val="en-US"/>
                                  <w14:ligatures w14:val="none"/>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8898195" name="Text Box 664401198"/>
                        <wps:cNvSpPr txBox="1"/>
                        <wps:spPr>
                          <a:xfrm>
                            <a:off x="181720" y="1154775"/>
                            <a:ext cx="934720" cy="351120"/>
                          </a:xfrm>
                          <a:prstGeom prst="rect">
                            <a:avLst/>
                          </a:prstGeom>
                          <a:noFill/>
                          <a:ln>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23EF15E" w14:textId="77777777" w:rsidR="002A3A9F" w:rsidRDefault="002A3A9F" w:rsidP="002A3A9F">
                              <w:pPr>
                                <w:spacing w:line="252" w:lineRule="auto"/>
                                <w:jc w:val="center"/>
                                <w:rPr>
                                  <w:rFonts w:eastAsia="Times New Roman"/>
                                  <w:b/>
                                  <w:bCs/>
                                  <w:sz w:val="16"/>
                                  <w:szCs w:val="16"/>
                                  <w:lang w:val="en-US"/>
                                  <w14:ligatures w14:val="none"/>
                                </w:rPr>
                              </w:pPr>
                              <w:r>
                                <w:rPr>
                                  <w:rFonts w:eastAsia="Times New Roman"/>
                                  <w:b/>
                                  <w:bCs/>
                                  <w:sz w:val="16"/>
                                  <w:szCs w:val="16"/>
                                  <w:lang w:val="en-US"/>
                                </w:rPr>
                                <w:t>Contextual Feature Encoder</w:t>
                              </w:r>
                              <w:r>
                                <w:rPr>
                                  <w:rFonts w:eastAsia="Times New Roman"/>
                                  <w:b/>
                                  <w:bCs/>
                                  <w:color w:val="FF0000"/>
                                  <w:sz w:val="16"/>
                                  <w:szCs w:val="16"/>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4511862" name="Text Box 1"/>
                        <wps:cNvSpPr txBox="1"/>
                        <wps:spPr>
                          <a:xfrm>
                            <a:off x="2541162" y="2878107"/>
                            <a:ext cx="1725610" cy="22860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3BE9318" w14:textId="438DB671" w:rsidR="002A3A9F" w:rsidRDefault="002A3A9F" w:rsidP="002A3A9F">
                              <w:pPr>
                                <w:spacing w:line="256" w:lineRule="auto"/>
                                <w:jc w:val="center"/>
                                <w:rPr>
                                  <w:rFonts w:eastAsia="Calibri"/>
                                  <w:b/>
                                  <w:bCs/>
                                  <w:sz w:val="16"/>
                                  <w:szCs w:val="16"/>
                                  <w14:ligatures w14:val="none"/>
                                </w:rPr>
                              </w:pPr>
                              <w:r>
                                <w:rPr>
                                  <w:rFonts w:eastAsia="Calibri"/>
                                  <w:b/>
                                  <w:bCs/>
                                  <w:sz w:val="16"/>
                                  <w:szCs w:val="16"/>
                                </w:rPr>
                                <w:t>SSA</w:t>
                              </w:r>
                              <w:r w:rsidR="003D4BDA">
                                <w:rPr>
                                  <w:rFonts w:eastAsia="Calibri"/>
                                  <w:b/>
                                  <w:bCs/>
                                  <w:sz w:val="16"/>
                                  <w:szCs w:val="16"/>
                                </w:rPr>
                                <w:t>F</w:t>
                              </w:r>
                              <w:r>
                                <w:rPr>
                                  <w:rFonts w:eastAsia="Calibri"/>
                                  <w:b/>
                                  <w:bCs/>
                                  <w:sz w:val="16"/>
                                  <w:szCs w:val="16"/>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6632724" name="Straight Arrow Connector 2036632724"/>
                        <wps:cNvCnPr/>
                        <wps:spPr>
                          <a:xfrm>
                            <a:off x="1984544" y="558791"/>
                            <a:ext cx="576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04943293" name="Straight Arrow Connector 1804943293"/>
                        <wps:cNvCnPr/>
                        <wps:spPr>
                          <a:xfrm>
                            <a:off x="2084399" y="2121287"/>
                            <a:ext cx="57320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2293612" name="Text Box 1"/>
                        <wps:cNvSpPr txBox="1"/>
                        <wps:spPr>
                          <a:xfrm>
                            <a:off x="2119736" y="345937"/>
                            <a:ext cx="267272" cy="262199"/>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11DD86F" w14:textId="77777777" w:rsidR="002A3A9F" w:rsidRPr="007F4850" w:rsidRDefault="00000000" w:rsidP="002A3A9F">
                              <w:pPr>
                                <w:spacing w:line="252" w:lineRule="auto"/>
                                <w:rPr>
                                  <w:rFonts w:ascii="Cambria Math" w:eastAsia="Calibri"/>
                                  <w:i/>
                                  <w:iCs/>
                                  <w:szCs w:val="16"/>
                                  <w14:ligatures w14:val="none"/>
                                </w:rPr>
                              </w:pPr>
                              <m:oMathPara>
                                <m:oMathParaPr>
                                  <m:jc m:val="centerGroup"/>
                                </m:oMathParaPr>
                                <m:oMath>
                                  <m:sSub>
                                    <m:sSubPr>
                                      <m:ctrlPr>
                                        <w:rPr>
                                          <w:rFonts w:ascii="Cambria Math" w:eastAsia="Calibri" w:hAnsi="Cambria Math"/>
                                          <w:i/>
                                          <w:iCs/>
                                          <w:szCs w:val="16"/>
                                        </w:rPr>
                                      </m:ctrlPr>
                                    </m:sSubPr>
                                    <m:e>
                                      <m:r>
                                        <w:rPr>
                                          <w:rFonts w:ascii="Cambria Math" w:eastAsia="Calibri" w:hAnsi="Cambria Math"/>
                                          <w:szCs w:val="16"/>
                                        </w:rPr>
                                        <m:t>F</m:t>
                                      </m:r>
                                    </m:e>
                                    <m:sub>
                                      <m:r>
                                        <w:rPr>
                                          <w:rFonts w:ascii="Cambria Math" w:eastAsia="Calibri" w:hAnsi="Cambria Math"/>
                                          <w:szCs w:val="16"/>
                                        </w:rPr>
                                        <m:t>c</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178733" name="Text Box 1"/>
                        <wps:cNvSpPr txBox="1"/>
                        <wps:spPr>
                          <a:xfrm>
                            <a:off x="2117001" y="2081270"/>
                            <a:ext cx="278043" cy="277438"/>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104F691" w14:textId="77777777" w:rsidR="002A3A9F" w:rsidRPr="007F4850" w:rsidRDefault="00000000" w:rsidP="002A3A9F">
                              <w:pPr>
                                <w:spacing w:line="252" w:lineRule="auto"/>
                                <w:rPr>
                                  <w:rFonts w:ascii="Cambria Math" w:eastAsia="Calibri"/>
                                  <w:i/>
                                  <w:iCs/>
                                  <w:szCs w:val="16"/>
                                  <w14:ligatures w14:val="none"/>
                                </w:rPr>
                              </w:pPr>
                              <m:oMathPara>
                                <m:oMathParaPr>
                                  <m:jc m:val="centerGroup"/>
                                </m:oMathParaPr>
                                <m:oMath>
                                  <m:sSub>
                                    <m:sSubPr>
                                      <m:ctrlPr>
                                        <w:rPr>
                                          <w:rFonts w:ascii="Cambria Math" w:eastAsia="Calibri" w:hAnsi="Cambria Math"/>
                                          <w:i/>
                                          <w:iCs/>
                                          <w:szCs w:val="16"/>
                                        </w:rPr>
                                      </m:ctrlPr>
                                    </m:sSubPr>
                                    <m:e>
                                      <m:r>
                                        <w:rPr>
                                          <w:rFonts w:ascii="Cambria Math" w:eastAsia="Calibri" w:hAnsi="Cambria Math"/>
                                          <w:szCs w:val="16"/>
                                        </w:rPr>
                                        <m:t>F</m:t>
                                      </m:r>
                                    </m:e>
                                    <m:sub>
                                      <m:r>
                                        <w:rPr>
                                          <w:rFonts w:ascii="Cambria Math" w:eastAsia="Calibri" w:hAnsi="Cambria Math"/>
                                          <w:szCs w:val="16"/>
                                        </w:rPr>
                                        <m:t>s</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8318908" name="Text Box 1"/>
                        <wps:cNvSpPr txBox="1"/>
                        <wps:spPr>
                          <a:xfrm>
                            <a:off x="1554480" y="1240554"/>
                            <a:ext cx="430951" cy="265346"/>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3673BCCB" w14:textId="77777777" w:rsidR="002A3A9F" w:rsidRPr="007F4850" w:rsidRDefault="00000000" w:rsidP="002A3A9F">
                              <w:pPr>
                                <w:spacing w:line="252" w:lineRule="auto"/>
                                <w:rPr>
                                  <w:rFonts w:ascii="Cambria Math" w:eastAsia="Calibri"/>
                                  <w:i/>
                                  <w:iCs/>
                                  <w:szCs w:val="16"/>
                                  <w14:ligatures w14:val="none"/>
                                </w:rPr>
                              </w:pPr>
                              <m:oMathPara>
                                <m:oMathParaPr>
                                  <m:jc m:val="centerGroup"/>
                                </m:oMathParaPr>
                                <m:oMath>
                                  <m:sSub>
                                    <m:sSubPr>
                                      <m:ctrlPr>
                                        <w:rPr>
                                          <w:rFonts w:ascii="Cambria Math" w:eastAsia="Calibri" w:hAnsi="Cambria Math"/>
                                          <w:i/>
                                          <w:iCs/>
                                          <w:szCs w:val="16"/>
                                        </w:rPr>
                                      </m:ctrlPr>
                                    </m:sSubPr>
                                    <m:e>
                                      <m:r>
                                        <w:rPr>
                                          <w:rFonts w:ascii="Cambria Math" w:eastAsia="Calibri" w:hAnsi="Cambria Math"/>
                                          <w:szCs w:val="16"/>
                                        </w:rPr>
                                        <m:t>E</m:t>
                                      </m:r>
                                    </m:e>
                                    <m:sub>
                                      <m:r>
                                        <w:rPr>
                                          <w:rFonts w:ascii="Cambria Math" w:eastAsia="Calibri" w:hAnsi="Cambria Math"/>
                                          <w:szCs w:val="16"/>
                                        </w:rPr>
                                        <m:t>out</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9008401" name="Text Box 1"/>
                        <wps:cNvSpPr txBox="1"/>
                        <wps:spPr>
                          <a:xfrm>
                            <a:off x="4163291" y="915253"/>
                            <a:ext cx="1572140" cy="1134913"/>
                          </a:xfrm>
                          <a:prstGeom prst="rect">
                            <a:avLst/>
                          </a:prstGeom>
                          <a:noFill/>
                          <a:ln>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tbl>
                              <w:tblPr>
                                <w:tblStyle w:val="TableGrid"/>
                                <w:tblW w:w="1981" w:type="dxa"/>
                                <w:tblLook w:val="04A0" w:firstRow="1" w:lastRow="0" w:firstColumn="1" w:lastColumn="0" w:noHBand="0" w:noVBand="1"/>
                              </w:tblPr>
                              <w:tblGrid>
                                <w:gridCol w:w="1025"/>
                                <w:gridCol w:w="1195"/>
                              </w:tblGrid>
                              <w:tr w:rsidR="002A3A9F" w14:paraId="53AF4302" w14:textId="77777777" w:rsidTr="00802086">
                                <w:trPr>
                                  <w:trHeight w:val="280"/>
                                </w:trPr>
                                <w:tc>
                                  <w:tcPr>
                                    <w:tcW w:w="919" w:type="dxa"/>
                                    <w:shd w:val="clear" w:color="auto" w:fill="BDD6EE" w:themeFill="accent5" w:themeFillTint="66"/>
                                    <w:vAlign w:val="center"/>
                                  </w:tcPr>
                                  <w:p w14:paraId="111E805B" w14:textId="77777777" w:rsidR="002A3A9F" w:rsidRPr="001A0F51" w:rsidRDefault="002A3A9F" w:rsidP="00802086">
                                    <w:pPr>
                                      <w:spacing w:line="276" w:lineRule="auto"/>
                                      <w:jc w:val="center"/>
                                      <w:rPr>
                                        <w:rFonts w:eastAsiaTheme="minorEastAsia"/>
                                        <w:b/>
                                        <w:bCs/>
                                        <w:sz w:val="16"/>
                                        <w:szCs w:val="18"/>
                                      </w:rPr>
                                    </w:pPr>
                                    <w:r w:rsidRPr="001A0F51">
                                      <w:rPr>
                                        <w:rFonts w:eastAsiaTheme="minorEastAsia"/>
                                        <w:b/>
                                        <w:bCs/>
                                        <w:sz w:val="16"/>
                                        <w:szCs w:val="18"/>
                                      </w:rPr>
                                      <w:t>Layer(type)</w:t>
                                    </w:r>
                                  </w:p>
                                </w:tc>
                                <w:tc>
                                  <w:tcPr>
                                    <w:tcW w:w="1062" w:type="dxa"/>
                                    <w:shd w:val="clear" w:color="auto" w:fill="BDD6EE" w:themeFill="accent5" w:themeFillTint="66"/>
                                    <w:vAlign w:val="center"/>
                                  </w:tcPr>
                                  <w:p w14:paraId="5A2EE25F" w14:textId="77777777" w:rsidR="002A3A9F" w:rsidRPr="001A0F51" w:rsidRDefault="002A3A9F" w:rsidP="00802086">
                                    <w:pPr>
                                      <w:spacing w:line="276" w:lineRule="auto"/>
                                      <w:jc w:val="center"/>
                                      <w:rPr>
                                        <w:rFonts w:eastAsiaTheme="minorEastAsia"/>
                                        <w:b/>
                                        <w:bCs/>
                                        <w:sz w:val="16"/>
                                        <w:szCs w:val="18"/>
                                      </w:rPr>
                                    </w:pPr>
                                    <w:r w:rsidRPr="001A0F51">
                                      <w:rPr>
                                        <w:rFonts w:eastAsiaTheme="minorEastAsia"/>
                                        <w:b/>
                                        <w:bCs/>
                                        <w:sz w:val="16"/>
                                        <w:szCs w:val="18"/>
                                      </w:rPr>
                                      <w:t>Shape(output)</w:t>
                                    </w:r>
                                  </w:p>
                                </w:tc>
                              </w:tr>
                              <w:tr w:rsidR="002A3A9F" w14:paraId="1DC77FD9" w14:textId="77777777" w:rsidTr="00A344B0">
                                <w:trPr>
                                  <w:trHeight w:val="280"/>
                                </w:trPr>
                                <w:tc>
                                  <w:tcPr>
                                    <w:tcW w:w="919" w:type="dxa"/>
                                  </w:tcPr>
                                  <w:p w14:paraId="05AA7E2B" w14:textId="77777777" w:rsidR="002A3A9F" w:rsidRPr="00A344B0" w:rsidRDefault="00000000" w:rsidP="00A344B0">
                                    <w:pPr>
                                      <w:spacing w:line="276" w:lineRule="auto"/>
                                      <w:rPr>
                                        <w:rFonts w:eastAsiaTheme="minorEastAsia"/>
                                        <w:sz w:val="16"/>
                                        <w:szCs w:val="18"/>
                                      </w:rPr>
                                    </w:pPr>
                                    <m:oMathPara>
                                      <m:oMath>
                                        <m:sSub>
                                          <m:sSubPr>
                                            <m:ctrlPr>
                                              <w:rPr>
                                                <w:rFonts w:ascii="Cambria Math" w:hAnsi="Cambria Math" w:cs="Times New Roman"/>
                                                <w:i/>
                                                <w:szCs w:val="20"/>
                                              </w:rPr>
                                            </m:ctrlPr>
                                          </m:sSubPr>
                                          <m:e>
                                            <m:r>
                                              <w:rPr>
                                                <w:rFonts w:ascii="Cambria Math" w:hAnsi="Cambria Math" w:cs="Times New Roman"/>
                                                <w:szCs w:val="20"/>
                                              </w:rPr>
                                              <m:t>X</m:t>
                                            </m:r>
                                          </m:e>
                                          <m:sub>
                                            <m:r>
                                              <w:rPr>
                                                <w:rFonts w:ascii="Cambria Math" w:hAnsi="Cambria Math" w:cs="Times New Roman"/>
                                                <w:szCs w:val="20"/>
                                              </w:rPr>
                                              <m:t>3</m:t>
                                            </m:r>
                                          </m:sub>
                                        </m:sSub>
                                      </m:oMath>
                                    </m:oMathPara>
                                  </w:p>
                                </w:tc>
                                <w:tc>
                                  <w:tcPr>
                                    <w:tcW w:w="1062" w:type="dxa"/>
                                  </w:tcPr>
                                  <w:p w14:paraId="78B6F44F" w14:textId="77777777" w:rsidR="002A3A9F" w:rsidRPr="00A344B0" w:rsidRDefault="002A3A9F" w:rsidP="00A344B0">
                                    <w:pPr>
                                      <w:spacing w:line="276" w:lineRule="auto"/>
                                      <w:rPr>
                                        <w:rFonts w:eastAsiaTheme="minorEastAsia"/>
                                        <w:sz w:val="16"/>
                                        <w:szCs w:val="18"/>
                                      </w:rPr>
                                    </w:pPr>
                                    <w:r w:rsidRPr="00A344B0">
                                      <w:rPr>
                                        <w:rFonts w:eastAsiaTheme="minorEastAsia"/>
                                        <w:sz w:val="16"/>
                                        <w:szCs w:val="18"/>
                                      </w:rPr>
                                      <w:t>(None, 1344)</w:t>
                                    </w:r>
                                  </w:p>
                                </w:tc>
                              </w:tr>
                              <w:tr w:rsidR="002A3A9F" w14:paraId="2B6F3163" w14:textId="77777777" w:rsidTr="00A344B0">
                                <w:trPr>
                                  <w:trHeight w:val="280"/>
                                </w:trPr>
                                <w:tc>
                                  <w:tcPr>
                                    <w:tcW w:w="919" w:type="dxa"/>
                                  </w:tcPr>
                                  <w:p w14:paraId="09807922" w14:textId="77777777" w:rsidR="002A3A9F" w:rsidRPr="00A344B0" w:rsidRDefault="00000000" w:rsidP="00A344B0">
                                    <w:pPr>
                                      <w:spacing w:line="276" w:lineRule="auto"/>
                                      <w:rPr>
                                        <w:rFonts w:eastAsiaTheme="minorEastAsia"/>
                                        <w:sz w:val="16"/>
                                        <w:szCs w:val="18"/>
                                      </w:rPr>
                                    </w:pPr>
                                    <m:oMathPara>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3</m:t>
                                            </m:r>
                                          </m:sub>
                                        </m:sSub>
                                      </m:oMath>
                                    </m:oMathPara>
                                  </w:p>
                                </w:tc>
                                <w:tc>
                                  <w:tcPr>
                                    <w:tcW w:w="1062" w:type="dxa"/>
                                  </w:tcPr>
                                  <w:p w14:paraId="20B3C3E7" w14:textId="77777777" w:rsidR="002A3A9F" w:rsidRPr="00A344B0" w:rsidRDefault="002A3A9F" w:rsidP="00A344B0">
                                    <w:pPr>
                                      <w:spacing w:line="276" w:lineRule="auto"/>
                                      <w:rPr>
                                        <w:rFonts w:eastAsiaTheme="minorEastAsia"/>
                                        <w:sz w:val="16"/>
                                        <w:szCs w:val="18"/>
                                      </w:rPr>
                                    </w:pPr>
                                    <w:r w:rsidRPr="00A344B0">
                                      <w:rPr>
                                        <w:rFonts w:eastAsiaTheme="minorEastAsia"/>
                                        <w:sz w:val="16"/>
                                        <w:szCs w:val="18"/>
                                      </w:rPr>
                                      <w:t>(None, 864)</w:t>
                                    </w:r>
                                  </w:p>
                                </w:tc>
                              </w:tr>
                              <w:tr w:rsidR="002A3A9F" w14:paraId="19EC85E8" w14:textId="77777777" w:rsidTr="00A344B0">
                                <w:trPr>
                                  <w:trHeight w:val="280"/>
                                </w:trPr>
                                <w:tc>
                                  <w:tcPr>
                                    <w:tcW w:w="919" w:type="dxa"/>
                                  </w:tcPr>
                                  <w:p w14:paraId="63C66CD8" w14:textId="77777777" w:rsidR="002A3A9F" w:rsidRPr="009E67CD" w:rsidRDefault="002A3A9F" w:rsidP="00A344B0">
                                    <w:pPr>
                                      <w:spacing w:line="276" w:lineRule="auto"/>
                                      <w:rPr>
                                        <w:rFonts w:eastAsiaTheme="minorEastAsia"/>
                                        <w:szCs w:val="18"/>
                                      </w:rPr>
                                    </w:pPr>
                                    <m:oMathPara>
                                      <m:oMath>
                                        <m:r>
                                          <w:rPr>
                                            <w:rFonts w:ascii="Cambria Math" w:eastAsiaTheme="minorEastAsia" w:hAnsi="Cambria Math"/>
                                            <w:szCs w:val="18"/>
                                          </w:rPr>
                                          <m:t>Z</m:t>
                                        </m:r>
                                      </m:oMath>
                                    </m:oMathPara>
                                  </w:p>
                                </w:tc>
                                <w:tc>
                                  <w:tcPr>
                                    <w:tcW w:w="1062" w:type="dxa"/>
                                  </w:tcPr>
                                  <w:p w14:paraId="4E4A780E" w14:textId="77777777" w:rsidR="002A3A9F" w:rsidRPr="00A344B0" w:rsidRDefault="002A3A9F" w:rsidP="00A344B0">
                                    <w:pPr>
                                      <w:spacing w:line="276" w:lineRule="auto"/>
                                      <w:rPr>
                                        <w:rFonts w:eastAsiaTheme="minorEastAsia"/>
                                        <w:sz w:val="16"/>
                                        <w:szCs w:val="18"/>
                                      </w:rPr>
                                    </w:pPr>
                                    <w:r w:rsidRPr="00A344B0">
                                      <w:rPr>
                                        <w:rFonts w:eastAsiaTheme="minorEastAsia"/>
                                        <w:sz w:val="16"/>
                                        <w:szCs w:val="18"/>
                                      </w:rPr>
                                      <w:t>(None, 2208)</w:t>
                                    </w:r>
                                  </w:p>
                                </w:tc>
                              </w:tr>
                              <w:tr w:rsidR="002A3A9F" w14:paraId="64B31CA4" w14:textId="77777777" w:rsidTr="00A344B0">
                                <w:trPr>
                                  <w:trHeight w:val="280"/>
                                </w:trPr>
                                <w:tc>
                                  <w:tcPr>
                                    <w:tcW w:w="919" w:type="dxa"/>
                                  </w:tcPr>
                                  <w:p w14:paraId="21D9E070" w14:textId="77777777" w:rsidR="002A3A9F" w:rsidRPr="00A344B0" w:rsidRDefault="00000000" w:rsidP="00A344B0">
                                    <w:pPr>
                                      <w:spacing w:line="276" w:lineRule="auto"/>
                                      <w:rPr>
                                        <w:rFonts w:eastAsiaTheme="minorEastAsia"/>
                                        <w:sz w:val="16"/>
                                        <w:szCs w:val="18"/>
                                      </w:rPr>
                                    </w:pPr>
                                    <m:oMathPara>
                                      <m:oMath>
                                        <m:sSub>
                                          <m:sSubPr>
                                            <m:ctrlPr>
                                              <w:rPr>
                                                <w:rFonts w:ascii="Cambria Math" w:hAnsi="Cambria Math" w:cs="Times New Roman"/>
                                                <w:i/>
                                                <w:szCs w:val="20"/>
                                              </w:rPr>
                                            </m:ctrlPr>
                                          </m:sSubPr>
                                          <m:e>
                                            <m:r>
                                              <w:rPr>
                                                <w:rFonts w:ascii="Cambria Math" w:hAnsi="Cambria Math" w:cs="Times New Roman"/>
                                                <w:szCs w:val="20"/>
                                              </w:rPr>
                                              <m:t>Z</m:t>
                                            </m:r>
                                          </m:e>
                                          <m:sub>
                                            <m:r>
                                              <w:rPr>
                                                <w:rFonts w:ascii="Cambria Math" w:hAnsi="Cambria Math" w:cs="Times New Roman"/>
                                                <w:szCs w:val="20"/>
                                              </w:rPr>
                                              <m:t>Dense</m:t>
                                            </m:r>
                                          </m:sub>
                                        </m:sSub>
                                      </m:oMath>
                                    </m:oMathPara>
                                  </w:p>
                                </w:tc>
                                <w:tc>
                                  <w:tcPr>
                                    <w:tcW w:w="1062" w:type="dxa"/>
                                  </w:tcPr>
                                  <w:p w14:paraId="3E83E348" w14:textId="77777777" w:rsidR="002A3A9F" w:rsidRPr="00A344B0" w:rsidRDefault="002A3A9F" w:rsidP="00A344B0">
                                    <w:pPr>
                                      <w:spacing w:line="276" w:lineRule="auto"/>
                                      <w:rPr>
                                        <w:rFonts w:eastAsiaTheme="minorEastAsia"/>
                                        <w:sz w:val="16"/>
                                        <w:szCs w:val="18"/>
                                      </w:rPr>
                                    </w:pPr>
                                    <w:r w:rsidRPr="00A344B0">
                                      <w:rPr>
                                        <w:rFonts w:eastAsiaTheme="minorEastAsia"/>
                                        <w:sz w:val="16"/>
                                        <w:szCs w:val="18"/>
                                      </w:rPr>
                                      <w:t>(None, 2)</w:t>
                                    </w:r>
                                  </w:p>
                                </w:tc>
                              </w:tr>
                            </w:tbl>
                            <w:p w14:paraId="465EB777" w14:textId="77777777" w:rsidR="002A3A9F" w:rsidRDefault="002A3A9F" w:rsidP="002A3A9F">
                              <w:pPr>
                                <w:spacing w:line="252" w:lineRule="auto"/>
                                <w:jc w:val="center"/>
                                <w:rPr>
                                  <w:rFonts w:eastAsia="Calibri"/>
                                  <w:b/>
                                  <w:bCs/>
                                  <w:sz w:val="16"/>
                                  <w:szCs w:val="16"/>
                                  <w14:ligatures w14:val="none"/>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9328720" name="Text Box 1269328720"/>
                        <wps:cNvSpPr txBox="1"/>
                        <wps:spPr>
                          <a:xfrm>
                            <a:off x="2518304" y="774111"/>
                            <a:ext cx="232391" cy="236377"/>
                          </a:xfrm>
                          <a:prstGeom prst="rect">
                            <a:avLst/>
                          </a:prstGeom>
                          <a:noFill/>
                          <a:ln w="6350">
                            <a:noFill/>
                          </a:ln>
                        </wps:spPr>
                        <wps:txbx>
                          <w:txbxContent>
                            <w:p w14:paraId="3AB11BAF" w14:textId="77777777" w:rsidR="002A3A9F" w:rsidRPr="00B31B99" w:rsidRDefault="00000000" w:rsidP="002A3A9F">
                              <w:pPr>
                                <w:rPr>
                                  <w:sz w:val="16"/>
                                  <w:szCs w:val="18"/>
                                </w:rPr>
                              </w:pPr>
                              <m:oMathPara>
                                <m:oMath>
                                  <m:sSub>
                                    <m:sSubPr>
                                      <m:ctrlPr>
                                        <w:rPr>
                                          <w:rFonts w:ascii="Cambria Math" w:eastAsiaTheme="minorEastAsia" w:hAnsi="Cambria Math" w:cs="Times New Roman"/>
                                          <w:i/>
                                          <w:sz w:val="16"/>
                                          <w:szCs w:val="18"/>
                                        </w:rPr>
                                      </m:ctrlPr>
                                    </m:sSubPr>
                                    <m:e>
                                      <m:r>
                                        <w:rPr>
                                          <w:rFonts w:ascii="Cambria Math" w:eastAsiaTheme="minorEastAsia" w:hAnsi="Cambria Math" w:cs="Times New Roman"/>
                                          <w:sz w:val="16"/>
                                          <w:szCs w:val="18"/>
                                        </w:rPr>
                                        <m:t>X</m:t>
                                      </m:r>
                                    </m:e>
                                    <m:sub>
                                      <m:r>
                                        <w:rPr>
                                          <w:rFonts w:ascii="Cambria Math" w:eastAsiaTheme="minorEastAsia" w:hAnsi="Cambria Math" w:cs="Times New Roman"/>
                                          <w:sz w:val="16"/>
                                          <w:szCs w:val="18"/>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7242523" name="Text Box 1"/>
                        <wps:cNvSpPr txBox="1"/>
                        <wps:spPr>
                          <a:xfrm>
                            <a:off x="3022935" y="320281"/>
                            <a:ext cx="231775" cy="236220"/>
                          </a:xfrm>
                          <a:prstGeom prst="rect">
                            <a:avLst/>
                          </a:prstGeom>
                          <a:noFill/>
                          <a:ln w="6350">
                            <a:noFill/>
                          </a:ln>
                        </wps:spPr>
                        <wps:txbx>
                          <w:txbxContent>
                            <w:p w14:paraId="377FDF0B" w14:textId="77777777" w:rsidR="002A3A9F" w:rsidRDefault="00000000" w:rsidP="002A3A9F">
                              <w:pPr>
                                <w:spacing w:line="256" w:lineRule="auto"/>
                                <w:rPr>
                                  <w:rFonts w:ascii="Cambria Math" w:eastAsia="Times New Roman"/>
                                  <w:i/>
                                  <w:iCs/>
                                  <w:sz w:val="16"/>
                                  <w:szCs w:val="16"/>
                                  <w14:ligatures w14:val="none"/>
                                </w:rPr>
                              </w:pPr>
                              <m:oMathPara>
                                <m:oMathParaPr>
                                  <m:jc m:val="centerGroup"/>
                                </m:oMathParaPr>
                                <m:oMath>
                                  <m:sSub>
                                    <m:sSubPr>
                                      <m:ctrlPr>
                                        <w:rPr>
                                          <w:rFonts w:ascii="Cambria Math" w:hAnsi="Cambria Math"/>
                                          <w:i/>
                                          <w:iCs/>
                                          <w:sz w:val="16"/>
                                          <w:szCs w:val="16"/>
                                        </w:rPr>
                                      </m:ctrlPr>
                                    </m:sSubPr>
                                    <m:e>
                                      <m:r>
                                        <w:rPr>
                                          <w:rFonts w:ascii="Cambria Math" w:eastAsia="Times New Roman" w:hAnsi="Cambria Math"/>
                                          <w:sz w:val="16"/>
                                          <w:szCs w:val="16"/>
                                        </w:rPr>
                                        <m:t>X</m:t>
                                      </m:r>
                                    </m:e>
                                    <m:sub>
                                      <m:r>
                                        <w:rPr>
                                          <w:rFonts w:ascii="Cambria Math" w:eastAsia="Times New Roman" w:hAnsi="Cambria Math"/>
                                          <w:sz w:val="16"/>
                                          <w:szCs w:val="16"/>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6905442" name="Text Box 1"/>
                        <wps:cNvSpPr txBox="1"/>
                        <wps:spPr>
                          <a:xfrm>
                            <a:off x="3162759" y="774268"/>
                            <a:ext cx="231775" cy="236220"/>
                          </a:xfrm>
                          <a:prstGeom prst="rect">
                            <a:avLst/>
                          </a:prstGeom>
                          <a:noFill/>
                          <a:ln w="6350">
                            <a:noFill/>
                          </a:ln>
                        </wps:spPr>
                        <wps:txbx>
                          <w:txbxContent>
                            <w:p w14:paraId="3F9C7400" w14:textId="77777777" w:rsidR="002A3A9F" w:rsidRDefault="00000000" w:rsidP="002A3A9F">
                              <w:pPr>
                                <w:spacing w:line="256" w:lineRule="auto"/>
                                <w:rPr>
                                  <w:rFonts w:ascii="Cambria Math" w:eastAsia="Times New Roman"/>
                                  <w:i/>
                                  <w:iCs/>
                                  <w:sz w:val="16"/>
                                  <w:szCs w:val="16"/>
                                  <w14:ligatures w14:val="none"/>
                                </w:rPr>
                              </w:pPr>
                              <m:oMathPara>
                                <m:oMathParaPr>
                                  <m:jc m:val="centerGroup"/>
                                </m:oMathParaPr>
                                <m:oMath>
                                  <m:sSub>
                                    <m:sSubPr>
                                      <m:ctrlPr>
                                        <w:rPr>
                                          <w:rFonts w:ascii="Cambria Math" w:hAnsi="Cambria Math"/>
                                          <w:i/>
                                          <w:iCs/>
                                          <w:sz w:val="16"/>
                                          <w:szCs w:val="16"/>
                                        </w:rPr>
                                      </m:ctrlPr>
                                    </m:sSubPr>
                                    <m:e>
                                      <m:r>
                                        <w:rPr>
                                          <w:rFonts w:ascii="Cambria Math" w:eastAsia="Times New Roman" w:hAnsi="Cambria Math"/>
                                          <w:sz w:val="16"/>
                                          <w:szCs w:val="16"/>
                                        </w:rPr>
                                        <m:t>X</m:t>
                                      </m:r>
                                    </m:e>
                                    <m:sub>
                                      <m:r>
                                        <w:rPr>
                                          <w:rFonts w:ascii="Cambria Math" w:hAnsi="Cambria Math"/>
                                          <w:sz w:val="16"/>
                                          <w:szCs w:val="16"/>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45435656" name="Text Box 1"/>
                        <wps:cNvSpPr txBox="1"/>
                        <wps:spPr>
                          <a:xfrm>
                            <a:off x="2537106" y="1303266"/>
                            <a:ext cx="526415" cy="28194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01AF705" w14:textId="77777777" w:rsidR="002A3A9F" w:rsidRDefault="00000000" w:rsidP="002A3A9F">
                              <w:pPr>
                                <w:spacing w:line="252" w:lineRule="auto"/>
                                <w:rPr>
                                  <w:rFonts w:ascii="Cambria Math" w:eastAsia="Calibri"/>
                                  <w:i/>
                                  <w:iCs/>
                                  <w:szCs w:val="20"/>
                                  <w14:ligatures w14:val="none"/>
                                </w:rPr>
                              </w:pPr>
                              <m:oMathPara>
                                <m:oMathParaPr>
                                  <m:jc m:val="centerGroup"/>
                                </m:oMathParaPr>
                                <m:oMath>
                                  <m:sSub>
                                    <m:sSubPr>
                                      <m:ctrlPr>
                                        <w:rPr>
                                          <w:rFonts w:ascii="Cambria Math" w:eastAsia="Calibri" w:hAnsi="Cambria Math"/>
                                          <w:i/>
                                          <w:iCs/>
                                        </w:rPr>
                                      </m:ctrlPr>
                                    </m:sSubPr>
                                    <m:e>
                                      <m:r>
                                        <w:rPr>
                                          <w:rFonts w:ascii="Cambria Math" w:eastAsia="Calibri" w:hAnsi="Cambria Math"/>
                                          <w:szCs w:val="20"/>
                                        </w:rPr>
                                        <m:t>F</m:t>
                                      </m:r>
                                    </m:e>
                                    <m:sub>
                                      <m:r>
                                        <w:rPr>
                                          <w:rFonts w:ascii="Cambria Math" w:eastAsia="Calibri" w:hAnsi="Cambria Math"/>
                                          <w:szCs w:val="20"/>
                                        </w:rPr>
                                        <m:t>diff</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2105591" name="Text Box 1"/>
                        <wps:cNvSpPr txBox="1"/>
                        <wps:spPr>
                          <a:xfrm>
                            <a:off x="2956709" y="1806013"/>
                            <a:ext cx="231775" cy="236220"/>
                          </a:xfrm>
                          <a:prstGeom prst="rect">
                            <a:avLst/>
                          </a:prstGeom>
                          <a:noFill/>
                          <a:ln w="6350">
                            <a:noFill/>
                          </a:ln>
                        </wps:spPr>
                        <wps:txbx>
                          <w:txbxContent>
                            <w:p w14:paraId="55835E8C" w14:textId="77777777" w:rsidR="002A3A9F" w:rsidRDefault="00000000" w:rsidP="002A3A9F">
                              <w:pPr>
                                <w:spacing w:line="254"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Times New Roman" w:hAnsi="Cambria Math"/>
                                          <w:sz w:val="16"/>
                                          <w:szCs w:val="16"/>
                                        </w:rPr>
                                        <m:t>Y</m:t>
                                      </m:r>
                                    </m:e>
                                    <m:sub>
                                      <m:r>
                                        <w:rPr>
                                          <w:rFonts w:ascii="Cambria Math" w:eastAsia="Times New Roman" w:hAnsi="Cambria Math"/>
                                          <w:sz w:val="16"/>
                                          <w:szCs w:val="16"/>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29236807" name="Text Box 1"/>
                        <wps:cNvSpPr txBox="1"/>
                        <wps:spPr>
                          <a:xfrm>
                            <a:off x="2537106" y="2167077"/>
                            <a:ext cx="231775" cy="236220"/>
                          </a:xfrm>
                          <a:prstGeom prst="rect">
                            <a:avLst/>
                          </a:prstGeom>
                          <a:noFill/>
                          <a:ln w="6350">
                            <a:noFill/>
                          </a:ln>
                        </wps:spPr>
                        <wps:txbx>
                          <w:txbxContent>
                            <w:p w14:paraId="2BCEF1B5" w14:textId="77777777" w:rsidR="002A3A9F" w:rsidRDefault="00000000" w:rsidP="002A3A9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Times New Roman" w:hAnsi="Cambria Math"/>
                                          <w:sz w:val="16"/>
                                          <w:szCs w:val="16"/>
                                        </w:rPr>
                                        <m:t>Y</m:t>
                                      </m:r>
                                    </m:e>
                                    <m:sub>
                                      <m:r>
                                        <w:rPr>
                                          <w:rFonts w:ascii="Cambria Math" w:eastAsia="Times New Roman" w:hAnsi="Cambria Math"/>
                                          <w:sz w:val="16"/>
                                          <w:szCs w:val="16"/>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18938981" name="Text Box 1"/>
                        <wps:cNvSpPr txBox="1"/>
                        <wps:spPr>
                          <a:xfrm>
                            <a:off x="3174661" y="2282265"/>
                            <a:ext cx="231775" cy="236220"/>
                          </a:xfrm>
                          <a:prstGeom prst="rect">
                            <a:avLst/>
                          </a:prstGeom>
                          <a:noFill/>
                          <a:ln w="6350">
                            <a:noFill/>
                          </a:ln>
                        </wps:spPr>
                        <wps:txbx>
                          <w:txbxContent>
                            <w:p w14:paraId="3D1B8638" w14:textId="77777777" w:rsidR="002A3A9F" w:rsidRDefault="00000000" w:rsidP="002A3A9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Times New Roman" w:hAnsi="Cambria Math"/>
                                          <w:sz w:val="16"/>
                                          <w:szCs w:val="16"/>
                                        </w:rPr>
                                        <m:t>Y</m:t>
                                      </m:r>
                                    </m:e>
                                    <m:sub>
                                      <m:r>
                                        <w:rPr>
                                          <w:rFonts w:ascii="Cambria Math" w:eastAsia="Times New Roman" w:hAnsi="Cambria Math"/>
                                          <w:sz w:val="16"/>
                                          <w:szCs w:val="16"/>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3674015" name="Connector: Elbow 703674015"/>
                        <wps:cNvCnPr/>
                        <wps:spPr>
                          <a:xfrm>
                            <a:off x="2862614" y="552445"/>
                            <a:ext cx="699936" cy="370913"/>
                          </a:xfrm>
                          <a:prstGeom prst="bentConnector2">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831114024" name="Connector: Elbow 831114024"/>
                        <wps:cNvCnPr/>
                        <wps:spPr>
                          <a:xfrm flipV="1">
                            <a:off x="3103298" y="2050167"/>
                            <a:ext cx="449937" cy="462396"/>
                          </a:xfrm>
                          <a:prstGeom prst="bentConnector2">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344180353" name="Text Box 664401198"/>
                        <wps:cNvSpPr txBox="1"/>
                        <wps:spPr>
                          <a:xfrm>
                            <a:off x="674190" y="2485487"/>
                            <a:ext cx="1000760" cy="331422"/>
                          </a:xfrm>
                          <a:prstGeom prst="rect">
                            <a:avLst/>
                          </a:prstGeom>
                          <a:noFill/>
                          <a:ln>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63F8E789" w14:textId="77777777" w:rsidR="002A3A9F" w:rsidRDefault="002A3A9F" w:rsidP="002A3A9F">
                              <w:pPr>
                                <w:spacing w:line="252" w:lineRule="auto"/>
                                <w:jc w:val="center"/>
                                <w:rPr>
                                  <w:rFonts w:eastAsia="Times New Roman"/>
                                  <w:b/>
                                  <w:bCs/>
                                  <w:sz w:val="16"/>
                                  <w:szCs w:val="16"/>
                                  <w:lang w:val="en-US"/>
                                  <w14:ligatures w14:val="none"/>
                                </w:rPr>
                              </w:pPr>
                              <w:r>
                                <w:rPr>
                                  <w:rFonts w:eastAsia="Times New Roman"/>
                                  <w:b/>
                                  <w:bCs/>
                                  <w:sz w:val="16"/>
                                  <w:szCs w:val="16"/>
                                  <w:lang w:val="en-US"/>
                                </w:rPr>
                                <w:t>Structural Feature Encoder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8278268" name="Text Box 664401198"/>
                        <wps:cNvSpPr txBox="1"/>
                        <wps:spPr>
                          <a:xfrm>
                            <a:off x="80779" y="1763575"/>
                            <a:ext cx="2036222" cy="872493"/>
                          </a:xfrm>
                          <a:prstGeom prst="rect">
                            <a:avLst/>
                          </a:prstGeom>
                          <a:noFill/>
                          <a:ln>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tbl>
                              <w:tblPr>
                                <w:tblStyle w:val="TableGrid"/>
                                <w:tblW w:w="2972" w:type="dxa"/>
                                <w:tblLook w:val="04A0" w:firstRow="1" w:lastRow="0" w:firstColumn="1" w:lastColumn="0" w:noHBand="0" w:noVBand="1"/>
                              </w:tblPr>
                              <w:tblGrid>
                                <w:gridCol w:w="1271"/>
                                <w:gridCol w:w="1701"/>
                              </w:tblGrid>
                              <w:tr w:rsidR="002A3A9F" w14:paraId="54D023F2" w14:textId="77777777" w:rsidTr="00802086">
                                <w:trPr>
                                  <w:trHeight w:val="269"/>
                                </w:trPr>
                                <w:tc>
                                  <w:tcPr>
                                    <w:tcW w:w="1271" w:type="dxa"/>
                                    <w:shd w:val="clear" w:color="auto" w:fill="FFF2CC" w:themeFill="accent4" w:themeFillTint="33"/>
                                    <w:vAlign w:val="center"/>
                                  </w:tcPr>
                                  <w:p w14:paraId="5ED760C3" w14:textId="77777777" w:rsidR="002A3A9F" w:rsidRDefault="002A3A9F" w:rsidP="00802086">
                                    <w:pPr>
                                      <w:spacing w:line="252" w:lineRule="auto"/>
                                      <w:jc w:val="center"/>
                                      <w:rPr>
                                        <w:rFonts w:eastAsia="Times New Roman"/>
                                        <w:b/>
                                        <w:bCs/>
                                        <w:sz w:val="16"/>
                                        <w:szCs w:val="16"/>
                                        <w:lang w:val="en-US"/>
                                        <w14:ligatures w14:val="none"/>
                                      </w:rPr>
                                    </w:pPr>
                                    <w:r>
                                      <w:rPr>
                                        <w:rFonts w:eastAsia="Times New Roman"/>
                                        <w:b/>
                                        <w:bCs/>
                                        <w:sz w:val="16"/>
                                        <w:szCs w:val="16"/>
                                        <w:lang w:val="en-US"/>
                                        <w14:ligatures w14:val="none"/>
                                      </w:rPr>
                                      <w:t>Layer(type)</w:t>
                                    </w:r>
                                  </w:p>
                                </w:tc>
                                <w:tc>
                                  <w:tcPr>
                                    <w:tcW w:w="1701" w:type="dxa"/>
                                    <w:shd w:val="clear" w:color="auto" w:fill="FFF2CC" w:themeFill="accent4" w:themeFillTint="33"/>
                                    <w:vAlign w:val="center"/>
                                  </w:tcPr>
                                  <w:p w14:paraId="07A80B8F" w14:textId="77777777" w:rsidR="002A3A9F" w:rsidRDefault="002A3A9F" w:rsidP="00802086">
                                    <w:pPr>
                                      <w:spacing w:line="252" w:lineRule="auto"/>
                                      <w:jc w:val="center"/>
                                      <w:rPr>
                                        <w:rFonts w:eastAsia="Times New Roman"/>
                                        <w:b/>
                                        <w:bCs/>
                                        <w:sz w:val="16"/>
                                        <w:szCs w:val="16"/>
                                        <w:lang w:val="en-US"/>
                                        <w14:ligatures w14:val="none"/>
                                      </w:rPr>
                                    </w:pPr>
                                    <w:r>
                                      <w:rPr>
                                        <w:rFonts w:eastAsia="Times New Roman"/>
                                        <w:b/>
                                        <w:bCs/>
                                        <w:sz w:val="16"/>
                                        <w:szCs w:val="16"/>
                                        <w:lang w:val="en-US"/>
                                        <w14:ligatures w14:val="none"/>
                                      </w:rPr>
                                      <w:t>Shape(output)</w:t>
                                    </w:r>
                                  </w:p>
                                </w:tc>
                              </w:tr>
                              <w:tr w:rsidR="002A3A9F" w14:paraId="086CBF43" w14:textId="77777777" w:rsidTr="003158D9">
                                <w:trPr>
                                  <w:trHeight w:val="402"/>
                                </w:trPr>
                                <w:tc>
                                  <w:tcPr>
                                    <w:tcW w:w="1271" w:type="dxa"/>
                                  </w:tcPr>
                                  <w:p w14:paraId="4FFFE131" w14:textId="77777777" w:rsidR="002A3A9F" w:rsidRDefault="002A3A9F" w:rsidP="003158D9">
                                    <w:pPr>
                                      <w:spacing w:line="252" w:lineRule="auto"/>
                                      <w:jc w:val="center"/>
                                      <w:rPr>
                                        <w:rFonts w:eastAsia="Times New Roman"/>
                                        <w:b/>
                                        <w:bCs/>
                                        <w:sz w:val="16"/>
                                        <w:szCs w:val="16"/>
                                        <w:lang w:val="en-US"/>
                                        <w14:ligatures w14:val="none"/>
                                      </w:rPr>
                                    </w:pPr>
                                    <w:r w:rsidRPr="003158D9">
                                      <w:rPr>
                                        <w:rFonts w:eastAsiaTheme="minorEastAsia"/>
                                        <w:sz w:val="16"/>
                                        <w:szCs w:val="18"/>
                                      </w:rPr>
                                      <w:t>Refined Feature processing</w:t>
                                    </w:r>
                                  </w:p>
                                </w:tc>
                                <w:tc>
                                  <w:tcPr>
                                    <w:tcW w:w="1701" w:type="dxa"/>
                                  </w:tcPr>
                                  <w:p w14:paraId="266EEC52" w14:textId="77777777" w:rsidR="002A3A9F" w:rsidRDefault="002A3A9F" w:rsidP="003158D9">
                                    <w:pPr>
                                      <w:spacing w:line="252" w:lineRule="auto"/>
                                      <w:jc w:val="center"/>
                                      <w:rPr>
                                        <w:rFonts w:eastAsia="Times New Roman"/>
                                        <w:b/>
                                        <w:bCs/>
                                        <w:sz w:val="16"/>
                                        <w:szCs w:val="16"/>
                                        <w:lang w:val="en-US"/>
                                        <w14:ligatures w14:val="none"/>
                                      </w:rPr>
                                    </w:pPr>
                                    <w:r w:rsidRPr="003158D9">
                                      <w:rPr>
                                        <w:rFonts w:eastAsiaTheme="minorEastAsia"/>
                                        <w:sz w:val="16"/>
                                        <w:szCs w:val="18"/>
                                      </w:rPr>
                                      <w:t>(None, 128, 64), (None, 64)</w:t>
                                    </w:r>
                                  </w:p>
                                </w:tc>
                              </w:tr>
                              <w:tr w:rsidR="002A3A9F" w14:paraId="5BEF0A26" w14:textId="77777777" w:rsidTr="00802086">
                                <w:trPr>
                                  <w:trHeight w:val="151"/>
                                </w:trPr>
                                <w:tc>
                                  <w:tcPr>
                                    <w:tcW w:w="1271" w:type="dxa"/>
                                    <w:vAlign w:val="center"/>
                                  </w:tcPr>
                                  <w:p w14:paraId="4EF22D07" w14:textId="77777777" w:rsidR="002A3A9F" w:rsidRDefault="00000000" w:rsidP="00802086">
                                    <w:pPr>
                                      <w:spacing w:line="252" w:lineRule="auto"/>
                                      <w:jc w:val="center"/>
                                      <w:rPr>
                                        <w:rFonts w:eastAsia="Times New Roman"/>
                                        <w:b/>
                                        <w:bCs/>
                                        <w:sz w:val="16"/>
                                        <w:szCs w:val="16"/>
                                        <w:lang w:val="en-US"/>
                                        <w14:ligatures w14:val="none"/>
                                      </w:rPr>
                                    </w:pPr>
                                    <m:oMathPara>
                                      <m:oMath>
                                        <m:sSub>
                                          <m:sSubPr>
                                            <m:ctrlPr>
                                              <w:rPr>
                                                <w:rFonts w:ascii="Cambria Math" w:eastAsiaTheme="minorEastAsia" w:hAnsi="Cambria Math"/>
                                                <w:i/>
                                                <w:sz w:val="16"/>
                                              </w:rPr>
                                            </m:ctrlPr>
                                          </m:sSubPr>
                                          <m:e>
                                            <m:r>
                                              <w:rPr>
                                                <w:rFonts w:ascii="Cambria Math" w:eastAsiaTheme="minorEastAsia" w:hAnsi="Cambria Math"/>
                                                <w:sz w:val="16"/>
                                              </w:rPr>
                                              <m:t>LSTM</m:t>
                                            </m:r>
                                          </m:e>
                                          <m:sub>
                                            <m:r>
                                              <w:rPr>
                                                <w:rFonts w:ascii="Cambria Math" w:eastAsiaTheme="minorEastAsia" w:hAnsi="Cambria Math"/>
                                                <w:sz w:val="16"/>
                                              </w:rPr>
                                              <m:t>1</m:t>
                                            </m:r>
                                          </m:sub>
                                        </m:sSub>
                                      </m:oMath>
                                    </m:oMathPara>
                                  </w:p>
                                </w:tc>
                                <w:tc>
                                  <w:tcPr>
                                    <w:tcW w:w="1701" w:type="dxa"/>
                                    <w:vAlign w:val="center"/>
                                  </w:tcPr>
                                  <w:p w14:paraId="3BB64E85" w14:textId="77777777" w:rsidR="002A3A9F" w:rsidRDefault="002A3A9F" w:rsidP="00802086">
                                    <w:pPr>
                                      <w:spacing w:line="252" w:lineRule="auto"/>
                                      <w:jc w:val="center"/>
                                      <w:rPr>
                                        <w:rFonts w:eastAsia="Times New Roman"/>
                                        <w:b/>
                                        <w:bCs/>
                                        <w:sz w:val="16"/>
                                        <w:szCs w:val="16"/>
                                        <w:lang w:val="en-US"/>
                                        <w14:ligatures w14:val="none"/>
                                      </w:rPr>
                                    </w:pPr>
                                    <w:r w:rsidRPr="003158D9">
                                      <w:rPr>
                                        <w:rFonts w:eastAsiaTheme="minorEastAsia"/>
                                        <w:sz w:val="16"/>
                                        <w:szCs w:val="18"/>
                                      </w:rPr>
                                      <w:t>(None, 32, 512)</w:t>
                                    </w:r>
                                  </w:p>
                                </w:tc>
                              </w:tr>
                              <w:tr w:rsidR="002A3A9F" w14:paraId="3BC86C65" w14:textId="77777777" w:rsidTr="00802086">
                                <w:trPr>
                                  <w:trHeight w:val="171"/>
                                </w:trPr>
                                <w:tc>
                                  <w:tcPr>
                                    <w:tcW w:w="1271" w:type="dxa"/>
                                    <w:vAlign w:val="center"/>
                                  </w:tcPr>
                                  <w:p w14:paraId="7C6538BB" w14:textId="77777777" w:rsidR="002A3A9F" w:rsidRDefault="00000000" w:rsidP="00802086">
                                    <w:pPr>
                                      <w:spacing w:line="252" w:lineRule="auto"/>
                                      <w:jc w:val="center"/>
                                      <w:rPr>
                                        <w:rFonts w:eastAsia="Times New Roman"/>
                                        <w:b/>
                                        <w:bCs/>
                                        <w:sz w:val="16"/>
                                        <w:szCs w:val="16"/>
                                        <w:lang w:val="en-US"/>
                                        <w14:ligatures w14:val="none"/>
                                      </w:rPr>
                                    </w:pPr>
                                    <m:oMathPara>
                                      <m:oMath>
                                        <m:sSub>
                                          <m:sSubPr>
                                            <m:ctrlPr>
                                              <w:rPr>
                                                <w:rFonts w:ascii="Cambria Math" w:eastAsiaTheme="minorEastAsia" w:hAnsi="Cambria Math"/>
                                                <w:i/>
                                                <w:sz w:val="16"/>
                                              </w:rPr>
                                            </m:ctrlPr>
                                          </m:sSubPr>
                                          <m:e>
                                            <m:r>
                                              <w:rPr>
                                                <w:rFonts w:ascii="Cambria Math" w:eastAsiaTheme="minorEastAsia" w:hAnsi="Cambria Math"/>
                                                <w:sz w:val="16"/>
                                              </w:rPr>
                                              <m:t>LSTM</m:t>
                                            </m:r>
                                          </m:e>
                                          <m:sub>
                                            <m:r>
                                              <w:rPr>
                                                <w:rFonts w:ascii="Cambria Math" w:eastAsiaTheme="minorEastAsia" w:hAnsi="Cambria Math"/>
                                                <w:sz w:val="16"/>
                                              </w:rPr>
                                              <m:t>2</m:t>
                                            </m:r>
                                          </m:sub>
                                        </m:sSub>
                                      </m:oMath>
                                    </m:oMathPara>
                                  </w:p>
                                </w:tc>
                                <w:tc>
                                  <w:tcPr>
                                    <w:tcW w:w="1701" w:type="dxa"/>
                                    <w:vAlign w:val="center"/>
                                  </w:tcPr>
                                  <w:p w14:paraId="523E5179" w14:textId="77777777" w:rsidR="002A3A9F" w:rsidRDefault="002A3A9F" w:rsidP="00802086">
                                    <w:pPr>
                                      <w:spacing w:line="252" w:lineRule="auto"/>
                                      <w:jc w:val="center"/>
                                      <w:rPr>
                                        <w:rFonts w:eastAsia="Times New Roman"/>
                                        <w:b/>
                                        <w:bCs/>
                                        <w:sz w:val="16"/>
                                        <w:szCs w:val="16"/>
                                        <w:lang w:val="en-US"/>
                                        <w14:ligatures w14:val="none"/>
                                      </w:rPr>
                                    </w:pPr>
                                    <w:r w:rsidRPr="003158D9">
                                      <w:rPr>
                                        <w:rFonts w:eastAsiaTheme="minorEastAsia"/>
                                        <w:sz w:val="16"/>
                                        <w:szCs w:val="18"/>
                                      </w:rPr>
                                      <w:t>(None, 128, 64)</w:t>
                                    </w:r>
                                  </w:p>
                                </w:tc>
                              </w:tr>
                            </w:tbl>
                            <w:p w14:paraId="12F32594" w14:textId="77777777" w:rsidR="002A3A9F" w:rsidRDefault="002A3A9F" w:rsidP="002A3A9F">
                              <w:pPr>
                                <w:spacing w:line="252" w:lineRule="auto"/>
                                <w:jc w:val="center"/>
                                <w:rPr>
                                  <w:rFonts w:eastAsia="Times New Roman"/>
                                  <w:b/>
                                  <w:bCs/>
                                  <w:sz w:val="16"/>
                                  <w:szCs w:val="16"/>
                                  <w:lang w:val="en-US"/>
                                  <w14:ligatures w14:val="none"/>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7667544" name="Arrow: Striped Right 467667544"/>
                        <wps:cNvSpPr/>
                        <wps:spPr>
                          <a:xfrm>
                            <a:off x="1898233" y="1452021"/>
                            <a:ext cx="267970" cy="152509"/>
                          </a:xfrm>
                          <a:prstGeom prst="stripedRightArrow">
                            <a:avLst/>
                          </a:prstGeom>
                          <a:ln/>
                        </wps:spPr>
                        <wps:style>
                          <a:lnRef idx="0">
                            <a:schemeClr val="dk1"/>
                          </a:lnRef>
                          <a:fillRef idx="3">
                            <a:schemeClr val="dk1"/>
                          </a:fillRef>
                          <a:effectRef idx="3">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7021502" name="Arrow: Right 627021502"/>
                        <wps:cNvSpPr/>
                        <wps:spPr>
                          <a:xfrm>
                            <a:off x="4115065" y="1340220"/>
                            <a:ext cx="193699" cy="179755"/>
                          </a:xfrm>
                          <a:prstGeom prst="rightArrow">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577082" name="Text Box 664401198"/>
                        <wps:cNvSpPr txBox="1"/>
                        <wps:spPr>
                          <a:xfrm>
                            <a:off x="4523400" y="1903485"/>
                            <a:ext cx="934085" cy="350520"/>
                          </a:xfrm>
                          <a:prstGeom prst="rect">
                            <a:avLst/>
                          </a:prstGeom>
                          <a:noFill/>
                          <a:ln>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4F54BCD" w14:textId="77777777" w:rsidR="002A3A9F" w:rsidRDefault="002A3A9F" w:rsidP="002A3A9F">
                              <w:pPr>
                                <w:spacing w:line="252" w:lineRule="auto"/>
                                <w:jc w:val="center"/>
                                <w:rPr>
                                  <w:rFonts w:eastAsia="Times New Roman"/>
                                  <w:b/>
                                  <w:bCs/>
                                  <w:sz w:val="16"/>
                                  <w:szCs w:val="16"/>
                                  <w:lang w:val="en-US"/>
                                  <w14:ligatures w14:val="none"/>
                                </w:rPr>
                              </w:pPr>
                              <w:r>
                                <w:rPr>
                                  <w:rFonts w:eastAsia="Times New Roman"/>
                                  <w:b/>
                                  <w:bCs/>
                                  <w:sz w:val="16"/>
                                  <w:szCs w:val="16"/>
                                  <w:lang w:val="en-US"/>
                                </w:rPr>
                                <w:t>Classification Block</w:t>
                              </w:r>
                              <w:r>
                                <w:rPr>
                                  <w:rFonts w:eastAsia="Times New Roman"/>
                                  <w:b/>
                                  <w:bCs/>
                                  <w:color w:val="FF0000"/>
                                  <w:sz w:val="16"/>
                                  <w:szCs w:val="16"/>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17126268" name="Text Box 1"/>
                        <wps:cNvSpPr txBox="1"/>
                        <wps:spPr>
                          <a:xfrm>
                            <a:off x="3620837" y="774268"/>
                            <a:ext cx="231140" cy="236220"/>
                          </a:xfrm>
                          <a:prstGeom prst="rect">
                            <a:avLst/>
                          </a:prstGeom>
                          <a:noFill/>
                          <a:ln w="6350">
                            <a:noFill/>
                          </a:ln>
                        </wps:spPr>
                        <wps:txbx>
                          <w:txbxContent>
                            <w:p w14:paraId="2169B152" w14:textId="77777777" w:rsidR="002A3A9F" w:rsidRDefault="00000000" w:rsidP="002A3A9F">
                              <w:pPr>
                                <w:spacing w:line="254"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Times New Roman" w:hAnsi="Cambria Math"/>
                                          <w:sz w:val="16"/>
                                          <w:szCs w:val="16"/>
                                        </w:rPr>
                                        <m:t>X</m:t>
                                      </m:r>
                                    </m:e>
                                    <m:sub>
                                      <m:r>
                                        <w:rPr>
                                          <w:rFonts w:ascii="Cambria Math" w:eastAsia="Times New Roman" w:hAnsi="Cambria Math"/>
                                          <w:sz w:val="16"/>
                                          <w:szCs w:val="16"/>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2850973" name="Text Box 1"/>
                        <wps:cNvSpPr txBox="1"/>
                        <wps:spPr>
                          <a:xfrm>
                            <a:off x="3582594" y="1753889"/>
                            <a:ext cx="231140" cy="236220"/>
                          </a:xfrm>
                          <a:prstGeom prst="rect">
                            <a:avLst/>
                          </a:prstGeom>
                          <a:noFill/>
                          <a:ln w="6350">
                            <a:noFill/>
                          </a:ln>
                        </wps:spPr>
                        <wps:txbx>
                          <w:txbxContent>
                            <w:p w14:paraId="6EC452F4" w14:textId="77777777" w:rsidR="002A3A9F" w:rsidRDefault="00000000" w:rsidP="002A3A9F">
                              <w:pPr>
                                <w:spacing w:line="254"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Times New Roman" w:hAnsi="Cambria Math"/>
                                          <w:sz w:val="16"/>
                                          <w:szCs w:val="16"/>
                                        </w:rPr>
                                        <m:t>Y</m:t>
                                      </m:r>
                                    </m:e>
                                    <m:sub>
                                      <m:r>
                                        <w:rPr>
                                          <w:rFonts w:ascii="Cambria Math" w:eastAsia="Times New Roman" w:hAnsi="Cambria Math"/>
                                          <w:sz w:val="16"/>
                                          <w:szCs w:val="16"/>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708815" name="Connector: Elbow 177708815"/>
                        <wps:cNvCnPr/>
                        <wps:spPr>
                          <a:xfrm>
                            <a:off x="1030637" y="1149114"/>
                            <a:ext cx="852407" cy="370766"/>
                          </a:xfrm>
                          <a:prstGeom prst="bentConnector3">
                            <a:avLst>
                              <a:gd name="adj1" fmla="val 909"/>
                            </a:avLst>
                          </a:prstGeom>
                          <a:ln w="19050"/>
                        </wps:spPr>
                        <wps:style>
                          <a:lnRef idx="1">
                            <a:schemeClr val="dk1"/>
                          </a:lnRef>
                          <a:fillRef idx="0">
                            <a:schemeClr val="dk1"/>
                          </a:fillRef>
                          <a:effectRef idx="0">
                            <a:schemeClr val="dk1"/>
                          </a:effectRef>
                          <a:fontRef idx="minor">
                            <a:schemeClr val="tx1"/>
                          </a:fontRef>
                        </wps:style>
                        <wps:bodyPr/>
                      </wps:wsp>
                      <wps:wsp>
                        <wps:cNvPr id="1500925702" name="Straight Arrow Connector 1500925702"/>
                        <wps:cNvCnPr/>
                        <wps:spPr>
                          <a:xfrm>
                            <a:off x="2262753" y="1216618"/>
                            <a:ext cx="0" cy="21600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s:wsp>
                        <wps:cNvPr id="611384503" name="Text Box 1"/>
                        <wps:cNvSpPr txBox="1"/>
                        <wps:spPr>
                          <a:xfrm>
                            <a:off x="2103803" y="994122"/>
                            <a:ext cx="237490" cy="24638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2BB86047" w14:textId="4906A8AB" w:rsidR="002A21BB" w:rsidRDefault="002A21BB" w:rsidP="002A21BB">
                              <w:pPr>
                                <w:spacing w:line="252" w:lineRule="auto"/>
                                <w:rPr>
                                  <w:rFonts w:ascii="Cambria Math" w:eastAsia="Calibri"/>
                                  <w:i/>
                                  <w:iCs/>
                                  <w:szCs w:val="20"/>
                                  <w14:ligatures w14:val="none"/>
                                </w:rPr>
                              </w:pPr>
                              <m:oMathPara>
                                <m:oMathParaPr>
                                  <m:jc m:val="centerGroup"/>
                                </m:oMathParaPr>
                                <m:oMath>
                                  <m:r>
                                    <w:rPr>
                                      <w:rFonts w:ascii="Cambria Math" w:eastAsia="Calibri" w:hAnsi="Cambria Math"/>
                                    </w:rPr>
                                    <m:t>α</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D6B0BBB" id="Canvas 338" o:spid="_x0000_s1187" editas="canvas" style="width:451.3pt;height:244.6pt;mso-position-horizontal-relative:char;mso-position-vertical-relative:line" coordsize="57315,31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">
                <v:shape id="_x0000_s1188" type="#_x0000_t75" style="position:absolute;width:57315;height:31064;visibility:visible;mso-wrap-style:square" filled="t">
                  <v:fill o:detectmouseclick="t"/>
                  <v:path o:connecttype="none"/>
                </v:shape>
                <v:group id="Group 1137938386" o:spid="_x0000_s1189" style="position:absolute;left:25409;top:1779;width:15739;height:26585" coordorigin="18840,4558" coordsize="14479,2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">
                  <v:group id="Group 2107591039" o:spid="_x0000_s1190" style="position:absolute;left:18840;top:4558;width:14479;height:21534" coordorigin="33886,3450" coordsize="14479,2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">
                    <v:group id="Group 1838894040" o:spid="_x0000_s1191" style="position:absolute;left:33886;top:3450;width:14479;height:21533" coordorigin="19200,4401" coordsize="14479,2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">
                      <v:group id="Group 1015227308" o:spid="_x0000_s1192" style="position:absolute;left:19200;top:4401;width:14480;height:21533" coordorigin="19200,4401" coordsize="14479,2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">
                        <v:group id="Group 1160362243" o:spid="_x0000_s1193" style="position:absolute;left:19200;top:4401;width:14480;height:21533" coordorigin="19200,4401" coordsize="14479,2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">
                          <v:group id="Group 425361741" o:spid="_x0000_s1194" style="position:absolute;left:19200;top:4401;width:14480;height:21533" coordorigin="19200,4401" coordsize="14479,21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">
                            <v:group id="Group 1638032328" o:spid="_x0000_s1195" style="position:absolute;left:19200;top:4401;width:14480;height:21533" coordorigin="-837,950" coordsize="25723,45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">
                              <v:rect id="Rectangle 1008267655" o:spid="_x0000_s1196" style="position:absolute;left:-837;top:950;width:25722;height:45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" fillcolor="#e2efd9 [665]" strokecolor="#09101d [484]" strokeweight="1pt"/>
                              <v:roundrect id="Rectangle: Rounded Corners 893512739" o:spid="_x0000_s1197" style="position:absolute;left:991;top:3801;width:3429;height:7011;visibility:visible;mso-wrap-style:square;v-text-anchor:middle" arcsize="152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" fillcolor="#fff2cc [663]" strokecolor="black [3213]" strokeweight="1pt">
                                <v:stroke joinstyle="miter"/>
                              </v:roundrect>
                              <v:roundrect id="Rectangle: Rounded Corners 828310589" o:spid="_x0000_s1198" style="position:absolute;left:5839;top:11240;width:3429;height:7010;visibility:visible;mso-wrap-style:square;v-text-anchor:middle" arcsize="152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" fillcolor="#fff2cc [663]" strokecolor="black [3213]" strokeweight="1pt">
                                <v:stroke joinstyle="miter"/>
                              </v:roundrect>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owchart: Or 535505228" o:spid="_x0000_s1199" type="#_x0000_t124" style="position:absolute;left:14754;top:13602;width:2210;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" fillcolor="#fff2cc [663]" strokecolor="black [3200]" strokeweight="1pt">
                                <v:stroke joinstyle="miter"/>
                              </v:shape>
                              <v:shapetype id="_x0000_t33" coordsize="21600,21600" o:spt="33" o:oned="t" path="m,l21600,r,21600e" filled="f">
                                <v:stroke joinstyle="miter"/>
                                <v:path arrowok="t" fillok="f" o:connecttype="none"/>
                                <o:lock v:ext="edit" shapetype="t"/>
                              </v:shapetype>
                              <v:shape id="Straight Arrow Connector 1575963673" o:spid="_x0000_s1200" type="#_x0000_t33" style="position:absolute;left:2305;top:11212;width:3933;height:31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" strokecolor="black [3213]" strokeweight="1pt">
                                <v:stroke endarrow="block"/>
                              </v:shape>
                              <v:shape id="Straight Arrow Connector 87476868" o:spid="_x0000_s1201" type="#_x0000_t32" style="position:absolute;left:9268;top:14707;width:5486;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" strokecolor="black [3213]" strokeweight="1pt">
                                <v:stroke endarrow="block" joinstyle="miter"/>
                              </v:shape>
                              <v:oval id="Oval 2066565581" o:spid="_x0000_s1202" style="position:absolute;left:20256;top:13412;width:4271;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" fillcolor="#fff2cc [663]" strokecolor="black [3213]" strokeweight="1pt">
                                <v:stroke joinstyle="miter"/>
                                <v:textbox>
                                  <w:txbxContent>
                                    <w:p w14:paraId="59B2F195" w14:textId="77777777" w:rsidR="002A3A9F" w:rsidRDefault="002A3A9F" w:rsidP="002A3A9F">
                                      <w:pPr>
                                        <w:spacing w:line="256" w:lineRule="auto"/>
                                        <w:rPr>
                                          <w:rFonts w:eastAsia="Calibri"/>
                                          <w:b/>
                                          <w:bCs/>
                                          <w:color w:val="000000"/>
                                          <w:szCs w:val="20"/>
                                          <w14:ligatures w14:val="none"/>
                                        </w:rPr>
                                      </w:pPr>
                                      <w:r>
                                        <w:rPr>
                                          <w:rFonts w:eastAsia="Calibri"/>
                                          <w:b/>
                                          <w:bCs/>
                                          <w:color w:val="000000"/>
                                          <w:szCs w:val="20"/>
                                        </w:rPr>
                                        <w:t> </w:t>
                                      </w:r>
                                    </w:p>
                                  </w:txbxContent>
                                </v:textbox>
                              </v:oval>
                              <v:shape id="Straight Arrow Connector 1503620424" o:spid="_x0000_s1203" type="#_x0000_t32" style="position:absolute;left:16108;top:14707;width:4148;height: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" strokecolor="black [3213]" strokeweight="1pt">
                                <v:stroke endarrow="block" joinstyle="miter"/>
                              </v:shape>
                              <v:roundrect id="Rectangle: Rounded Corners 531999494" o:spid="_x0000_s1204" style="position:absolute;left:4924;top:37072;width:3429;height:7010;visibility:visible;mso-wrap-style:square;v-text-anchor:middle" arcsize="152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" fillcolor="#d9e2f3 [660]" strokecolor="black [3213]" strokeweight="1pt">
                                <v:stroke joinstyle="miter"/>
                              </v:roundrect>
                              <v:shape id="Straight Arrow Connector 1575963673" o:spid="_x0000_s1205" type="#_x0000_t33" style="position:absolute;left:1110;top:36762;width:5410;height:221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" strokecolor="black [3213]" strokeweight="1pt">
                                <v:stroke endarrow="block"/>
                              </v:shape>
                              <v:shape id="Flowchart: Or 951091789" o:spid="_x0000_s1206" type="#_x0000_t124" style="position:absolute;left:14602;top:30519;width:2209;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" fillcolor="#d9e2f3 [660]" strokecolor="black [3200]" strokeweight="1pt">
                                <v:stroke joinstyle="miter"/>
                              </v:shape>
                              <v:oval id="Oval 1407606349" o:spid="_x0000_s1207" style="position:absolute;left:19952;top:29943;width:4575;height:3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" fillcolor="#d9e2f3 [660]" strokecolor="black [3213]" strokeweight="1pt">
                                <v:stroke joinstyle="miter"/>
                                <v:textbox>
                                  <w:txbxContent>
                                    <w:p w14:paraId="40EAD006" w14:textId="77777777" w:rsidR="002A3A9F" w:rsidRDefault="002A3A9F" w:rsidP="002A3A9F">
                                      <w:pPr>
                                        <w:spacing w:line="254" w:lineRule="auto"/>
                                        <w:rPr>
                                          <w:rFonts w:eastAsia="Calibri"/>
                                          <w:b/>
                                          <w:bCs/>
                                          <w:color w:val="000000"/>
                                          <w:szCs w:val="20"/>
                                          <w14:ligatures w14:val="none"/>
                                        </w:rPr>
                                      </w:pPr>
                                      <w:r>
                                        <w:rPr>
                                          <w:rFonts w:eastAsia="Calibri"/>
                                          <w:b/>
                                          <w:bCs/>
                                          <w:color w:val="000000"/>
                                          <w:szCs w:val="20"/>
                                        </w:rPr>
                                        <w:t> </w:t>
                                      </w:r>
                                    </w:p>
                                  </w:txbxContent>
                                </v:textbox>
                              </v:oval>
                              <v:shape id="Straight Arrow Connector 1875637843" o:spid="_x0000_s1208" type="#_x0000_t32" style="position:absolute;left:4420;top:31624;width:10182;height: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" strokecolor="black [3213]" strokeweight="1pt">
                                <v:stroke endarrow="block" joinstyle="miter"/>
                              </v:shape>
                              <v:shape id="Straight Arrow Connector 900537645" o:spid="_x0000_s1209" type="#_x0000_t32" style="position:absolute;left:16811;top:31624;width:3152;height: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" strokecolor="black [3213]" strokeweight="1pt">
                                <v:stroke endarrow="block" joinstyle="miter"/>
                              </v:shape>
                              <v:shape id="Straight Arrow Connector 1510437176" o:spid="_x0000_s1210" type="#_x0000_t32" style="position:absolute;left:15707;top:15812;width:152;height:147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" strokecolor="black [3213]" strokeweight="1pt">
                                <v:stroke startarrow="block" endarrow="block" joinstyle="miter"/>
                              </v:shape>
                              <v:roundrect id="Rectangle: Rounded Corners 630556108" o:spid="_x0000_s1211" style="position:absolute;left:991;top:28156;width:3429;height:7011;visibility:visible;mso-wrap-style:square;v-text-anchor:middle" arcsize="152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" fillcolor="#d9e2f3 [660]" strokecolor="black [3213]" strokeweight="1pt">
                                <v:stroke joinstyle="miter"/>
                              </v:roundrect>
                            </v:group>
                            <v:shape id="_x0000_s1212" type="#_x0000_t202" style="position:absolute;left:19498;top:6649;width:3321;height:20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" filled="f" strokecolor="#5b9bd5 [3208]" strokeweight=".5pt">
                              <v:textbox>
                                <w:txbxContent>
                                  <w:p w14:paraId="0B3B496E" w14:textId="77777777" w:rsidR="002A3A9F" w:rsidRPr="001A0F51" w:rsidRDefault="00000000" w:rsidP="002A3A9F">
                                    <w:pPr>
                                      <w:spacing w:line="252" w:lineRule="auto"/>
                                      <w:rPr>
                                        <w:rFonts w:ascii="Cambria Math" w:eastAsia="Calibri" w:hAnsi="Cambria Math"/>
                                        <w:i/>
                                        <w:iCs/>
                                        <w:sz w:val="16"/>
                                        <w:szCs w:val="12"/>
                                        <w14:ligatures w14:val="none"/>
                                      </w:rPr>
                                    </w:pPr>
                                    <m:oMathPara>
                                      <m:oMathParaPr>
                                        <m:jc m:val="centerGroup"/>
                                      </m:oMathParaPr>
                                      <m:oMath>
                                        <m:sSub>
                                          <m:sSubPr>
                                            <m:ctrlPr>
                                              <w:rPr>
                                                <w:rFonts w:ascii="Cambria Math" w:eastAsia="Calibri" w:hAnsi="Cambria Math"/>
                                                <w:i/>
                                                <w:sz w:val="16"/>
                                                <w:szCs w:val="12"/>
                                              </w:rPr>
                                            </m:ctrlPr>
                                          </m:sSubPr>
                                          <m:e>
                                            <m:r>
                                              <w:rPr>
                                                <w:rFonts w:ascii="Cambria Math" w:eastAsia="Calibri" w:hAnsi="Cambria Math"/>
                                                <w:sz w:val="16"/>
                                                <w:szCs w:val="12"/>
                                              </w:rPr>
                                              <m:t>LSTM</m:t>
                                            </m:r>
                                          </m:e>
                                          <m:sub>
                                            <m:r>
                                              <w:rPr>
                                                <w:rFonts w:ascii="Cambria Math" w:eastAsia="Calibri" w:hAnsi="Cambria Math"/>
                                                <w:sz w:val="16"/>
                                                <w:szCs w:val="12"/>
                                              </w:rPr>
                                              <m:t>x1</m:t>
                                            </m:r>
                                          </m:sub>
                                        </m:sSub>
                                      </m:oMath>
                                    </m:oMathPara>
                                  </w:p>
                                </w:txbxContent>
                              </v:textbox>
                            </v:shape>
                          </v:group>
                          <v:shape id="_x0000_s1213" type="#_x0000_t202" style="position:absolute;left:22131;top:9982;width:3697;height:235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" filled="f" strokecolor="#5b9bd5 [3208]" strokeweight=".5pt">
                            <v:textbox>
                              <w:txbxContent>
                                <w:p w14:paraId="7C7CACDE" w14:textId="77777777" w:rsidR="002A3A9F" w:rsidRPr="001A0F51" w:rsidRDefault="00000000" w:rsidP="002A3A9F">
                                  <w:pPr>
                                    <w:spacing w:line="252" w:lineRule="auto"/>
                                    <w:rPr>
                                      <w:rFonts w:ascii="Cambria Math" w:eastAsia="Calibri" w:hAnsi="Cambria Math"/>
                                      <w:i/>
                                      <w:iCs/>
                                      <w:sz w:val="16"/>
                                      <w:szCs w:val="12"/>
                                      <w14:ligatures w14:val="none"/>
                                    </w:rPr>
                                  </w:pPr>
                                  <m:oMathPara>
                                    <m:oMathParaPr>
                                      <m:jc m:val="centerGroup"/>
                                    </m:oMathParaPr>
                                    <m:oMath>
                                      <m:sSub>
                                        <m:sSubPr>
                                          <m:ctrlPr>
                                            <w:rPr>
                                              <w:rFonts w:ascii="Cambria Math" w:eastAsia="Calibri" w:hAnsi="Cambria Math"/>
                                              <w:i/>
                                              <w:sz w:val="16"/>
                                              <w:szCs w:val="12"/>
                                            </w:rPr>
                                          </m:ctrlPr>
                                        </m:sSubPr>
                                        <m:e>
                                          <m:r>
                                            <w:rPr>
                                              <w:rFonts w:ascii="Cambria Math" w:eastAsia="Calibri" w:hAnsi="Cambria Math"/>
                                              <w:sz w:val="16"/>
                                              <w:szCs w:val="12"/>
                                            </w:rPr>
                                            <m:t>LSTM</m:t>
                                          </m:r>
                                        </m:e>
                                        <m:sub>
                                          <m:r>
                                            <w:rPr>
                                              <w:rFonts w:ascii="Cambria Math" w:eastAsia="Calibri" w:hAnsi="Cambria Math"/>
                                              <w:sz w:val="16"/>
                                              <w:szCs w:val="12"/>
                                            </w:rPr>
                                            <m:t>x2</m:t>
                                          </m:r>
                                        </m:sub>
                                      </m:sSub>
                                    </m:oMath>
                                  </m:oMathPara>
                                </w:p>
                              </w:txbxContent>
                            </v:textbox>
                          </v:shape>
                        </v:group>
                        <v:shape id="_x0000_s1214" type="#_x0000_t202" style="position:absolute;left:30865;top:10324;width:2064;height:1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" filled="f" strokecolor="#5b9bd5 [3208]" strokeweight=".5pt">
                          <v:textbox>
                            <w:txbxContent>
                              <w:p w14:paraId="5600AB6C" w14:textId="77777777" w:rsidR="002A3A9F" w:rsidRDefault="002A3A9F" w:rsidP="002A3A9F">
                                <w:pPr>
                                  <w:spacing w:line="252" w:lineRule="auto"/>
                                  <w:rPr>
                                    <w:rFonts w:ascii="Cambria Math" w:eastAsia="Calibri" w:hAnsi="Cambria Math"/>
                                    <w:i/>
                                    <w:iCs/>
                                    <w:sz w:val="12"/>
                                    <w:szCs w:val="12"/>
                                    <w14:ligatures w14:val="none"/>
                                  </w:rPr>
                                </w:pPr>
                                <m:oMathPara>
                                  <m:oMathParaPr>
                                    <m:jc m:val="centerGroup"/>
                                  </m:oMathParaPr>
                                  <m:oMath>
                                    <m:r>
                                      <w:rPr>
                                        <w:rFonts w:ascii="Cambria Math" w:eastAsia="Calibri" w:hAnsi="Cambria Math"/>
                                        <w:sz w:val="12"/>
                                        <w:szCs w:val="12"/>
                                        <w14:ligatures w14:val="none"/>
                                      </w:rPr>
                                      <m:t>FC</m:t>
                                    </m:r>
                                  </m:oMath>
                                </m:oMathPara>
                              </w:p>
                            </w:txbxContent>
                          </v:textbox>
                        </v:shape>
                      </v:group>
                      <v:shape id="_x0000_s1215" type="#_x0000_t202" style="position:absolute;left:30909;top:18236;width:2020;height:1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" filled="f" strokecolor="#5b9bd5 [3208]" strokeweight=".5pt">
                        <v:textbox>
                          <w:txbxContent>
                            <w:p w14:paraId="72BD21ED" w14:textId="77777777" w:rsidR="002A3A9F" w:rsidRDefault="002A3A9F" w:rsidP="002A3A9F">
                              <w:pPr>
                                <w:spacing w:line="252" w:lineRule="auto"/>
                                <w:rPr>
                                  <w:rFonts w:ascii="Cambria Math" w:eastAsia="Calibri" w:hAnsi="Cambria Math"/>
                                  <w:i/>
                                  <w:iCs/>
                                  <w:sz w:val="12"/>
                                  <w:szCs w:val="12"/>
                                  <w14:ligatures w14:val="none"/>
                                </w:rPr>
                              </w:pPr>
                              <m:oMathPara>
                                <m:oMathParaPr>
                                  <m:jc m:val="centerGroup"/>
                                </m:oMathParaPr>
                                <m:oMath>
                                  <m:r>
                                    <w:rPr>
                                      <w:rFonts w:ascii="Cambria Math" w:eastAsia="Calibri" w:hAnsi="Cambria Math"/>
                                      <w:sz w:val="12"/>
                                      <w:szCs w:val="12"/>
                                    </w:rPr>
                                    <m:t>FC</m:t>
                                  </m:r>
                                </m:oMath>
                              </m:oMathPara>
                            </w:p>
                          </w:txbxContent>
                        </v:textbox>
                      </v:shape>
                    </v:group>
                    <v:shape id="_x0000_s1216" type="#_x0000_t202" style="position:absolute;left:36209;top:21392;width:3922;height:212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" filled="f" strokecolor="#5b9bd5 [3208]" strokeweight=".5pt">
                      <v:textbox>
                        <w:txbxContent>
                          <w:p w14:paraId="5CCB7D2D" w14:textId="77777777" w:rsidR="002A3A9F" w:rsidRPr="00996904" w:rsidRDefault="00000000" w:rsidP="002A3A9F">
                            <w:pPr>
                              <w:spacing w:line="252" w:lineRule="auto"/>
                              <w:rPr>
                                <w:rFonts w:ascii="Cambria Math" w:eastAsia="Calibri" w:hAnsi="Cambria Math"/>
                                <w:i/>
                                <w:iCs/>
                                <w:sz w:val="16"/>
                                <w:szCs w:val="12"/>
                                <w14:ligatures w14:val="none"/>
                              </w:rPr>
                            </w:pPr>
                            <m:oMathPara>
                              <m:oMathParaPr>
                                <m:jc m:val="centerGroup"/>
                              </m:oMathParaPr>
                              <m:oMath>
                                <m:sSub>
                                  <m:sSubPr>
                                    <m:ctrlPr>
                                      <w:rPr>
                                        <w:rFonts w:ascii="Cambria Math" w:eastAsia="Calibri" w:hAnsi="Cambria Math"/>
                                        <w:i/>
                                        <w:sz w:val="16"/>
                                        <w:szCs w:val="12"/>
                                      </w:rPr>
                                    </m:ctrlPr>
                                  </m:sSubPr>
                                  <m:e>
                                    <m:r>
                                      <w:rPr>
                                        <w:rFonts w:ascii="Cambria Math" w:eastAsia="Calibri" w:hAnsi="Cambria Math"/>
                                        <w:sz w:val="16"/>
                                        <w:szCs w:val="12"/>
                                      </w:rPr>
                                      <m:t>LSTM</m:t>
                                    </m:r>
                                  </m:e>
                                  <m:sub>
                                    <m:r>
                                      <w:rPr>
                                        <w:rFonts w:ascii="Cambria Math" w:eastAsia="Calibri" w:hAnsi="Cambria Math"/>
                                        <w:sz w:val="16"/>
                                        <w:szCs w:val="12"/>
                                      </w:rPr>
                                      <m:t>y2</m:t>
                                    </m:r>
                                  </m:sub>
                                </m:sSub>
                              </m:oMath>
                            </m:oMathPara>
                          </w:p>
                        </w:txbxContent>
                      </v:textbox>
                    </v:shape>
                  </v:group>
                  <v:shape id="_x0000_s1217" type="#_x0000_t202" style="position:absolute;left:19084;top:18249;width:3705;height:228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" filled="f" strokecolor="#5b9bd5 [3208]" strokeweight=".5pt">
                    <v:textbox>
                      <w:txbxContent>
                        <w:p w14:paraId="058E1FC3" w14:textId="77777777" w:rsidR="002A3A9F" w:rsidRPr="00996904" w:rsidRDefault="00000000" w:rsidP="002A3A9F">
                          <w:pPr>
                            <w:spacing w:line="252" w:lineRule="auto"/>
                            <w:rPr>
                              <w:rFonts w:ascii="Cambria Math" w:eastAsia="Calibri" w:hAnsi="Cambria Math"/>
                              <w:i/>
                              <w:iCs/>
                              <w:sz w:val="16"/>
                              <w:szCs w:val="12"/>
                              <w14:ligatures w14:val="none"/>
                            </w:rPr>
                          </w:pPr>
                          <m:oMathPara>
                            <m:oMathParaPr>
                              <m:jc m:val="centerGroup"/>
                            </m:oMathParaPr>
                            <m:oMath>
                              <m:sSub>
                                <m:sSubPr>
                                  <m:ctrlPr>
                                    <w:rPr>
                                      <w:rFonts w:ascii="Cambria Math" w:eastAsia="Calibri" w:hAnsi="Cambria Math"/>
                                      <w:i/>
                                      <w:sz w:val="16"/>
                                      <w:szCs w:val="12"/>
                                    </w:rPr>
                                  </m:ctrlPr>
                                </m:sSubPr>
                                <m:e>
                                  <m:r>
                                    <w:rPr>
                                      <w:rFonts w:ascii="Cambria Math" w:eastAsia="Calibri" w:hAnsi="Cambria Math"/>
                                      <w:sz w:val="16"/>
                                      <w:szCs w:val="12"/>
                                    </w:rPr>
                                    <m:t>LSTM</m:t>
                                  </m:r>
                                </m:e>
                                <m:sub>
                                  <m:r>
                                    <w:rPr>
                                      <w:rFonts w:ascii="Cambria Math" w:eastAsia="Calibri" w:hAnsi="Cambria Math"/>
                                      <w:sz w:val="16"/>
                                      <w:szCs w:val="12"/>
                                    </w:rPr>
                                    <m:t>y1</m:t>
                                  </m:r>
                                </m:sub>
                              </m:sSub>
                            </m:oMath>
                          </m:oMathPara>
                        </w:p>
                      </w:txbxContent>
                    </v:textbox>
                  </v:shape>
                </v:group>
                <v:shape id="_x0000_s1218" type="#_x0000_t202" style="position:absolute;left:24986;top:1779;width:5226;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" filled="f" strokecolor="#5b9bd5 [3208]" strokeweight=".5pt">
                  <v:textbox>
                    <w:txbxContent>
                      <w:p w14:paraId="38652B58" w14:textId="77777777" w:rsidR="002A3A9F" w:rsidRDefault="002A3A9F" w:rsidP="002A3A9F">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1×512 </m:t>
                            </m:r>
                          </m:oMath>
                        </m:oMathPara>
                      </w:p>
                      <w:p w14:paraId="1C3CAEF4" w14:textId="77777777" w:rsidR="002A3A9F" w:rsidRDefault="002A3A9F" w:rsidP="002A3A9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v:textbox>
                </v:shape>
                <v:shape id="_x0000_s1219" type="#_x0000_t202" style="position:absolute;left:28513;top:11491;width:4980;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" filled="f" strokecolor="#5b9bd5 [3208]" strokeweight=".5pt">
                  <v:textbox>
                    <w:txbxContent>
                      <w:p w14:paraId="5F109444" w14:textId="77777777" w:rsidR="002A3A9F" w:rsidRDefault="002A3A9F" w:rsidP="002A3A9F">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1×64 </m:t>
                            </m:r>
                          </m:oMath>
                        </m:oMathPara>
                      </w:p>
                      <w:p w14:paraId="1A14D570" w14:textId="77777777" w:rsidR="002A3A9F" w:rsidRDefault="002A3A9F" w:rsidP="002A3A9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v:textbox>
                </v:shape>
                <v:shape id="_x0000_s1220" type="#_x0000_t202" style="position:absolute;left:25207;top:16270;width:4776;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" filled="f" strokecolor="#5b9bd5 [3208]" strokeweight=".5pt">
                  <v:textbox>
                    <w:txbxContent>
                      <w:p w14:paraId="2C4CF045" w14:textId="77777777" w:rsidR="002A3A9F" w:rsidRDefault="002A3A9F" w:rsidP="002A3A9F">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1×64 </m:t>
                            </m:r>
                          </m:oMath>
                        </m:oMathPara>
                      </w:p>
                      <w:p w14:paraId="1EAA64F4" w14:textId="77777777" w:rsidR="002A3A9F" w:rsidRDefault="002A3A9F" w:rsidP="002A3A9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v:textbox>
                </v:shape>
                <v:shape id="_x0000_s1221" type="#_x0000_t202" style="position:absolute;left:27804;top:26838;width:4775;height:1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" filled="f" strokecolor="#5b9bd5 [3208]" strokeweight=".5pt">
                  <v:textbox>
                    <w:txbxContent>
                      <w:p w14:paraId="09EFAEF9" w14:textId="77777777" w:rsidR="002A3A9F" w:rsidRDefault="002A3A9F" w:rsidP="002A3A9F">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1×32 </m:t>
                            </m:r>
                          </m:oMath>
                        </m:oMathPara>
                      </w:p>
                      <w:p w14:paraId="4B184120" w14:textId="77777777" w:rsidR="002A3A9F" w:rsidRDefault="002A3A9F" w:rsidP="002A3A9F">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v:textbox>
                </v:shape>
                <v:shape id="_x0000_s1222" type="#_x0000_t202" style="position:absolute;left:32971;top:11491;width:2375;height:25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" filled="f" strokecolor="#5b9bd5 [3208]" strokeweight=".5pt">
                  <v:textbox>
                    <w:txbxContent>
                      <w:p w14:paraId="7C874B14" w14:textId="37D7F4C0" w:rsidR="002A3A9F" w:rsidRPr="007F4850" w:rsidRDefault="00000000" w:rsidP="002A3A9F">
                        <w:pPr>
                          <w:spacing w:line="252" w:lineRule="auto"/>
                          <w:rPr>
                            <w:rFonts w:ascii="Cambria Math" w:eastAsia="Calibri"/>
                            <w:i/>
                            <w:iCs/>
                            <w:szCs w:val="16"/>
                            <w14:ligatures w14:val="none"/>
                          </w:rPr>
                        </w:pPr>
                        <m:oMathPara>
                          <m:oMathParaPr>
                            <m:jc m:val="centerGroup"/>
                          </m:oMathParaPr>
                          <m:oMath>
                            <m:sSub>
                              <m:sSubPr>
                                <m:ctrlPr>
                                  <w:rPr>
                                    <w:rFonts w:ascii="Cambria Math" w:eastAsia="Calibri" w:hAnsi="Cambria Math"/>
                                    <w:i/>
                                    <w:iCs/>
                                    <w:szCs w:val="16"/>
                                  </w:rPr>
                                </m:ctrlPr>
                              </m:sSubPr>
                              <m:e>
                                <m:r>
                                  <w:rPr>
                                    <w:rFonts w:ascii="Cambria Math" w:eastAsia="Calibri" w:hAnsi="Cambria Math"/>
                                    <w:szCs w:val="16"/>
                                  </w:rPr>
                                  <m:t>ω</m:t>
                                </m:r>
                              </m:e>
                              <m:sub>
                                <m:r>
                                  <w:rPr>
                                    <w:rFonts w:ascii="Cambria Math" w:eastAsia="Calibri" w:hAnsi="Cambria Math"/>
                                    <w:szCs w:val="16"/>
                                  </w:rPr>
                                  <m:t>1</m:t>
                                </m:r>
                              </m:sub>
                            </m:sSub>
                          </m:oMath>
                        </m:oMathPara>
                      </w:p>
                    </w:txbxContent>
                  </v:textbox>
                </v:shape>
                <v:shape id="_x0000_s1223" type="#_x0000_t202" style="position:absolute;left:32947;top:16052;width:2375;height:2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" filled="f" strokecolor="#5b9bd5 [3208]" strokeweight=".5pt">
                  <v:textbox>
                    <w:txbxContent>
                      <w:p w14:paraId="6D583207" w14:textId="78E27CCB" w:rsidR="002A3A9F" w:rsidRPr="007F4850" w:rsidRDefault="00000000" w:rsidP="002A3A9F">
                        <w:pPr>
                          <w:spacing w:line="252" w:lineRule="auto"/>
                          <w:rPr>
                            <w:rFonts w:ascii="Cambria Math" w:eastAsia="Calibri"/>
                            <w:i/>
                            <w:iCs/>
                            <w:szCs w:val="16"/>
                            <w14:ligatures w14:val="none"/>
                          </w:rPr>
                        </w:pPr>
                        <m:oMathPara>
                          <m:oMathParaPr>
                            <m:jc m:val="centerGroup"/>
                          </m:oMathParaPr>
                          <m:oMath>
                            <m:sSub>
                              <m:sSubPr>
                                <m:ctrlPr>
                                  <w:rPr>
                                    <w:rFonts w:ascii="Cambria Math" w:eastAsia="Calibri" w:hAnsi="Cambria Math"/>
                                    <w:i/>
                                    <w:iCs/>
                                    <w:szCs w:val="16"/>
                                  </w:rPr>
                                </m:ctrlPr>
                              </m:sSubPr>
                              <m:e>
                                <m:r>
                                  <w:rPr>
                                    <w:rFonts w:ascii="Cambria Math" w:eastAsia="Calibri" w:hAnsi="Cambria Math"/>
                                    <w:szCs w:val="16"/>
                                  </w:rPr>
                                  <m:t>ω</m:t>
                                </m:r>
                              </m:e>
                              <m:sub>
                                <m:r>
                                  <w:rPr>
                                    <w:rFonts w:ascii="Cambria Math" w:eastAsia="Calibri" w:hAnsi="Cambria Math"/>
                                    <w:szCs w:val="16"/>
                                  </w:rPr>
                                  <m:t>2</m:t>
                                </m:r>
                              </m:sub>
                            </m:sSub>
                          </m:oMath>
                        </m:oMathPara>
                      </w:p>
                    </w:txbxContent>
                  </v:textbox>
                </v:shape>
                <v:group id="Group 1148210258" o:spid="_x0000_s1224" style="position:absolute;left:21747;top:14355;width:14908;height:1690" coordorigin="17568,15586" coordsize="13024,1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">
                  <v:group id="Group 2021133315" o:spid="_x0000_s1225" style="position:absolute;left:19093;top:15724;width:11499;height:1205" coordorigin="19121,15586" coordsize="11499,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">
                    <v:shape id="Flowchart: Or 90128562" o:spid="_x0000_s1226" type="#_x0000_t124" style="position:absolute;left:29303;top:15586;width:1317;height:1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" fillcolor="#deeaf6 [664]" strokecolor="black [3213]" strokeweight="1pt">
                      <v:stroke joinstyle="miter"/>
                    </v:shape>
                    <v:shape id="Straight Arrow Connector 754084182" o:spid="_x0000_s1227" type="#_x0000_t32" style="position:absolute;left:19121;top:16119;width:10182;height: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" strokecolor="black [3213]" strokeweight=".5pt">
                      <v:stroke endarrow="block" joinstyle="miter"/>
                    </v:shape>
                  </v:group>
                  <v:shape id="Flowchart: Summing Junction 943756526" o:spid="_x0000_s1228" type="#_x0000_t123" style="position:absolute;left:17568;top:15586;width:1454;height:1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" fillcolor="#d9e2f3 [660]" strokecolor="black [3213]" strokeweight="1pt">
                    <v:stroke joinstyle="miter"/>
                    <v:textbox>
                      <w:txbxContent>
                        <w:p w14:paraId="6B8428CE" w14:textId="77777777" w:rsidR="002A3A9F" w:rsidRDefault="002A3A9F" w:rsidP="002A3A9F">
                          <w:pPr>
                            <w:jc w:val="center"/>
                          </w:pPr>
                        </w:p>
                      </w:txbxContent>
                    </v:textbox>
                  </v:shape>
                </v:group>
                <v:shape id="Text Box 664401198" o:spid="_x0000_s1229" type="#_x0000_t202" style="position:absolute;left:359;top:980;width:20484;height:12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" filled="f" stroked="f" strokeweight=".5pt">
                  <v:textbox>
                    <w:txbxContent>
                      <w:tbl>
                        <w:tblPr>
                          <w:tblStyle w:val="TableGrid"/>
                          <w:tblW w:w="2972" w:type="dxa"/>
                          <w:tblLook w:val="04A0" w:firstRow="1" w:lastRow="0" w:firstColumn="1" w:lastColumn="0" w:noHBand="0" w:noVBand="1"/>
                        </w:tblPr>
                        <w:tblGrid>
                          <w:gridCol w:w="1413"/>
                          <w:gridCol w:w="1559"/>
                        </w:tblGrid>
                        <w:tr w:rsidR="002A3A9F" w14:paraId="59621917" w14:textId="77777777" w:rsidTr="00802086">
                          <w:trPr>
                            <w:trHeight w:val="211"/>
                          </w:trPr>
                          <w:tc>
                            <w:tcPr>
                              <w:tcW w:w="1413" w:type="dxa"/>
                              <w:shd w:val="clear" w:color="auto" w:fill="FFF2CC" w:themeFill="accent4" w:themeFillTint="33"/>
                            </w:tcPr>
                            <w:p w14:paraId="51697C1F" w14:textId="77777777" w:rsidR="002A3A9F" w:rsidRDefault="002A3A9F" w:rsidP="001679AD">
                              <w:pPr>
                                <w:spacing w:line="252" w:lineRule="auto"/>
                                <w:jc w:val="center"/>
                                <w:rPr>
                                  <w:rFonts w:eastAsia="Times New Roman"/>
                                  <w:b/>
                                  <w:bCs/>
                                  <w:sz w:val="16"/>
                                  <w:szCs w:val="16"/>
                                  <w:lang w:val="en-US"/>
                                  <w14:ligatures w14:val="none"/>
                                </w:rPr>
                              </w:pPr>
                              <w:r>
                                <w:rPr>
                                  <w:rFonts w:eastAsia="Times New Roman"/>
                                  <w:b/>
                                  <w:bCs/>
                                  <w:sz w:val="16"/>
                                  <w:szCs w:val="16"/>
                                  <w:lang w:val="en-US"/>
                                  <w14:ligatures w14:val="none"/>
                                </w:rPr>
                                <w:t>Layer(type)</w:t>
                              </w:r>
                            </w:p>
                          </w:tc>
                          <w:tc>
                            <w:tcPr>
                              <w:tcW w:w="1559" w:type="dxa"/>
                              <w:shd w:val="clear" w:color="auto" w:fill="FFF2CC" w:themeFill="accent4" w:themeFillTint="33"/>
                            </w:tcPr>
                            <w:p w14:paraId="56CB8960" w14:textId="77777777" w:rsidR="002A3A9F" w:rsidRDefault="002A3A9F" w:rsidP="001679AD">
                              <w:pPr>
                                <w:spacing w:line="252" w:lineRule="auto"/>
                                <w:jc w:val="center"/>
                                <w:rPr>
                                  <w:rFonts w:eastAsia="Times New Roman"/>
                                  <w:b/>
                                  <w:bCs/>
                                  <w:sz w:val="16"/>
                                  <w:szCs w:val="16"/>
                                  <w:lang w:val="en-US"/>
                                  <w14:ligatures w14:val="none"/>
                                </w:rPr>
                              </w:pPr>
                              <w:r>
                                <w:rPr>
                                  <w:rFonts w:eastAsia="Times New Roman"/>
                                  <w:b/>
                                  <w:bCs/>
                                  <w:sz w:val="16"/>
                                  <w:szCs w:val="16"/>
                                  <w:lang w:val="en-US"/>
                                  <w14:ligatures w14:val="none"/>
                                </w:rPr>
                                <w:t>Shape(output)</w:t>
                              </w:r>
                            </w:p>
                          </w:tc>
                        </w:tr>
                        <w:tr w:rsidR="002A3A9F" w14:paraId="2944FB70" w14:textId="77777777" w:rsidTr="00802086">
                          <w:trPr>
                            <w:trHeight w:val="220"/>
                          </w:trPr>
                          <w:tc>
                            <w:tcPr>
                              <w:tcW w:w="1413" w:type="dxa"/>
                              <w:shd w:val="clear" w:color="auto" w:fill="auto"/>
                            </w:tcPr>
                            <w:p w14:paraId="236972CE"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Input</w:t>
                              </w:r>
                            </w:p>
                          </w:tc>
                          <w:tc>
                            <w:tcPr>
                              <w:tcW w:w="1559" w:type="dxa"/>
                              <w:shd w:val="clear" w:color="auto" w:fill="auto"/>
                            </w:tcPr>
                            <w:p w14:paraId="1F660E72"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(None,32)</w:t>
                              </w:r>
                            </w:p>
                          </w:tc>
                        </w:tr>
                        <w:tr w:rsidR="002A3A9F" w14:paraId="4127134F" w14:textId="77777777" w:rsidTr="00802086">
                          <w:trPr>
                            <w:trHeight w:val="106"/>
                          </w:trPr>
                          <w:tc>
                            <w:tcPr>
                              <w:tcW w:w="1413" w:type="dxa"/>
                              <w:shd w:val="clear" w:color="auto" w:fill="auto"/>
                            </w:tcPr>
                            <w:p w14:paraId="566ED13A"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Attention Mask</w:t>
                              </w:r>
                            </w:p>
                          </w:tc>
                          <w:tc>
                            <w:tcPr>
                              <w:tcW w:w="1559" w:type="dxa"/>
                              <w:shd w:val="clear" w:color="auto" w:fill="auto"/>
                            </w:tcPr>
                            <w:p w14:paraId="745D7A3B" w14:textId="77777777" w:rsidR="002A3A9F" w:rsidRDefault="002A3A9F" w:rsidP="001679AD">
                              <w:pPr>
                                <w:spacing w:line="252" w:lineRule="auto"/>
                                <w:jc w:val="center"/>
                                <w:rPr>
                                  <w:rFonts w:eastAsia="Times New Roman"/>
                                  <w:b/>
                                  <w:bCs/>
                                  <w:sz w:val="16"/>
                                  <w:szCs w:val="16"/>
                                  <w:lang w:val="en-US"/>
                                  <w14:ligatures w14:val="none"/>
                                </w:rPr>
                              </w:pPr>
                              <w:r w:rsidRPr="004A49A9">
                                <w:rPr>
                                  <w:rFonts w:eastAsia="Times New Roman"/>
                                  <w:sz w:val="16"/>
                                  <w:szCs w:val="16"/>
                                  <w:lang w:val="en-US"/>
                                  <w14:ligatures w14:val="none"/>
                                </w:rPr>
                                <w:t>(None,32)</w:t>
                              </w:r>
                            </w:p>
                          </w:tc>
                        </w:tr>
                        <w:tr w:rsidR="002A3A9F" w14:paraId="41427140" w14:textId="77777777" w:rsidTr="00802086">
                          <w:trPr>
                            <w:trHeight w:val="432"/>
                          </w:trPr>
                          <w:tc>
                            <w:tcPr>
                              <w:tcW w:w="1413" w:type="dxa"/>
                              <w:shd w:val="clear" w:color="auto" w:fill="auto"/>
                            </w:tcPr>
                            <w:p w14:paraId="131C8A81" w14:textId="243AE44A"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B</w:t>
                              </w:r>
                              <w:r w:rsidR="00802086">
                                <w:rPr>
                                  <w:rFonts w:eastAsia="Times New Roman"/>
                                  <w:sz w:val="16"/>
                                  <w:szCs w:val="16"/>
                                  <w:lang w:val="en-US"/>
                                  <w14:ligatures w14:val="none"/>
                                </w:rPr>
                                <w:t>ERT</w:t>
                              </w:r>
                              <w:r w:rsidRPr="004A49A9">
                                <w:rPr>
                                  <w:rFonts w:eastAsia="Times New Roman"/>
                                  <w:sz w:val="16"/>
                                  <w:szCs w:val="16"/>
                                  <w:lang w:val="en-US"/>
                                  <w14:ligatures w14:val="none"/>
                                </w:rPr>
                                <w:t xml:space="preserve"> Embedding</w:t>
                              </w:r>
                            </w:p>
                          </w:tc>
                          <w:tc>
                            <w:tcPr>
                              <w:tcW w:w="1559" w:type="dxa"/>
                              <w:shd w:val="clear" w:color="auto" w:fill="auto"/>
                            </w:tcPr>
                            <w:p w14:paraId="48FA314F" w14:textId="06E3D7B7" w:rsidR="002A3A9F" w:rsidRDefault="002A3A9F" w:rsidP="001679AD">
                              <w:pPr>
                                <w:spacing w:line="252" w:lineRule="auto"/>
                                <w:jc w:val="center"/>
                                <w:rPr>
                                  <w:rFonts w:eastAsia="Times New Roman"/>
                                  <w:b/>
                                  <w:bCs/>
                                  <w:sz w:val="16"/>
                                  <w:szCs w:val="16"/>
                                  <w:lang w:val="en-US"/>
                                  <w14:ligatures w14:val="none"/>
                                </w:rPr>
                              </w:pPr>
                              <w:r w:rsidRPr="004A49A9">
                                <w:rPr>
                                  <w:rFonts w:eastAsia="Times New Roman"/>
                                  <w:sz w:val="16"/>
                                  <w:szCs w:val="16"/>
                                  <w:lang w:val="en-US"/>
                                  <w14:ligatures w14:val="none"/>
                                </w:rPr>
                                <w:t>(None,</w:t>
                              </w:r>
                              <w:r w:rsidR="00802086">
                                <w:rPr>
                                  <w:rFonts w:eastAsia="Times New Roman"/>
                                  <w:sz w:val="16"/>
                                  <w:szCs w:val="16"/>
                                  <w:lang w:val="en-US"/>
                                  <w14:ligatures w14:val="none"/>
                                </w:rPr>
                                <w:t xml:space="preserve"> </w:t>
                              </w:r>
                              <w:r w:rsidRPr="004A49A9">
                                <w:rPr>
                                  <w:rFonts w:eastAsia="Times New Roman"/>
                                  <w:sz w:val="16"/>
                                  <w:szCs w:val="16"/>
                                  <w:lang w:val="en-US"/>
                                  <w14:ligatures w14:val="none"/>
                                </w:rPr>
                                <w:t>32</w:t>
                              </w:r>
                              <w:r>
                                <w:rPr>
                                  <w:rFonts w:eastAsia="Times New Roman"/>
                                  <w:sz w:val="16"/>
                                  <w:szCs w:val="16"/>
                                  <w:lang w:val="en-US"/>
                                  <w14:ligatures w14:val="none"/>
                                </w:rPr>
                                <w:t>,768</w:t>
                              </w:r>
                              <w:r w:rsidRPr="004A49A9">
                                <w:rPr>
                                  <w:rFonts w:eastAsia="Times New Roman"/>
                                  <w:sz w:val="16"/>
                                  <w:szCs w:val="16"/>
                                  <w:lang w:val="en-US"/>
                                  <w14:ligatures w14:val="none"/>
                                </w:rPr>
                                <w:t>)</w:t>
                              </w:r>
                              <w:r>
                                <w:rPr>
                                  <w:rFonts w:eastAsia="Times New Roman"/>
                                  <w:sz w:val="16"/>
                                  <w:szCs w:val="16"/>
                                  <w:lang w:val="en-US"/>
                                  <w14:ligatures w14:val="none"/>
                                </w:rPr>
                                <w:t xml:space="preserve"> (None,768)</w:t>
                              </w:r>
                            </w:p>
                          </w:tc>
                        </w:tr>
                        <w:tr w:rsidR="002A3A9F" w14:paraId="62681E0A" w14:textId="77777777" w:rsidTr="00802086">
                          <w:trPr>
                            <w:trHeight w:val="211"/>
                          </w:trPr>
                          <w:tc>
                            <w:tcPr>
                              <w:tcW w:w="1413" w:type="dxa"/>
                              <w:shd w:val="clear" w:color="auto" w:fill="auto"/>
                            </w:tcPr>
                            <w:p w14:paraId="2CFF7E04"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Feature Input</w:t>
                              </w:r>
                            </w:p>
                          </w:tc>
                          <w:tc>
                            <w:tcPr>
                              <w:tcW w:w="1559" w:type="dxa"/>
                              <w:shd w:val="clear" w:color="auto" w:fill="auto"/>
                            </w:tcPr>
                            <w:p w14:paraId="60922A28"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(None,10)</w:t>
                              </w:r>
                            </w:p>
                          </w:tc>
                        </w:tr>
                        <w:tr w:rsidR="002A3A9F" w14:paraId="68B85164" w14:textId="77777777" w:rsidTr="00802086">
                          <w:trPr>
                            <w:trHeight w:val="220"/>
                          </w:trPr>
                          <w:tc>
                            <w:tcPr>
                              <w:tcW w:w="1413" w:type="dxa"/>
                              <w:shd w:val="clear" w:color="auto" w:fill="auto"/>
                            </w:tcPr>
                            <w:p w14:paraId="4F5559D9" w14:textId="77777777" w:rsidR="002A3A9F" w:rsidRPr="004A49A9" w:rsidRDefault="002A3A9F" w:rsidP="001679AD">
                              <w:pPr>
                                <w:spacing w:line="252" w:lineRule="auto"/>
                                <w:jc w:val="center"/>
                                <w:rPr>
                                  <w:rFonts w:eastAsia="Times New Roman"/>
                                  <w:sz w:val="16"/>
                                  <w:szCs w:val="16"/>
                                  <w:lang w:val="en-US"/>
                                  <w14:ligatures w14:val="none"/>
                                </w:rPr>
                              </w:pPr>
                              <w:r w:rsidRPr="004A49A9">
                                <w:rPr>
                                  <w:rFonts w:eastAsia="Times New Roman"/>
                                  <w:sz w:val="16"/>
                                  <w:szCs w:val="16"/>
                                  <w:lang w:val="en-US"/>
                                  <w14:ligatures w14:val="none"/>
                                </w:rPr>
                                <w:t>MHA</w:t>
                              </w:r>
                            </w:p>
                          </w:tc>
                          <w:tc>
                            <w:tcPr>
                              <w:tcW w:w="1559" w:type="dxa"/>
                              <w:shd w:val="clear" w:color="auto" w:fill="auto"/>
                            </w:tcPr>
                            <w:p w14:paraId="1864A91C" w14:textId="6DD72C1F" w:rsidR="002A3A9F" w:rsidRDefault="002A3A9F" w:rsidP="001679AD">
                              <w:pPr>
                                <w:spacing w:line="252" w:lineRule="auto"/>
                                <w:jc w:val="center"/>
                                <w:rPr>
                                  <w:rFonts w:eastAsia="Times New Roman"/>
                                  <w:b/>
                                  <w:bCs/>
                                  <w:sz w:val="16"/>
                                  <w:szCs w:val="16"/>
                                  <w:lang w:val="en-US"/>
                                  <w14:ligatures w14:val="none"/>
                                </w:rPr>
                              </w:pPr>
                              <w:r w:rsidRPr="004A49A9">
                                <w:rPr>
                                  <w:rFonts w:eastAsia="Times New Roman"/>
                                  <w:sz w:val="16"/>
                                  <w:szCs w:val="16"/>
                                  <w:lang w:val="en-US"/>
                                  <w14:ligatures w14:val="none"/>
                                </w:rPr>
                                <w:t>(None,</w:t>
                              </w:r>
                              <w:r w:rsidR="00802086">
                                <w:rPr>
                                  <w:rFonts w:eastAsia="Times New Roman"/>
                                  <w:sz w:val="16"/>
                                  <w:szCs w:val="16"/>
                                  <w:lang w:val="en-US"/>
                                  <w14:ligatures w14:val="none"/>
                                </w:rPr>
                                <w:t xml:space="preserve"> </w:t>
                              </w:r>
                              <w:r w:rsidRPr="004A49A9">
                                <w:rPr>
                                  <w:rFonts w:eastAsia="Times New Roman"/>
                                  <w:sz w:val="16"/>
                                  <w:szCs w:val="16"/>
                                  <w:lang w:val="en-US"/>
                                  <w14:ligatures w14:val="none"/>
                                </w:rPr>
                                <w:t>32</w:t>
                              </w:r>
                              <w:r>
                                <w:rPr>
                                  <w:rFonts w:eastAsia="Times New Roman"/>
                                  <w:sz w:val="16"/>
                                  <w:szCs w:val="16"/>
                                  <w:lang w:val="en-US"/>
                                  <w14:ligatures w14:val="none"/>
                                </w:rPr>
                                <w:t>,768</w:t>
                              </w:r>
                              <w:r w:rsidRPr="004A49A9">
                                <w:rPr>
                                  <w:rFonts w:eastAsia="Times New Roman"/>
                                  <w:sz w:val="16"/>
                                  <w:szCs w:val="16"/>
                                  <w:lang w:val="en-US"/>
                                  <w14:ligatures w14:val="none"/>
                                </w:rPr>
                                <w:t>)</w:t>
                              </w:r>
                            </w:p>
                          </w:tc>
                        </w:tr>
                      </w:tbl>
                      <w:p w14:paraId="02174857" w14:textId="77777777" w:rsidR="002A3A9F" w:rsidRDefault="002A3A9F" w:rsidP="002A3A9F">
                        <w:pPr>
                          <w:spacing w:line="252" w:lineRule="auto"/>
                          <w:jc w:val="center"/>
                          <w:rPr>
                            <w:rFonts w:eastAsia="Times New Roman"/>
                            <w:b/>
                            <w:bCs/>
                            <w:sz w:val="16"/>
                            <w:szCs w:val="16"/>
                            <w:lang w:val="en-US"/>
                            <w14:ligatures w14:val="none"/>
                          </w:rPr>
                        </w:pPr>
                      </w:p>
                    </w:txbxContent>
                  </v:textbox>
                </v:shape>
                <v:shape id="Text Box 664401198" o:spid="_x0000_s1230" type="#_x0000_t202" style="position:absolute;left:1817;top:11547;width:9347;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" filled="f" stroked="f" strokeweight=".5pt">
                  <v:textbox>
                    <w:txbxContent>
                      <w:p w14:paraId="523EF15E" w14:textId="77777777" w:rsidR="002A3A9F" w:rsidRDefault="002A3A9F" w:rsidP="002A3A9F">
                        <w:pPr>
                          <w:spacing w:line="252" w:lineRule="auto"/>
                          <w:jc w:val="center"/>
                          <w:rPr>
                            <w:rFonts w:eastAsia="Times New Roman"/>
                            <w:b/>
                            <w:bCs/>
                            <w:sz w:val="16"/>
                            <w:szCs w:val="16"/>
                            <w:lang w:val="en-US"/>
                            <w14:ligatures w14:val="none"/>
                          </w:rPr>
                        </w:pPr>
                        <w:r>
                          <w:rPr>
                            <w:rFonts w:eastAsia="Times New Roman"/>
                            <w:b/>
                            <w:bCs/>
                            <w:sz w:val="16"/>
                            <w:szCs w:val="16"/>
                            <w:lang w:val="en-US"/>
                          </w:rPr>
                          <w:t>Contextual Feature Encoder</w:t>
                        </w:r>
                        <w:r>
                          <w:rPr>
                            <w:rFonts w:eastAsia="Times New Roman"/>
                            <w:b/>
                            <w:bCs/>
                            <w:color w:val="FF0000"/>
                            <w:sz w:val="16"/>
                            <w:szCs w:val="16"/>
                            <w:lang w:val="en-US"/>
                          </w:rPr>
                          <w:t xml:space="preserve"> </w:t>
                        </w:r>
                      </w:p>
                    </w:txbxContent>
                  </v:textbox>
                </v:shape>
                <v:shape id="_x0000_s1231" type="#_x0000_t202" style="position:absolute;left:25411;top:28781;width:1725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" filled="f" strokecolor="#5b9bd5 [3208]" strokeweight=".5pt">
                  <v:textbox>
                    <w:txbxContent>
                      <w:p w14:paraId="53BE9318" w14:textId="438DB671" w:rsidR="002A3A9F" w:rsidRDefault="002A3A9F" w:rsidP="002A3A9F">
                        <w:pPr>
                          <w:spacing w:line="256" w:lineRule="auto"/>
                          <w:jc w:val="center"/>
                          <w:rPr>
                            <w:rFonts w:eastAsia="Calibri"/>
                            <w:b/>
                            <w:bCs/>
                            <w:sz w:val="16"/>
                            <w:szCs w:val="16"/>
                            <w14:ligatures w14:val="none"/>
                          </w:rPr>
                        </w:pPr>
                        <w:r>
                          <w:rPr>
                            <w:rFonts w:eastAsia="Calibri"/>
                            <w:b/>
                            <w:bCs/>
                            <w:sz w:val="16"/>
                            <w:szCs w:val="16"/>
                          </w:rPr>
                          <w:t>SSA</w:t>
                        </w:r>
                        <w:r w:rsidR="003D4BDA">
                          <w:rPr>
                            <w:rFonts w:eastAsia="Calibri"/>
                            <w:b/>
                            <w:bCs/>
                            <w:sz w:val="16"/>
                            <w:szCs w:val="16"/>
                          </w:rPr>
                          <w:t>F</w:t>
                        </w:r>
                        <w:r>
                          <w:rPr>
                            <w:rFonts w:eastAsia="Calibri"/>
                            <w:b/>
                            <w:bCs/>
                            <w:sz w:val="16"/>
                            <w:szCs w:val="16"/>
                          </w:rPr>
                          <w:t>B</w:t>
                        </w:r>
                      </w:p>
                    </w:txbxContent>
                  </v:textbox>
                </v:shape>
                <v:shape id="Straight Arrow Connector 2036632724" o:spid="_x0000_s1232" type="#_x0000_t32" style="position:absolute;left:19845;top:5587;width:57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" strokecolor="black [3213]" strokeweight=".5pt">
                  <v:stroke endarrow="block" joinstyle="miter"/>
                </v:shape>
                <v:shape id="Straight Arrow Connector 1804943293" o:spid="_x0000_s1233" type="#_x0000_t32" style="position:absolute;left:20843;top:21212;width:57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" strokecolor="black [3213]" strokeweight=".5pt">
                  <v:stroke endarrow="block" joinstyle="miter"/>
                </v:shape>
                <v:shape id="_x0000_s1234" type="#_x0000_t202" style="position:absolute;left:21197;top:3459;width:267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" filled="f" strokecolor="#5b9bd5 [3208]" strokeweight=".5pt">
                  <v:textbox>
                    <w:txbxContent>
                      <w:p w14:paraId="511DD86F" w14:textId="77777777" w:rsidR="002A3A9F" w:rsidRPr="007F4850" w:rsidRDefault="00000000" w:rsidP="002A3A9F">
                        <w:pPr>
                          <w:spacing w:line="252" w:lineRule="auto"/>
                          <w:rPr>
                            <w:rFonts w:ascii="Cambria Math" w:eastAsia="Calibri"/>
                            <w:i/>
                            <w:iCs/>
                            <w:szCs w:val="16"/>
                            <w14:ligatures w14:val="none"/>
                          </w:rPr>
                        </w:pPr>
                        <m:oMathPara>
                          <m:oMathParaPr>
                            <m:jc m:val="centerGroup"/>
                          </m:oMathParaPr>
                          <m:oMath>
                            <m:sSub>
                              <m:sSubPr>
                                <m:ctrlPr>
                                  <w:rPr>
                                    <w:rFonts w:ascii="Cambria Math" w:eastAsia="Calibri" w:hAnsi="Cambria Math"/>
                                    <w:i/>
                                    <w:iCs/>
                                    <w:szCs w:val="16"/>
                                  </w:rPr>
                                </m:ctrlPr>
                              </m:sSubPr>
                              <m:e>
                                <m:r>
                                  <w:rPr>
                                    <w:rFonts w:ascii="Cambria Math" w:eastAsia="Calibri" w:hAnsi="Cambria Math"/>
                                    <w:szCs w:val="16"/>
                                  </w:rPr>
                                  <m:t>F</m:t>
                                </m:r>
                              </m:e>
                              <m:sub>
                                <m:r>
                                  <w:rPr>
                                    <w:rFonts w:ascii="Cambria Math" w:eastAsia="Calibri" w:hAnsi="Cambria Math"/>
                                    <w:szCs w:val="16"/>
                                  </w:rPr>
                                  <m:t>c</m:t>
                                </m:r>
                              </m:sub>
                            </m:sSub>
                          </m:oMath>
                        </m:oMathPara>
                      </w:p>
                    </w:txbxContent>
                  </v:textbox>
                </v:shape>
                <v:shape id="_x0000_s1235" type="#_x0000_t202" style="position:absolute;left:21170;top:20812;width:2780;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" filled="f" strokecolor="#5b9bd5 [3208]" strokeweight=".5pt">
                  <v:textbox>
                    <w:txbxContent>
                      <w:p w14:paraId="0104F691" w14:textId="77777777" w:rsidR="002A3A9F" w:rsidRPr="007F4850" w:rsidRDefault="00000000" w:rsidP="002A3A9F">
                        <w:pPr>
                          <w:spacing w:line="252" w:lineRule="auto"/>
                          <w:rPr>
                            <w:rFonts w:ascii="Cambria Math" w:eastAsia="Calibri"/>
                            <w:i/>
                            <w:iCs/>
                            <w:szCs w:val="16"/>
                            <w14:ligatures w14:val="none"/>
                          </w:rPr>
                        </w:pPr>
                        <m:oMathPara>
                          <m:oMathParaPr>
                            <m:jc m:val="centerGroup"/>
                          </m:oMathParaPr>
                          <m:oMath>
                            <m:sSub>
                              <m:sSubPr>
                                <m:ctrlPr>
                                  <w:rPr>
                                    <w:rFonts w:ascii="Cambria Math" w:eastAsia="Calibri" w:hAnsi="Cambria Math"/>
                                    <w:i/>
                                    <w:iCs/>
                                    <w:szCs w:val="16"/>
                                  </w:rPr>
                                </m:ctrlPr>
                              </m:sSubPr>
                              <m:e>
                                <m:r>
                                  <w:rPr>
                                    <w:rFonts w:ascii="Cambria Math" w:eastAsia="Calibri" w:hAnsi="Cambria Math"/>
                                    <w:szCs w:val="16"/>
                                  </w:rPr>
                                  <m:t>F</m:t>
                                </m:r>
                              </m:e>
                              <m:sub>
                                <m:r>
                                  <w:rPr>
                                    <w:rFonts w:ascii="Cambria Math" w:eastAsia="Calibri" w:hAnsi="Cambria Math"/>
                                    <w:szCs w:val="16"/>
                                  </w:rPr>
                                  <m:t>s</m:t>
                                </m:r>
                              </m:sub>
                            </m:sSub>
                          </m:oMath>
                        </m:oMathPara>
                      </w:p>
                    </w:txbxContent>
                  </v:textbox>
                </v:shape>
                <v:shape id="_x0000_s1236" type="#_x0000_t202" style="position:absolute;left:15544;top:12405;width:4310;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" filled="f" strokecolor="#5b9bd5 [3208]" strokeweight=".5pt">
                  <v:textbox>
                    <w:txbxContent>
                      <w:p w14:paraId="3673BCCB" w14:textId="77777777" w:rsidR="002A3A9F" w:rsidRPr="007F4850" w:rsidRDefault="00000000" w:rsidP="002A3A9F">
                        <w:pPr>
                          <w:spacing w:line="252" w:lineRule="auto"/>
                          <w:rPr>
                            <w:rFonts w:ascii="Cambria Math" w:eastAsia="Calibri"/>
                            <w:i/>
                            <w:iCs/>
                            <w:szCs w:val="16"/>
                            <w14:ligatures w14:val="none"/>
                          </w:rPr>
                        </w:pPr>
                        <m:oMathPara>
                          <m:oMathParaPr>
                            <m:jc m:val="centerGroup"/>
                          </m:oMathParaPr>
                          <m:oMath>
                            <m:sSub>
                              <m:sSubPr>
                                <m:ctrlPr>
                                  <w:rPr>
                                    <w:rFonts w:ascii="Cambria Math" w:eastAsia="Calibri" w:hAnsi="Cambria Math"/>
                                    <w:i/>
                                    <w:iCs/>
                                    <w:szCs w:val="16"/>
                                  </w:rPr>
                                </m:ctrlPr>
                              </m:sSubPr>
                              <m:e>
                                <m:r>
                                  <w:rPr>
                                    <w:rFonts w:ascii="Cambria Math" w:eastAsia="Calibri" w:hAnsi="Cambria Math"/>
                                    <w:szCs w:val="16"/>
                                  </w:rPr>
                                  <m:t>E</m:t>
                                </m:r>
                              </m:e>
                              <m:sub>
                                <m:r>
                                  <w:rPr>
                                    <w:rFonts w:ascii="Cambria Math" w:eastAsia="Calibri" w:hAnsi="Cambria Math"/>
                                    <w:szCs w:val="16"/>
                                  </w:rPr>
                                  <m:t>out</m:t>
                                </m:r>
                              </m:sub>
                            </m:sSub>
                          </m:oMath>
                        </m:oMathPara>
                      </w:p>
                    </w:txbxContent>
                  </v:textbox>
                </v:shape>
                <v:shape id="_x0000_s1237" type="#_x0000_t202" style="position:absolute;left:41632;top:9152;width:15722;height:11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" filled="f" stroked="f" strokeweight=".5pt">
                  <v:textbox>
                    <w:txbxContent>
                      <w:tbl>
                        <w:tblPr>
                          <w:tblStyle w:val="TableGrid"/>
                          <w:tblW w:w="1981" w:type="dxa"/>
                          <w:tblLook w:val="04A0" w:firstRow="1" w:lastRow="0" w:firstColumn="1" w:lastColumn="0" w:noHBand="0" w:noVBand="1"/>
                        </w:tblPr>
                        <w:tblGrid>
                          <w:gridCol w:w="1025"/>
                          <w:gridCol w:w="1195"/>
                        </w:tblGrid>
                        <w:tr w:rsidR="002A3A9F" w14:paraId="53AF4302" w14:textId="77777777" w:rsidTr="00802086">
                          <w:trPr>
                            <w:trHeight w:val="280"/>
                          </w:trPr>
                          <w:tc>
                            <w:tcPr>
                              <w:tcW w:w="919" w:type="dxa"/>
                              <w:shd w:val="clear" w:color="auto" w:fill="BDD6EE" w:themeFill="accent5" w:themeFillTint="66"/>
                              <w:vAlign w:val="center"/>
                            </w:tcPr>
                            <w:p w14:paraId="111E805B" w14:textId="77777777" w:rsidR="002A3A9F" w:rsidRPr="001A0F51" w:rsidRDefault="002A3A9F" w:rsidP="00802086">
                              <w:pPr>
                                <w:spacing w:line="276" w:lineRule="auto"/>
                                <w:jc w:val="center"/>
                                <w:rPr>
                                  <w:rFonts w:eastAsiaTheme="minorEastAsia"/>
                                  <w:b/>
                                  <w:bCs/>
                                  <w:sz w:val="16"/>
                                  <w:szCs w:val="18"/>
                                </w:rPr>
                              </w:pPr>
                              <w:r w:rsidRPr="001A0F51">
                                <w:rPr>
                                  <w:rFonts w:eastAsiaTheme="minorEastAsia"/>
                                  <w:b/>
                                  <w:bCs/>
                                  <w:sz w:val="16"/>
                                  <w:szCs w:val="18"/>
                                </w:rPr>
                                <w:t>Layer(type)</w:t>
                              </w:r>
                            </w:p>
                          </w:tc>
                          <w:tc>
                            <w:tcPr>
                              <w:tcW w:w="1062" w:type="dxa"/>
                              <w:shd w:val="clear" w:color="auto" w:fill="BDD6EE" w:themeFill="accent5" w:themeFillTint="66"/>
                              <w:vAlign w:val="center"/>
                            </w:tcPr>
                            <w:p w14:paraId="5A2EE25F" w14:textId="77777777" w:rsidR="002A3A9F" w:rsidRPr="001A0F51" w:rsidRDefault="002A3A9F" w:rsidP="00802086">
                              <w:pPr>
                                <w:spacing w:line="276" w:lineRule="auto"/>
                                <w:jc w:val="center"/>
                                <w:rPr>
                                  <w:rFonts w:eastAsiaTheme="minorEastAsia"/>
                                  <w:b/>
                                  <w:bCs/>
                                  <w:sz w:val="16"/>
                                  <w:szCs w:val="18"/>
                                </w:rPr>
                              </w:pPr>
                              <w:r w:rsidRPr="001A0F51">
                                <w:rPr>
                                  <w:rFonts w:eastAsiaTheme="minorEastAsia"/>
                                  <w:b/>
                                  <w:bCs/>
                                  <w:sz w:val="16"/>
                                  <w:szCs w:val="18"/>
                                </w:rPr>
                                <w:t>Shape(output)</w:t>
                              </w:r>
                            </w:p>
                          </w:tc>
                        </w:tr>
                        <w:tr w:rsidR="002A3A9F" w14:paraId="1DC77FD9" w14:textId="77777777" w:rsidTr="00A344B0">
                          <w:trPr>
                            <w:trHeight w:val="280"/>
                          </w:trPr>
                          <w:tc>
                            <w:tcPr>
                              <w:tcW w:w="919" w:type="dxa"/>
                            </w:tcPr>
                            <w:p w14:paraId="05AA7E2B" w14:textId="77777777" w:rsidR="002A3A9F" w:rsidRPr="00A344B0" w:rsidRDefault="00000000" w:rsidP="00A344B0">
                              <w:pPr>
                                <w:spacing w:line="276" w:lineRule="auto"/>
                                <w:rPr>
                                  <w:rFonts w:eastAsiaTheme="minorEastAsia"/>
                                  <w:sz w:val="16"/>
                                  <w:szCs w:val="18"/>
                                </w:rPr>
                              </w:pPr>
                              <m:oMathPara>
                                <m:oMath>
                                  <m:sSub>
                                    <m:sSubPr>
                                      <m:ctrlPr>
                                        <w:rPr>
                                          <w:rFonts w:ascii="Cambria Math" w:hAnsi="Cambria Math" w:cs="Times New Roman"/>
                                          <w:i/>
                                          <w:szCs w:val="20"/>
                                        </w:rPr>
                                      </m:ctrlPr>
                                    </m:sSubPr>
                                    <m:e>
                                      <m:r>
                                        <w:rPr>
                                          <w:rFonts w:ascii="Cambria Math" w:hAnsi="Cambria Math" w:cs="Times New Roman"/>
                                          <w:szCs w:val="20"/>
                                        </w:rPr>
                                        <m:t>X</m:t>
                                      </m:r>
                                    </m:e>
                                    <m:sub>
                                      <m:r>
                                        <w:rPr>
                                          <w:rFonts w:ascii="Cambria Math" w:hAnsi="Cambria Math" w:cs="Times New Roman"/>
                                          <w:szCs w:val="20"/>
                                        </w:rPr>
                                        <m:t>3</m:t>
                                      </m:r>
                                    </m:sub>
                                  </m:sSub>
                                </m:oMath>
                              </m:oMathPara>
                            </w:p>
                          </w:tc>
                          <w:tc>
                            <w:tcPr>
                              <w:tcW w:w="1062" w:type="dxa"/>
                            </w:tcPr>
                            <w:p w14:paraId="78B6F44F" w14:textId="77777777" w:rsidR="002A3A9F" w:rsidRPr="00A344B0" w:rsidRDefault="002A3A9F" w:rsidP="00A344B0">
                              <w:pPr>
                                <w:spacing w:line="276" w:lineRule="auto"/>
                                <w:rPr>
                                  <w:rFonts w:eastAsiaTheme="minorEastAsia"/>
                                  <w:sz w:val="16"/>
                                  <w:szCs w:val="18"/>
                                </w:rPr>
                              </w:pPr>
                              <w:r w:rsidRPr="00A344B0">
                                <w:rPr>
                                  <w:rFonts w:eastAsiaTheme="minorEastAsia"/>
                                  <w:sz w:val="16"/>
                                  <w:szCs w:val="18"/>
                                </w:rPr>
                                <w:t>(None, 1344)</w:t>
                              </w:r>
                            </w:p>
                          </w:tc>
                        </w:tr>
                        <w:tr w:rsidR="002A3A9F" w14:paraId="2B6F3163" w14:textId="77777777" w:rsidTr="00A344B0">
                          <w:trPr>
                            <w:trHeight w:val="280"/>
                          </w:trPr>
                          <w:tc>
                            <w:tcPr>
                              <w:tcW w:w="919" w:type="dxa"/>
                            </w:tcPr>
                            <w:p w14:paraId="09807922" w14:textId="77777777" w:rsidR="002A3A9F" w:rsidRPr="00A344B0" w:rsidRDefault="00000000" w:rsidP="00A344B0">
                              <w:pPr>
                                <w:spacing w:line="276" w:lineRule="auto"/>
                                <w:rPr>
                                  <w:rFonts w:eastAsiaTheme="minorEastAsia"/>
                                  <w:sz w:val="16"/>
                                  <w:szCs w:val="18"/>
                                </w:rPr>
                              </w:pPr>
                              <m:oMathPara>
                                <m:oMath>
                                  <m:sSub>
                                    <m:sSubPr>
                                      <m:ctrlPr>
                                        <w:rPr>
                                          <w:rFonts w:ascii="Cambria Math" w:hAnsi="Cambria Math" w:cs="Times New Roman"/>
                                          <w:i/>
                                          <w:szCs w:val="20"/>
                                        </w:rPr>
                                      </m:ctrlPr>
                                    </m:sSubPr>
                                    <m:e>
                                      <m:r>
                                        <w:rPr>
                                          <w:rFonts w:ascii="Cambria Math" w:hAnsi="Cambria Math" w:cs="Times New Roman"/>
                                          <w:szCs w:val="20"/>
                                        </w:rPr>
                                        <m:t>Y</m:t>
                                      </m:r>
                                    </m:e>
                                    <m:sub>
                                      <m:r>
                                        <w:rPr>
                                          <w:rFonts w:ascii="Cambria Math" w:hAnsi="Cambria Math" w:cs="Times New Roman"/>
                                          <w:szCs w:val="20"/>
                                        </w:rPr>
                                        <m:t>3</m:t>
                                      </m:r>
                                    </m:sub>
                                  </m:sSub>
                                </m:oMath>
                              </m:oMathPara>
                            </w:p>
                          </w:tc>
                          <w:tc>
                            <w:tcPr>
                              <w:tcW w:w="1062" w:type="dxa"/>
                            </w:tcPr>
                            <w:p w14:paraId="20B3C3E7" w14:textId="77777777" w:rsidR="002A3A9F" w:rsidRPr="00A344B0" w:rsidRDefault="002A3A9F" w:rsidP="00A344B0">
                              <w:pPr>
                                <w:spacing w:line="276" w:lineRule="auto"/>
                                <w:rPr>
                                  <w:rFonts w:eastAsiaTheme="minorEastAsia"/>
                                  <w:sz w:val="16"/>
                                  <w:szCs w:val="18"/>
                                </w:rPr>
                              </w:pPr>
                              <w:r w:rsidRPr="00A344B0">
                                <w:rPr>
                                  <w:rFonts w:eastAsiaTheme="minorEastAsia"/>
                                  <w:sz w:val="16"/>
                                  <w:szCs w:val="18"/>
                                </w:rPr>
                                <w:t>(None, 864)</w:t>
                              </w:r>
                            </w:p>
                          </w:tc>
                        </w:tr>
                        <w:tr w:rsidR="002A3A9F" w14:paraId="19EC85E8" w14:textId="77777777" w:rsidTr="00A344B0">
                          <w:trPr>
                            <w:trHeight w:val="280"/>
                          </w:trPr>
                          <w:tc>
                            <w:tcPr>
                              <w:tcW w:w="919" w:type="dxa"/>
                            </w:tcPr>
                            <w:p w14:paraId="63C66CD8" w14:textId="77777777" w:rsidR="002A3A9F" w:rsidRPr="009E67CD" w:rsidRDefault="002A3A9F" w:rsidP="00A344B0">
                              <w:pPr>
                                <w:spacing w:line="276" w:lineRule="auto"/>
                                <w:rPr>
                                  <w:rFonts w:eastAsiaTheme="minorEastAsia"/>
                                  <w:szCs w:val="18"/>
                                </w:rPr>
                              </w:pPr>
                              <m:oMathPara>
                                <m:oMath>
                                  <m:r>
                                    <w:rPr>
                                      <w:rFonts w:ascii="Cambria Math" w:eastAsiaTheme="minorEastAsia" w:hAnsi="Cambria Math"/>
                                      <w:szCs w:val="18"/>
                                    </w:rPr>
                                    <m:t>Z</m:t>
                                  </m:r>
                                </m:oMath>
                              </m:oMathPara>
                            </w:p>
                          </w:tc>
                          <w:tc>
                            <w:tcPr>
                              <w:tcW w:w="1062" w:type="dxa"/>
                            </w:tcPr>
                            <w:p w14:paraId="4E4A780E" w14:textId="77777777" w:rsidR="002A3A9F" w:rsidRPr="00A344B0" w:rsidRDefault="002A3A9F" w:rsidP="00A344B0">
                              <w:pPr>
                                <w:spacing w:line="276" w:lineRule="auto"/>
                                <w:rPr>
                                  <w:rFonts w:eastAsiaTheme="minorEastAsia"/>
                                  <w:sz w:val="16"/>
                                  <w:szCs w:val="18"/>
                                </w:rPr>
                              </w:pPr>
                              <w:r w:rsidRPr="00A344B0">
                                <w:rPr>
                                  <w:rFonts w:eastAsiaTheme="minorEastAsia"/>
                                  <w:sz w:val="16"/>
                                  <w:szCs w:val="18"/>
                                </w:rPr>
                                <w:t>(None, 2208)</w:t>
                              </w:r>
                            </w:p>
                          </w:tc>
                        </w:tr>
                        <w:tr w:rsidR="002A3A9F" w14:paraId="64B31CA4" w14:textId="77777777" w:rsidTr="00A344B0">
                          <w:trPr>
                            <w:trHeight w:val="280"/>
                          </w:trPr>
                          <w:tc>
                            <w:tcPr>
                              <w:tcW w:w="919" w:type="dxa"/>
                            </w:tcPr>
                            <w:p w14:paraId="21D9E070" w14:textId="77777777" w:rsidR="002A3A9F" w:rsidRPr="00A344B0" w:rsidRDefault="00000000" w:rsidP="00A344B0">
                              <w:pPr>
                                <w:spacing w:line="276" w:lineRule="auto"/>
                                <w:rPr>
                                  <w:rFonts w:eastAsiaTheme="minorEastAsia"/>
                                  <w:sz w:val="16"/>
                                  <w:szCs w:val="18"/>
                                </w:rPr>
                              </w:pPr>
                              <m:oMathPara>
                                <m:oMath>
                                  <m:sSub>
                                    <m:sSubPr>
                                      <m:ctrlPr>
                                        <w:rPr>
                                          <w:rFonts w:ascii="Cambria Math" w:hAnsi="Cambria Math" w:cs="Times New Roman"/>
                                          <w:i/>
                                          <w:szCs w:val="20"/>
                                        </w:rPr>
                                      </m:ctrlPr>
                                    </m:sSubPr>
                                    <m:e>
                                      <m:r>
                                        <w:rPr>
                                          <w:rFonts w:ascii="Cambria Math" w:hAnsi="Cambria Math" w:cs="Times New Roman"/>
                                          <w:szCs w:val="20"/>
                                        </w:rPr>
                                        <m:t>Z</m:t>
                                      </m:r>
                                    </m:e>
                                    <m:sub>
                                      <m:r>
                                        <w:rPr>
                                          <w:rFonts w:ascii="Cambria Math" w:hAnsi="Cambria Math" w:cs="Times New Roman"/>
                                          <w:szCs w:val="20"/>
                                        </w:rPr>
                                        <m:t>Dense</m:t>
                                      </m:r>
                                    </m:sub>
                                  </m:sSub>
                                </m:oMath>
                              </m:oMathPara>
                            </w:p>
                          </w:tc>
                          <w:tc>
                            <w:tcPr>
                              <w:tcW w:w="1062" w:type="dxa"/>
                            </w:tcPr>
                            <w:p w14:paraId="3E83E348" w14:textId="77777777" w:rsidR="002A3A9F" w:rsidRPr="00A344B0" w:rsidRDefault="002A3A9F" w:rsidP="00A344B0">
                              <w:pPr>
                                <w:spacing w:line="276" w:lineRule="auto"/>
                                <w:rPr>
                                  <w:rFonts w:eastAsiaTheme="minorEastAsia"/>
                                  <w:sz w:val="16"/>
                                  <w:szCs w:val="18"/>
                                </w:rPr>
                              </w:pPr>
                              <w:r w:rsidRPr="00A344B0">
                                <w:rPr>
                                  <w:rFonts w:eastAsiaTheme="minorEastAsia"/>
                                  <w:sz w:val="16"/>
                                  <w:szCs w:val="18"/>
                                </w:rPr>
                                <w:t>(None, 2)</w:t>
                              </w:r>
                            </w:p>
                          </w:tc>
                        </w:tr>
                      </w:tbl>
                      <w:p w14:paraId="465EB777" w14:textId="77777777" w:rsidR="002A3A9F" w:rsidRDefault="002A3A9F" w:rsidP="002A3A9F">
                        <w:pPr>
                          <w:spacing w:line="252" w:lineRule="auto"/>
                          <w:jc w:val="center"/>
                          <w:rPr>
                            <w:rFonts w:eastAsia="Calibri"/>
                            <w:b/>
                            <w:bCs/>
                            <w:sz w:val="16"/>
                            <w:szCs w:val="16"/>
                            <w14:ligatures w14:val="none"/>
                          </w:rPr>
                        </w:pPr>
                      </w:p>
                    </w:txbxContent>
                  </v:textbox>
                </v:shape>
                <v:shape id="Text Box 1269328720" o:spid="_x0000_s1238" type="#_x0000_t202" style="position:absolute;left:25183;top:7741;width:2323;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" filled="f" stroked="f" strokeweight=".5pt">
                  <v:textbox>
                    <w:txbxContent>
                      <w:p w14:paraId="3AB11BAF" w14:textId="77777777" w:rsidR="002A3A9F" w:rsidRPr="00B31B99" w:rsidRDefault="00000000" w:rsidP="002A3A9F">
                        <w:pPr>
                          <w:rPr>
                            <w:sz w:val="16"/>
                            <w:szCs w:val="18"/>
                          </w:rPr>
                        </w:pPr>
                        <m:oMathPara>
                          <m:oMath>
                            <m:sSub>
                              <m:sSubPr>
                                <m:ctrlPr>
                                  <w:rPr>
                                    <w:rFonts w:ascii="Cambria Math" w:eastAsiaTheme="minorEastAsia" w:hAnsi="Cambria Math" w:cs="Times New Roman"/>
                                    <w:i/>
                                    <w:sz w:val="16"/>
                                    <w:szCs w:val="18"/>
                                  </w:rPr>
                                </m:ctrlPr>
                              </m:sSubPr>
                              <m:e>
                                <m:r>
                                  <w:rPr>
                                    <w:rFonts w:ascii="Cambria Math" w:eastAsiaTheme="minorEastAsia" w:hAnsi="Cambria Math" w:cs="Times New Roman"/>
                                    <w:sz w:val="16"/>
                                    <w:szCs w:val="18"/>
                                  </w:rPr>
                                  <m:t>X</m:t>
                                </m:r>
                              </m:e>
                              <m:sub>
                                <m:r>
                                  <w:rPr>
                                    <w:rFonts w:ascii="Cambria Math" w:eastAsiaTheme="minorEastAsia" w:hAnsi="Cambria Math" w:cs="Times New Roman"/>
                                    <w:sz w:val="16"/>
                                    <w:szCs w:val="18"/>
                                  </w:rPr>
                                  <m:t>1</m:t>
                                </m:r>
                              </m:sub>
                            </m:sSub>
                          </m:oMath>
                        </m:oMathPara>
                      </w:p>
                    </w:txbxContent>
                  </v:textbox>
                </v:shape>
                <v:shape id="_x0000_s1239" type="#_x0000_t202" style="position:absolute;left:30229;top:3202;width:2318;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" filled="f" stroked="f" strokeweight=".5pt">
                  <v:textbox>
                    <w:txbxContent>
                      <w:p w14:paraId="377FDF0B" w14:textId="77777777" w:rsidR="002A3A9F" w:rsidRDefault="00000000" w:rsidP="002A3A9F">
                        <w:pPr>
                          <w:spacing w:line="256" w:lineRule="auto"/>
                          <w:rPr>
                            <w:rFonts w:ascii="Cambria Math" w:eastAsia="Times New Roman"/>
                            <w:i/>
                            <w:iCs/>
                            <w:sz w:val="16"/>
                            <w:szCs w:val="16"/>
                            <w14:ligatures w14:val="none"/>
                          </w:rPr>
                        </w:pPr>
                        <m:oMathPara>
                          <m:oMathParaPr>
                            <m:jc m:val="centerGroup"/>
                          </m:oMathParaPr>
                          <m:oMath>
                            <m:sSub>
                              <m:sSubPr>
                                <m:ctrlPr>
                                  <w:rPr>
                                    <w:rFonts w:ascii="Cambria Math" w:hAnsi="Cambria Math"/>
                                    <w:i/>
                                    <w:iCs/>
                                    <w:sz w:val="16"/>
                                    <w:szCs w:val="16"/>
                                  </w:rPr>
                                </m:ctrlPr>
                              </m:sSubPr>
                              <m:e>
                                <m:r>
                                  <w:rPr>
                                    <w:rFonts w:ascii="Cambria Math" w:eastAsia="Times New Roman" w:hAnsi="Cambria Math"/>
                                    <w:sz w:val="16"/>
                                    <w:szCs w:val="16"/>
                                  </w:rPr>
                                  <m:t>X</m:t>
                                </m:r>
                              </m:e>
                              <m:sub>
                                <m:r>
                                  <w:rPr>
                                    <w:rFonts w:ascii="Cambria Math" w:eastAsia="Times New Roman" w:hAnsi="Cambria Math"/>
                                    <w:sz w:val="16"/>
                                    <w:szCs w:val="16"/>
                                  </w:rPr>
                                  <m:t>1</m:t>
                                </m:r>
                              </m:sub>
                            </m:sSub>
                          </m:oMath>
                        </m:oMathPara>
                      </w:p>
                    </w:txbxContent>
                  </v:textbox>
                </v:shape>
                <v:shape id="_x0000_s1240" type="#_x0000_t202" style="position:absolute;left:31627;top:7742;width:231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" filled="f" stroked="f" strokeweight=".5pt">
                  <v:textbox>
                    <w:txbxContent>
                      <w:p w14:paraId="3F9C7400" w14:textId="77777777" w:rsidR="002A3A9F" w:rsidRDefault="00000000" w:rsidP="002A3A9F">
                        <w:pPr>
                          <w:spacing w:line="256" w:lineRule="auto"/>
                          <w:rPr>
                            <w:rFonts w:ascii="Cambria Math" w:eastAsia="Times New Roman"/>
                            <w:i/>
                            <w:iCs/>
                            <w:sz w:val="16"/>
                            <w:szCs w:val="16"/>
                            <w14:ligatures w14:val="none"/>
                          </w:rPr>
                        </w:pPr>
                        <m:oMathPara>
                          <m:oMathParaPr>
                            <m:jc m:val="centerGroup"/>
                          </m:oMathParaPr>
                          <m:oMath>
                            <m:sSub>
                              <m:sSubPr>
                                <m:ctrlPr>
                                  <w:rPr>
                                    <w:rFonts w:ascii="Cambria Math" w:hAnsi="Cambria Math"/>
                                    <w:i/>
                                    <w:iCs/>
                                    <w:sz w:val="16"/>
                                    <w:szCs w:val="16"/>
                                  </w:rPr>
                                </m:ctrlPr>
                              </m:sSubPr>
                              <m:e>
                                <m:r>
                                  <w:rPr>
                                    <w:rFonts w:ascii="Cambria Math" w:eastAsia="Times New Roman" w:hAnsi="Cambria Math"/>
                                    <w:sz w:val="16"/>
                                    <w:szCs w:val="16"/>
                                  </w:rPr>
                                  <m:t>X</m:t>
                                </m:r>
                              </m:e>
                              <m:sub>
                                <m:r>
                                  <w:rPr>
                                    <w:rFonts w:ascii="Cambria Math" w:hAnsi="Cambria Math"/>
                                    <w:sz w:val="16"/>
                                    <w:szCs w:val="16"/>
                                  </w:rPr>
                                  <m:t>2</m:t>
                                </m:r>
                              </m:sub>
                            </m:sSub>
                          </m:oMath>
                        </m:oMathPara>
                      </w:p>
                    </w:txbxContent>
                  </v:textbox>
                </v:shape>
                <v:shape id="_x0000_s1241" type="#_x0000_t202" style="position:absolute;left:25371;top:13032;width:5264;height:2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" filled="f" strokecolor="#5b9bd5 [3208]" strokeweight=".5pt">
                  <v:textbox>
                    <w:txbxContent>
                      <w:p w14:paraId="701AF705" w14:textId="77777777" w:rsidR="002A3A9F" w:rsidRDefault="00000000" w:rsidP="002A3A9F">
                        <w:pPr>
                          <w:spacing w:line="252" w:lineRule="auto"/>
                          <w:rPr>
                            <w:rFonts w:ascii="Cambria Math" w:eastAsia="Calibri"/>
                            <w:i/>
                            <w:iCs/>
                            <w:szCs w:val="20"/>
                            <w14:ligatures w14:val="none"/>
                          </w:rPr>
                        </w:pPr>
                        <m:oMathPara>
                          <m:oMathParaPr>
                            <m:jc m:val="centerGroup"/>
                          </m:oMathParaPr>
                          <m:oMath>
                            <m:sSub>
                              <m:sSubPr>
                                <m:ctrlPr>
                                  <w:rPr>
                                    <w:rFonts w:ascii="Cambria Math" w:eastAsia="Calibri" w:hAnsi="Cambria Math"/>
                                    <w:i/>
                                    <w:iCs/>
                                  </w:rPr>
                                </m:ctrlPr>
                              </m:sSubPr>
                              <m:e>
                                <m:r>
                                  <w:rPr>
                                    <w:rFonts w:ascii="Cambria Math" w:eastAsia="Calibri" w:hAnsi="Cambria Math"/>
                                    <w:szCs w:val="20"/>
                                  </w:rPr>
                                  <m:t>F</m:t>
                                </m:r>
                              </m:e>
                              <m:sub>
                                <m:r>
                                  <w:rPr>
                                    <w:rFonts w:ascii="Cambria Math" w:eastAsia="Calibri" w:hAnsi="Cambria Math"/>
                                    <w:szCs w:val="20"/>
                                  </w:rPr>
                                  <m:t>diff</m:t>
                                </m:r>
                              </m:sub>
                            </m:sSub>
                          </m:oMath>
                        </m:oMathPara>
                      </w:p>
                    </w:txbxContent>
                  </v:textbox>
                </v:shape>
                <v:shape id="_x0000_s1242" type="#_x0000_t202" style="position:absolute;left:29567;top:18060;width:2317;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" filled="f" stroked="f" strokeweight=".5pt">
                  <v:textbox>
                    <w:txbxContent>
                      <w:p w14:paraId="55835E8C" w14:textId="77777777" w:rsidR="002A3A9F" w:rsidRDefault="00000000" w:rsidP="002A3A9F">
                        <w:pPr>
                          <w:spacing w:line="254"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Times New Roman" w:hAnsi="Cambria Math"/>
                                    <w:sz w:val="16"/>
                                    <w:szCs w:val="16"/>
                                  </w:rPr>
                                  <m:t>Y</m:t>
                                </m:r>
                              </m:e>
                              <m:sub>
                                <m:r>
                                  <w:rPr>
                                    <w:rFonts w:ascii="Cambria Math" w:eastAsia="Times New Roman" w:hAnsi="Cambria Math"/>
                                    <w:sz w:val="16"/>
                                    <w:szCs w:val="16"/>
                                  </w:rPr>
                                  <m:t>1</m:t>
                                </m:r>
                              </m:sub>
                            </m:sSub>
                          </m:oMath>
                        </m:oMathPara>
                      </w:p>
                    </w:txbxContent>
                  </v:textbox>
                </v:shape>
                <v:shape id="_x0000_s1243" type="#_x0000_t202" style="position:absolute;left:25371;top:21670;width:2317;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" filled="f" stroked="f" strokeweight=".5pt">
                  <v:textbox>
                    <w:txbxContent>
                      <w:p w14:paraId="2BCEF1B5" w14:textId="77777777" w:rsidR="002A3A9F" w:rsidRDefault="00000000" w:rsidP="002A3A9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Times New Roman" w:hAnsi="Cambria Math"/>
                                    <w:sz w:val="16"/>
                                    <w:szCs w:val="16"/>
                                  </w:rPr>
                                  <m:t>Y</m:t>
                                </m:r>
                              </m:e>
                              <m:sub>
                                <m:r>
                                  <w:rPr>
                                    <w:rFonts w:ascii="Cambria Math" w:eastAsia="Times New Roman" w:hAnsi="Cambria Math"/>
                                    <w:sz w:val="16"/>
                                    <w:szCs w:val="16"/>
                                  </w:rPr>
                                  <m:t>1</m:t>
                                </m:r>
                              </m:sub>
                            </m:sSub>
                          </m:oMath>
                        </m:oMathPara>
                      </w:p>
                    </w:txbxContent>
                  </v:textbox>
                </v:shape>
                <v:shape id="_x0000_s1244" type="#_x0000_t202" style="position:absolute;left:31746;top:22822;width:231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" filled="f" stroked="f" strokeweight=".5pt">
                  <v:textbox>
                    <w:txbxContent>
                      <w:p w14:paraId="3D1B8638" w14:textId="77777777" w:rsidR="002A3A9F" w:rsidRDefault="00000000" w:rsidP="002A3A9F">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Times New Roman" w:hAnsi="Cambria Math"/>
                                    <w:sz w:val="16"/>
                                    <w:szCs w:val="16"/>
                                  </w:rPr>
                                  <m:t>Y</m:t>
                                </m:r>
                              </m:e>
                              <m:sub>
                                <m:r>
                                  <w:rPr>
                                    <w:rFonts w:ascii="Cambria Math" w:eastAsia="Times New Roman" w:hAnsi="Cambria Math"/>
                                    <w:sz w:val="16"/>
                                    <w:szCs w:val="16"/>
                                  </w:rPr>
                                  <m:t>2</m:t>
                                </m:r>
                              </m:sub>
                            </m:sSub>
                          </m:oMath>
                        </m:oMathPara>
                      </w:p>
                    </w:txbxContent>
                  </v:textbox>
                </v:shape>
                <v:shape id="Connector: Elbow 703674015" o:spid="_x0000_s1245" type="#_x0000_t33" style="position:absolute;left:28626;top:5524;width:6999;height:37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" strokecolor="black [3200]" strokeweight="1pt">
                  <v:stroke endarrow="block"/>
                </v:shape>
                <v:shape id="Connector: Elbow 831114024" o:spid="_x0000_s1246" type="#_x0000_t33" style="position:absolute;left:31032;top:20501;width:4500;height:462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" strokecolor="black [3200]" strokeweight="1pt">
                  <v:stroke endarrow="block"/>
                </v:shape>
                <v:shape id="Text Box 664401198" o:spid="_x0000_s1247" type="#_x0000_t202" style="position:absolute;left:6741;top:24854;width:10008;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" filled="f" stroked="f" strokeweight=".5pt">
                  <v:textbox>
                    <w:txbxContent>
                      <w:p w14:paraId="63F8E789" w14:textId="77777777" w:rsidR="002A3A9F" w:rsidRDefault="002A3A9F" w:rsidP="002A3A9F">
                        <w:pPr>
                          <w:spacing w:line="252" w:lineRule="auto"/>
                          <w:jc w:val="center"/>
                          <w:rPr>
                            <w:rFonts w:eastAsia="Times New Roman"/>
                            <w:b/>
                            <w:bCs/>
                            <w:sz w:val="16"/>
                            <w:szCs w:val="16"/>
                            <w:lang w:val="en-US"/>
                            <w14:ligatures w14:val="none"/>
                          </w:rPr>
                        </w:pPr>
                        <w:r>
                          <w:rPr>
                            <w:rFonts w:eastAsia="Times New Roman"/>
                            <w:b/>
                            <w:bCs/>
                            <w:sz w:val="16"/>
                            <w:szCs w:val="16"/>
                            <w:lang w:val="en-US"/>
                          </w:rPr>
                          <w:t>Structural Feature Encoder</w:t>
                        </w:r>
                      </w:p>
                    </w:txbxContent>
                  </v:textbox>
                </v:shape>
                <v:shape id="Text Box 664401198" o:spid="_x0000_s1248" type="#_x0000_t202" style="position:absolute;left:807;top:17635;width:20363;height:8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" filled="f" stroked="f" strokeweight=".5pt">
                  <v:textbox>
                    <w:txbxContent>
                      <w:tbl>
                        <w:tblPr>
                          <w:tblStyle w:val="TableGrid"/>
                          <w:tblW w:w="2972" w:type="dxa"/>
                          <w:tblLook w:val="04A0" w:firstRow="1" w:lastRow="0" w:firstColumn="1" w:lastColumn="0" w:noHBand="0" w:noVBand="1"/>
                        </w:tblPr>
                        <w:tblGrid>
                          <w:gridCol w:w="1271"/>
                          <w:gridCol w:w="1701"/>
                        </w:tblGrid>
                        <w:tr w:rsidR="002A3A9F" w14:paraId="54D023F2" w14:textId="77777777" w:rsidTr="00802086">
                          <w:trPr>
                            <w:trHeight w:val="269"/>
                          </w:trPr>
                          <w:tc>
                            <w:tcPr>
                              <w:tcW w:w="1271" w:type="dxa"/>
                              <w:shd w:val="clear" w:color="auto" w:fill="FFF2CC" w:themeFill="accent4" w:themeFillTint="33"/>
                              <w:vAlign w:val="center"/>
                            </w:tcPr>
                            <w:p w14:paraId="5ED760C3" w14:textId="77777777" w:rsidR="002A3A9F" w:rsidRDefault="002A3A9F" w:rsidP="00802086">
                              <w:pPr>
                                <w:spacing w:line="252" w:lineRule="auto"/>
                                <w:jc w:val="center"/>
                                <w:rPr>
                                  <w:rFonts w:eastAsia="Times New Roman"/>
                                  <w:b/>
                                  <w:bCs/>
                                  <w:sz w:val="16"/>
                                  <w:szCs w:val="16"/>
                                  <w:lang w:val="en-US"/>
                                  <w14:ligatures w14:val="none"/>
                                </w:rPr>
                              </w:pPr>
                              <w:r>
                                <w:rPr>
                                  <w:rFonts w:eastAsia="Times New Roman"/>
                                  <w:b/>
                                  <w:bCs/>
                                  <w:sz w:val="16"/>
                                  <w:szCs w:val="16"/>
                                  <w:lang w:val="en-US"/>
                                  <w14:ligatures w14:val="none"/>
                                </w:rPr>
                                <w:t>Layer(type)</w:t>
                              </w:r>
                            </w:p>
                          </w:tc>
                          <w:tc>
                            <w:tcPr>
                              <w:tcW w:w="1701" w:type="dxa"/>
                              <w:shd w:val="clear" w:color="auto" w:fill="FFF2CC" w:themeFill="accent4" w:themeFillTint="33"/>
                              <w:vAlign w:val="center"/>
                            </w:tcPr>
                            <w:p w14:paraId="07A80B8F" w14:textId="77777777" w:rsidR="002A3A9F" w:rsidRDefault="002A3A9F" w:rsidP="00802086">
                              <w:pPr>
                                <w:spacing w:line="252" w:lineRule="auto"/>
                                <w:jc w:val="center"/>
                                <w:rPr>
                                  <w:rFonts w:eastAsia="Times New Roman"/>
                                  <w:b/>
                                  <w:bCs/>
                                  <w:sz w:val="16"/>
                                  <w:szCs w:val="16"/>
                                  <w:lang w:val="en-US"/>
                                  <w14:ligatures w14:val="none"/>
                                </w:rPr>
                              </w:pPr>
                              <w:r>
                                <w:rPr>
                                  <w:rFonts w:eastAsia="Times New Roman"/>
                                  <w:b/>
                                  <w:bCs/>
                                  <w:sz w:val="16"/>
                                  <w:szCs w:val="16"/>
                                  <w:lang w:val="en-US"/>
                                  <w14:ligatures w14:val="none"/>
                                </w:rPr>
                                <w:t>Shape(output)</w:t>
                              </w:r>
                            </w:p>
                          </w:tc>
                        </w:tr>
                        <w:tr w:rsidR="002A3A9F" w14:paraId="086CBF43" w14:textId="77777777" w:rsidTr="003158D9">
                          <w:trPr>
                            <w:trHeight w:val="402"/>
                          </w:trPr>
                          <w:tc>
                            <w:tcPr>
                              <w:tcW w:w="1271" w:type="dxa"/>
                            </w:tcPr>
                            <w:p w14:paraId="4FFFE131" w14:textId="77777777" w:rsidR="002A3A9F" w:rsidRDefault="002A3A9F" w:rsidP="003158D9">
                              <w:pPr>
                                <w:spacing w:line="252" w:lineRule="auto"/>
                                <w:jc w:val="center"/>
                                <w:rPr>
                                  <w:rFonts w:eastAsia="Times New Roman"/>
                                  <w:b/>
                                  <w:bCs/>
                                  <w:sz w:val="16"/>
                                  <w:szCs w:val="16"/>
                                  <w:lang w:val="en-US"/>
                                  <w14:ligatures w14:val="none"/>
                                </w:rPr>
                              </w:pPr>
                              <w:r w:rsidRPr="003158D9">
                                <w:rPr>
                                  <w:rFonts w:eastAsiaTheme="minorEastAsia"/>
                                  <w:sz w:val="16"/>
                                  <w:szCs w:val="18"/>
                                </w:rPr>
                                <w:t>Refined Feature processing</w:t>
                              </w:r>
                            </w:p>
                          </w:tc>
                          <w:tc>
                            <w:tcPr>
                              <w:tcW w:w="1701" w:type="dxa"/>
                            </w:tcPr>
                            <w:p w14:paraId="266EEC52" w14:textId="77777777" w:rsidR="002A3A9F" w:rsidRDefault="002A3A9F" w:rsidP="003158D9">
                              <w:pPr>
                                <w:spacing w:line="252" w:lineRule="auto"/>
                                <w:jc w:val="center"/>
                                <w:rPr>
                                  <w:rFonts w:eastAsia="Times New Roman"/>
                                  <w:b/>
                                  <w:bCs/>
                                  <w:sz w:val="16"/>
                                  <w:szCs w:val="16"/>
                                  <w:lang w:val="en-US"/>
                                  <w14:ligatures w14:val="none"/>
                                </w:rPr>
                              </w:pPr>
                              <w:r w:rsidRPr="003158D9">
                                <w:rPr>
                                  <w:rFonts w:eastAsiaTheme="minorEastAsia"/>
                                  <w:sz w:val="16"/>
                                  <w:szCs w:val="18"/>
                                </w:rPr>
                                <w:t>(None, 128, 64), (None, 64)</w:t>
                              </w:r>
                            </w:p>
                          </w:tc>
                        </w:tr>
                        <w:tr w:rsidR="002A3A9F" w14:paraId="5BEF0A26" w14:textId="77777777" w:rsidTr="00802086">
                          <w:trPr>
                            <w:trHeight w:val="151"/>
                          </w:trPr>
                          <w:tc>
                            <w:tcPr>
                              <w:tcW w:w="1271" w:type="dxa"/>
                              <w:vAlign w:val="center"/>
                            </w:tcPr>
                            <w:p w14:paraId="4EF22D07" w14:textId="77777777" w:rsidR="002A3A9F" w:rsidRDefault="00000000" w:rsidP="00802086">
                              <w:pPr>
                                <w:spacing w:line="252" w:lineRule="auto"/>
                                <w:jc w:val="center"/>
                                <w:rPr>
                                  <w:rFonts w:eastAsia="Times New Roman"/>
                                  <w:b/>
                                  <w:bCs/>
                                  <w:sz w:val="16"/>
                                  <w:szCs w:val="16"/>
                                  <w:lang w:val="en-US"/>
                                  <w14:ligatures w14:val="none"/>
                                </w:rPr>
                              </w:pPr>
                              <m:oMathPara>
                                <m:oMath>
                                  <m:sSub>
                                    <m:sSubPr>
                                      <m:ctrlPr>
                                        <w:rPr>
                                          <w:rFonts w:ascii="Cambria Math" w:eastAsiaTheme="minorEastAsia" w:hAnsi="Cambria Math"/>
                                          <w:i/>
                                          <w:sz w:val="16"/>
                                        </w:rPr>
                                      </m:ctrlPr>
                                    </m:sSubPr>
                                    <m:e>
                                      <m:r>
                                        <w:rPr>
                                          <w:rFonts w:ascii="Cambria Math" w:eastAsiaTheme="minorEastAsia" w:hAnsi="Cambria Math"/>
                                          <w:sz w:val="16"/>
                                        </w:rPr>
                                        <m:t>LSTM</m:t>
                                      </m:r>
                                    </m:e>
                                    <m:sub>
                                      <m:r>
                                        <w:rPr>
                                          <w:rFonts w:ascii="Cambria Math" w:eastAsiaTheme="minorEastAsia" w:hAnsi="Cambria Math"/>
                                          <w:sz w:val="16"/>
                                        </w:rPr>
                                        <m:t>1</m:t>
                                      </m:r>
                                    </m:sub>
                                  </m:sSub>
                                </m:oMath>
                              </m:oMathPara>
                            </w:p>
                          </w:tc>
                          <w:tc>
                            <w:tcPr>
                              <w:tcW w:w="1701" w:type="dxa"/>
                              <w:vAlign w:val="center"/>
                            </w:tcPr>
                            <w:p w14:paraId="3BB64E85" w14:textId="77777777" w:rsidR="002A3A9F" w:rsidRDefault="002A3A9F" w:rsidP="00802086">
                              <w:pPr>
                                <w:spacing w:line="252" w:lineRule="auto"/>
                                <w:jc w:val="center"/>
                                <w:rPr>
                                  <w:rFonts w:eastAsia="Times New Roman"/>
                                  <w:b/>
                                  <w:bCs/>
                                  <w:sz w:val="16"/>
                                  <w:szCs w:val="16"/>
                                  <w:lang w:val="en-US"/>
                                  <w14:ligatures w14:val="none"/>
                                </w:rPr>
                              </w:pPr>
                              <w:r w:rsidRPr="003158D9">
                                <w:rPr>
                                  <w:rFonts w:eastAsiaTheme="minorEastAsia"/>
                                  <w:sz w:val="16"/>
                                  <w:szCs w:val="18"/>
                                </w:rPr>
                                <w:t>(None, 32, 512)</w:t>
                              </w:r>
                            </w:p>
                          </w:tc>
                        </w:tr>
                        <w:tr w:rsidR="002A3A9F" w14:paraId="3BC86C65" w14:textId="77777777" w:rsidTr="00802086">
                          <w:trPr>
                            <w:trHeight w:val="171"/>
                          </w:trPr>
                          <w:tc>
                            <w:tcPr>
                              <w:tcW w:w="1271" w:type="dxa"/>
                              <w:vAlign w:val="center"/>
                            </w:tcPr>
                            <w:p w14:paraId="7C6538BB" w14:textId="77777777" w:rsidR="002A3A9F" w:rsidRDefault="00000000" w:rsidP="00802086">
                              <w:pPr>
                                <w:spacing w:line="252" w:lineRule="auto"/>
                                <w:jc w:val="center"/>
                                <w:rPr>
                                  <w:rFonts w:eastAsia="Times New Roman"/>
                                  <w:b/>
                                  <w:bCs/>
                                  <w:sz w:val="16"/>
                                  <w:szCs w:val="16"/>
                                  <w:lang w:val="en-US"/>
                                  <w14:ligatures w14:val="none"/>
                                </w:rPr>
                              </w:pPr>
                              <m:oMathPara>
                                <m:oMath>
                                  <m:sSub>
                                    <m:sSubPr>
                                      <m:ctrlPr>
                                        <w:rPr>
                                          <w:rFonts w:ascii="Cambria Math" w:eastAsiaTheme="minorEastAsia" w:hAnsi="Cambria Math"/>
                                          <w:i/>
                                          <w:sz w:val="16"/>
                                        </w:rPr>
                                      </m:ctrlPr>
                                    </m:sSubPr>
                                    <m:e>
                                      <m:r>
                                        <w:rPr>
                                          <w:rFonts w:ascii="Cambria Math" w:eastAsiaTheme="minorEastAsia" w:hAnsi="Cambria Math"/>
                                          <w:sz w:val="16"/>
                                        </w:rPr>
                                        <m:t>LSTM</m:t>
                                      </m:r>
                                    </m:e>
                                    <m:sub>
                                      <m:r>
                                        <w:rPr>
                                          <w:rFonts w:ascii="Cambria Math" w:eastAsiaTheme="minorEastAsia" w:hAnsi="Cambria Math"/>
                                          <w:sz w:val="16"/>
                                        </w:rPr>
                                        <m:t>2</m:t>
                                      </m:r>
                                    </m:sub>
                                  </m:sSub>
                                </m:oMath>
                              </m:oMathPara>
                            </w:p>
                          </w:tc>
                          <w:tc>
                            <w:tcPr>
                              <w:tcW w:w="1701" w:type="dxa"/>
                              <w:vAlign w:val="center"/>
                            </w:tcPr>
                            <w:p w14:paraId="523E5179" w14:textId="77777777" w:rsidR="002A3A9F" w:rsidRDefault="002A3A9F" w:rsidP="00802086">
                              <w:pPr>
                                <w:spacing w:line="252" w:lineRule="auto"/>
                                <w:jc w:val="center"/>
                                <w:rPr>
                                  <w:rFonts w:eastAsia="Times New Roman"/>
                                  <w:b/>
                                  <w:bCs/>
                                  <w:sz w:val="16"/>
                                  <w:szCs w:val="16"/>
                                  <w:lang w:val="en-US"/>
                                  <w14:ligatures w14:val="none"/>
                                </w:rPr>
                              </w:pPr>
                              <w:r w:rsidRPr="003158D9">
                                <w:rPr>
                                  <w:rFonts w:eastAsiaTheme="minorEastAsia"/>
                                  <w:sz w:val="16"/>
                                  <w:szCs w:val="18"/>
                                </w:rPr>
                                <w:t>(None, 128, 64)</w:t>
                              </w:r>
                            </w:p>
                          </w:tc>
                        </w:tr>
                      </w:tbl>
                      <w:p w14:paraId="12F32594" w14:textId="77777777" w:rsidR="002A3A9F" w:rsidRDefault="002A3A9F" w:rsidP="002A3A9F">
                        <w:pPr>
                          <w:spacing w:line="252" w:lineRule="auto"/>
                          <w:jc w:val="center"/>
                          <w:rPr>
                            <w:rFonts w:eastAsia="Times New Roman"/>
                            <w:b/>
                            <w:bCs/>
                            <w:sz w:val="16"/>
                            <w:szCs w:val="16"/>
                            <w:lang w:val="en-US"/>
                            <w14:ligatures w14:val="none"/>
                          </w:rPr>
                        </w:pPr>
                      </w:p>
                    </w:txbxContent>
                  </v:textbox>
                </v:shape>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467667544" o:spid="_x0000_s1249" type="#_x0000_t93" style="position:absolute;left:18982;top:14520;width:2680;height:1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" adj="15453" fillcolor="#101010 [3024]" stroked="f">
                  <v:fill color2="black [3168]" rotate="t" colors="0 #454545;.5 black;1 black" focus="100%" type="gradient">
                    <o:fill v:ext="view" type="gradientUnscaled"/>
                  </v:fill>
                  <v:shadow on="t" color="black" opacity="41287f" offset="0,1.5pt"/>
                </v:shape>
                <v:shape id="Arrow: Right 627021502" o:spid="_x0000_s1250" type="#_x0000_t13" style="position:absolute;left:41150;top:13402;width:193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" adj="11577" fillcolor="black [3213]" strokecolor="#09101d [484]" strokeweight="1pt"/>
                <v:shape id="Text Box 664401198" o:spid="_x0000_s1251" type="#_x0000_t202" style="position:absolute;left:45234;top:19034;width:9340;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" filled="f" stroked="f" strokeweight=".5pt">
                  <v:textbox>
                    <w:txbxContent>
                      <w:p w14:paraId="14F54BCD" w14:textId="77777777" w:rsidR="002A3A9F" w:rsidRDefault="002A3A9F" w:rsidP="002A3A9F">
                        <w:pPr>
                          <w:spacing w:line="252" w:lineRule="auto"/>
                          <w:jc w:val="center"/>
                          <w:rPr>
                            <w:rFonts w:eastAsia="Times New Roman"/>
                            <w:b/>
                            <w:bCs/>
                            <w:sz w:val="16"/>
                            <w:szCs w:val="16"/>
                            <w:lang w:val="en-US"/>
                            <w14:ligatures w14:val="none"/>
                          </w:rPr>
                        </w:pPr>
                        <w:r>
                          <w:rPr>
                            <w:rFonts w:eastAsia="Times New Roman"/>
                            <w:b/>
                            <w:bCs/>
                            <w:sz w:val="16"/>
                            <w:szCs w:val="16"/>
                            <w:lang w:val="en-US"/>
                          </w:rPr>
                          <w:t>Classification Block</w:t>
                        </w:r>
                        <w:r>
                          <w:rPr>
                            <w:rFonts w:eastAsia="Times New Roman"/>
                            <w:b/>
                            <w:bCs/>
                            <w:color w:val="FF0000"/>
                            <w:sz w:val="16"/>
                            <w:szCs w:val="16"/>
                            <w:lang w:val="en-US"/>
                          </w:rPr>
                          <w:t xml:space="preserve"> </w:t>
                        </w:r>
                      </w:p>
                    </w:txbxContent>
                  </v:textbox>
                </v:shape>
                <v:shape id="_x0000_s1252" type="#_x0000_t202" style="position:absolute;left:36208;top:7742;width:2311;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" filled="f" stroked="f" strokeweight=".5pt">
                  <v:textbox>
                    <w:txbxContent>
                      <w:p w14:paraId="2169B152" w14:textId="77777777" w:rsidR="002A3A9F" w:rsidRDefault="00000000" w:rsidP="002A3A9F">
                        <w:pPr>
                          <w:spacing w:line="254"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Times New Roman" w:hAnsi="Cambria Math"/>
                                    <w:sz w:val="16"/>
                                    <w:szCs w:val="16"/>
                                  </w:rPr>
                                  <m:t>X</m:t>
                                </m:r>
                              </m:e>
                              <m:sub>
                                <m:r>
                                  <w:rPr>
                                    <w:rFonts w:ascii="Cambria Math" w:eastAsia="Times New Roman" w:hAnsi="Cambria Math"/>
                                    <w:sz w:val="16"/>
                                    <w:szCs w:val="16"/>
                                  </w:rPr>
                                  <m:t>3</m:t>
                                </m:r>
                              </m:sub>
                            </m:sSub>
                          </m:oMath>
                        </m:oMathPara>
                      </w:p>
                    </w:txbxContent>
                  </v:textbox>
                </v:shape>
                <v:shape id="_x0000_s1253" type="#_x0000_t202" style="position:absolute;left:35825;top:17538;width:2312;height: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" filled="f" stroked="f" strokeweight=".5pt">
                  <v:textbox>
                    <w:txbxContent>
                      <w:p w14:paraId="6EC452F4" w14:textId="77777777" w:rsidR="002A3A9F" w:rsidRDefault="00000000" w:rsidP="002A3A9F">
                        <w:pPr>
                          <w:spacing w:line="254"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Times New Roman" w:hAnsi="Cambria Math"/>
                                    <w:sz w:val="16"/>
                                    <w:szCs w:val="16"/>
                                  </w:rPr>
                                  <m:t>Y</m:t>
                                </m:r>
                              </m:e>
                              <m:sub>
                                <m:r>
                                  <w:rPr>
                                    <w:rFonts w:ascii="Cambria Math" w:eastAsia="Times New Roman" w:hAnsi="Cambria Math"/>
                                    <w:sz w:val="16"/>
                                    <w:szCs w:val="16"/>
                                  </w:rPr>
                                  <m:t>3</m:t>
                                </m:r>
                              </m:sub>
                            </m:sSub>
                          </m:oMath>
                        </m:oMathPara>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7708815" o:spid="_x0000_s1254" type="#_x0000_t34" style="position:absolute;left:10306;top:11491;width:8524;height:370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" adj="196" strokecolor="black [3200]" strokeweight="1.5pt"/>
                <v:shape id="Straight Arrow Connector 1500925702" o:spid="_x0000_s1255" type="#_x0000_t32" style="position:absolute;left:22627;top:12166;width:0;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" strokecolor="black [3200]" strokeweight="1pt">
                  <v:stroke endarrow="block" joinstyle="miter"/>
                </v:shape>
                <v:shape id="_x0000_s1256" type="#_x0000_t202" style="position:absolute;left:21038;top:9941;width:2374;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" filled="f" strokecolor="#5b9bd5 [3208]" strokeweight=".5pt">
                  <v:textbox>
                    <w:txbxContent>
                      <w:p w14:paraId="2BB86047" w14:textId="4906A8AB" w:rsidR="002A21BB" w:rsidRDefault="002A21BB" w:rsidP="002A21BB">
                        <w:pPr>
                          <w:spacing w:line="252" w:lineRule="auto"/>
                          <w:rPr>
                            <w:rFonts w:ascii="Cambria Math" w:eastAsia="Calibri"/>
                            <w:i/>
                            <w:iCs/>
                            <w:szCs w:val="20"/>
                            <w14:ligatures w14:val="none"/>
                          </w:rPr>
                        </w:pPr>
                        <m:oMathPara>
                          <m:oMathParaPr>
                            <m:jc m:val="centerGroup"/>
                          </m:oMathParaPr>
                          <m:oMath>
                            <m:r>
                              <w:rPr>
                                <w:rFonts w:ascii="Cambria Math" w:eastAsia="Calibri" w:hAnsi="Cambria Math"/>
                              </w:rPr>
                              <m:t>α</m:t>
                            </m:r>
                          </m:oMath>
                        </m:oMathPara>
                      </w:p>
                    </w:txbxContent>
                  </v:textbox>
                </v:shape>
                <w10:anchorlock/>
              </v:group>
            </w:pict>
          </mc:Fallback>
        </mc:AlternateContent>
      </w:r>
    </w:p>
    <w:p w14:paraId="7883FC84" w14:textId="66A4732F" w:rsidR="002A3A9F" w:rsidRPr="00864480" w:rsidRDefault="002A3A9F" w:rsidP="004170C6">
      <w:pPr>
        <w:spacing w:line="360" w:lineRule="auto"/>
        <w:jc w:val="center"/>
        <w:rPr>
          <w:rFonts w:cs="Times New Roman"/>
        </w:rPr>
      </w:pPr>
      <w:r w:rsidRPr="00864480">
        <w:rPr>
          <w:rFonts w:cs="Times New Roman"/>
        </w:rPr>
        <w:t xml:space="preserve">Figure </w:t>
      </w:r>
      <w:r w:rsidR="00B62063">
        <w:rPr>
          <w:rFonts w:cs="Times New Roman"/>
        </w:rPr>
        <w:t>4</w:t>
      </w:r>
      <w:r w:rsidRPr="00864480">
        <w:rPr>
          <w:rFonts w:cs="Times New Roman"/>
        </w:rPr>
        <w:t xml:space="preserve">. </w:t>
      </w:r>
      <w:r w:rsidRPr="00B62063">
        <w:rPr>
          <w:rFonts w:cs="Times New Roman"/>
        </w:rPr>
        <w:t>Syntactic-Semantic Adaptive Fusion Block (SSA</w:t>
      </w:r>
      <w:r w:rsidR="003D4BDA" w:rsidRPr="00B62063">
        <w:rPr>
          <w:rFonts w:cs="Times New Roman"/>
        </w:rPr>
        <w:t>F</w:t>
      </w:r>
      <w:r w:rsidRPr="00B62063">
        <w:rPr>
          <w:rFonts w:cs="Times New Roman"/>
        </w:rPr>
        <w:t>B)</w:t>
      </w:r>
    </w:p>
    <w:p w14:paraId="22808219" w14:textId="235BA0EF" w:rsidR="00B10A70" w:rsidRPr="0075589A" w:rsidRDefault="00E745F4" w:rsidP="002E7A58">
      <w:pPr>
        <w:pStyle w:val="Heading3"/>
        <w:spacing w:after="240" w:line="360" w:lineRule="auto"/>
        <w:rPr>
          <w:rFonts w:cs="Times New Roman"/>
          <w:sz w:val="24"/>
        </w:rPr>
      </w:pPr>
      <w:r w:rsidRPr="0075589A">
        <w:rPr>
          <w:rFonts w:cs="Times New Roman"/>
          <w:sz w:val="24"/>
        </w:rPr>
        <w:t xml:space="preserve">3.4 </w:t>
      </w:r>
      <w:r w:rsidR="007F2069" w:rsidRPr="0075589A">
        <w:rPr>
          <w:rFonts w:cs="Times New Roman"/>
          <w:sz w:val="24"/>
        </w:rPr>
        <w:t xml:space="preserve">Syntactic-Semantic Adaptation </w:t>
      </w:r>
      <w:r w:rsidR="003D4BDA" w:rsidRPr="0075589A">
        <w:rPr>
          <w:rFonts w:cs="Times New Roman"/>
          <w:sz w:val="24"/>
        </w:rPr>
        <w:t xml:space="preserve">Fusion </w:t>
      </w:r>
      <w:r w:rsidR="007F2069" w:rsidRPr="0075589A">
        <w:rPr>
          <w:rFonts w:cs="Times New Roman"/>
          <w:sz w:val="24"/>
        </w:rPr>
        <w:t>Block (SSA</w:t>
      </w:r>
      <w:r w:rsidR="003D4BDA" w:rsidRPr="0075589A">
        <w:rPr>
          <w:rFonts w:cs="Times New Roman"/>
          <w:sz w:val="24"/>
        </w:rPr>
        <w:t>F</w:t>
      </w:r>
      <w:r w:rsidR="007F2069" w:rsidRPr="0075589A">
        <w:rPr>
          <w:rFonts w:cs="Times New Roman"/>
          <w:sz w:val="24"/>
        </w:rPr>
        <w:t xml:space="preserve">B) </w:t>
      </w:r>
    </w:p>
    <w:p w14:paraId="711513DE" w14:textId="77777777" w:rsidR="002E1AB7" w:rsidRPr="0075589A" w:rsidRDefault="002E1AB7" w:rsidP="002E7A58">
      <w:pPr>
        <w:spacing w:after="240" w:line="360" w:lineRule="auto"/>
        <w:jc w:val="both"/>
        <w:rPr>
          <w:rFonts w:cs="Times New Roman"/>
          <w:sz w:val="24"/>
          <w:szCs w:val="24"/>
          <w:lang w:eastAsia="en-GB"/>
        </w:rPr>
      </w:pPr>
      <w:r w:rsidRPr="0075589A">
        <w:rPr>
          <w:rFonts w:cs="Times New Roman"/>
          <w:sz w:val="24"/>
          <w:szCs w:val="24"/>
          <w:lang w:eastAsia="en-GB"/>
        </w:rPr>
        <w:t>Our architecture employs a dual-pathway framework to capture the complex characteristics of clickbait and non-clickbait text. Pathway 1 processes contextual features from BERT embeddings and extracts sequential dependencies using LSTM layers, capturing higher-order semantic relationships. Pathway 2 focuses on local pattern extraction through convolutional operations and bidirectional LSTMs, enhancing feature interaction across sequences. Together, these pathways create a robust feature space, enabling effective classification. The following sections detail the specific operations and roles of each pathway.</w:t>
      </w:r>
    </w:p>
    <w:p w14:paraId="4CEED7CD" w14:textId="7D89A747" w:rsidR="002E1AB7" w:rsidRPr="0075589A" w:rsidRDefault="009D6407" w:rsidP="002E7A58">
      <w:pPr>
        <w:pStyle w:val="Heading4"/>
        <w:spacing w:line="360" w:lineRule="auto"/>
        <w:jc w:val="both"/>
        <w:rPr>
          <w:rFonts w:cs="Times New Roman"/>
          <w:sz w:val="24"/>
          <w:szCs w:val="24"/>
          <w:lang w:eastAsia="en-GB"/>
        </w:rPr>
      </w:pPr>
      <w:r w:rsidRPr="0075589A">
        <w:rPr>
          <w:rFonts w:cs="Times New Roman"/>
          <w:sz w:val="24"/>
          <w:szCs w:val="24"/>
          <w:lang w:eastAsia="en-GB"/>
        </w:rPr>
        <w:t xml:space="preserve">3.4.1 </w:t>
      </w:r>
      <w:r w:rsidR="002E1AB7" w:rsidRPr="0075589A">
        <w:rPr>
          <w:rFonts w:cs="Times New Roman"/>
          <w:sz w:val="24"/>
          <w:szCs w:val="24"/>
          <w:lang w:eastAsia="en-GB"/>
        </w:rPr>
        <w:t xml:space="preserve">Pathway 1: Contextual Feature Processing and Sequential Dependency </w:t>
      </w:r>
      <w:r w:rsidR="0043670C" w:rsidRPr="0075589A">
        <w:rPr>
          <w:rFonts w:cs="Times New Roman"/>
          <w:sz w:val="24"/>
          <w:szCs w:val="24"/>
          <w:lang w:eastAsia="en-GB"/>
        </w:rPr>
        <w:t>Modelling</w:t>
      </w:r>
    </w:p>
    <w:p w14:paraId="57D5A533" w14:textId="77777777" w:rsidR="00704CF8" w:rsidRPr="0075589A" w:rsidRDefault="00704CF8" w:rsidP="002E7A58">
      <w:pPr>
        <w:spacing w:line="360" w:lineRule="auto"/>
        <w:jc w:val="both"/>
        <w:rPr>
          <w:rFonts w:cs="Times New Roman"/>
          <w:sz w:val="24"/>
          <w:szCs w:val="24"/>
          <w:lang w:eastAsia="en-GB"/>
        </w:rPr>
      </w:pPr>
    </w:p>
    <w:p w14:paraId="41DD64E4" w14:textId="5A5C40A4" w:rsidR="002E1AB7" w:rsidRPr="0075589A" w:rsidRDefault="002E1AB7" w:rsidP="002E7A58">
      <w:pPr>
        <w:spacing w:line="360" w:lineRule="auto"/>
        <w:jc w:val="both"/>
        <w:rPr>
          <w:rFonts w:cs="Times New Roman"/>
          <w:sz w:val="24"/>
          <w:szCs w:val="24"/>
          <w:lang w:eastAsia="en-GB"/>
        </w:rPr>
      </w:pPr>
      <w:r w:rsidRPr="0075589A">
        <w:rPr>
          <w:rFonts w:cs="Times New Roman"/>
          <w:sz w:val="24"/>
          <w:szCs w:val="24"/>
          <w:lang w:eastAsia="en-GB"/>
        </w:rPr>
        <w:t>In Pathway 1, the contextual features</w:t>
      </w:r>
      <w:r w:rsidR="009D6407" w:rsidRPr="0075589A">
        <w:rPr>
          <w:rFonts w:cs="Times New Roman"/>
          <w:sz w:val="24"/>
          <w:szCs w:val="24"/>
          <w:lang w:eastAsia="en-GB"/>
        </w:rPr>
        <w:t xml:space="preserve">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F</m:t>
            </m:r>
          </m:e>
          <m:sub>
            <m:r>
              <w:rPr>
                <w:rFonts w:ascii="Cambria Math" w:hAnsi="Cambria Math" w:cs="Times New Roman"/>
                <w:sz w:val="24"/>
                <w:szCs w:val="24"/>
                <w:lang w:eastAsia="en-GB"/>
              </w:rPr>
              <m:t>c</m:t>
            </m:r>
          </m:sub>
        </m:sSub>
        <m:r>
          <w:rPr>
            <w:rFonts w:ascii="Cambria Math" w:eastAsiaTheme="minorEastAsia" w:hAnsi="Cambria Math" w:cs="Times New Roman"/>
            <w:sz w:val="24"/>
            <w:szCs w:val="24"/>
            <w:lang w:eastAsia="en-GB"/>
          </w:rPr>
          <m:t xml:space="preserve"> ϵ </m:t>
        </m:r>
        <m:sSup>
          <m:sSupPr>
            <m:ctrlPr>
              <w:rPr>
                <w:rFonts w:ascii="Cambria Math" w:eastAsiaTheme="minorEastAsia" w:hAnsi="Cambria Math" w:cs="Times New Roman"/>
                <w:i/>
                <w:sz w:val="24"/>
                <w:szCs w:val="24"/>
                <w:lang w:eastAsia="en-GB"/>
              </w:rPr>
            </m:ctrlPr>
          </m:sSupPr>
          <m:e>
            <m:r>
              <m:rPr>
                <m:scr m:val="double-struck"/>
              </m:rPr>
              <w:rPr>
                <w:rFonts w:ascii="Cambria Math" w:eastAsiaTheme="minorEastAsia" w:hAnsi="Cambria Math" w:cs="Times New Roman"/>
                <w:sz w:val="24"/>
                <w:szCs w:val="24"/>
                <w:lang w:eastAsia="en-GB"/>
              </w:rPr>
              <m:t>R</m:t>
            </m:r>
          </m:e>
          <m:sup>
            <m:r>
              <w:rPr>
                <w:rFonts w:ascii="Cambria Math" w:eastAsiaTheme="minorEastAsia" w:hAnsi="Cambria Math" w:cs="Times New Roman"/>
                <w:sz w:val="24"/>
                <w:szCs w:val="24"/>
                <w:lang w:eastAsia="en-GB"/>
              </w:rPr>
              <m:t>N×32×768</m:t>
            </m:r>
          </m:sup>
        </m:sSup>
      </m:oMath>
      <w:r w:rsidRPr="0075589A">
        <w:rPr>
          <w:rFonts w:cs="Times New Roman"/>
          <w:sz w:val="24"/>
          <w:szCs w:val="24"/>
          <w:lang w:eastAsia="en-GB"/>
        </w:rPr>
        <w:t xml:space="preserve"> </w:t>
      </w:r>
      <w:r w:rsidR="009D6407" w:rsidRPr="0075589A">
        <w:rPr>
          <w:rFonts w:cs="Times New Roman"/>
          <w:sz w:val="24"/>
          <w:szCs w:val="24"/>
          <w:lang w:eastAsia="en-GB"/>
        </w:rPr>
        <w:t xml:space="preserve"> </w:t>
      </w:r>
      <w:r w:rsidRPr="0075589A">
        <w:rPr>
          <w:rFonts w:cs="Times New Roman"/>
          <w:sz w:val="24"/>
          <w:szCs w:val="24"/>
          <w:lang w:eastAsia="en-GB"/>
        </w:rPr>
        <w:t>obtained from the BERT embedding layer are first processed through a simplified multi-head attention mechanism. The output of this attention layer is denoted as</w:t>
      </w:r>
      <w:r w:rsidR="009D6407" w:rsidRPr="0075589A">
        <w:rPr>
          <w:rFonts w:eastAsiaTheme="minorEastAsia" w:cs="Times New Roman"/>
          <w:sz w:val="24"/>
          <w:szCs w:val="24"/>
          <w:lang w:eastAsia="en-GB"/>
        </w:rPr>
        <w:t xml:space="preserve"> </w:t>
      </w:r>
      <m:oMath>
        <m:r>
          <w:rPr>
            <w:rFonts w:ascii="Cambria Math" w:hAnsi="Cambria Math" w:cs="Times New Roman"/>
            <w:sz w:val="24"/>
            <w:szCs w:val="24"/>
            <w:lang w:eastAsia="en-GB"/>
          </w:rPr>
          <m:t>A</m:t>
        </m:r>
        <m:r>
          <w:rPr>
            <w:rFonts w:ascii="Cambria Math" w:eastAsiaTheme="minorEastAsia" w:hAnsi="Cambria Math" w:cs="Times New Roman"/>
            <w:sz w:val="24"/>
            <w:szCs w:val="24"/>
            <w:lang w:eastAsia="en-GB"/>
          </w:rPr>
          <m:t xml:space="preserve"> ϵ </m:t>
        </m:r>
        <m:sSup>
          <m:sSupPr>
            <m:ctrlPr>
              <w:rPr>
                <w:rFonts w:ascii="Cambria Math" w:eastAsiaTheme="minorEastAsia" w:hAnsi="Cambria Math" w:cs="Times New Roman"/>
                <w:i/>
                <w:sz w:val="24"/>
                <w:szCs w:val="24"/>
                <w:lang w:eastAsia="en-GB"/>
              </w:rPr>
            </m:ctrlPr>
          </m:sSupPr>
          <m:e>
            <m:r>
              <m:rPr>
                <m:scr m:val="double-struck"/>
              </m:rPr>
              <w:rPr>
                <w:rFonts w:ascii="Cambria Math" w:eastAsiaTheme="minorEastAsia" w:hAnsi="Cambria Math" w:cs="Times New Roman"/>
                <w:sz w:val="24"/>
                <w:szCs w:val="24"/>
                <w:lang w:eastAsia="en-GB"/>
              </w:rPr>
              <m:t>R</m:t>
            </m:r>
          </m:e>
          <m:sup>
            <m:r>
              <w:rPr>
                <w:rFonts w:ascii="Cambria Math" w:eastAsiaTheme="minorEastAsia" w:hAnsi="Cambria Math" w:cs="Times New Roman"/>
                <w:sz w:val="24"/>
                <w:szCs w:val="24"/>
                <w:lang w:eastAsia="en-GB"/>
              </w:rPr>
              <m:t>N×32×768</m:t>
            </m:r>
          </m:sup>
        </m:sSup>
      </m:oMath>
      <w:r w:rsidR="009D6407" w:rsidRPr="0075589A">
        <w:rPr>
          <w:rFonts w:cs="Times New Roman"/>
          <w:sz w:val="24"/>
          <w:szCs w:val="24"/>
          <w:lang w:eastAsia="en-GB"/>
        </w:rPr>
        <w:t xml:space="preserve"> </w:t>
      </w:r>
      <w:r w:rsidR="0043670C" w:rsidRPr="0075589A">
        <w:rPr>
          <w:rFonts w:cs="Times New Roman"/>
          <w:sz w:val="24"/>
          <w:szCs w:val="24"/>
          <w:lang w:eastAsia="en-GB"/>
        </w:rPr>
        <w:t xml:space="preserve">. Next, the attention-enhanced features </w:t>
      </w:r>
      <m:oMath>
        <m:r>
          <w:rPr>
            <w:rFonts w:ascii="Cambria Math" w:hAnsi="Cambria Math" w:cs="Times New Roman"/>
            <w:sz w:val="24"/>
            <w:szCs w:val="24"/>
            <w:lang w:eastAsia="en-GB"/>
          </w:rPr>
          <m:t>A</m:t>
        </m:r>
      </m:oMath>
      <w:r w:rsidR="0043670C" w:rsidRPr="0075589A">
        <w:rPr>
          <w:rFonts w:cs="Times New Roman"/>
          <w:sz w:val="24"/>
          <w:szCs w:val="24"/>
          <w:lang w:eastAsia="en-GB"/>
        </w:rPr>
        <w:t xml:space="preserve"> are passed through two sequential LSTM layers to capture complex dependencies</w:t>
      </w:r>
      <w:r w:rsidR="003D4BDA" w:rsidRPr="0075589A">
        <w:rPr>
          <w:rFonts w:cs="Times New Roman"/>
          <w:sz w:val="24"/>
          <w:szCs w:val="24"/>
          <w:lang w:eastAsia="en-GB"/>
        </w:rPr>
        <w:t xml:space="preserve"> as shown in Eq. (1</w:t>
      </w:r>
      <w:r w:rsidR="008944B6">
        <w:rPr>
          <w:rFonts w:cs="Times New Roman"/>
          <w:sz w:val="24"/>
          <w:szCs w:val="24"/>
          <w:lang w:eastAsia="en-GB"/>
        </w:rPr>
        <w:t>2</w:t>
      </w:r>
      <w:r w:rsidR="003D4BDA" w:rsidRPr="0075589A">
        <w:rPr>
          <w:rFonts w:cs="Times New Roman"/>
          <w:sz w:val="24"/>
          <w:szCs w:val="24"/>
          <w:lang w:eastAsia="en-GB"/>
        </w:rPr>
        <w:t>).</w:t>
      </w:r>
    </w:p>
    <w:p w14:paraId="2044955A" w14:textId="4316CCF9" w:rsidR="0043670C" w:rsidRPr="0075589A" w:rsidRDefault="00000000" w:rsidP="002E7A58">
      <w:pPr>
        <w:spacing w:line="360" w:lineRule="auto"/>
        <w:jc w:val="both"/>
        <w:rPr>
          <w:rFonts w:eastAsiaTheme="minorEastAsia"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LSTM</m:t>
            </m:r>
          </m:e>
          <m:sub>
            <m:r>
              <w:rPr>
                <w:rFonts w:ascii="Cambria Math" w:eastAsiaTheme="minorEastAsia" w:hAnsi="Cambria Math" w:cs="Times New Roman"/>
                <w:sz w:val="24"/>
                <w:szCs w:val="24"/>
              </w:rPr>
              <m:t>x1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A</m:t>
            </m:r>
          </m:e>
        </m:d>
        <m:r>
          <w:rPr>
            <w:rFonts w:ascii="Cambria Math" w:eastAsiaTheme="minorEastAsia" w:hAnsi="Cambria Math" w:cs="Times New Roman"/>
            <w:sz w:val="24"/>
            <w:szCs w:val="24"/>
          </w:rPr>
          <m:t xml:space="preserve"> ϵ </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N×32×512</m:t>
            </m:r>
          </m:sup>
        </m:sSup>
        <m:r>
          <w:rPr>
            <w:rFonts w:ascii="Cambria Math" w:eastAsiaTheme="minorEastAsia" w:hAnsi="Cambria Math" w:cs="Times New Roman"/>
            <w:sz w:val="24"/>
            <w:szCs w:val="24"/>
          </w:rPr>
          <m:t xml:space="preserve"> </m:t>
        </m:r>
      </m:oMath>
      <w:r w:rsidR="003D4BDA" w:rsidRPr="0075589A">
        <w:rPr>
          <w:rFonts w:eastAsiaTheme="minorEastAsia" w:cs="Times New Roman"/>
          <w:sz w:val="24"/>
          <w:szCs w:val="24"/>
        </w:rPr>
        <w:t xml:space="preserve"> &amp;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LSTM</m:t>
            </m:r>
          </m:e>
          <m:sub>
            <m:r>
              <w:rPr>
                <w:rFonts w:ascii="Cambria Math" w:eastAsiaTheme="minorEastAsia" w:hAnsi="Cambria Math" w:cs="Times New Roman"/>
                <w:sz w:val="24"/>
                <w:szCs w:val="24"/>
              </w:rPr>
              <m:t>x2</m:t>
            </m:r>
          </m:sub>
        </m:sSub>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e>
        </m:d>
        <m:r>
          <w:rPr>
            <w:rFonts w:ascii="Cambria Math" w:eastAsiaTheme="minorEastAsia" w:hAnsi="Cambria Math" w:cs="Times New Roman"/>
            <w:sz w:val="24"/>
            <w:szCs w:val="24"/>
          </w:rPr>
          <m:t xml:space="preserve"> ϵ </m:t>
        </m:r>
        <m:sSup>
          <m:sSupPr>
            <m:ctrlPr>
              <w:rPr>
                <w:rFonts w:ascii="Cambria Math" w:eastAsiaTheme="minorEastAsia" w:hAnsi="Cambria Math" w:cs="Times New Roman"/>
                <w:i/>
                <w:sz w:val="24"/>
                <w:szCs w:val="24"/>
              </w:rPr>
            </m:ctrlPr>
          </m:sSupPr>
          <m:e>
            <m:r>
              <m:rPr>
                <m:scr m:val="double-struck"/>
              </m:rPr>
              <w:rPr>
                <w:rFonts w:ascii="Cambria Math" w:eastAsiaTheme="minorEastAsia" w:hAnsi="Cambria Math" w:cs="Times New Roman"/>
                <w:sz w:val="24"/>
                <w:szCs w:val="24"/>
              </w:rPr>
              <m:t>R</m:t>
            </m:r>
          </m:e>
          <m:sup>
            <m:r>
              <w:rPr>
                <w:rFonts w:ascii="Cambria Math" w:eastAsiaTheme="minorEastAsia" w:hAnsi="Cambria Math" w:cs="Times New Roman"/>
                <w:sz w:val="24"/>
                <w:szCs w:val="24"/>
              </w:rPr>
              <m:t>N×32×64</m:t>
            </m:r>
          </m:sup>
        </m:sSup>
      </m:oMath>
      <w:r w:rsidR="003D4BDA" w:rsidRPr="0075589A">
        <w:rPr>
          <w:rFonts w:eastAsiaTheme="minorEastAsia" w:cs="Times New Roman"/>
          <w:sz w:val="24"/>
          <w:szCs w:val="24"/>
        </w:rPr>
        <w:tab/>
      </w:r>
      <w:r w:rsidR="003D4BDA" w:rsidRPr="0075589A">
        <w:rPr>
          <w:rFonts w:eastAsiaTheme="minorEastAsia" w:cs="Times New Roman"/>
          <w:sz w:val="24"/>
          <w:szCs w:val="24"/>
        </w:rPr>
        <w:tab/>
      </w:r>
      <w:r w:rsidR="003D4BDA" w:rsidRPr="0075589A">
        <w:rPr>
          <w:rFonts w:eastAsiaTheme="minorEastAsia" w:cs="Times New Roman"/>
          <w:sz w:val="24"/>
          <w:szCs w:val="24"/>
        </w:rPr>
        <w:tab/>
      </w:r>
      <w:r w:rsidR="008944B6">
        <w:rPr>
          <w:rFonts w:eastAsiaTheme="minorEastAsia" w:cs="Times New Roman"/>
          <w:sz w:val="24"/>
          <w:szCs w:val="24"/>
        </w:rPr>
        <w:t xml:space="preserve">           </w:t>
      </w:r>
      <w:r w:rsidR="003D4BDA" w:rsidRPr="0075589A">
        <w:rPr>
          <w:rFonts w:eastAsiaTheme="minorEastAsia" w:cs="Times New Roman"/>
          <w:sz w:val="24"/>
          <w:szCs w:val="24"/>
        </w:rPr>
        <w:t>(1</w:t>
      </w:r>
      <w:r w:rsidR="008944B6">
        <w:rPr>
          <w:rFonts w:eastAsiaTheme="minorEastAsia" w:cs="Times New Roman"/>
          <w:sz w:val="24"/>
          <w:szCs w:val="24"/>
        </w:rPr>
        <w:t>2</w:t>
      </w:r>
      <w:r w:rsidR="003D4BDA" w:rsidRPr="0075589A">
        <w:rPr>
          <w:rFonts w:eastAsiaTheme="minorEastAsia" w:cs="Times New Roman"/>
          <w:sz w:val="24"/>
          <w:szCs w:val="24"/>
        </w:rPr>
        <w:t>)</w:t>
      </w:r>
    </w:p>
    <w:p w14:paraId="4A6D1CFD" w14:textId="5394936A" w:rsidR="009D6407" w:rsidRPr="0075589A" w:rsidRDefault="009D6407" w:rsidP="002E7A58">
      <w:pPr>
        <w:spacing w:line="360" w:lineRule="auto"/>
        <w:jc w:val="both"/>
        <w:rPr>
          <w:rFonts w:eastAsiaTheme="minorEastAsia" w:cs="Times New Roman"/>
          <w:color w:val="000000" w:themeColor="text1"/>
          <w:sz w:val="24"/>
          <w:szCs w:val="24"/>
        </w:rPr>
      </w:pPr>
      <w:r w:rsidRPr="0075589A">
        <w:rPr>
          <w:rFonts w:cs="Times New Roman"/>
          <w:color w:val="000000" w:themeColor="text1"/>
          <w:sz w:val="24"/>
          <w:szCs w:val="24"/>
        </w:rPr>
        <w:lastRenderedPageBreak/>
        <w:t>An adaptive weighting layer dynamically assigns learnable weights,</w:t>
      </w:r>
      <w:r w:rsidR="00B52DDB" w:rsidRPr="0075589A">
        <w:rPr>
          <w:rFonts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1</m:t>
            </m:r>
          </m:sub>
        </m:sSub>
      </m:oMath>
      <w:r w:rsidR="00B52DDB" w:rsidRPr="0075589A">
        <w:rPr>
          <w:rFonts w:cs="Times New Roman"/>
          <w:color w:val="000000" w:themeColor="text1"/>
          <w:sz w:val="24"/>
          <w:szCs w:val="24"/>
        </w:rPr>
        <w:t xml:space="preserve"> </w:t>
      </w:r>
      <w:r w:rsidRPr="0075589A">
        <w:rPr>
          <w:rFonts w:cs="Times New Roman"/>
          <w:color w:val="000000" w:themeColor="text1"/>
          <w:sz w:val="24"/>
          <w:szCs w:val="24"/>
        </w:rPr>
        <w:t xml:space="preserve">and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ω</m:t>
            </m:r>
          </m:e>
          <m:sub>
            <m:r>
              <w:rPr>
                <w:rFonts w:ascii="Cambria Math" w:eastAsiaTheme="minorEastAsia" w:hAnsi="Cambria Math" w:cs="Times New Roman"/>
                <w:color w:val="000000" w:themeColor="text1"/>
                <w:sz w:val="24"/>
                <w:szCs w:val="24"/>
              </w:rPr>
              <m:t>2</m:t>
            </m:r>
          </m:sub>
        </m:sSub>
      </m:oMath>
      <w:r w:rsidRPr="0075589A">
        <w:rPr>
          <w:rFonts w:cs="Times New Roman"/>
          <w:color w:val="000000" w:themeColor="text1"/>
          <w:sz w:val="24"/>
          <w:szCs w:val="24"/>
        </w:rPr>
        <w:t xml:space="preserve"> to balance the contributions of both contextual and structural features. </w:t>
      </w:r>
      <w:r w:rsidRPr="0075589A">
        <w:rPr>
          <w:rFonts w:eastAsiaTheme="minorEastAsia" w:cs="Times New Roman"/>
          <w:color w:val="000000" w:themeColor="text1"/>
          <w:sz w:val="24"/>
          <w:szCs w:val="24"/>
        </w:rPr>
        <w:t xml:space="preserve">The BERT embeddings </w:t>
      </w:r>
      <w:r w:rsidR="002A21BB" w:rsidRPr="0075589A">
        <w:rPr>
          <w:rFonts w:eastAsiaTheme="minorEastAsia" w:cs="Times New Roman"/>
          <w:color w:val="000000" w:themeColor="text1"/>
          <w:sz w:val="24"/>
          <w:szCs w:val="24"/>
        </w:rPr>
        <w:t xml:space="preserve">of contexture features are diffused in SSAB block as </w:t>
      </w:r>
      <m:oMath>
        <m:sSub>
          <m:sSubPr>
            <m:ctrlPr>
              <w:rPr>
                <w:rFonts w:ascii="Cambria Math" w:eastAsiaTheme="minorEastAsia" w:hAnsi="Cambria Math" w:cs="Times New Roman"/>
                <w:i/>
                <w:color w:val="000000" w:themeColor="text1"/>
                <w:sz w:val="24"/>
                <w:szCs w:val="24"/>
              </w:rPr>
            </m:ctrlPr>
          </m:sSubPr>
          <m:e>
            <m:r>
              <w:rPr>
                <w:rFonts w:ascii="Cambria Math" w:eastAsiaTheme="minorEastAsia" w:hAnsi="Cambria Math" w:cs="Times New Roman"/>
                <w:color w:val="000000" w:themeColor="text1"/>
                <w:sz w:val="24"/>
                <w:szCs w:val="24"/>
              </w:rPr>
              <m:t>F</m:t>
            </m:r>
          </m:e>
          <m:sub>
            <m:r>
              <w:rPr>
                <w:rFonts w:ascii="Cambria Math" w:eastAsiaTheme="minorEastAsia" w:hAnsi="Cambria Math" w:cs="Times New Roman"/>
                <w:color w:val="000000" w:themeColor="text1"/>
                <w:sz w:val="24"/>
                <w:szCs w:val="24"/>
              </w:rPr>
              <m:t>diff</m:t>
            </m:r>
          </m:sub>
        </m:sSub>
      </m:oMath>
      <w:r w:rsidR="00B52DDB" w:rsidRPr="0075589A">
        <w:rPr>
          <w:rFonts w:eastAsiaTheme="minorEastAsia" w:cs="Times New Roman"/>
          <w:color w:val="000000" w:themeColor="text1"/>
          <w:sz w:val="24"/>
          <w:szCs w:val="24"/>
        </w:rPr>
        <w:t xml:space="preserve"> calculated as </w:t>
      </w:r>
      <w:r w:rsidR="002A21BB" w:rsidRPr="0075589A">
        <w:rPr>
          <w:rFonts w:eastAsiaTheme="minorEastAsia" w:cs="Times New Roman"/>
          <w:color w:val="000000" w:themeColor="text1"/>
          <w:sz w:val="24"/>
          <w:szCs w:val="24"/>
        </w:rPr>
        <w:t>given in Eq. (</w:t>
      </w:r>
      <w:r w:rsidR="003D4BDA" w:rsidRPr="0075589A">
        <w:rPr>
          <w:rFonts w:eastAsiaTheme="minorEastAsia" w:cs="Times New Roman"/>
          <w:color w:val="000000" w:themeColor="text1"/>
          <w:sz w:val="24"/>
          <w:szCs w:val="24"/>
        </w:rPr>
        <w:t>1</w:t>
      </w:r>
      <w:r w:rsidR="008944B6">
        <w:rPr>
          <w:rFonts w:eastAsiaTheme="minorEastAsia" w:cs="Times New Roman"/>
          <w:color w:val="000000" w:themeColor="text1"/>
          <w:sz w:val="24"/>
          <w:szCs w:val="24"/>
        </w:rPr>
        <w:t>3</w:t>
      </w:r>
      <w:r w:rsidR="002A21BB" w:rsidRPr="0075589A">
        <w:rPr>
          <w:rFonts w:eastAsiaTheme="minorEastAsia" w:cs="Times New Roman"/>
          <w:color w:val="000000" w:themeColor="text1"/>
          <w:sz w:val="24"/>
          <w:szCs w:val="24"/>
        </w:rPr>
        <w:t>).</w:t>
      </w:r>
    </w:p>
    <w:p w14:paraId="7405C098" w14:textId="2BCC28A7" w:rsidR="00B52DDB" w:rsidRPr="0075589A" w:rsidRDefault="00000000" w:rsidP="002E7A58">
      <w:pPr>
        <w:spacing w:line="360" w:lineRule="auto"/>
        <w:jc w:val="both"/>
        <w:rPr>
          <w:rFonts w:eastAsiaTheme="minorEastAsia" w:cs="Times New Roman"/>
          <w:sz w:val="24"/>
          <w:szCs w:val="24"/>
        </w:rPr>
      </w:pPr>
      <m:oMath>
        <m:sSub>
          <m:sSubPr>
            <m:ctrlPr>
              <w:rPr>
                <w:rFonts w:ascii="Cambria Math" w:hAnsi="Cambria Math" w:cs="Times New Roman"/>
                <w:i/>
                <w:color w:val="000000" w:themeColor="text1"/>
                <w:sz w:val="24"/>
                <w:szCs w:val="24"/>
              </w:rPr>
            </m:ctrlPr>
          </m:sSubPr>
          <m:e>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Diff</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α</m:t>
                </m:r>
              </m:e>
              <m:sub>
                <m:r>
                  <w:rPr>
                    <w:rFonts w:ascii="Cambria Math" w:hAnsi="Cambria Math" w:cs="Times New Roman"/>
                    <w:color w:val="000000" w:themeColor="text1"/>
                    <w:sz w:val="24"/>
                    <w:szCs w:val="24"/>
                  </w:rPr>
                  <m:t xml:space="preserve"> </m:t>
                </m:r>
              </m:sub>
            </m:sSub>
          </m:e>
          <m:sub>
            <m:r>
              <w:rPr>
                <w:rFonts w:ascii="Cambria Math" w:hAnsi="Cambria Math" w:cs="Times New Roman"/>
                <w:color w:val="000000" w:themeColor="text1"/>
                <w:sz w:val="24"/>
                <w:szCs w:val="24"/>
              </w:rPr>
              <m:t xml:space="preserve"> </m:t>
            </m:r>
          </m:sub>
        </m:sSub>
        <m:r>
          <w:rPr>
            <w:rFonts w:ascii="Cambria Math" w:hAnsi="Cambria Math" w:cs="Times New Roman"/>
            <w:color w:val="000000" w:themeColor="text1"/>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out</m:t>
            </m:r>
          </m:sub>
        </m:sSub>
      </m:oMath>
      <w:r w:rsidR="002A21BB" w:rsidRPr="0075589A">
        <w:rPr>
          <w:rFonts w:eastAsiaTheme="minorEastAsia" w:cs="Times New Roman"/>
          <w:sz w:val="24"/>
          <w:szCs w:val="24"/>
        </w:rPr>
        <w:tab/>
      </w:r>
      <w:r w:rsidR="002A21BB" w:rsidRPr="0075589A">
        <w:rPr>
          <w:rFonts w:eastAsiaTheme="minorEastAsia" w:cs="Times New Roman"/>
          <w:sz w:val="24"/>
          <w:szCs w:val="24"/>
        </w:rPr>
        <w:tab/>
      </w:r>
      <w:r w:rsidR="002A21BB" w:rsidRPr="0075589A">
        <w:rPr>
          <w:rFonts w:eastAsiaTheme="minorEastAsia" w:cs="Times New Roman"/>
          <w:sz w:val="24"/>
          <w:szCs w:val="24"/>
        </w:rPr>
        <w:tab/>
      </w:r>
      <w:r w:rsidR="002A21BB" w:rsidRPr="0075589A">
        <w:rPr>
          <w:rFonts w:eastAsiaTheme="minorEastAsia" w:cs="Times New Roman"/>
          <w:sz w:val="24"/>
          <w:szCs w:val="24"/>
        </w:rPr>
        <w:tab/>
      </w:r>
      <w:r w:rsidR="002A21BB" w:rsidRPr="0075589A">
        <w:rPr>
          <w:rFonts w:eastAsiaTheme="minorEastAsia" w:cs="Times New Roman"/>
          <w:sz w:val="24"/>
          <w:szCs w:val="24"/>
        </w:rPr>
        <w:tab/>
      </w:r>
      <w:r w:rsidR="002A21BB" w:rsidRPr="0075589A">
        <w:rPr>
          <w:rFonts w:eastAsiaTheme="minorEastAsia" w:cs="Times New Roman"/>
          <w:sz w:val="24"/>
          <w:szCs w:val="24"/>
        </w:rPr>
        <w:tab/>
      </w:r>
      <w:r w:rsidR="002A21BB" w:rsidRPr="0075589A">
        <w:rPr>
          <w:rFonts w:eastAsiaTheme="minorEastAsia" w:cs="Times New Roman"/>
          <w:sz w:val="24"/>
          <w:szCs w:val="24"/>
        </w:rPr>
        <w:tab/>
      </w:r>
      <w:r w:rsidR="002A21BB" w:rsidRPr="0075589A">
        <w:rPr>
          <w:rFonts w:eastAsiaTheme="minorEastAsia" w:cs="Times New Roman"/>
          <w:sz w:val="24"/>
          <w:szCs w:val="24"/>
        </w:rPr>
        <w:tab/>
      </w:r>
      <w:r w:rsidR="002A21BB" w:rsidRPr="0075589A">
        <w:rPr>
          <w:rFonts w:eastAsiaTheme="minorEastAsia" w:cs="Times New Roman"/>
          <w:sz w:val="24"/>
          <w:szCs w:val="24"/>
        </w:rPr>
        <w:tab/>
        <w:t xml:space="preserve">    </w:t>
      </w:r>
      <w:r w:rsidR="008123EF">
        <w:rPr>
          <w:rFonts w:eastAsiaTheme="minorEastAsia" w:cs="Times New Roman"/>
          <w:sz w:val="24"/>
          <w:szCs w:val="24"/>
        </w:rPr>
        <w:t xml:space="preserve">       </w:t>
      </w:r>
      <w:r w:rsidR="002A21BB" w:rsidRPr="0075589A">
        <w:rPr>
          <w:rFonts w:eastAsiaTheme="minorEastAsia" w:cs="Times New Roman"/>
          <w:sz w:val="24"/>
          <w:szCs w:val="24"/>
        </w:rPr>
        <w:t>(</w:t>
      </w:r>
      <w:r w:rsidR="003D4BDA" w:rsidRPr="0075589A">
        <w:rPr>
          <w:rFonts w:eastAsiaTheme="minorEastAsia" w:cs="Times New Roman"/>
          <w:sz w:val="24"/>
          <w:szCs w:val="24"/>
        </w:rPr>
        <w:t>1</w:t>
      </w:r>
      <w:r w:rsidR="008944B6">
        <w:rPr>
          <w:rFonts w:eastAsiaTheme="minorEastAsia" w:cs="Times New Roman"/>
          <w:sz w:val="24"/>
          <w:szCs w:val="24"/>
        </w:rPr>
        <w:t>3</w:t>
      </w:r>
      <w:r w:rsidR="002A21BB" w:rsidRPr="0075589A">
        <w:rPr>
          <w:rFonts w:eastAsiaTheme="minorEastAsia" w:cs="Times New Roman"/>
          <w:sz w:val="24"/>
          <w:szCs w:val="24"/>
        </w:rPr>
        <w:t>)</w:t>
      </w:r>
    </w:p>
    <w:p w14:paraId="67D0D381" w14:textId="025BA142" w:rsidR="0043670C" w:rsidRPr="0075589A" w:rsidRDefault="004170C6" w:rsidP="002E7A58">
      <w:pPr>
        <w:spacing w:line="360" w:lineRule="auto"/>
        <w:jc w:val="both"/>
        <w:rPr>
          <w:rFonts w:cs="Times New Roman"/>
          <w:sz w:val="24"/>
          <w:szCs w:val="24"/>
          <w:lang w:eastAsia="en-GB"/>
        </w:rPr>
      </w:pPr>
      <w:r>
        <w:rPr>
          <w:rFonts w:eastAsiaTheme="minorEastAsia" w:cs="Times New Roman"/>
          <w:sz w:val="24"/>
          <w:szCs w:val="24"/>
        </w:rPr>
        <w:t>w</w:t>
      </w:r>
      <w:r w:rsidR="002A21BB" w:rsidRPr="0075589A">
        <w:rPr>
          <w:rFonts w:eastAsiaTheme="minorEastAsia" w:cs="Times New Roman"/>
          <w:sz w:val="24"/>
          <w:szCs w:val="24"/>
        </w:rPr>
        <w:t xml:space="preserve">here </w:t>
      </w:r>
      <m:oMath>
        <m:sSub>
          <m:sSubPr>
            <m:ctrlPr>
              <w:rPr>
                <w:rFonts w:ascii="Cambria Math" w:hAnsi="Cambria Math" w:cs="Times New Roman"/>
                <w:b/>
                <w:bCs/>
                <w:i/>
                <w:color w:val="000000" w:themeColor="text1"/>
                <w:sz w:val="24"/>
                <w:szCs w:val="24"/>
              </w:rPr>
            </m:ctrlPr>
          </m:sSubPr>
          <m:e>
            <m:r>
              <m:rPr>
                <m:sty m:val="bi"/>
              </m:rPr>
              <w:rPr>
                <w:rFonts w:ascii="Cambria Math" w:hAnsi="Cambria Math" w:cs="Times New Roman"/>
                <w:color w:val="000000" w:themeColor="text1"/>
                <w:sz w:val="24"/>
                <w:szCs w:val="24"/>
              </w:rPr>
              <m:t>α</m:t>
            </m:r>
          </m:e>
          <m:sub>
            <m:r>
              <m:rPr>
                <m:sty m:val="bi"/>
              </m:rPr>
              <w:rPr>
                <w:rFonts w:ascii="Cambria Math" w:hAnsi="Cambria Math" w:cs="Times New Roman"/>
                <w:color w:val="000000" w:themeColor="text1"/>
                <w:sz w:val="24"/>
                <w:szCs w:val="24"/>
              </w:rPr>
              <m:t xml:space="preserve"> </m:t>
            </m:r>
          </m:sub>
        </m:sSub>
      </m:oMath>
      <w:r w:rsidR="002A21BB" w:rsidRPr="0075589A">
        <w:rPr>
          <w:rFonts w:eastAsiaTheme="minorEastAsia" w:cs="Times New Roman"/>
          <w:color w:val="000000" w:themeColor="text1"/>
          <w:sz w:val="24"/>
          <w:szCs w:val="24"/>
        </w:rPr>
        <w:t xml:space="preserve"> is the diffusion factor. </w:t>
      </w:r>
      <w:r w:rsidR="00B52DDB" w:rsidRPr="0075589A">
        <w:rPr>
          <w:rFonts w:eastAsiaTheme="minorEastAsia" w:cs="Times New Roman"/>
          <w:sz w:val="24"/>
          <w:szCs w:val="24"/>
        </w:rPr>
        <w:t xml:space="preserve">The final output from Pathway 1 is represented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2</m:t>
                    </m:r>
                  </m:sub>
                </m:sSub>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ω</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Diff</m:t>
                </m:r>
              </m:sub>
            </m:sSub>
          </m:e>
        </m:d>
      </m:oMath>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34257A">
        <w:rPr>
          <w:rFonts w:eastAsiaTheme="minorEastAsia" w:cs="Times New Roman"/>
          <w:sz w:val="24"/>
          <w:szCs w:val="24"/>
        </w:rPr>
        <w:t xml:space="preserve">           </w:t>
      </w:r>
      <w:r w:rsidR="008123EF" w:rsidRPr="0075589A">
        <w:rPr>
          <w:rFonts w:eastAsiaTheme="minorEastAsia" w:cs="Times New Roman"/>
          <w:sz w:val="24"/>
          <w:szCs w:val="24"/>
        </w:rPr>
        <w:t>(1</w:t>
      </w:r>
      <w:r w:rsidR="008123EF">
        <w:rPr>
          <w:rFonts w:eastAsiaTheme="minorEastAsia" w:cs="Times New Roman"/>
          <w:sz w:val="24"/>
          <w:szCs w:val="24"/>
        </w:rPr>
        <w:t>4</w:t>
      </w:r>
      <w:r w:rsidR="008123EF" w:rsidRPr="0075589A">
        <w:rPr>
          <w:rFonts w:eastAsiaTheme="minorEastAsia" w:cs="Times New Roman"/>
          <w:sz w:val="24"/>
          <w:szCs w:val="24"/>
        </w:rPr>
        <w:t>)</w:t>
      </w:r>
    </w:p>
    <w:p w14:paraId="4AB604F7" w14:textId="7A6659BF" w:rsidR="00704CF8" w:rsidRPr="0075589A" w:rsidRDefault="00B52DDB" w:rsidP="002E7A58">
      <w:pPr>
        <w:pStyle w:val="Heading4"/>
        <w:spacing w:line="360" w:lineRule="auto"/>
        <w:jc w:val="both"/>
        <w:rPr>
          <w:rFonts w:cs="Times New Roman"/>
          <w:sz w:val="24"/>
          <w:szCs w:val="24"/>
          <w:lang w:eastAsia="en-GB"/>
        </w:rPr>
      </w:pPr>
      <w:r w:rsidRPr="0075589A">
        <w:rPr>
          <w:rFonts w:cs="Times New Roman"/>
          <w:sz w:val="24"/>
          <w:szCs w:val="24"/>
          <w:lang w:eastAsia="en-GB"/>
        </w:rPr>
        <w:t xml:space="preserve">3.4.2 </w:t>
      </w:r>
      <w:r w:rsidR="00253055" w:rsidRPr="0075589A">
        <w:rPr>
          <w:rFonts w:cs="Times New Roman"/>
          <w:sz w:val="24"/>
          <w:szCs w:val="24"/>
          <w:lang w:eastAsia="en-GB"/>
        </w:rPr>
        <w:t>Pathway 2: Feature Processing and Sequential Dependency Extraction</w:t>
      </w:r>
    </w:p>
    <w:p w14:paraId="559D8D01" w14:textId="3A26900E" w:rsidR="00253055" w:rsidRPr="0075589A" w:rsidRDefault="00253055" w:rsidP="002E7A58">
      <w:pPr>
        <w:spacing w:line="360" w:lineRule="auto"/>
        <w:jc w:val="both"/>
        <w:rPr>
          <w:rFonts w:cs="Times New Roman"/>
          <w:sz w:val="24"/>
          <w:szCs w:val="24"/>
          <w:lang w:eastAsia="en-GB"/>
        </w:rPr>
      </w:pPr>
      <w:r w:rsidRPr="0075589A">
        <w:rPr>
          <w:rFonts w:cs="Times New Roman"/>
          <w:sz w:val="24"/>
          <w:szCs w:val="24"/>
          <w:lang w:eastAsia="en-GB"/>
        </w:rPr>
        <w:t xml:space="preserve">In Pathway 2, additional input features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f</m:t>
            </m:r>
          </m:e>
          <m:sub>
            <m:r>
              <w:rPr>
                <w:rFonts w:ascii="Cambria Math" w:hAnsi="Cambria Math" w:cs="Times New Roman"/>
                <w:sz w:val="24"/>
                <w:szCs w:val="24"/>
                <w:lang w:eastAsia="en-GB"/>
              </w:rPr>
              <m:t>input</m:t>
            </m:r>
          </m:sub>
        </m:sSub>
        <m:r>
          <w:rPr>
            <w:rFonts w:ascii="Cambria Math" w:hAnsi="Cambria Math" w:cs="Times New Roman"/>
            <w:sz w:val="24"/>
            <w:szCs w:val="24"/>
            <w:lang w:eastAsia="en-GB"/>
          </w:rPr>
          <m:t>∈</m:t>
        </m:r>
        <m:sSup>
          <m:sSupPr>
            <m:ctrlPr>
              <w:rPr>
                <w:rFonts w:ascii="Cambria Math" w:hAnsi="Cambria Math" w:cs="Times New Roman"/>
                <w:i/>
                <w:sz w:val="24"/>
                <w:szCs w:val="24"/>
                <w:lang w:eastAsia="en-GB"/>
              </w:rPr>
            </m:ctrlPr>
          </m:sSupPr>
          <m:e>
            <m:r>
              <m:rPr>
                <m:scr m:val="double-struck"/>
              </m:rPr>
              <w:rPr>
                <w:rFonts w:ascii="Cambria Math" w:hAnsi="Cambria Math" w:cs="Times New Roman"/>
                <w:sz w:val="24"/>
                <w:szCs w:val="24"/>
                <w:lang w:eastAsia="en-GB"/>
              </w:rPr>
              <m:t>R</m:t>
            </m:r>
          </m:e>
          <m:sup>
            <m:r>
              <w:rPr>
                <w:rFonts w:ascii="Cambria Math" w:hAnsi="Cambria Math" w:cs="Times New Roman"/>
                <w:sz w:val="24"/>
                <w:szCs w:val="24"/>
                <w:lang w:eastAsia="en-GB"/>
              </w:rPr>
              <m:t>N×10</m:t>
            </m:r>
          </m:sup>
        </m:sSup>
      </m:oMath>
      <w:r w:rsidR="00B52DDB" w:rsidRPr="0075589A">
        <w:rPr>
          <w:rFonts w:cs="Times New Roman"/>
          <w:sz w:val="24"/>
          <w:szCs w:val="24"/>
          <w:lang w:eastAsia="en-GB"/>
        </w:rPr>
        <w:t xml:space="preserve"> </w:t>
      </w:r>
      <w:r w:rsidRPr="0075589A">
        <w:rPr>
          <w:rFonts w:cs="Times New Roman"/>
          <w:sz w:val="24"/>
          <w:szCs w:val="24"/>
          <w:lang w:eastAsia="en-GB"/>
        </w:rPr>
        <w:t xml:space="preserve">where </w:t>
      </w:r>
      <m:oMath>
        <m:r>
          <w:rPr>
            <w:rFonts w:ascii="Cambria Math" w:hAnsi="Cambria Math" w:cs="Times New Roman"/>
            <w:sz w:val="24"/>
            <w:szCs w:val="24"/>
            <w:lang w:eastAsia="en-GB"/>
          </w:rPr>
          <m:t>N</m:t>
        </m:r>
      </m:oMath>
      <w:r w:rsidRPr="0075589A">
        <w:rPr>
          <w:rFonts w:cs="Times New Roman"/>
          <w:sz w:val="24"/>
          <w:szCs w:val="24"/>
          <w:lang w:eastAsia="en-GB"/>
        </w:rPr>
        <w:t xml:space="preserve"> is the batch size and 10 is the feature dimensionality, are processed through a series of transformations aimed at extracting local and sequential patterns.</w:t>
      </w:r>
      <w:r w:rsidR="00B52DDB" w:rsidRPr="0075589A">
        <w:rPr>
          <w:rFonts w:cs="Times New Roman"/>
          <w:sz w:val="24"/>
          <w:szCs w:val="24"/>
          <w:lang w:eastAsia="en-GB"/>
        </w:rPr>
        <w:t xml:space="preserve"> First the input feature vector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f</m:t>
            </m:r>
          </m:e>
          <m:sub>
            <m:r>
              <w:rPr>
                <w:rFonts w:ascii="Cambria Math" w:hAnsi="Cambria Math" w:cs="Times New Roman"/>
                <w:sz w:val="24"/>
                <w:szCs w:val="24"/>
                <w:lang w:eastAsia="en-GB"/>
              </w:rPr>
              <m:t>input</m:t>
            </m:r>
          </m:sub>
        </m:sSub>
      </m:oMath>
      <w:r w:rsidR="00B52DDB" w:rsidRPr="0075589A">
        <w:rPr>
          <w:rFonts w:eastAsiaTheme="minorEastAsia" w:cs="Times New Roman"/>
          <w:sz w:val="24"/>
          <w:szCs w:val="24"/>
          <w:lang w:eastAsia="en-GB"/>
        </w:rPr>
        <w:t xml:space="preserve"> is passed through a convolutional operation </w:t>
      </w:r>
      <m:oMath>
        <m:r>
          <w:rPr>
            <w:rFonts w:ascii="Cambria Math" w:eastAsiaTheme="minorEastAsia" w:hAnsi="Cambria Math" w:cs="Times New Roman"/>
            <w:sz w:val="24"/>
            <w:szCs w:val="24"/>
            <w:lang w:eastAsia="en-GB"/>
          </w:rPr>
          <m:t>C</m:t>
        </m:r>
      </m:oMath>
      <w:r w:rsidR="00B52DDB" w:rsidRPr="0075589A">
        <w:rPr>
          <w:rFonts w:eastAsiaTheme="minorEastAsia" w:cs="Times New Roman"/>
          <w:sz w:val="24"/>
          <w:szCs w:val="24"/>
          <w:lang w:eastAsia="en-GB"/>
        </w:rPr>
        <w:t xml:space="preserve"> followed by a bidirectional LSTM, resulting in an intermediate feature representation </w:t>
      </w:r>
      <m:oMath>
        <m:sSub>
          <m:sSubPr>
            <m:ctrlPr>
              <w:rPr>
                <w:rFonts w:ascii="Cambria Math" w:eastAsiaTheme="minorEastAsia" w:hAnsi="Cambria Math" w:cs="Times New Roman"/>
                <w:i/>
                <w:sz w:val="24"/>
                <w:szCs w:val="24"/>
                <w:lang w:eastAsia="en-GB"/>
              </w:rPr>
            </m:ctrlPr>
          </m:sSubPr>
          <m:e>
            <m:r>
              <w:rPr>
                <w:rFonts w:ascii="Cambria Math" w:eastAsiaTheme="minorEastAsia" w:hAnsi="Cambria Math" w:cs="Times New Roman"/>
                <w:sz w:val="24"/>
                <w:szCs w:val="24"/>
                <w:lang w:eastAsia="en-GB"/>
              </w:rPr>
              <m:t>H</m:t>
            </m:r>
          </m:e>
          <m:sub>
            <m:r>
              <w:rPr>
                <w:rFonts w:ascii="Cambria Math" w:eastAsiaTheme="minorEastAsia" w:hAnsi="Cambria Math" w:cs="Times New Roman"/>
                <w:sz w:val="24"/>
                <w:szCs w:val="24"/>
                <w:lang w:eastAsia="en-GB"/>
              </w:rPr>
              <m:t>BiLSTM</m:t>
            </m:r>
          </m:sub>
        </m:sSub>
        <m:r>
          <w:rPr>
            <w:rFonts w:ascii="Cambria Math" w:eastAsiaTheme="minorEastAsia" w:hAnsi="Cambria Math" w:cs="Times New Roman"/>
            <w:sz w:val="24"/>
            <w:szCs w:val="24"/>
            <w:lang w:eastAsia="en-GB"/>
          </w:rPr>
          <m:t>:</m:t>
        </m:r>
      </m:oMath>
    </w:p>
    <w:p w14:paraId="061D771F" w14:textId="2D993D74" w:rsidR="00253055" w:rsidRPr="0075589A" w:rsidRDefault="00B52DDB" w:rsidP="002E7A58">
      <w:pPr>
        <w:spacing w:line="360" w:lineRule="auto"/>
        <w:jc w:val="both"/>
        <w:rPr>
          <w:rFonts w:eastAsiaTheme="minorEastAsia" w:cs="Times New Roman"/>
          <w:sz w:val="24"/>
          <w:szCs w:val="24"/>
          <w:lang w:eastAsia="en-GB"/>
        </w:rPr>
      </w:pPr>
      <m:oMath>
        <m:r>
          <w:rPr>
            <w:rFonts w:ascii="Cambria Math" w:hAnsi="Cambria Math" w:cs="Times New Roman"/>
            <w:sz w:val="24"/>
            <w:szCs w:val="24"/>
            <w:lang w:eastAsia="en-GB"/>
          </w:rPr>
          <m:t>C=Conv(</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f</m:t>
            </m:r>
          </m:e>
          <m:sub>
            <m:r>
              <w:rPr>
                <w:rFonts w:ascii="Cambria Math" w:hAnsi="Cambria Math" w:cs="Times New Roman"/>
                <w:sz w:val="24"/>
                <w:szCs w:val="24"/>
                <w:lang w:eastAsia="en-GB"/>
              </w:rPr>
              <m:t>input</m:t>
            </m:r>
          </m:sub>
        </m:sSub>
        <m:r>
          <w:rPr>
            <w:rFonts w:ascii="Cambria Math" w:hAnsi="Cambria Math" w:cs="Times New Roman"/>
            <w:sz w:val="24"/>
            <w:szCs w:val="24"/>
            <w:lang w:eastAsia="en-GB"/>
          </w:rPr>
          <m:t>)</m:t>
        </m:r>
      </m:oMath>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r>
      <w:r w:rsidR="008123EF">
        <w:rPr>
          <w:rFonts w:eastAsiaTheme="minorEastAsia" w:cs="Times New Roman"/>
          <w:sz w:val="24"/>
          <w:szCs w:val="24"/>
        </w:rPr>
        <w:tab/>
        <w:t xml:space="preserve">           </w:t>
      </w:r>
      <w:r w:rsidR="008123EF" w:rsidRPr="0075589A">
        <w:rPr>
          <w:rFonts w:eastAsiaTheme="minorEastAsia" w:cs="Times New Roman"/>
          <w:sz w:val="24"/>
          <w:szCs w:val="24"/>
        </w:rPr>
        <w:t>(1</w:t>
      </w:r>
      <w:r w:rsidR="008123EF">
        <w:rPr>
          <w:rFonts w:eastAsiaTheme="minorEastAsia" w:cs="Times New Roman"/>
          <w:sz w:val="24"/>
          <w:szCs w:val="24"/>
        </w:rPr>
        <w:t>5</w:t>
      </w:r>
      <w:r w:rsidR="008123EF" w:rsidRPr="0075589A">
        <w:rPr>
          <w:rFonts w:eastAsiaTheme="minorEastAsia" w:cs="Times New Roman"/>
          <w:sz w:val="24"/>
          <w:szCs w:val="24"/>
        </w:rPr>
        <w:t>)</w:t>
      </w:r>
    </w:p>
    <w:p w14:paraId="1CEC2DEA" w14:textId="14C7D589" w:rsidR="00B52DDB" w:rsidRPr="0075589A" w:rsidRDefault="00000000" w:rsidP="002E7A58">
      <w:pPr>
        <w:spacing w:line="360" w:lineRule="auto"/>
        <w:jc w:val="both"/>
        <w:rPr>
          <w:rFonts w:cs="Times New Roman"/>
          <w:sz w:val="24"/>
          <w:szCs w:val="24"/>
          <w:lang w:eastAsia="en-GB"/>
        </w:rPr>
      </w:pP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H</m:t>
            </m:r>
          </m:e>
          <m:sub>
            <m:r>
              <w:rPr>
                <w:rFonts w:ascii="Cambria Math" w:hAnsi="Cambria Math" w:cs="Times New Roman"/>
                <w:sz w:val="24"/>
                <w:szCs w:val="24"/>
                <w:lang w:eastAsia="en-GB"/>
              </w:rPr>
              <m:t>BiLSTM</m:t>
            </m:r>
          </m:sub>
        </m:sSub>
        <m:r>
          <w:rPr>
            <w:rFonts w:ascii="Cambria Math" w:hAnsi="Cambria Math" w:cs="Times New Roman"/>
            <w:sz w:val="24"/>
            <w:szCs w:val="24"/>
            <w:lang w:eastAsia="en-GB"/>
          </w:rPr>
          <m:t>=BiLSTM(C)</m:t>
        </m:r>
      </m:oMath>
      <w:r w:rsidR="008123EF">
        <w:rPr>
          <w:rFonts w:eastAsiaTheme="minorEastAsia" w:cs="Times New Roman"/>
          <w:sz w:val="24"/>
          <w:szCs w:val="24"/>
          <w:lang w:eastAsia="en-GB"/>
        </w:rPr>
        <w:t xml:space="preserve"> </w:t>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t xml:space="preserve">           (16)</w:t>
      </w:r>
    </w:p>
    <w:p w14:paraId="60DA07AF" w14:textId="5EA46761" w:rsidR="00253055" w:rsidRPr="0075589A" w:rsidRDefault="00704CF8" w:rsidP="002E7A58">
      <w:pPr>
        <w:spacing w:line="360" w:lineRule="auto"/>
        <w:jc w:val="both"/>
        <w:rPr>
          <w:rFonts w:cs="Times New Roman"/>
          <w:sz w:val="24"/>
          <w:szCs w:val="24"/>
          <w:lang w:eastAsia="en-GB"/>
        </w:rPr>
      </w:pPr>
      <w:r w:rsidRPr="0075589A">
        <w:rPr>
          <w:rFonts w:cs="Times New Roman"/>
          <w:sz w:val="24"/>
          <w:szCs w:val="24"/>
          <w:lang w:eastAsia="en-GB"/>
        </w:rPr>
        <w:t>The output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H</m:t>
            </m:r>
          </m:e>
          <m:sub>
            <m:r>
              <w:rPr>
                <w:rFonts w:ascii="Cambria Math" w:hAnsi="Cambria Math" w:cs="Times New Roman"/>
                <w:sz w:val="24"/>
                <w:szCs w:val="24"/>
                <w:lang w:eastAsia="en-GB"/>
              </w:rPr>
              <m:t>BiLSTM</m:t>
            </m:r>
          </m:sub>
        </m:sSub>
      </m:oMath>
      <w:r w:rsidRPr="0075589A">
        <w:rPr>
          <w:rFonts w:cs="Times New Roman"/>
          <w:sz w:val="24"/>
          <w:szCs w:val="24"/>
          <w:lang w:eastAsia="en-GB"/>
        </w:rPr>
        <w:t xml:space="preserve"> is then expanded dimensionally to form a three-dimensional tensor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H</m:t>
            </m:r>
          </m:e>
          <m:sub>
            <m:r>
              <w:rPr>
                <w:rFonts w:ascii="Cambria Math" w:hAnsi="Cambria Math" w:cs="Times New Roman"/>
                <w:sz w:val="24"/>
                <w:szCs w:val="24"/>
                <w:lang w:eastAsia="en-GB"/>
              </w:rPr>
              <m:t>expanded</m:t>
            </m:r>
          </m:sub>
        </m:sSub>
        <m:r>
          <w:rPr>
            <w:rFonts w:ascii="Cambria Math" w:hAnsi="Cambria Math" w:cs="Times New Roman"/>
            <w:sz w:val="24"/>
            <w:szCs w:val="24"/>
            <w:lang w:eastAsia="en-GB"/>
          </w:rPr>
          <m:t xml:space="preserve"> ϵ </m:t>
        </m:r>
        <m:sSup>
          <m:sSupPr>
            <m:ctrlPr>
              <w:rPr>
                <w:rFonts w:ascii="Cambria Math" w:hAnsi="Cambria Math" w:cs="Times New Roman"/>
                <w:i/>
                <w:sz w:val="24"/>
                <w:szCs w:val="24"/>
                <w:lang w:eastAsia="en-GB"/>
              </w:rPr>
            </m:ctrlPr>
          </m:sSupPr>
          <m:e>
            <m:r>
              <m:rPr>
                <m:scr m:val="double-struck"/>
              </m:rPr>
              <w:rPr>
                <w:rFonts w:ascii="Cambria Math" w:hAnsi="Cambria Math" w:cs="Times New Roman"/>
                <w:sz w:val="24"/>
                <w:szCs w:val="24"/>
                <w:lang w:eastAsia="en-GB"/>
              </w:rPr>
              <m:t>R</m:t>
            </m:r>
          </m:e>
          <m:sup>
            <m:r>
              <w:rPr>
                <w:rFonts w:ascii="Cambria Math" w:hAnsi="Cambria Math" w:cs="Times New Roman"/>
                <w:sz w:val="24"/>
                <w:szCs w:val="24"/>
                <w:lang w:eastAsia="en-GB"/>
              </w:rPr>
              <m:t>N×1×d</m:t>
            </m:r>
          </m:sup>
        </m:sSup>
      </m:oMath>
      <w:r w:rsidRPr="0075589A">
        <w:rPr>
          <w:rFonts w:cs="Times New Roman"/>
          <w:sz w:val="24"/>
          <w:szCs w:val="24"/>
          <w:lang w:eastAsia="en-GB"/>
        </w:rPr>
        <w:t xml:space="preserve"> where </w:t>
      </w:r>
      <m:oMath>
        <m:r>
          <w:rPr>
            <w:rFonts w:ascii="Cambria Math" w:hAnsi="Cambria Math" w:cs="Times New Roman"/>
            <w:sz w:val="24"/>
            <w:szCs w:val="24"/>
            <w:lang w:eastAsia="en-GB"/>
          </w:rPr>
          <m:t>d</m:t>
        </m:r>
      </m:oMath>
      <w:r w:rsidRPr="0075589A">
        <w:rPr>
          <w:rFonts w:cs="Times New Roman"/>
          <w:sz w:val="24"/>
          <w:szCs w:val="24"/>
          <w:lang w:eastAsia="en-GB"/>
        </w:rPr>
        <w:t xml:space="preserve"> is the dimensionality after expansion:</w:t>
      </w:r>
    </w:p>
    <w:p w14:paraId="0D36628B" w14:textId="5C22A26A" w:rsidR="00704CF8" w:rsidRPr="0075589A" w:rsidRDefault="00000000" w:rsidP="002E7A58">
      <w:pPr>
        <w:spacing w:line="360" w:lineRule="auto"/>
        <w:jc w:val="both"/>
        <w:rPr>
          <w:rFonts w:eastAsiaTheme="minorEastAsia" w:cs="Times New Roman"/>
          <w:sz w:val="24"/>
          <w:szCs w:val="24"/>
          <w:lang w:eastAsia="en-GB"/>
        </w:rPr>
      </w:pP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H</m:t>
            </m:r>
          </m:e>
          <m:sub>
            <m:r>
              <w:rPr>
                <w:rFonts w:ascii="Cambria Math" w:hAnsi="Cambria Math" w:cs="Times New Roman"/>
                <w:sz w:val="24"/>
                <w:szCs w:val="24"/>
                <w:lang w:eastAsia="en-GB"/>
              </w:rPr>
              <m:t>expanded</m:t>
            </m:r>
          </m:sub>
        </m:sSub>
        <m:r>
          <w:rPr>
            <w:rFonts w:ascii="Cambria Math" w:hAnsi="Cambria Math" w:cs="Times New Roman"/>
            <w:sz w:val="24"/>
            <w:szCs w:val="24"/>
            <w:lang w:eastAsia="en-GB"/>
          </w:rPr>
          <m:t>=</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H</m:t>
            </m:r>
          </m:e>
          <m:sub>
            <m:r>
              <w:rPr>
                <w:rFonts w:ascii="Cambria Math" w:hAnsi="Cambria Math" w:cs="Times New Roman"/>
                <w:sz w:val="24"/>
                <w:szCs w:val="24"/>
                <w:lang w:eastAsia="en-GB"/>
              </w:rPr>
              <m:t>BiLSTM</m:t>
            </m:r>
          </m:sub>
        </m:sSub>
        <m:r>
          <w:rPr>
            <w:rFonts w:ascii="Cambria Math" w:hAnsi="Cambria Math" w:cs="Times New Roman"/>
            <w:sz w:val="24"/>
            <w:szCs w:val="24"/>
            <w:lang w:eastAsia="en-GB"/>
          </w:rPr>
          <m:t xml:space="preserve"> ⨂  </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1</m:t>
            </m:r>
          </m:e>
          <m:sub>
            <m:r>
              <w:rPr>
                <w:rFonts w:ascii="Cambria Math" w:hAnsi="Cambria Math" w:cs="Times New Roman"/>
                <w:sz w:val="24"/>
                <w:szCs w:val="24"/>
                <w:lang w:eastAsia="en-GB"/>
              </w:rPr>
              <m:t>axis</m:t>
            </m:r>
          </m:sub>
        </m:sSub>
      </m:oMath>
      <w:r w:rsidR="008123EF">
        <w:rPr>
          <w:rFonts w:eastAsiaTheme="minorEastAsia" w:cs="Times New Roman"/>
          <w:sz w:val="24"/>
          <w:szCs w:val="24"/>
          <w:lang w:eastAsia="en-GB"/>
        </w:rPr>
        <w:t xml:space="preserve"> </w:t>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t xml:space="preserve">          (17)</w:t>
      </w:r>
    </w:p>
    <w:p w14:paraId="5609B9EE" w14:textId="67CC2989" w:rsidR="00704CF8" w:rsidRPr="0075589A" w:rsidRDefault="00704CF8" w:rsidP="002E7A58">
      <w:pPr>
        <w:spacing w:line="360" w:lineRule="auto"/>
        <w:jc w:val="both"/>
        <w:rPr>
          <w:rFonts w:eastAsiaTheme="minorEastAsia" w:cs="Times New Roman"/>
          <w:sz w:val="24"/>
          <w:szCs w:val="24"/>
          <w:lang w:eastAsia="en-GB"/>
        </w:rPr>
      </w:pPr>
      <w:r w:rsidRPr="0075589A">
        <w:rPr>
          <w:rFonts w:cs="Times New Roman"/>
          <w:sz w:val="24"/>
          <w:szCs w:val="24"/>
          <w:lang w:eastAsia="en-GB"/>
        </w:rPr>
        <w:t xml:space="preserve">This expanded representation is passed through two LSTM layers, capturing deeper sequential dependencies. The first LSTM layer produces a sequence output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1</m:t>
            </m:r>
          </m:sub>
        </m:sSub>
        <m:r>
          <w:rPr>
            <w:rFonts w:ascii="Cambria Math" w:hAnsi="Cambria Math" w:cs="Times New Roman"/>
            <w:sz w:val="24"/>
            <w:szCs w:val="24"/>
            <w:lang w:eastAsia="en-GB"/>
          </w:rPr>
          <m:t xml:space="preserve"> ϵ </m:t>
        </m:r>
        <m:sSup>
          <m:sSupPr>
            <m:ctrlPr>
              <w:rPr>
                <w:rFonts w:ascii="Cambria Math" w:hAnsi="Cambria Math" w:cs="Times New Roman"/>
                <w:i/>
                <w:sz w:val="24"/>
                <w:szCs w:val="24"/>
                <w:lang w:eastAsia="en-GB"/>
              </w:rPr>
            </m:ctrlPr>
          </m:sSupPr>
          <m:e>
            <m:r>
              <m:rPr>
                <m:scr m:val="double-struck"/>
              </m:rPr>
              <w:rPr>
                <w:rFonts w:ascii="Cambria Math" w:hAnsi="Cambria Math" w:cs="Times New Roman"/>
                <w:sz w:val="24"/>
                <w:szCs w:val="24"/>
                <w:lang w:eastAsia="en-GB"/>
              </w:rPr>
              <m:t>R</m:t>
            </m:r>
          </m:e>
          <m:sup>
            <m:r>
              <w:rPr>
                <w:rFonts w:ascii="Cambria Math" w:hAnsi="Cambria Math" w:cs="Times New Roman"/>
                <w:sz w:val="24"/>
                <w:szCs w:val="24"/>
                <w:lang w:eastAsia="en-GB"/>
              </w:rPr>
              <m:t>N×64</m:t>
            </m:r>
          </m:sup>
        </m:sSup>
      </m:oMath>
      <w:r w:rsidR="002A3A9F" w:rsidRPr="0075589A">
        <w:rPr>
          <w:rFonts w:eastAsiaTheme="minorEastAsia" w:cs="Times New Roman"/>
          <w:sz w:val="24"/>
          <w:szCs w:val="24"/>
          <w:lang w:eastAsia="en-GB"/>
        </w:rPr>
        <w:t xml:space="preserve"> where the bias vector </w:t>
      </w:r>
      <m:oMath>
        <m:sSub>
          <m:sSubPr>
            <m:ctrlPr>
              <w:rPr>
                <w:rFonts w:ascii="Cambria Math" w:eastAsiaTheme="minorEastAsia" w:hAnsi="Cambria Math" w:cs="Times New Roman"/>
                <w:i/>
                <w:sz w:val="24"/>
                <w:szCs w:val="24"/>
                <w:lang w:eastAsia="en-GB"/>
              </w:rPr>
            </m:ctrlPr>
          </m:sSubPr>
          <m:e>
            <m:r>
              <w:rPr>
                <w:rFonts w:ascii="Cambria Math" w:eastAsiaTheme="minorEastAsia" w:hAnsi="Cambria Math" w:cs="Times New Roman"/>
                <w:sz w:val="24"/>
                <w:szCs w:val="24"/>
                <w:lang w:eastAsia="en-GB"/>
              </w:rPr>
              <m:t>b</m:t>
            </m:r>
          </m:e>
          <m:sub>
            <m:r>
              <w:rPr>
                <w:rFonts w:ascii="Cambria Math" w:eastAsiaTheme="minorEastAsia" w:hAnsi="Cambria Math" w:cs="Times New Roman"/>
                <w:sz w:val="24"/>
                <w:szCs w:val="24"/>
                <w:lang w:eastAsia="en-GB"/>
              </w:rPr>
              <m:t>i</m:t>
            </m:r>
          </m:sub>
        </m:sSub>
      </m:oMath>
      <w:r w:rsidR="002A3A9F" w:rsidRPr="0075589A">
        <w:rPr>
          <w:rFonts w:eastAsiaTheme="minorEastAsia" w:cs="Times New Roman"/>
          <w:sz w:val="24"/>
          <w:szCs w:val="24"/>
          <w:lang w:eastAsia="en-GB"/>
        </w:rPr>
        <w:t xml:space="preserve"> for </w:t>
      </w:r>
      <m:oMath>
        <m:r>
          <w:rPr>
            <w:rFonts w:ascii="Cambria Math" w:eastAsiaTheme="minorEastAsia" w:hAnsi="Cambria Math" w:cs="Times New Roman"/>
            <w:sz w:val="24"/>
            <w:szCs w:val="24"/>
            <w:lang w:eastAsia="en-GB"/>
          </w:rPr>
          <m:t>i={1,2,…,5}</m:t>
        </m:r>
      </m:oMath>
      <w:r w:rsidR="002A3A9F" w:rsidRPr="0075589A">
        <w:rPr>
          <w:rFonts w:eastAsiaTheme="minorEastAsia" w:cs="Times New Roman"/>
          <w:sz w:val="24"/>
          <w:szCs w:val="24"/>
          <w:lang w:eastAsia="en-GB"/>
        </w:rPr>
        <w:t xml:space="preserve"> are associated with the respective weight matrices </w:t>
      </w:r>
      <m:oMath>
        <m:sSub>
          <m:sSubPr>
            <m:ctrlPr>
              <w:rPr>
                <w:rFonts w:ascii="Cambria Math" w:eastAsiaTheme="minorEastAsia" w:hAnsi="Cambria Math" w:cs="Times New Roman"/>
                <w:i/>
                <w:sz w:val="24"/>
                <w:szCs w:val="24"/>
                <w:lang w:eastAsia="en-GB"/>
              </w:rPr>
            </m:ctrlPr>
          </m:sSubPr>
          <m:e>
            <m:r>
              <w:rPr>
                <w:rFonts w:ascii="Cambria Math" w:eastAsiaTheme="minorEastAsia" w:hAnsi="Cambria Math" w:cs="Times New Roman"/>
                <w:sz w:val="24"/>
                <w:szCs w:val="24"/>
                <w:lang w:eastAsia="en-GB"/>
              </w:rPr>
              <m:t>w</m:t>
            </m:r>
          </m:e>
          <m:sub>
            <m:r>
              <w:rPr>
                <w:rFonts w:ascii="Cambria Math" w:eastAsiaTheme="minorEastAsia" w:hAnsi="Cambria Math" w:cs="Times New Roman"/>
                <w:sz w:val="24"/>
                <w:szCs w:val="24"/>
                <w:lang w:eastAsia="en-GB"/>
              </w:rPr>
              <m:t>i</m:t>
            </m:r>
          </m:sub>
        </m:sSub>
      </m:oMath>
      <w:r w:rsidR="002A3A9F" w:rsidRPr="0075589A">
        <w:rPr>
          <w:rFonts w:eastAsiaTheme="minorEastAsia" w:cs="Times New Roman"/>
          <w:sz w:val="24"/>
          <w:szCs w:val="24"/>
          <w:lang w:eastAsia="en-GB"/>
        </w:rPr>
        <w:t xml:space="preserve"> for </w:t>
      </w:r>
      <m:oMath>
        <m:r>
          <w:rPr>
            <w:rFonts w:ascii="Cambria Math" w:eastAsiaTheme="minorEastAsia" w:hAnsi="Cambria Math" w:cs="Times New Roman"/>
            <w:sz w:val="24"/>
            <w:szCs w:val="24"/>
            <w:lang w:eastAsia="en-GB"/>
          </w:rPr>
          <m:t>i={1,2,…,5}</m:t>
        </m:r>
      </m:oMath>
      <w:r w:rsidRPr="0075589A">
        <w:rPr>
          <w:rFonts w:eastAsiaTheme="minorEastAsia" w:cs="Times New Roman"/>
          <w:sz w:val="24"/>
          <w:szCs w:val="24"/>
          <w:lang w:eastAsia="en-GB"/>
        </w:rPr>
        <w:t>:</w:t>
      </w:r>
    </w:p>
    <w:p w14:paraId="697A2287" w14:textId="0B4F5856" w:rsidR="00704CF8" w:rsidRPr="0075589A" w:rsidRDefault="00000000" w:rsidP="002E7A58">
      <w:pPr>
        <w:spacing w:line="360" w:lineRule="auto"/>
        <w:jc w:val="both"/>
        <w:rPr>
          <w:rFonts w:eastAsiaTheme="minorEastAsia" w:cs="Times New Roman"/>
          <w:sz w:val="24"/>
          <w:szCs w:val="24"/>
          <w:lang w:eastAsia="en-GB"/>
        </w:rPr>
      </w:pP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1</m:t>
            </m:r>
          </m:sub>
        </m:sSub>
        <m:r>
          <w:rPr>
            <w:rFonts w:ascii="Cambria Math" w:hAnsi="Cambria Math" w:cs="Times New Roman"/>
            <w:sz w:val="24"/>
            <w:szCs w:val="24"/>
            <w:lang w:eastAsia="en-GB"/>
          </w:rPr>
          <m:t>=</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W</m:t>
            </m:r>
          </m:e>
          <m:sub>
            <m:r>
              <w:rPr>
                <w:rFonts w:ascii="Cambria Math" w:hAnsi="Cambria Math" w:cs="Times New Roman"/>
                <w:sz w:val="24"/>
                <w:szCs w:val="24"/>
                <w:lang w:eastAsia="en-GB"/>
              </w:rPr>
              <m:t>1</m:t>
            </m:r>
          </m:sub>
        </m:sSub>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H</m:t>
            </m:r>
          </m:e>
          <m:sub>
            <m:r>
              <w:rPr>
                <w:rFonts w:ascii="Cambria Math" w:hAnsi="Cambria Math" w:cs="Times New Roman"/>
                <w:sz w:val="24"/>
                <w:szCs w:val="24"/>
                <w:lang w:eastAsia="en-GB"/>
              </w:rPr>
              <m:t>expanded</m:t>
            </m:r>
          </m:sub>
        </m:sSub>
        <m:r>
          <w:rPr>
            <w:rFonts w:ascii="Cambria Math" w:hAnsi="Cambria Math" w:cs="Times New Roman"/>
            <w:sz w:val="24"/>
            <w:szCs w:val="24"/>
            <w:lang w:eastAsia="en-GB"/>
          </w:rPr>
          <m:t>+</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b</m:t>
            </m:r>
          </m:e>
          <m:sub>
            <m:r>
              <w:rPr>
                <w:rFonts w:ascii="Cambria Math" w:hAnsi="Cambria Math" w:cs="Times New Roman"/>
                <w:sz w:val="24"/>
                <w:szCs w:val="24"/>
                <w:lang w:eastAsia="en-GB"/>
              </w:rPr>
              <m:t>1</m:t>
            </m:r>
          </m:sub>
        </m:sSub>
      </m:oMath>
      <w:r w:rsidR="008123EF">
        <w:rPr>
          <w:rFonts w:eastAsiaTheme="minorEastAsia" w:cs="Times New Roman"/>
          <w:sz w:val="24"/>
          <w:szCs w:val="24"/>
          <w:lang w:eastAsia="en-GB"/>
        </w:rPr>
        <w:t xml:space="preserve"> </w:t>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t xml:space="preserve">           (18)</w:t>
      </w:r>
    </w:p>
    <w:p w14:paraId="0A46C702" w14:textId="179A090A" w:rsidR="00704CF8" w:rsidRPr="0075589A" w:rsidRDefault="00704CF8" w:rsidP="002E7A58">
      <w:pPr>
        <w:spacing w:line="360" w:lineRule="auto"/>
        <w:jc w:val="both"/>
        <w:rPr>
          <w:rFonts w:eastAsiaTheme="minorEastAsia" w:cs="Times New Roman"/>
          <w:sz w:val="24"/>
          <w:szCs w:val="24"/>
          <w:lang w:eastAsia="en-GB"/>
        </w:rPr>
      </w:pPr>
      <w:r w:rsidRPr="0075589A">
        <w:rPr>
          <w:rFonts w:cs="Times New Roman"/>
          <w:sz w:val="24"/>
          <w:szCs w:val="24"/>
          <w:lang w:eastAsia="en-GB"/>
        </w:rPr>
        <w:t xml:space="preserve">The second LSTM layer reduces the sequence to a fixed-size vector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2</m:t>
            </m:r>
          </m:sub>
        </m:sSub>
        <m:r>
          <w:rPr>
            <w:rFonts w:ascii="Cambria Math" w:hAnsi="Cambria Math" w:cs="Times New Roman"/>
            <w:sz w:val="24"/>
            <w:szCs w:val="24"/>
            <w:lang w:eastAsia="en-GB"/>
          </w:rPr>
          <m:t xml:space="preserve"> ϵ </m:t>
        </m:r>
        <m:sSup>
          <m:sSupPr>
            <m:ctrlPr>
              <w:rPr>
                <w:rFonts w:ascii="Cambria Math" w:hAnsi="Cambria Math" w:cs="Times New Roman"/>
                <w:i/>
                <w:sz w:val="24"/>
                <w:szCs w:val="24"/>
                <w:lang w:eastAsia="en-GB"/>
              </w:rPr>
            </m:ctrlPr>
          </m:sSupPr>
          <m:e>
            <m:r>
              <m:rPr>
                <m:scr m:val="double-struck"/>
              </m:rPr>
              <w:rPr>
                <w:rFonts w:ascii="Cambria Math" w:hAnsi="Cambria Math" w:cs="Times New Roman"/>
                <w:sz w:val="24"/>
                <w:szCs w:val="24"/>
                <w:lang w:eastAsia="en-GB"/>
              </w:rPr>
              <m:t>R</m:t>
            </m:r>
          </m:e>
          <m:sup>
            <m:r>
              <w:rPr>
                <w:rFonts w:ascii="Cambria Math" w:hAnsi="Cambria Math" w:cs="Times New Roman"/>
                <w:sz w:val="24"/>
                <w:szCs w:val="24"/>
                <w:lang w:eastAsia="en-GB"/>
              </w:rPr>
              <m:t>N×32</m:t>
            </m:r>
          </m:sup>
        </m:sSup>
      </m:oMath>
      <w:r w:rsidRPr="0075589A">
        <w:rPr>
          <w:rFonts w:eastAsiaTheme="minorEastAsia" w:cs="Times New Roman"/>
          <w:sz w:val="24"/>
          <w:szCs w:val="24"/>
          <w:lang w:eastAsia="en-GB"/>
        </w:rPr>
        <w:t>:</w:t>
      </w:r>
    </w:p>
    <w:p w14:paraId="04F0FE5D" w14:textId="44EF4726" w:rsidR="00704CF8" w:rsidRPr="0075589A" w:rsidRDefault="00000000" w:rsidP="002E7A58">
      <w:pPr>
        <w:spacing w:line="360" w:lineRule="auto"/>
        <w:jc w:val="both"/>
        <w:rPr>
          <w:rFonts w:eastAsiaTheme="minorEastAsia" w:cs="Times New Roman"/>
          <w:sz w:val="24"/>
          <w:szCs w:val="24"/>
          <w:lang w:eastAsia="en-GB"/>
        </w:rPr>
      </w:pP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2</m:t>
            </m:r>
          </m:sub>
        </m:sSub>
        <m:r>
          <w:rPr>
            <w:rFonts w:ascii="Cambria Math" w:hAnsi="Cambria Math" w:cs="Times New Roman"/>
            <w:sz w:val="24"/>
            <w:szCs w:val="24"/>
            <w:lang w:eastAsia="en-GB"/>
          </w:rPr>
          <m:t>=</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W</m:t>
            </m:r>
          </m:e>
          <m:sub>
            <m:r>
              <w:rPr>
                <w:rFonts w:ascii="Cambria Math" w:hAnsi="Cambria Math" w:cs="Times New Roman"/>
                <w:sz w:val="24"/>
                <w:szCs w:val="24"/>
                <w:lang w:eastAsia="en-GB"/>
              </w:rPr>
              <m:t>2</m:t>
            </m:r>
          </m:sub>
        </m:sSub>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1</m:t>
            </m:r>
          </m:sub>
        </m:sSub>
        <m:r>
          <w:rPr>
            <w:rFonts w:ascii="Cambria Math" w:hAnsi="Cambria Math" w:cs="Times New Roman"/>
            <w:sz w:val="24"/>
            <w:szCs w:val="24"/>
            <w:lang w:eastAsia="en-GB"/>
          </w:rPr>
          <m:t>+</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b</m:t>
            </m:r>
          </m:e>
          <m:sub>
            <m:r>
              <w:rPr>
                <w:rFonts w:ascii="Cambria Math" w:hAnsi="Cambria Math" w:cs="Times New Roman"/>
                <w:sz w:val="24"/>
                <w:szCs w:val="24"/>
                <w:lang w:eastAsia="en-GB"/>
              </w:rPr>
              <m:t>2</m:t>
            </m:r>
          </m:sub>
        </m:sSub>
      </m:oMath>
      <w:r w:rsidR="008123EF">
        <w:rPr>
          <w:rFonts w:eastAsiaTheme="minorEastAsia" w:cs="Times New Roman"/>
          <w:sz w:val="24"/>
          <w:szCs w:val="24"/>
          <w:lang w:eastAsia="en-GB"/>
        </w:rPr>
        <w:t xml:space="preserve">                                                                                                                        (19)</w:t>
      </w:r>
    </w:p>
    <w:p w14:paraId="28E92620" w14:textId="6E77097B" w:rsidR="00D13A56" w:rsidRPr="0075589A" w:rsidRDefault="00D13A56" w:rsidP="002E7A58">
      <w:pPr>
        <w:spacing w:line="360" w:lineRule="auto"/>
        <w:jc w:val="both"/>
        <w:rPr>
          <w:rFonts w:eastAsiaTheme="minorEastAsia" w:cs="Times New Roman"/>
          <w:sz w:val="24"/>
          <w:szCs w:val="24"/>
          <w:lang w:eastAsia="en-GB"/>
        </w:rPr>
      </w:pPr>
      <w:r w:rsidRPr="0075589A">
        <w:rPr>
          <w:rFonts w:cs="Times New Roman"/>
          <w:sz w:val="24"/>
          <w:szCs w:val="24"/>
          <w:lang w:eastAsia="en-GB"/>
        </w:rPr>
        <w:t xml:space="preserve">To emphasize the most informative features, a global max pooling operation is applied to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1</m:t>
            </m:r>
          </m:sub>
        </m:sSub>
      </m:oMath>
      <w:r w:rsidRPr="0075589A">
        <w:rPr>
          <w:rFonts w:eastAsiaTheme="minorEastAsia" w:cs="Times New Roman"/>
          <w:sz w:val="24"/>
          <w:szCs w:val="24"/>
          <w:lang w:eastAsia="en-GB"/>
        </w:rPr>
        <w:t xml:space="preserve"> resulting in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pooled</m:t>
            </m:r>
          </m:sub>
        </m:sSub>
        <m:r>
          <w:rPr>
            <w:rFonts w:ascii="Cambria Math" w:hAnsi="Cambria Math" w:cs="Times New Roman"/>
            <w:sz w:val="24"/>
            <w:szCs w:val="24"/>
            <w:lang w:eastAsia="en-GB"/>
          </w:rPr>
          <m:t>:</m:t>
        </m:r>
      </m:oMath>
    </w:p>
    <w:p w14:paraId="6F65B2B2" w14:textId="04419AC8" w:rsidR="00D13A56" w:rsidRPr="0075589A" w:rsidRDefault="00000000" w:rsidP="002E7A58">
      <w:pPr>
        <w:spacing w:line="360" w:lineRule="auto"/>
        <w:jc w:val="both"/>
        <w:rPr>
          <w:rFonts w:cs="Times New Roman"/>
          <w:sz w:val="24"/>
          <w:szCs w:val="24"/>
          <w:lang w:eastAsia="en-GB"/>
        </w:rPr>
      </w:pP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pooled</m:t>
            </m:r>
          </m:sub>
        </m:sSub>
        <m:r>
          <w:rPr>
            <w:rFonts w:ascii="Cambria Math" w:hAnsi="Cambria Math" w:cs="Times New Roman"/>
            <w:sz w:val="24"/>
            <w:szCs w:val="24"/>
            <w:lang w:eastAsia="en-GB"/>
          </w:rPr>
          <m:t>=</m:t>
        </m:r>
        <m:r>
          <m:rPr>
            <m:sty m:val="p"/>
          </m:rPr>
          <w:rPr>
            <w:rFonts w:ascii="Cambria Math" w:hAnsi="Cambria Math" w:cs="Times New Roman"/>
            <w:sz w:val="24"/>
            <w:szCs w:val="24"/>
            <w:lang w:eastAsia="en-GB"/>
          </w:rPr>
          <m:t>max⁡</m:t>
        </m:r>
        <m:r>
          <w:rPr>
            <w:rFonts w:ascii="Cambria Math" w:hAnsi="Cambria Math" w:cs="Times New Roman"/>
            <w:sz w:val="24"/>
            <w:szCs w:val="24"/>
            <w:lang w:eastAsia="en-GB"/>
          </w:rPr>
          <m:t>(</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1</m:t>
            </m:r>
          </m:sub>
        </m:sSub>
        <m:r>
          <w:rPr>
            <w:rFonts w:ascii="Cambria Math" w:hAnsi="Cambria Math" w:cs="Times New Roman"/>
            <w:sz w:val="24"/>
            <w:szCs w:val="24"/>
            <w:lang w:eastAsia="en-GB"/>
          </w:rPr>
          <m:t>)</m:t>
        </m:r>
      </m:oMath>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r>
      <w:r w:rsidR="008123EF">
        <w:rPr>
          <w:rFonts w:eastAsiaTheme="minorEastAsia" w:cs="Times New Roman"/>
          <w:sz w:val="24"/>
          <w:szCs w:val="24"/>
          <w:lang w:eastAsia="en-GB"/>
        </w:rPr>
        <w:tab/>
        <w:t xml:space="preserve">           (20)</w:t>
      </w:r>
    </w:p>
    <w:p w14:paraId="03D69384" w14:textId="57670F27" w:rsidR="00253055" w:rsidRPr="0075589A" w:rsidRDefault="00D13A56" w:rsidP="002E7A58">
      <w:pPr>
        <w:spacing w:line="360" w:lineRule="auto"/>
        <w:jc w:val="both"/>
        <w:rPr>
          <w:rFonts w:eastAsiaTheme="minorEastAsia" w:cs="Times New Roman"/>
          <w:sz w:val="24"/>
          <w:szCs w:val="24"/>
          <w:lang w:eastAsia="en-GB"/>
        </w:rPr>
      </w:pPr>
      <w:r w:rsidRPr="0075589A">
        <w:rPr>
          <w:rFonts w:cs="Times New Roman"/>
          <w:sz w:val="24"/>
          <w:szCs w:val="24"/>
          <w:lang w:eastAsia="en-GB"/>
        </w:rPr>
        <w:lastRenderedPageBreak/>
        <w:t>The final feature representation for Pathway 2 is obtained by concatenating the pathway-specific weighting vector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w</m:t>
            </m:r>
          </m:e>
          <m:sub>
            <m:r>
              <w:rPr>
                <w:rFonts w:ascii="Cambria Math" w:hAnsi="Cambria Math" w:cs="Times New Roman"/>
                <w:sz w:val="24"/>
                <w:szCs w:val="24"/>
                <w:lang w:eastAsia="en-GB"/>
              </w:rPr>
              <m:t>2</m:t>
            </m:r>
          </m:sub>
        </m:sSub>
      </m:oMath>
      <w:r w:rsidRPr="0075589A">
        <w:rPr>
          <w:rFonts w:cs="Times New Roman"/>
          <w:sz w:val="24"/>
          <w:szCs w:val="24"/>
          <w:lang w:eastAsia="en-GB"/>
        </w:rPr>
        <w:t xml:space="preserve">, the pooled output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pooled</m:t>
            </m:r>
          </m:sub>
        </m:sSub>
      </m:oMath>
      <w:r w:rsidRPr="0075589A">
        <w:rPr>
          <w:rFonts w:eastAsiaTheme="minorEastAsia" w:cs="Times New Roman"/>
          <w:sz w:val="24"/>
          <w:szCs w:val="24"/>
          <w:lang w:eastAsia="en-GB"/>
        </w:rPr>
        <w:t xml:space="preserve">, and the sequence output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2</m:t>
            </m:r>
          </m:sub>
        </m:sSub>
      </m:oMath>
      <w:r w:rsidRPr="0075589A">
        <w:rPr>
          <w:rFonts w:eastAsiaTheme="minorEastAsia" w:cs="Times New Roman"/>
          <w:sz w:val="24"/>
          <w:szCs w:val="24"/>
          <w:lang w:eastAsia="en-GB"/>
        </w:rPr>
        <w:t>:</w:t>
      </w:r>
    </w:p>
    <w:p w14:paraId="1FDC9CE8" w14:textId="710EE9D5" w:rsidR="00D13A56" w:rsidRPr="0075589A" w:rsidRDefault="00000000" w:rsidP="002E7A58">
      <w:pPr>
        <w:spacing w:line="360" w:lineRule="auto"/>
        <w:jc w:val="both"/>
        <w:rPr>
          <w:rFonts w:eastAsiaTheme="minorEastAsia" w:cs="Times New Roman"/>
          <w:sz w:val="24"/>
          <w:szCs w:val="24"/>
          <w:lang w:eastAsia="en-GB"/>
        </w:rPr>
      </w:pP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3</m:t>
            </m:r>
          </m:sub>
        </m:sSub>
        <m:r>
          <w:rPr>
            <w:rFonts w:ascii="Cambria Math" w:hAnsi="Cambria Math" w:cs="Times New Roman"/>
            <w:sz w:val="24"/>
            <w:szCs w:val="24"/>
            <w:lang w:eastAsia="en-GB"/>
          </w:rPr>
          <m:t>=</m:t>
        </m:r>
        <m:d>
          <m:dPr>
            <m:begChr m:val="["/>
            <m:endChr m:val="|"/>
            <m:ctrlPr>
              <w:rPr>
                <w:rFonts w:ascii="Cambria Math" w:hAnsi="Cambria Math" w:cs="Times New Roman"/>
                <w:i/>
                <w:sz w:val="24"/>
                <w:szCs w:val="24"/>
                <w:lang w:eastAsia="en-GB"/>
              </w:rPr>
            </m:ctrlPr>
          </m:dPr>
          <m:e>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ω</m:t>
                </m:r>
              </m:e>
              <m:sub>
                <m:r>
                  <w:rPr>
                    <w:rFonts w:ascii="Cambria Math" w:hAnsi="Cambria Math" w:cs="Times New Roman"/>
                    <w:sz w:val="24"/>
                    <w:szCs w:val="24"/>
                    <w:lang w:eastAsia="en-GB"/>
                  </w:rPr>
                  <m:t>2</m:t>
                </m:r>
              </m:sub>
            </m:sSub>
            <m:r>
              <w:rPr>
                <w:rFonts w:ascii="Cambria Math" w:hAnsi="Cambria Math" w:cs="Times New Roman"/>
                <w:sz w:val="24"/>
                <w:szCs w:val="24"/>
                <w:lang w:eastAsia="en-GB"/>
              </w:rPr>
              <m:t xml:space="preserve"> </m:t>
            </m:r>
          </m:e>
        </m:d>
        <m:r>
          <w:rPr>
            <w:rFonts w:ascii="Cambria Math" w:hAnsi="Cambria Math" w:cs="Times New Roman"/>
            <w:sz w:val="24"/>
            <w:szCs w:val="24"/>
            <w:lang w:eastAsia="en-GB"/>
          </w:rPr>
          <m:t xml:space="preserve"> </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pooled</m:t>
            </m:r>
          </m:sub>
        </m:sSub>
        <m:r>
          <w:rPr>
            <w:rFonts w:ascii="Cambria Math" w:hAnsi="Cambria Math" w:cs="Times New Roman"/>
            <w:sz w:val="24"/>
            <w:szCs w:val="24"/>
            <w:lang w:eastAsia="en-GB"/>
          </w:rPr>
          <m:t xml:space="preserve"> | </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2</m:t>
            </m:r>
          </m:sub>
        </m:sSub>
        <m:r>
          <w:rPr>
            <w:rFonts w:ascii="Cambria Math" w:hAnsi="Cambria Math" w:cs="Times New Roman"/>
            <w:sz w:val="24"/>
            <w:szCs w:val="24"/>
            <w:lang w:eastAsia="en-GB"/>
          </w:rPr>
          <m:t>]</m:t>
        </m:r>
      </m:oMath>
      <w:r w:rsidR="005A35B1">
        <w:rPr>
          <w:rFonts w:eastAsiaTheme="minorEastAsia" w:cs="Times New Roman"/>
          <w:sz w:val="24"/>
          <w:szCs w:val="24"/>
          <w:lang w:eastAsia="en-GB"/>
        </w:rPr>
        <w:t xml:space="preserve"> </w:t>
      </w:r>
      <w:r w:rsidR="005A35B1">
        <w:rPr>
          <w:rFonts w:eastAsiaTheme="minorEastAsia" w:cs="Times New Roman"/>
          <w:sz w:val="24"/>
          <w:szCs w:val="24"/>
          <w:lang w:eastAsia="en-GB"/>
        </w:rPr>
        <w:tab/>
      </w:r>
      <w:r w:rsidR="005A35B1">
        <w:rPr>
          <w:rFonts w:eastAsiaTheme="minorEastAsia" w:cs="Times New Roman"/>
          <w:sz w:val="24"/>
          <w:szCs w:val="24"/>
          <w:lang w:eastAsia="en-GB"/>
        </w:rPr>
        <w:tab/>
      </w:r>
      <w:r w:rsidR="005A35B1">
        <w:rPr>
          <w:rFonts w:eastAsiaTheme="minorEastAsia" w:cs="Times New Roman"/>
          <w:sz w:val="24"/>
          <w:szCs w:val="24"/>
          <w:lang w:eastAsia="en-GB"/>
        </w:rPr>
        <w:tab/>
      </w:r>
      <w:r w:rsidR="005A35B1">
        <w:rPr>
          <w:rFonts w:eastAsiaTheme="minorEastAsia" w:cs="Times New Roman"/>
          <w:sz w:val="24"/>
          <w:szCs w:val="24"/>
          <w:lang w:eastAsia="en-GB"/>
        </w:rPr>
        <w:tab/>
      </w:r>
      <w:r w:rsidR="005A35B1">
        <w:rPr>
          <w:rFonts w:eastAsiaTheme="minorEastAsia" w:cs="Times New Roman"/>
          <w:sz w:val="24"/>
          <w:szCs w:val="24"/>
          <w:lang w:eastAsia="en-GB"/>
        </w:rPr>
        <w:tab/>
      </w:r>
      <w:r w:rsidR="005A35B1">
        <w:rPr>
          <w:rFonts w:eastAsiaTheme="minorEastAsia" w:cs="Times New Roman"/>
          <w:sz w:val="24"/>
          <w:szCs w:val="24"/>
          <w:lang w:eastAsia="en-GB"/>
        </w:rPr>
        <w:tab/>
      </w:r>
      <w:r w:rsidR="005A35B1">
        <w:rPr>
          <w:rFonts w:eastAsiaTheme="minorEastAsia" w:cs="Times New Roman"/>
          <w:sz w:val="24"/>
          <w:szCs w:val="24"/>
          <w:lang w:eastAsia="en-GB"/>
        </w:rPr>
        <w:tab/>
      </w:r>
      <w:r w:rsidR="005A35B1">
        <w:rPr>
          <w:rFonts w:eastAsiaTheme="minorEastAsia" w:cs="Times New Roman"/>
          <w:sz w:val="24"/>
          <w:szCs w:val="24"/>
          <w:lang w:eastAsia="en-GB"/>
        </w:rPr>
        <w:tab/>
        <w:t xml:space="preserve">           (21)</w:t>
      </w:r>
    </w:p>
    <w:p w14:paraId="0362644D" w14:textId="2C0FDB32" w:rsidR="00D13A56" w:rsidRPr="0075589A" w:rsidRDefault="00D13A56" w:rsidP="002E7A58">
      <w:pPr>
        <w:spacing w:line="360" w:lineRule="auto"/>
        <w:jc w:val="both"/>
        <w:rPr>
          <w:rFonts w:cs="Times New Roman"/>
          <w:sz w:val="24"/>
          <w:szCs w:val="24"/>
          <w:lang w:eastAsia="en-GB"/>
        </w:rPr>
      </w:pPr>
      <w:r w:rsidRPr="0075589A">
        <w:rPr>
          <w:rFonts w:cs="Times New Roman"/>
          <w:sz w:val="24"/>
          <w:szCs w:val="24"/>
          <w:lang w:eastAsia="en-GB"/>
        </w:rPr>
        <w:t>This concatenated output is passed through a dense transformation with a Leaky ReLU activation:</w:t>
      </w:r>
    </w:p>
    <w:p w14:paraId="106772C0" w14:textId="36BB0131" w:rsidR="00253055" w:rsidRPr="0075589A" w:rsidRDefault="00000000" w:rsidP="002E7A58">
      <w:pPr>
        <w:spacing w:line="360" w:lineRule="auto"/>
        <w:jc w:val="both"/>
        <w:rPr>
          <w:rFonts w:cs="Times New Roman"/>
          <w:sz w:val="24"/>
          <w:szCs w:val="24"/>
          <w:lang w:eastAsia="en-GB"/>
        </w:rPr>
      </w:pP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dense</m:t>
            </m:r>
          </m:sub>
        </m:sSub>
        <m:r>
          <w:rPr>
            <w:rFonts w:ascii="Cambria Math" w:hAnsi="Cambria Math" w:cs="Times New Roman"/>
            <w:sz w:val="24"/>
            <w:szCs w:val="24"/>
            <w:lang w:eastAsia="en-GB"/>
          </w:rPr>
          <m:t>=</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σ</m:t>
            </m:r>
          </m:e>
          <m:sub>
            <m:r>
              <w:rPr>
                <w:rFonts w:ascii="Cambria Math" w:hAnsi="Cambria Math" w:cs="Times New Roman"/>
                <w:sz w:val="24"/>
                <w:szCs w:val="24"/>
                <w:lang w:eastAsia="en-GB"/>
              </w:rPr>
              <m:t>LeakyReLU</m:t>
            </m:r>
          </m:sub>
        </m:sSub>
        <m:d>
          <m:dPr>
            <m:ctrlPr>
              <w:rPr>
                <w:rFonts w:ascii="Cambria Math" w:hAnsi="Cambria Math" w:cs="Times New Roman"/>
                <w:i/>
                <w:sz w:val="24"/>
                <w:szCs w:val="24"/>
                <w:lang w:eastAsia="en-GB"/>
              </w:rPr>
            </m:ctrlPr>
          </m:dPr>
          <m:e>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W</m:t>
                </m:r>
              </m:e>
              <m:sub>
                <m:r>
                  <w:rPr>
                    <w:rFonts w:ascii="Cambria Math" w:hAnsi="Cambria Math" w:cs="Times New Roman"/>
                    <w:sz w:val="24"/>
                    <w:szCs w:val="24"/>
                    <w:lang w:eastAsia="en-GB"/>
                  </w:rPr>
                  <m:t>3</m:t>
                </m:r>
              </m:sub>
            </m:sSub>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3</m:t>
                </m:r>
              </m:sub>
            </m:sSub>
            <m:r>
              <w:rPr>
                <w:rFonts w:ascii="Cambria Math" w:hAnsi="Cambria Math" w:cs="Times New Roman"/>
                <w:sz w:val="24"/>
                <w:szCs w:val="24"/>
                <w:lang w:eastAsia="en-GB"/>
              </w:rPr>
              <m:t>+</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b</m:t>
                </m:r>
              </m:e>
              <m:sub>
                <m:r>
                  <w:rPr>
                    <w:rFonts w:ascii="Cambria Math" w:hAnsi="Cambria Math" w:cs="Times New Roman"/>
                    <w:sz w:val="24"/>
                    <w:szCs w:val="24"/>
                    <w:lang w:eastAsia="en-GB"/>
                  </w:rPr>
                  <m:t>3</m:t>
                </m:r>
              </m:sub>
            </m:sSub>
          </m:e>
        </m:d>
      </m:oMath>
      <w:r w:rsidR="005A35B1">
        <w:rPr>
          <w:rFonts w:eastAsiaTheme="minorEastAsia" w:cs="Times New Roman"/>
          <w:sz w:val="24"/>
          <w:szCs w:val="24"/>
          <w:lang w:eastAsia="en-GB"/>
        </w:rPr>
        <w:t xml:space="preserve"> </w:t>
      </w:r>
      <w:r w:rsidR="005A35B1">
        <w:rPr>
          <w:rFonts w:eastAsiaTheme="minorEastAsia" w:cs="Times New Roman"/>
          <w:sz w:val="24"/>
          <w:szCs w:val="24"/>
          <w:lang w:eastAsia="en-GB"/>
        </w:rPr>
        <w:tab/>
      </w:r>
      <w:r w:rsidR="005A35B1">
        <w:rPr>
          <w:rFonts w:eastAsiaTheme="minorEastAsia" w:cs="Times New Roman"/>
          <w:sz w:val="24"/>
          <w:szCs w:val="24"/>
          <w:lang w:eastAsia="en-GB"/>
        </w:rPr>
        <w:tab/>
      </w:r>
      <w:r w:rsidR="005A35B1">
        <w:rPr>
          <w:rFonts w:eastAsiaTheme="minorEastAsia" w:cs="Times New Roman"/>
          <w:sz w:val="24"/>
          <w:szCs w:val="24"/>
          <w:lang w:eastAsia="en-GB"/>
        </w:rPr>
        <w:tab/>
      </w:r>
      <w:r w:rsidR="005A35B1">
        <w:rPr>
          <w:rFonts w:eastAsiaTheme="minorEastAsia" w:cs="Times New Roman"/>
          <w:sz w:val="24"/>
          <w:szCs w:val="24"/>
          <w:lang w:eastAsia="en-GB"/>
        </w:rPr>
        <w:tab/>
      </w:r>
      <w:r w:rsidR="005A35B1">
        <w:rPr>
          <w:rFonts w:eastAsiaTheme="minorEastAsia" w:cs="Times New Roman"/>
          <w:sz w:val="24"/>
          <w:szCs w:val="24"/>
          <w:lang w:eastAsia="en-GB"/>
        </w:rPr>
        <w:tab/>
      </w:r>
      <w:r w:rsidR="005A35B1">
        <w:rPr>
          <w:rFonts w:eastAsiaTheme="minorEastAsia" w:cs="Times New Roman"/>
          <w:sz w:val="24"/>
          <w:szCs w:val="24"/>
          <w:lang w:eastAsia="en-GB"/>
        </w:rPr>
        <w:tab/>
      </w:r>
      <w:r w:rsidR="005A35B1">
        <w:rPr>
          <w:rFonts w:eastAsiaTheme="minorEastAsia" w:cs="Times New Roman"/>
          <w:sz w:val="24"/>
          <w:szCs w:val="24"/>
          <w:lang w:eastAsia="en-GB"/>
        </w:rPr>
        <w:tab/>
        <w:t xml:space="preserve">          (22)</w:t>
      </w:r>
    </w:p>
    <w:p w14:paraId="5A38A063" w14:textId="77777777" w:rsidR="00253055" w:rsidRPr="0075589A" w:rsidRDefault="00253055" w:rsidP="002E7A58">
      <w:pPr>
        <w:pStyle w:val="ListParagraph"/>
        <w:spacing w:line="360" w:lineRule="auto"/>
        <w:ind w:left="1080"/>
        <w:jc w:val="both"/>
        <w:rPr>
          <w:rFonts w:cs="Times New Roman"/>
          <w:sz w:val="24"/>
          <w:szCs w:val="24"/>
          <w:lang w:eastAsia="en-GB"/>
        </w:rPr>
      </w:pPr>
    </w:p>
    <w:p w14:paraId="5DBBAEC3" w14:textId="468C5FCF" w:rsidR="0043670C" w:rsidRPr="0075589A" w:rsidRDefault="00D13A56" w:rsidP="002E7A58">
      <w:pPr>
        <w:pStyle w:val="Heading3"/>
        <w:spacing w:after="240" w:line="360" w:lineRule="auto"/>
        <w:rPr>
          <w:rFonts w:cs="Times New Roman"/>
          <w:sz w:val="24"/>
          <w:lang w:eastAsia="en-GB"/>
        </w:rPr>
      </w:pPr>
      <w:r w:rsidRPr="0075589A">
        <w:rPr>
          <w:rFonts w:cs="Times New Roman"/>
          <w:sz w:val="24"/>
          <w:lang w:eastAsia="en-GB"/>
        </w:rPr>
        <w:t xml:space="preserve">3.5 </w:t>
      </w:r>
      <w:r w:rsidR="00253055" w:rsidRPr="0075589A">
        <w:rPr>
          <w:rFonts w:cs="Times New Roman"/>
          <w:sz w:val="24"/>
          <w:lang w:eastAsia="en-GB"/>
        </w:rPr>
        <w:t>Classification Block</w:t>
      </w:r>
    </w:p>
    <w:p w14:paraId="63AB943A" w14:textId="18D9CC9F" w:rsidR="00D13A56" w:rsidRPr="0075589A" w:rsidRDefault="00D13A56" w:rsidP="002E7A58">
      <w:pPr>
        <w:spacing w:after="240" w:line="360" w:lineRule="auto"/>
        <w:jc w:val="both"/>
        <w:rPr>
          <w:rFonts w:eastAsiaTheme="minorEastAsia" w:cs="Times New Roman"/>
          <w:sz w:val="24"/>
          <w:szCs w:val="24"/>
          <w:lang w:eastAsia="en-GB"/>
        </w:rPr>
      </w:pPr>
      <w:r w:rsidRPr="0075589A">
        <w:rPr>
          <w:rFonts w:cs="Times New Roman"/>
          <w:sz w:val="24"/>
          <w:szCs w:val="24"/>
          <w:lang w:eastAsia="en-GB"/>
        </w:rPr>
        <w:t xml:space="preserve">The outputs from Pathway 1 and Pathway 2, specifically the dense-transformed versions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X</m:t>
            </m:r>
          </m:e>
          <m:sub>
            <m:r>
              <w:rPr>
                <w:rFonts w:ascii="Cambria Math" w:hAnsi="Cambria Math" w:cs="Times New Roman"/>
                <w:sz w:val="24"/>
                <w:szCs w:val="24"/>
                <w:lang w:eastAsia="en-GB"/>
              </w:rPr>
              <m:t>dense</m:t>
            </m:r>
          </m:sub>
        </m:sSub>
      </m:oMath>
      <w:r w:rsidRPr="0075589A">
        <w:rPr>
          <w:rFonts w:eastAsiaTheme="minorEastAsia" w:cs="Times New Roman"/>
          <w:sz w:val="24"/>
          <w:szCs w:val="24"/>
          <w:lang w:eastAsia="en-GB"/>
        </w:rPr>
        <w:t xml:space="preserve"> and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dense</m:t>
            </m:r>
          </m:sub>
        </m:sSub>
      </m:oMath>
      <w:r w:rsidRPr="0075589A">
        <w:rPr>
          <w:rFonts w:eastAsiaTheme="minorEastAsia" w:cs="Times New Roman"/>
          <w:sz w:val="24"/>
          <w:szCs w:val="24"/>
          <w:lang w:eastAsia="en-GB"/>
        </w:rPr>
        <w:t xml:space="preserve">, are concatenated to form a comprehensive representation </w:t>
      </w:r>
      <m:oMath>
        <m:r>
          <w:rPr>
            <w:rFonts w:ascii="Cambria Math" w:eastAsiaTheme="minorEastAsia" w:hAnsi="Cambria Math" w:cs="Times New Roman"/>
            <w:sz w:val="24"/>
            <w:szCs w:val="24"/>
            <w:lang w:eastAsia="en-GB"/>
          </w:rPr>
          <m:t>Z</m:t>
        </m:r>
      </m:oMath>
      <w:r w:rsidRPr="0075589A">
        <w:rPr>
          <w:rFonts w:eastAsiaTheme="minorEastAsia" w:cs="Times New Roman"/>
          <w:sz w:val="24"/>
          <w:szCs w:val="24"/>
          <w:lang w:eastAsia="en-GB"/>
        </w:rPr>
        <w:t>:</w:t>
      </w:r>
    </w:p>
    <w:p w14:paraId="1F4AFE35" w14:textId="67E6103F" w:rsidR="00D13A56" w:rsidRPr="0075589A" w:rsidRDefault="00D13A56" w:rsidP="002E7A58">
      <w:pPr>
        <w:spacing w:line="360" w:lineRule="auto"/>
        <w:jc w:val="both"/>
        <w:rPr>
          <w:rFonts w:eastAsiaTheme="minorEastAsia" w:cs="Times New Roman"/>
          <w:sz w:val="24"/>
          <w:szCs w:val="24"/>
          <w:lang w:eastAsia="en-GB"/>
        </w:rPr>
      </w:pPr>
      <m:oMath>
        <m:r>
          <w:rPr>
            <w:rFonts w:ascii="Cambria Math" w:hAnsi="Cambria Math" w:cs="Times New Roman"/>
            <w:sz w:val="24"/>
            <w:szCs w:val="24"/>
            <w:lang w:eastAsia="en-GB"/>
          </w:rPr>
          <m:t>Z=</m:t>
        </m:r>
        <m:d>
          <m:dPr>
            <m:begChr m:val="["/>
            <m:endChr m:val="]"/>
            <m:ctrlPr>
              <w:rPr>
                <w:rFonts w:ascii="Cambria Math" w:hAnsi="Cambria Math" w:cs="Times New Roman"/>
                <w:i/>
                <w:sz w:val="24"/>
                <w:szCs w:val="24"/>
                <w:lang w:eastAsia="en-GB"/>
              </w:rPr>
            </m:ctrlPr>
          </m:dPr>
          <m:e>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X</m:t>
                </m:r>
              </m:e>
              <m:sub>
                <m:r>
                  <w:rPr>
                    <w:rFonts w:ascii="Cambria Math" w:hAnsi="Cambria Math" w:cs="Times New Roman"/>
                    <w:sz w:val="24"/>
                    <w:szCs w:val="24"/>
                    <w:lang w:eastAsia="en-GB"/>
                  </w:rPr>
                  <m:t>dense</m:t>
                </m:r>
              </m:sub>
            </m:sSub>
            <m:r>
              <w:rPr>
                <w:rFonts w:ascii="Cambria Math" w:hAnsi="Cambria Math" w:cs="Times New Roman"/>
                <w:sz w:val="24"/>
                <w:szCs w:val="24"/>
                <w:lang w:eastAsia="en-GB"/>
              </w:rPr>
              <m:t xml:space="preserve"> | </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Y</m:t>
                </m:r>
              </m:e>
              <m:sub>
                <m:r>
                  <w:rPr>
                    <w:rFonts w:ascii="Cambria Math" w:hAnsi="Cambria Math" w:cs="Times New Roman"/>
                    <w:sz w:val="24"/>
                    <w:szCs w:val="24"/>
                    <w:lang w:eastAsia="en-GB"/>
                  </w:rPr>
                  <m:t>dense</m:t>
                </m:r>
              </m:sub>
            </m:sSub>
          </m:e>
        </m:d>
      </m:oMath>
      <w:r w:rsidR="00552D52">
        <w:rPr>
          <w:rFonts w:eastAsiaTheme="minorEastAsia" w:cs="Times New Roman"/>
          <w:sz w:val="24"/>
          <w:szCs w:val="24"/>
          <w:lang w:eastAsia="en-GB"/>
        </w:rPr>
        <w:t xml:space="preserve"> </w:t>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t xml:space="preserve">       (23)</w:t>
      </w:r>
    </w:p>
    <w:p w14:paraId="3D42DEFE" w14:textId="5248ED27" w:rsidR="00D13A56" w:rsidRPr="0075589A" w:rsidRDefault="00D13A56" w:rsidP="002E7A58">
      <w:pPr>
        <w:spacing w:line="360" w:lineRule="auto"/>
        <w:jc w:val="both"/>
        <w:rPr>
          <w:rFonts w:cs="Times New Roman"/>
          <w:sz w:val="24"/>
          <w:szCs w:val="24"/>
          <w:lang w:eastAsia="en-GB"/>
        </w:rPr>
      </w:pPr>
      <w:r w:rsidRPr="0075589A">
        <w:rPr>
          <w:rFonts w:cs="Times New Roman"/>
          <w:sz w:val="24"/>
          <w:szCs w:val="24"/>
          <w:lang w:eastAsia="en-GB"/>
        </w:rPr>
        <w:t>This representation undergoes a further transformation:</w:t>
      </w:r>
    </w:p>
    <w:p w14:paraId="5CBF324F" w14:textId="3F8D9BCB" w:rsidR="00D13A56" w:rsidRPr="0075589A" w:rsidRDefault="00000000" w:rsidP="002E7A58">
      <w:pPr>
        <w:spacing w:line="360" w:lineRule="auto"/>
        <w:jc w:val="both"/>
        <w:rPr>
          <w:rFonts w:eastAsiaTheme="minorEastAsia" w:cs="Times New Roman"/>
          <w:sz w:val="24"/>
          <w:szCs w:val="24"/>
          <w:lang w:eastAsia="en-GB"/>
        </w:rPr>
      </w:pP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Z</m:t>
            </m:r>
          </m:e>
          <m:sub>
            <m:r>
              <w:rPr>
                <w:rFonts w:ascii="Cambria Math" w:hAnsi="Cambria Math" w:cs="Times New Roman"/>
                <w:sz w:val="24"/>
                <w:szCs w:val="24"/>
                <w:lang w:eastAsia="en-GB"/>
              </w:rPr>
              <m:t>dense</m:t>
            </m:r>
          </m:sub>
        </m:sSub>
        <m:r>
          <w:rPr>
            <w:rFonts w:ascii="Cambria Math" w:hAnsi="Cambria Math" w:cs="Times New Roman"/>
            <w:sz w:val="24"/>
            <w:szCs w:val="24"/>
            <w:lang w:eastAsia="en-GB"/>
          </w:rPr>
          <m:t>=</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σ</m:t>
            </m:r>
          </m:e>
          <m:sub>
            <m:r>
              <w:rPr>
                <w:rFonts w:ascii="Cambria Math" w:hAnsi="Cambria Math" w:cs="Times New Roman"/>
                <w:sz w:val="24"/>
                <w:szCs w:val="24"/>
                <w:lang w:eastAsia="en-GB"/>
              </w:rPr>
              <m:t>LeakyReLU</m:t>
            </m:r>
          </m:sub>
        </m:sSub>
        <m:d>
          <m:dPr>
            <m:ctrlPr>
              <w:rPr>
                <w:rFonts w:ascii="Cambria Math" w:hAnsi="Cambria Math" w:cs="Times New Roman"/>
                <w:i/>
                <w:sz w:val="24"/>
                <w:szCs w:val="24"/>
                <w:lang w:eastAsia="en-GB"/>
              </w:rPr>
            </m:ctrlPr>
          </m:dPr>
          <m:e>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W</m:t>
                </m:r>
              </m:e>
              <m:sub>
                <m:r>
                  <w:rPr>
                    <w:rFonts w:ascii="Cambria Math" w:hAnsi="Cambria Math" w:cs="Times New Roman"/>
                    <w:sz w:val="24"/>
                    <w:szCs w:val="24"/>
                    <w:lang w:eastAsia="en-GB"/>
                  </w:rPr>
                  <m:t>4</m:t>
                </m:r>
              </m:sub>
            </m:sSub>
            <m:r>
              <w:rPr>
                <w:rFonts w:ascii="Cambria Math" w:hAnsi="Cambria Math" w:cs="Times New Roman"/>
                <w:sz w:val="24"/>
                <w:szCs w:val="24"/>
                <w:lang w:eastAsia="en-GB"/>
              </w:rPr>
              <m:t>Z+</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b</m:t>
                </m:r>
              </m:e>
              <m:sub>
                <m:r>
                  <w:rPr>
                    <w:rFonts w:ascii="Cambria Math" w:hAnsi="Cambria Math" w:cs="Times New Roman"/>
                    <w:sz w:val="24"/>
                    <w:szCs w:val="24"/>
                    <w:lang w:eastAsia="en-GB"/>
                  </w:rPr>
                  <m:t>4</m:t>
                </m:r>
              </m:sub>
            </m:sSub>
          </m:e>
        </m:d>
      </m:oMath>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t xml:space="preserve">       (24)</w:t>
      </w:r>
    </w:p>
    <w:p w14:paraId="6974B69E" w14:textId="4C3C93EF" w:rsidR="002A572E" w:rsidRPr="0075589A" w:rsidRDefault="002A572E" w:rsidP="002E7A58">
      <w:pPr>
        <w:spacing w:line="360" w:lineRule="auto"/>
        <w:jc w:val="both"/>
        <w:rPr>
          <w:rFonts w:cs="Times New Roman"/>
          <w:sz w:val="24"/>
          <w:szCs w:val="24"/>
          <w:lang w:eastAsia="en-GB"/>
        </w:rPr>
      </w:pPr>
      <w:r w:rsidRPr="0075589A">
        <w:rPr>
          <w:rFonts w:cs="Times New Roman"/>
          <w:sz w:val="24"/>
          <w:szCs w:val="24"/>
          <w:lang w:eastAsia="en-GB"/>
        </w:rPr>
        <w:t xml:space="preserve">Finally, the model produces the classification prediction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Z</m:t>
            </m:r>
          </m:e>
          <m:sub>
            <m:r>
              <w:rPr>
                <w:rFonts w:ascii="Cambria Math" w:hAnsi="Cambria Math" w:cs="Times New Roman"/>
                <w:sz w:val="24"/>
                <w:szCs w:val="24"/>
                <w:lang w:eastAsia="en-GB"/>
              </w:rPr>
              <m:t>pred</m:t>
            </m:r>
          </m:sub>
        </m:sSub>
      </m:oMath>
      <w:r w:rsidRPr="0075589A">
        <w:rPr>
          <w:rFonts w:cs="Times New Roman"/>
          <w:sz w:val="24"/>
          <w:szCs w:val="24"/>
          <w:lang w:eastAsia="en-GB"/>
        </w:rPr>
        <w:t xml:space="preserve">​ using a </w:t>
      </w:r>
      <w:r w:rsidR="00F3044E" w:rsidRPr="0075589A">
        <w:rPr>
          <w:rFonts w:cs="Times New Roman"/>
          <w:sz w:val="24"/>
          <w:szCs w:val="24"/>
          <w:lang w:eastAsia="en-GB"/>
        </w:rPr>
        <w:t>SoftMax</w:t>
      </w:r>
      <w:r w:rsidRPr="0075589A">
        <w:rPr>
          <w:rFonts w:cs="Times New Roman"/>
          <w:sz w:val="24"/>
          <w:szCs w:val="24"/>
          <w:lang w:eastAsia="en-GB"/>
        </w:rPr>
        <w:t xml:space="preserve"> activation function:</w:t>
      </w:r>
    </w:p>
    <w:p w14:paraId="5154B189" w14:textId="32533203" w:rsidR="002A572E" w:rsidRPr="0075589A" w:rsidRDefault="00000000" w:rsidP="002E7A58">
      <w:pPr>
        <w:spacing w:line="360" w:lineRule="auto"/>
        <w:jc w:val="both"/>
        <w:rPr>
          <w:rFonts w:eastAsiaTheme="minorEastAsia" w:cs="Times New Roman"/>
          <w:sz w:val="24"/>
          <w:szCs w:val="24"/>
          <w:lang w:eastAsia="en-GB"/>
        </w:rPr>
      </w:pP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Z</m:t>
            </m:r>
          </m:e>
          <m:sub>
            <m:r>
              <w:rPr>
                <w:rFonts w:ascii="Cambria Math" w:hAnsi="Cambria Math" w:cs="Times New Roman"/>
                <w:sz w:val="24"/>
                <w:szCs w:val="24"/>
                <w:lang w:eastAsia="en-GB"/>
              </w:rPr>
              <m:t>pred</m:t>
            </m:r>
          </m:sub>
        </m:sSub>
        <m:r>
          <w:rPr>
            <w:rFonts w:ascii="Cambria Math" w:hAnsi="Cambria Math" w:cs="Times New Roman"/>
            <w:sz w:val="24"/>
            <w:szCs w:val="24"/>
            <w:lang w:eastAsia="en-GB"/>
          </w:rPr>
          <m:t>=Softmax</m:t>
        </m:r>
        <m:d>
          <m:dPr>
            <m:ctrlPr>
              <w:rPr>
                <w:rFonts w:ascii="Cambria Math" w:hAnsi="Cambria Math" w:cs="Times New Roman"/>
                <w:i/>
                <w:sz w:val="24"/>
                <w:szCs w:val="24"/>
                <w:lang w:eastAsia="en-GB"/>
              </w:rPr>
            </m:ctrlPr>
          </m:dPr>
          <m:e>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W</m:t>
                </m:r>
              </m:e>
              <m:sub>
                <m:r>
                  <w:rPr>
                    <w:rFonts w:ascii="Cambria Math" w:hAnsi="Cambria Math" w:cs="Times New Roman"/>
                    <w:sz w:val="24"/>
                    <w:szCs w:val="24"/>
                    <w:lang w:eastAsia="en-GB"/>
                  </w:rPr>
                  <m:t>5</m:t>
                </m:r>
              </m:sub>
            </m:sSub>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Z</m:t>
                </m:r>
              </m:e>
              <m:sub>
                <m:r>
                  <w:rPr>
                    <w:rFonts w:ascii="Cambria Math" w:hAnsi="Cambria Math" w:cs="Times New Roman"/>
                    <w:sz w:val="24"/>
                    <w:szCs w:val="24"/>
                    <w:lang w:eastAsia="en-GB"/>
                  </w:rPr>
                  <m:t>dense</m:t>
                </m:r>
              </m:sub>
            </m:sSub>
            <m:r>
              <w:rPr>
                <w:rFonts w:ascii="Cambria Math" w:hAnsi="Cambria Math" w:cs="Times New Roman"/>
                <w:sz w:val="24"/>
                <w:szCs w:val="24"/>
                <w:lang w:eastAsia="en-GB"/>
              </w:rPr>
              <m:t>+</m:t>
            </m:r>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b</m:t>
                </m:r>
              </m:e>
              <m:sub>
                <m:r>
                  <w:rPr>
                    <w:rFonts w:ascii="Cambria Math" w:hAnsi="Cambria Math" w:cs="Times New Roman"/>
                    <w:sz w:val="24"/>
                    <w:szCs w:val="24"/>
                    <w:lang w:eastAsia="en-GB"/>
                  </w:rPr>
                  <m:t>5</m:t>
                </m:r>
              </m:sub>
            </m:sSub>
          </m:e>
        </m:d>
      </m:oMath>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r>
      <w:r w:rsidR="00552D52">
        <w:rPr>
          <w:rFonts w:eastAsiaTheme="minorEastAsia" w:cs="Times New Roman"/>
          <w:sz w:val="24"/>
          <w:szCs w:val="24"/>
          <w:lang w:eastAsia="en-GB"/>
        </w:rPr>
        <w:tab/>
        <w:t xml:space="preserve">      (25)</w:t>
      </w:r>
    </w:p>
    <w:p w14:paraId="1BD6C2F3" w14:textId="7DB92B4B" w:rsidR="005E4AE4" w:rsidRPr="0075589A" w:rsidRDefault="002A572E" w:rsidP="002E7A58">
      <w:pPr>
        <w:spacing w:line="360" w:lineRule="auto"/>
        <w:jc w:val="both"/>
        <w:rPr>
          <w:rFonts w:cs="Times New Roman"/>
          <w:sz w:val="24"/>
          <w:szCs w:val="24"/>
          <w:lang w:eastAsia="en-GB"/>
        </w:rPr>
      </w:pPr>
      <w:r w:rsidRPr="0075589A">
        <w:rPr>
          <w:rFonts w:cs="Times New Roman"/>
          <w:sz w:val="24"/>
          <w:szCs w:val="24"/>
          <w:lang w:eastAsia="en-GB"/>
        </w:rPr>
        <w:t xml:space="preserve">The output vector </w:t>
      </w:r>
      <m:oMath>
        <m:sSub>
          <m:sSubPr>
            <m:ctrlPr>
              <w:rPr>
                <w:rFonts w:ascii="Cambria Math" w:hAnsi="Cambria Math" w:cs="Times New Roman"/>
                <w:i/>
                <w:sz w:val="24"/>
                <w:szCs w:val="24"/>
                <w:lang w:eastAsia="en-GB"/>
              </w:rPr>
            </m:ctrlPr>
          </m:sSubPr>
          <m:e>
            <m:r>
              <w:rPr>
                <w:rFonts w:ascii="Cambria Math" w:hAnsi="Cambria Math" w:cs="Times New Roman"/>
                <w:sz w:val="24"/>
                <w:szCs w:val="24"/>
                <w:lang w:eastAsia="en-GB"/>
              </w:rPr>
              <m:t>Z</m:t>
            </m:r>
          </m:e>
          <m:sub>
            <m:r>
              <w:rPr>
                <w:rFonts w:ascii="Cambria Math" w:hAnsi="Cambria Math" w:cs="Times New Roman"/>
                <w:sz w:val="24"/>
                <w:szCs w:val="24"/>
                <w:lang w:eastAsia="en-GB"/>
              </w:rPr>
              <m:t>pred</m:t>
            </m:r>
          </m:sub>
        </m:sSub>
        <m:r>
          <w:rPr>
            <w:rFonts w:ascii="Cambria Math" w:hAnsi="Cambria Math" w:cs="Times New Roman"/>
            <w:sz w:val="24"/>
            <w:szCs w:val="24"/>
            <w:lang w:eastAsia="en-GB"/>
          </w:rPr>
          <m:t xml:space="preserve"> ϵ </m:t>
        </m:r>
        <m:sSup>
          <m:sSupPr>
            <m:ctrlPr>
              <w:rPr>
                <w:rFonts w:ascii="Cambria Math" w:hAnsi="Cambria Math" w:cs="Times New Roman"/>
                <w:i/>
                <w:sz w:val="24"/>
                <w:szCs w:val="24"/>
                <w:lang w:eastAsia="en-GB"/>
              </w:rPr>
            </m:ctrlPr>
          </m:sSupPr>
          <m:e>
            <m:r>
              <m:rPr>
                <m:scr m:val="double-struck"/>
              </m:rPr>
              <w:rPr>
                <w:rFonts w:ascii="Cambria Math" w:hAnsi="Cambria Math" w:cs="Times New Roman"/>
                <w:sz w:val="24"/>
                <w:szCs w:val="24"/>
                <w:lang w:eastAsia="en-GB"/>
              </w:rPr>
              <m:t>R</m:t>
            </m:r>
          </m:e>
          <m:sup>
            <m:r>
              <w:rPr>
                <w:rFonts w:ascii="Cambria Math" w:hAnsi="Cambria Math" w:cs="Times New Roman"/>
                <w:sz w:val="24"/>
                <w:szCs w:val="24"/>
                <w:lang w:eastAsia="en-GB"/>
              </w:rPr>
              <m:t>N×2</m:t>
            </m:r>
          </m:sup>
        </m:sSup>
      </m:oMath>
      <w:r w:rsidRPr="0075589A">
        <w:rPr>
          <w:rFonts w:eastAsiaTheme="minorEastAsia" w:cs="Times New Roman"/>
          <w:sz w:val="24"/>
          <w:szCs w:val="24"/>
          <w:lang w:eastAsia="en-GB"/>
        </w:rPr>
        <w:t xml:space="preserve"> represents the probabilities of each class (Clickbait or Non-Clickbait).</w:t>
      </w:r>
    </w:p>
    <w:p w14:paraId="13D80CF9" w14:textId="0ADF356E" w:rsidR="00047A17" w:rsidRDefault="009508EB" w:rsidP="002E7A58">
      <w:pPr>
        <w:spacing w:line="360" w:lineRule="auto"/>
        <w:jc w:val="both"/>
        <w:rPr>
          <w:rFonts w:cs="Times New Roman"/>
          <w:sz w:val="24"/>
          <w:szCs w:val="24"/>
        </w:rPr>
      </w:pPr>
      <w:r>
        <w:rPr>
          <w:rFonts w:cs="Times New Roman"/>
          <w:sz w:val="24"/>
          <w:szCs w:val="24"/>
        </w:rPr>
        <w:t xml:space="preserve">3.5 Perturbation Analysis </w:t>
      </w:r>
    </w:p>
    <w:p w14:paraId="2B606457" w14:textId="47E17B6B" w:rsidR="009508EB" w:rsidRPr="0075589A" w:rsidRDefault="009508EB" w:rsidP="002E7A58">
      <w:pPr>
        <w:spacing w:line="360" w:lineRule="auto"/>
        <w:jc w:val="both"/>
        <w:rPr>
          <w:rFonts w:cs="Times New Roman"/>
          <w:sz w:val="24"/>
          <w:szCs w:val="24"/>
        </w:rPr>
      </w:pPr>
      <w:r>
        <w:rPr>
          <w:rFonts w:cs="Times New Roman"/>
          <w:sz w:val="24"/>
          <w:szCs w:val="24"/>
        </w:rPr>
        <w:t>For robustness…library mention (link)</w:t>
      </w:r>
    </w:p>
    <w:p w14:paraId="04954728" w14:textId="75FD2763" w:rsidR="00047A17" w:rsidRPr="0075589A" w:rsidRDefault="000008F0" w:rsidP="002E7A58">
      <w:pPr>
        <w:pStyle w:val="Heading2"/>
        <w:spacing w:line="360" w:lineRule="auto"/>
        <w:jc w:val="both"/>
        <w:rPr>
          <w:rFonts w:cs="Times New Roman"/>
          <w:sz w:val="24"/>
          <w:szCs w:val="24"/>
        </w:rPr>
      </w:pPr>
      <w:r w:rsidRPr="0075589A">
        <w:rPr>
          <w:rFonts w:cs="Times New Roman"/>
          <w:sz w:val="24"/>
          <w:szCs w:val="24"/>
        </w:rPr>
        <w:t xml:space="preserve">4. </w:t>
      </w:r>
      <w:r w:rsidR="001C05A1" w:rsidRPr="0075589A">
        <w:rPr>
          <w:rFonts w:cs="Times New Roman"/>
          <w:sz w:val="24"/>
          <w:szCs w:val="24"/>
        </w:rPr>
        <w:t>Experimental Results</w:t>
      </w:r>
    </w:p>
    <w:p w14:paraId="037E5B1F" w14:textId="5BA3CC13" w:rsidR="001C05A1" w:rsidRPr="0075589A" w:rsidRDefault="001C05A1" w:rsidP="002E7A58">
      <w:pPr>
        <w:pStyle w:val="Heading3"/>
        <w:spacing w:line="360" w:lineRule="auto"/>
        <w:rPr>
          <w:rFonts w:cs="Times New Roman"/>
          <w:sz w:val="24"/>
        </w:rPr>
      </w:pPr>
      <w:r w:rsidRPr="0075589A">
        <w:rPr>
          <w:rFonts w:cs="Times New Roman"/>
          <w:sz w:val="24"/>
        </w:rPr>
        <w:t>4.1 Dataset Description</w:t>
      </w:r>
    </w:p>
    <w:p w14:paraId="217A6A4A" w14:textId="77777777" w:rsidR="001C05A1" w:rsidRPr="0075589A" w:rsidRDefault="001C05A1" w:rsidP="002E7A58">
      <w:pPr>
        <w:spacing w:line="360" w:lineRule="auto"/>
        <w:jc w:val="both"/>
        <w:rPr>
          <w:rFonts w:cs="Times New Roman"/>
          <w:b/>
          <w:bCs/>
          <w:sz w:val="24"/>
          <w:szCs w:val="24"/>
        </w:rPr>
      </w:pPr>
      <w:r w:rsidRPr="0075589A">
        <w:rPr>
          <w:rFonts w:cs="Times New Roman"/>
          <w:sz w:val="24"/>
          <w:szCs w:val="24"/>
        </w:rPr>
        <w:t>To evaluate the performance and robustness of our proposed model, we utilised three distinct datasets- dataset1, each undergoing specific preprocessing steps to ensure data quality and consistency. Below, we provide detailed descriptions of each dataset along with the preprocessing methods employed.</w:t>
      </w:r>
    </w:p>
    <w:p w14:paraId="704C4AEF" w14:textId="77777777" w:rsidR="001C05A1" w:rsidRPr="0075589A" w:rsidRDefault="001C05A1" w:rsidP="002E7A58">
      <w:pPr>
        <w:spacing w:line="360" w:lineRule="auto"/>
        <w:jc w:val="both"/>
        <w:rPr>
          <w:rFonts w:cs="Times New Roman"/>
          <w:b/>
          <w:bCs/>
          <w:sz w:val="24"/>
          <w:szCs w:val="24"/>
        </w:rPr>
      </w:pPr>
      <w:r w:rsidRPr="0075589A">
        <w:rPr>
          <w:rFonts w:cs="Times New Roman"/>
          <w:bCs/>
          <w:sz w:val="24"/>
          <w:szCs w:val="24"/>
        </w:rPr>
        <w:lastRenderedPageBreak/>
        <w:t>Dataset 1: Headlines Dataset</w:t>
      </w:r>
    </w:p>
    <w:p w14:paraId="50465F32" w14:textId="519E4AB5" w:rsidR="00BB0152" w:rsidRPr="0075589A" w:rsidRDefault="001C05A1" w:rsidP="002E7A58">
      <w:pPr>
        <w:spacing w:line="360" w:lineRule="auto"/>
        <w:jc w:val="both"/>
        <w:rPr>
          <w:rFonts w:cs="Times New Roman"/>
          <w:sz w:val="24"/>
          <w:szCs w:val="24"/>
        </w:rPr>
      </w:pPr>
      <w:r w:rsidRPr="0075589A">
        <w:rPr>
          <w:rFonts w:cs="Times New Roman"/>
          <w:sz w:val="24"/>
          <w:szCs w:val="24"/>
        </w:rPr>
        <w:t xml:space="preserve">The first dataset, referred to as ‘Dataset 1’ in this study, is derived from </w:t>
      </w:r>
      <w:sdt>
        <w:sdtPr>
          <w:rPr>
            <w:rFonts w:cs="Times New Roman"/>
            <w:b/>
            <w:sz w:val="24"/>
            <w:szCs w:val="24"/>
          </w:rPr>
          <w:id w:val="-1555466331"/>
          <w:citation/>
        </w:sdtPr>
        <w:sdtContent>
          <w:r w:rsidRPr="0075589A">
            <w:rPr>
              <w:rFonts w:cs="Times New Roman"/>
              <w:b/>
              <w:sz w:val="24"/>
              <w:szCs w:val="24"/>
            </w:rPr>
            <w:fldChar w:fldCharType="begin"/>
          </w:r>
          <w:r w:rsidRPr="0075589A">
            <w:rPr>
              <w:rFonts w:cs="Times New Roman"/>
              <w:sz w:val="24"/>
              <w:szCs w:val="24"/>
            </w:rPr>
            <w:instrText xml:space="preserve"> CITATION Cha16 \l 16393 </w:instrText>
          </w:r>
          <w:r w:rsidRPr="0075589A">
            <w:rPr>
              <w:rFonts w:cs="Times New Roman"/>
              <w:b/>
              <w:sz w:val="24"/>
              <w:szCs w:val="24"/>
            </w:rPr>
            <w:fldChar w:fldCharType="separate"/>
          </w:r>
          <w:r w:rsidR="003B03E8" w:rsidRPr="003B03E8">
            <w:rPr>
              <w:rFonts w:cs="Times New Roman"/>
              <w:noProof/>
              <w:sz w:val="24"/>
              <w:szCs w:val="24"/>
            </w:rPr>
            <w:t>[30]</w:t>
          </w:r>
          <w:r w:rsidRPr="0075589A">
            <w:rPr>
              <w:rFonts w:cs="Times New Roman"/>
              <w:b/>
              <w:sz w:val="24"/>
              <w:szCs w:val="24"/>
            </w:rPr>
            <w:fldChar w:fldCharType="end"/>
          </w:r>
        </w:sdtContent>
      </w:sdt>
      <w:r w:rsidRPr="0075589A">
        <w:rPr>
          <w:rFonts w:cs="Times New Roman"/>
          <w:sz w:val="24"/>
          <w:szCs w:val="24"/>
        </w:rPr>
        <w:t>. It consists of 32,000 headlines from various news domains including ‘ViralStories’, ‘</w:t>
      </w:r>
      <w:proofErr w:type="spellStart"/>
      <w:r w:rsidRPr="0075589A">
        <w:rPr>
          <w:rFonts w:cs="Times New Roman"/>
          <w:sz w:val="24"/>
          <w:szCs w:val="24"/>
        </w:rPr>
        <w:t>Scoopwhoop</w:t>
      </w:r>
      <w:proofErr w:type="spellEnd"/>
      <w:r w:rsidRPr="0075589A">
        <w:rPr>
          <w:rFonts w:cs="Times New Roman"/>
          <w:sz w:val="24"/>
          <w:szCs w:val="24"/>
        </w:rPr>
        <w:t>’, ‘</w:t>
      </w:r>
      <w:proofErr w:type="spellStart"/>
      <w:r w:rsidRPr="0075589A">
        <w:rPr>
          <w:rFonts w:cs="Times New Roman"/>
          <w:sz w:val="24"/>
          <w:szCs w:val="24"/>
        </w:rPr>
        <w:t>Thatscoop</w:t>
      </w:r>
      <w:proofErr w:type="spellEnd"/>
      <w:r w:rsidRPr="0075589A">
        <w:rPr>
          <w:rFonts w:cs="Times New Roman"/>
          <w:sz w:val="24"/>
          <w:szCs w:val="24"/>
        </w:rPr>
        <w:t>’, ‘</w:t>
      </w:r>
      <w:proofErr w:type="spellStart"/>
      <w:r w:rsidRPr="0075589A">
        <w:rPr>
          <w:rFonts w:cs="Times New Roman"/>
          <w:sz w:val="24"/>
          <w:szCs w:val="24"/>
        </w:rPr>
        <w:t>ViralNova</w:t>
      </w:r>
      <w:proofErr w:type="spellEnd"/>
      <w:r w:rsidRPr="0075589A">
        <w:rPr>
          <w:rFonts w:cs="Times New Roman"/>
          <w:sz w:val="24"/>
          <w:szCs w:val="24"/>
        </w:rPr>
        <w:t>’, ‘Upworthy’, ‘Buzzfeed’, ‘The Hindu’, ‘The Guardian’, ‘New York Times’, and ‘</w:t>
      </w:r>
      <w:proofErr w:type="spellStart"/>
      <w:r w:rsidRPr="0075589A">
        <w:rPr>
          <w:rFonts w:cs="Times New Roman"/>
          <w:sz w:val="24"/>
          <w:szCs w:val="24"/>
        </w:rPr>
        <w:t>Wikinews</w:t>
      </w:r>
      <w:proofErr w:type="spellEnd"/>
      <w:r w:rsidRPr="0075589A">
        <w:rPr>
          <w:rFonts w:cs="Times New Roman"/>
          <w:sz w:val="24"/>
          <w:szCs w:val="24"/>
        </w:rPr>
        <w:t xml:space="preserve">’. This dataset is balanced, containing 15,999 clickbait headlines and 16,001 non-clickbait headlines. Each headline is labelled as either clickbait (1) or non-clickbait (0). </w:t>
      </w:r>
      <w:r w:rsidR="00BB0152" w:rsidRPr="0075589A">
        <w:rPr>
          <w:rFonts w:cs="Times New Roman"/>
          <w:sz w:val="24"/>
          <w:szCs w:val="24"/>
        </w:rPr>
        <w:t xml:space="preserve">The figures </w:t>
      </w:r>
      <w:r w:rsidR="00B62063">
        <w:rPr>
          <w:rFonts w:cs="Times New Roman"/>
          <w:sz w:val="24"/>
          <w:szCs w:val="24"/>
        </w:rPr>
        <w:t>5</w:t>
      </w:r>
      <w:r w:rsidR="00BB0152" w:rsidRPr="0075589A">
        <w:rPr>
          <w:rFonts w:cs="Times New Roman"/>
          <w:sz w:val="24"/>
          <w:szCs w:val="24"/>
        </w:rPr>
        <w:t xml:space="preserve">(a) and </w:t>
      </w:r>
      <w:r w:rsidR="00B62063">
        <w:rPr>
          <w:rFonts w:cs="Times New Roman"/>
          <w:sz w:val="24"/>
          <w:szCs w:val="24"/>
        </w:rPr>
        <w:t>5</w:t>
      </w:r>
      <w:r w:rsidR="00BB0152" w:rsidRPr="0075589A">
        <w:rPr>
          <w:rFonts w:cs="Times New Roman"/>
          <w:sz w:val="24"/>
          <w:szCs w:val="24"/>
        </w:rPr>
        <w:t xml:space="preserve">(b) illustrate structural features in clickbait versus non-clickbait headlines. Clickbait headlines </w:t>
      </w:r>
      <w:r w:rsidR="00B62063">
        <w:rPr>
          <w:rFonts w:cs="Times New Roman"/>
          <w:sz w:val="24"/>
          <w:szCs w:val="24"/>
        </w:rPr>
        <w:t>5</w:t>
      </w:r>
      <w:r w:rsidR="00BB0152" w:rsidRPr="0075589A">
        <w:rPr>
          <w:rFonts w:cs="Times New Roman"/>
          <w:sz w:val="24"/>
          <w:szCs w:val="24"/>
        </w:rPr>
        <w:t xml:space="preserve">(a) heavily use question marks (94.7%), emphasizing curiosity-driven engagement. In contrast, non-clickbait headlines </w:t>
      </w:r>
      <w:r w:rsidR="00B62063">
        <w:rPr>
          <w:rFonts w:cs="Times New Roman"/>
          <w:sz w:val="24"/>
          <w:szCs w:val="24"/>
        </w:rPr>
        <w:t>5</w:t>
      </w:r>
      <w:r w:rsidR="00BB0152" w:rsidRPr="0075589A">
        <w:rPr>
          <w:rFonts w:cs="Times New Roman"/>
          <w:sz w:val="24"/>
          <w:szCs w:val="24"/>
        </w:rPr>
        <w:t>(b) display a balanced use of structural features: 41.4% hashtags, 33.6% question marks, and 25.0% exclamation marks, indicating varied punctuation for informative purposes.</w:t>
      </w:r>
    </w:p>
    <w:p w14:paraId="7DC9C562" w14:textId="77777777" w:rsidR="00BB0152" w:rsidRDefault="00BB0152" w:rsidP="002E7A58">
      <w:pPr>
        <w:spacing w:line="360" w:lineRule="auto"/>
        <w:jc w:val="both"/>
        <w:rPr>
          <w:rFonts w:cs="Times New Roman"/>
        </w:rPr>
      </w:pPr>
    </w:p>
    <w:p w14:paraId="45B3F079" w14:textId="69B39087" w:rsidR="00BB0152" w:rsidRDefault="00BB0152" w:rsidP="002E7A58">
      <w:pPr>
        <w:spacing w:line="360" w:lineRule="auto"/>
        <w:jc w:val="both"/>
        <w:rPr>
          <w:rFonts w:cs="Times New Roman"/>
        </w:rPr>
      </w:pPr>
      <w:r>
        <w:rPr>
          <w:rFonts w:cs="Times New Roman"/>
          <w:noProof/>
        </w:rPr>
        <mc:AlternateContent>
          <mc:Choice Requires="wpc">
            <w:drawing>
              <wp:inline distT="0" distB="0" distL="0" distR="0" wp14:anchorId="28BC86D4" wp14:editId="3B31E258">
                <wp:extent cx="5486400" cy="2554641"/>
                <wp:effectExtent l="0" t="0" r="0" b="0"/>
                <wp:docPr id="1379789862" name="Canvas 26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89272877" name="Picture 989272877"/>
                          <pic:cNvPicPr>
                            <a:picLocks noChangeAspect="1"/>
                          </pic:cNvPicPr>
                        </pic:nvPicPr>
                        <pic:blipFill rotWithShape="1">
                          <a:blip r:embed="rId50" cstate="print">
                            <a:extLst>
                              <a:ext uri="{28A0092B-C50C-407E-A947-70E740481C1C}">
                                <a14:useLocalDpi xmlns:a14="http://schemas.microsoft.com/office/drawing/2010/main" val="0"/>
                              </a:ext>
                            </a:extLst>
                          </a:blip>
                          <a:srcRect l="12013" t="18688" r="10509" b="17718"/>
                          <a:stretch/>
                        </pic:blipFill>
                        <pic:spPr>
                          <a:xfrm>
                            <a:off x="0" y="76200"/>
                            <a:ext cx="2560320" cy="2101525"/>
                          </a:xfrm>
                          <a:prstGeom prst="rect">
                            <a:avLst/>
                          </a:prstGeom>
                        </pic:spPr>
                      </pic:pic>
                      <pic:pic xmlns:pic="http://schemas.openxmlformats.org/drawingml/2006/picture">
                        <pic:nvPicPr>
                          <pic:cNvPr id="1226123147" name="Picture 1226123147"/>
                          <pic:cNvPicPr>
                            <a:picLocks noChangeAspect="1"/>
                          </pic:cNvPicPr>
                        </pic:nvPicPr>
                        <pic:blipFill rotWithShape="1">
                          <a:blip r:embed="rId51">
                            <a:extLst>
                              <a:ext uri="{28A0092B-C50C-407E-A947-70E740481C1C}">
                                <a14:useLocalDpi xmlns:a14="http://schemas.microsoft.com/office/drawing/2010/main" val="0"/>
                              </a:ext>
                            </a:extLst>
                          </a:blip>
                          <a:srcRect l="5023" t="18076" r="10774" b="17508"/>
                          <a:stretch/>
                        </pic:blipFill>
                        <pic:spPr>
                          <a:xfrm>
                            <a:off x="2636521" y="0"/>
                            <a:ext cx="2849879" cy="2257022"/>
                          </a:xfrm>
                          <a:prstGeom prst="rect">
                            <a:avLst/>
                          </a:prstGeom>
                        </pic:spPr>
                      </pic:pic>
                      <wps:wsp>
                        <wps:cNvPr id="53803896" name="Text Box 1"/>
                        <wps:cNvSpPr txBox="1"/>
                        <wps:spPr>
                          <a:xfrm>
                            <a:off x="1056300" y="2257022"/>
                            <a:ext cx="266700" cy="26162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502B5CF" w14:textId="77777777" w:rsidR="00BB0152" w:rsidRDefault="00BB0152" w:rsidP="00BB0152">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(a)</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2272992" name="Text Box 1"/>
                        <wps:cNvSpPr txBox="1"/>
                        <wps:spPr>
                          <a:xfrm>
                            <a:off x="4012860" y="2257022"/>
                            <a:ext cx="266700" cy="26162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405B313" w14:textId="77777777" w:rsidR="00BB0152" w:rsidRDefault="00BB0152" w:rsidP="00BB0152">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(b)</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28127548" name="Text Box 828127548"/>
                        <wps:cNvSpPr txBox="1"/>
                        <wps:spPr>
                          <a:xfrm>
                            <a:off x="1911844" y="1950520"/>
                            <a:ext cx="712692" cy="306470"/>
                          </a:xfrm>
                          <a:prstGeom prst="rect">
                            <a:avLst/>
                          </a:prstGeom>
                          <a:solidFill>
                            <a:schemeClr val="lt1"/>
                          </a:solidFill>
                          <a:ln w="6350">
                            <a:noFill/>
                          </a:ln>
                        </wps:spPr>
                        <wps:txbx>
                          <w:txbxContent>
                            <w:p w14:paraId="71B7DE2A" w14:textId="5DA14F83" w:rsidR="002B11D9" w:rsidRPr="002B11D9" w:rsidRDefault="002B11D9" w:rsidP="002B11D9">
                              <w:pPr>
                                <w:jc w:val="center"/>
                                <w:rPr>
                                  <w:b/>
                                  <w:bCs/>
                                  <w:sz w:val="12"/>
                                  <w:szCs w:val="14"/>
                                </w:rPr>
                              </w:pPr>
                              <w:r w:rsidRPr="002B11D9">
                                <w:rPr>
                                  <w:b/>
                                  <w:bCs/>
                                  <w:sz w:val="12"/>
                                  <w:szCs w:val="14"/>
                                </w:rPr>
                                <w:t>Question Marks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407012" name="Text Box 1"/>
                        <wps:cNvSpPr txBox="1"/>
                        <wps:spPr>
                          <a:xfrm>
                            <a:off x="2457036" y="1426094"/>
                            <a:ext cx="712470" cy="192405"/>
                          </a:xfrm>
                          <a:prstGeom prst="rect">
                            <a:avLst/>
                          </a:prstGeom>
                          <a:solidFill>
                            <a:schemeClr val="lt1"/>
                          </a:solidFill>
                          <a:ln w="6350">
                            <a:noFill/>
                          </a:ln>
                        </wps:spPr>
                        <wps:txbx>
                          <w:txbxContent>
                            <w:p w14:paraId="26E4E6EC" w14:textId="77777777" w:rsidR="002B11D9" w:rsidRDefault="002B11D9" w:rsidP="002B11D9">
                              <w:pPr>
                                <w:spacing w:line="256" w:lineRule="auto"/>
                                <w:jc w:val="center"/>
                                <w:rPr>
                                  <w:rFonts w:eastAsia="Calibri"/>
                                  <w:sz w:val="12"/>
                                  <w:szCs w:val="12"/>
                                  <w14:ligatures w14:val="none"/>
                                </w:rPr>
                              </w:pPr>
                              <w:r>
                                <w:rPr>
                                  <w:rFonts w:eastAsia="Calibri"/>
                                  <w:sz w:val="12"/>
                                  <w:szCs w:val="12"/>
                                </w:rPr>
                                <w:t>Question Marks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5540251" name="Text Box 1"/>
                        <wps:cNvSpPr txBox="1"/>
                        <wps:spPr>
                          <a:xfrm>
                            <a:off x="0" y="0"/>
                            <a:ext cx="672353" cy="309277"/>
                          </a:xfrm>
                          <a:prstGeom prst="rect">
                            <a:avLst/>
                          </a:prstGeom>
                          <a:solidFill>
                            <a:schemeClr val="lt1"/>
                          </a:solidFill>
                          <a:ln w="6350">
                            <a:noFill/>
                          </a:ln>
                        </wps:spPr>
                        <wps:txbx>
                          <w:txbxContent>
                            <w:p w14:paraId="11911231" w14:textId="790A008D" w:rsidR="002B11D9" w:rsidRPr="002B11D9" w:rsidRDefault="002B11D9" w:rsidP="002B11D9">
                              <w:pPr>
                                <w:spacing w:line="256" w:lineRule="auto"/>
                                <w:jc w:val="center"/>
                                <w:rPr>
                                  <w:rFonts w:eastAsia="Calibri"/>
                                  <w:b/>
                                  <w:bCs/>
                                  <w:sz w:val="12"/>
                                  <w:szCs w:val="12"/>
                                  <w14:ligatures w14:val="none"/>
                                </w:rPr>
                              </w:pPr>
                              <w:r w:rsidRPr="002B11D9">
                                <w:rPr>
                                  <w:rFonts w:eastAsia="Calibri"/>
                                  <w:b/>
                                  <w:bCs/>
                                  <w:sz w:val="12"/>
                                  <w:szCs w:val="12"/>
                                </w:rPr>
                                <w:t>Exclamation Marks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8636823" name="Text Box 1"/>
                        <wps:cNvSpPr txBox="1"/>
                        <wps:spPr>
                          <a:xfrm>
                            <a:off x="0" y="309275"/>
                            <a:ext cx="483388" cy="192038"/>
                          </a:xfrm>
                          <a:prstGeom prst="rect">
                            <a:avLst/>
                          </a:prstGeom>
                          <a:solidFill>
                            <a:schemeClr val="lt1"/>
                          </a:solidFill>
                          <a:ln w="6350">
                            <a:noFill/>
                          </a:ln>
                        </wps:spPr>
                        <wps:txbx>
                          <w:txbxContent>
                            <w:p w14:paraId="5E8F722E" w14:textId="3082F5EC" w:rsidR="002B11D9" w:rsidRPr="002B11D9" w:rsidRDefault="002B11D9" w:rsidP="002B11D9">
                              <w:pPr>
                                <w:spacing w:line="254" w:lineRule="auto"/>
                                <w:jc w:val="center"/>
                                <w:rPr>
                                  <w:rFonts w:eastAsia="Calibri"/>
                                  <w:b/>
                                  <w:bCs/>
                                  <w:sz w:val="12"/>
                                  <w:szCs w:val="12"/>
                                  <w14:ligatures w14:val="none"/>
                                </w:rPr>
                              </w:pPr>
                              <w:r w:rsidRPr="002B11D9">
                                <w:rPr>
                                  <w:rFonts w:eastAsia="Calibri"/>
                                  <w:b/>
                                  <w:bCs/>
                                  <w:sz w:val="12"/>
                                  <w:szCs w:val="12"/>
                                </w:rPr>
                                <w:t>Hashtags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8BC86D4" id="Canvas 265" o:spid="_x0000_s1257" editas="canvas" style="width:6in;height:201.15pt;mso-position-horizontal-relative:char;mso-position-vertical-relative:line" coordsize="54864,25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">
                <v:shape id="_x0000_s1258" type="#_x0000_t75" style="position:absolute;width:54864;height:25546;visibility:visible;mso-wrap-style:square" filled="t">
                  <v:fill o:detectmouseclick="t"/>
                  <v:path o:connecttype="none"/>
                </v:shape>
                <v:shape id="Picture 989272877" o:spid="_x0000_s1259" type="#_x0000_t75" style="position:absolute;top:762;width:25603;height:21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">
                  <v:imagedata r:id="rId52" o:title="" croptop="12247f" cropbottom="11612f" cropleft="7873f" cropright="6887f"/>
                </v:shape>
                <v:shape id="Picture 1226123147" o:spid="_x0000_s1260" type="#_x0000_t75" style="position:absolute;left:26365;width:28499;height:22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">
                  <v:imagedata r:id="rId53" o:title="" croptop="11846f" cropbottom="11474f" cropleft="3292f" cropright="7061f"/>
                </v:shape>
                <v:shape id="_x0000_s1261" type="#_x0000_t202" style="position:absolute;left:10563;top:22570;width:266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" filled="f" strokecolor="#5b9bd5 [3208]" strokeweight=".5pt">
                  <v:textbox>
                    <w:txbxContent>
                      <w:p w14:paraId="7502B5CF" w14:textId="77777777" w:rsidR="00BB0152" w:rsidRDefault="00BB0152" w:rsidP="00BB0152">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(a)</m:t>
                            </m:r>
                          </m:oMath>
                        </m:oMathPara>
                      </w:p>
                    </w:txbxContent>
                  </v:textbox>
                </v:shape>
                <v:shape id="_x0000_s1262" type="#_x0000_t202" style="position:absolute;left:40128;top:22570;width:2667;height:2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" filled="f" strokecolor="#5b9bd5 [3208]" strokeweight=".5pt">
                  <v:textbox>
                    <w:txbxContent>
                      <w:p w14:paraId="0405B313" w14:textId="77777777" w:rsidR="00BB0152" w:rsidRDefault="00BB0152" w:rsidP="00BB0152">
                        <w:pPr>
                          <w:spacing w:line="252"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(b)</m:t>
                            </m:r>
                          </m:oMath>
                        </m:oMathPara>
                      </w:p>
                    </w:txbxContent>
                  </v:textbox>
                </v:shape>
                <v:shape id="Text Box 828127548" o:spid="_x0000_s1263" type="#_x0000_t202" style="position:absolute;left:19118;top:19505;width:7127;height:3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" fillcolor="white [3201]" stroked="f" strokeweight=".5pt">
                  <v:textbox>
                    <w:txbxContent>
                      <w:p w14:paraId="71B7DE2A" w14:textId="5DA14F83" w:rsidR="002B11D9" w:rsidRPr="002B11D9" w:rsidRDefault="002B11D9" w:rsidP="002B11D9">
                        <w:pPr>
                          <w:jc w:val="center"/>
                          <w:rPr>
                            <w:b/>
                            <w:bCs/>
                            <w:sz w:val="12"/>
                            <w:szCs w:val="14"/>
                          </w:rPr>
                        </w:pPr>
                        <w:r w:rsidRPr="002B11D9">
                          <w:rPr>
                            <w:b/>
                            <w:bCs/>
                            <w:sz w:val="12"/>
                            <w:szCs w:val="14"/>
                          </w:rPr>
                          <w:t>Question Marks</w:t>
                        </w:r>
                      </w:p>
                    </w:txbxContent>
                  </v:textbox>
                </v:shape>
                <v:shape id="_x0000_s1264" type="#_x0000_t202" style="position:absolute;left:24570;top:14260;width:7125;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" fillcolor="white [3201]" stroked="f" strokeweight=".5pt">
                  <v:textbox>
                    <w:txbxContent>
                      <w:p w14:paraId="26E4E6EC" w14:textId="77777777" w:rsidR="002B11D9" w:rsidRDefault="002B11D9" w:rsidP="002B11D9">
                        <w:pPr>
                          <w:spacing w:line="256" w:lineRule="auto"/>
                          <w:jc w:val="center"/>
                          <w:rPr>
                            <w:rFonts w:eastAsia="Calibri"/>
                            <w:sz w:val="12"/>
                            <w:szCs w:val="12"/>
                            <w14:ligatures w14:val="none"/>
                          </w:rPr>
                        </w:pPr>
                        <w:r>
                          <w:rPr>
                            <w:rFonts w:eastAsia="Calibri"/>
                            <w:sz w:val="12"/>
                            <w:szCs w:val="12"/>
                          </w:rPr>
                          <w:t>Question Marks</w:t>
                        </w:r>
                      </w:p>
                    </w:txbxContent>
                  </v:textbox>
                </v:shape>
                <v:shape id="_x0000_s1265" type="#_x0000_t202" style="position:absolute;width:6723;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" fillcolor="white [3201]" stroked="f" strokeweight=".5pt">
                  <v:textbox>
                    <w:txbxContent>
                      <w:p w14:paraId="11911231" w14:textId="790A008D" w:rsidR="002B11D9" w:rsidRPr="002B11D9" w:rsidRDefault="002B11D9" w:rsidP="002B11D9">
                        <w:pPr>
                          <w:spacing w:line="256" w:lineRule="auto"/>
                          <w:jc w:val="center"/>
                          <w:rPr>
                            <w:rFonts w:eastAsia="Calibri"/>
                            <w:b/>
                            <w:bCs/>
                            <w:sz w:val="12"/>
                            <w:szCs w:val="12"/>
                            <w14:ligatures w14:val="none"/>
                          </w:rPr>
                        </w:pPr>
                        <w:r w:rsidRPr="002B11D9">
                          <w:rPr>
                            <w:rFonts w:eastAsia="Calibri"/>
                            <w:b/>
                            <w:bCs/>
                            <w:sz w:val="12"/>
                            <w:szCs w:val="12"/>
                          </w:rPr>
                          <w:t>Exclamation Marks</w:t>
                        </w:r>
                      </w:p>
                    </w:txbxContent>
                  </v:textbox>
                </v:shape>
                <v:shape id="_x0000_s1266" type="#_x0000_t202" style="position:absolute;top:3092;width:4833;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" fillcolor="white [3201]" stroked="f" strokeweight=".5pt">
                  <v:textbox>
                    <w:txbxContent>
                      <w:p w14:paraId="5E8F722E" w14:textId="3082F5EC" w:rsidR="002B11D9" w:rsidRPr="002B11D9" w:rsidRDefault="002B11D9" w:rsidP="002B11D9">
                        <w:pPr>
                          <w:spacing w:line="254" w:lineRule="auto"/>
                          <w:jc w:val="center"/>
                          <w:rPr>
                            <w:rFonts w:eastAsia="Calibri"/>
                            <w:b/>
                            <w:bCs/>
                            <w:sz w:val="12"/>
                            <w:szCs w:val="12"/>
                            <w14:ligatures w14:val="none"/>
                          </w:rPr>
                        </w:pPr>
                        <w:r w:rsidRPr="002B11D9">
                          <w:rPr>
                            <w:rFonts w:eastAsia="Calibri"/>
                            <w:b/>
                            <w:bCs/>
                            <w:sz w:val="12"/>
                            <w:szCs w:val="12"/>
                          </w:rPr>
                          <w:t>Hashtags</w:t>
                        </w:r>
                      </w:p>
                    </w:txbxContent>
                  </v:textbox>
                </v:shape>
                <w10:anchorlock/>
              </v:group>
            </w:pict>
          </mc:Fallback>
        </mc:AlternateContent>
      </w:r>
    </w:p>
    <w:p w14:paraId="6D3B1C3A" w14:textId="37884528" w:rsidR="00BB0152" w:rsidRPr="00864480" w:rsidRDefault="00BB0152" w:rsidP="002E7A58">
      <w:pPr>
        <w:spacing w:line="360" w:lineRule="auto"/>
        <w:jc w:val="both"/>
        <w:rPr>
          <w:rFonts w:cs="Times New Roman"/>
        </w:rPr>
      </w:pPr>
      <w:r w:rsidRPr="00B62063">
        <w:rPr>
          <w:rFonts w:cs="Times New Roman"/>
        </w:rPr>
        <w:t xml:space="preserve">Figure </w:t>
      </w:r>
      <w:r w:rsidR="00B62063">
        <w:rPr>
          <w:rFonts w:cs="Times New Roman"/>
        </w:rPr>
        <w:t>5</w:t>
      </w:r>
      <w:r w:rsidRPr="00B62063">
        <w:rPr>
          <w:rFonts w:cs="Times New Roman"/>
        </w:rPr>
        <w:t xml:space="preserve">. </w:t>
      </w:r>
      <w:r w:rsidR="00B07774" w:rsidRPr="00B62063">
        <w:rPr>
          <w:rFonts w:cs="Times New Roman"/>
        </w:rPr>
        <w:t xml:space="preserve">Illustration </w:t>
      </w:r>
      <w:r w:rsidR="00B62063" w:rsidRPr="00B62063">
        <w:rPr>
          <w:rFonts w:cs="Times New Roman"/>
        </w:rPr>
        <w:t>of structural</w:t>
      </w:r>
      <w:r w:rsidR="00B07774" w:rsidRPr="00B62063">
        <w:rPr>
          <w:rFonts w:cs="Times New Roman"/>
        </w:rPr>
        <w:t xml:space="preserve"> </w:t>
      </w:r>
      <w:r w:rsidRPr="00B62063">
        <w:rPr>
          <w:rFonts w:cs="Times New Roman"/>
        </w:rPr>
        <w:t xml:space="preserve">features </w:t>
      </w:r>
      <w:r w:rsidR="00B07774" w:rsidRPr="00B62063">
        <w:rPr>
          <w:rFonts w:cs="Times New Roman"/>
        </w:rPr>
        <w:t xml:space="preserve">distribution in Dataset 1 </w:t>
      </w:r>
      <w:r w:rsidRPr="00B62063">
        <w:rPr>
          <w:rFonts w:cs="Times New Roman"/>
        </w:rPr>
        <w:t xml:space="preserve">for </w:t>
      </w:r>
      <w:r w:rsidR="00B07774" w:rsidRPr="00B62063">
        <w:rPr>
          <w:rFonts w:cs="Times New Roman"/>
        </w:rPr>
        <w:t xml:space="preserve">(a) </w:t>
      </w:r>
      <w:r w:rsidRPr="00B62063">
        <w:rPr>
          <w:rFonts w:cs="Times New Roman"/>
        </w:rPr>
        <w:t>Clickbait</w:t>
      </w:r>
      <w:r w:rsidR="00B07774" w:rsidRPr="00B62063">
        <w:rPr>
          <w:rFonts w:cs="Times New Roman"/>
        </w:rPr>
        <w:t xml:space="preserve">, and </w:t>
      </w:r>
      <w:r w:rsidRPr="00B62063">
        <w:rPr>
          <w:rFonts w:cs="Times New Roman"/>
        </w:rPr>
        <w:t>(</w:t>
      </w:r>
      <w:r w:rsidR="00B07774" w:rsidRPr="00B62063">
        <w:rPr>
          <w:rFonts w:cs="Times New Roman"/>
        </w:rPr>
        <w:t>b</w:t>
      </w:r>
      <w:r w:rsidRPr="00B62063">
        <w:rPr>
          <w:rFonts w:cs="Times New Roman"/>
        </w:rPr>
        <w:t>)</w:t>
      </w:r>
      <w:r w:rsidR="00B07774" w:rsidRPr="00B62063">
        <w:rPr>
          <w:rFonts w:cs="Times New Roman"/>
        </w:rPr>
        <w:t xml:space="preserve"> </w:t>
      </w:r>
      <w:r w:rsidR="00B62063" w:rsidRPr="00B62063">
        <w:rPr>
          <w:rFonts w:cs="Times New Roman"/>
        </w:rPr>
        <w:t>non-clickbait</w:t>
      </w:r>
    </w:p>
    <w:p w14:paraId="4AC11B24" w14:textId="77777777" w:rsidR="00BB0152" w:rsidRDefault="00BB0152" w:rsidP="002E7A58">
      <w:pPr>
        <w:spacing w:line="360" w:lineRule="auto"/>
        <w:jc w:val="both"/>
        <w:rPr>
          <w:rFonts w:cs="Times New Roman"/>
        </w:rPr>
      </w:pPr>
    </w:p>
    <w:p w14:paraId="2FD7A298" w14:textId="77777777" w:rsidR="009938E3" w:rsidRDefault="009938E3" w:rsidP="002E7A58">
      <w:pPr>
        <w:spacing w:line="360" w:lineRule="auto"/>
        <w:jc w:val="both"/>
        <w:rPr>
          <w:rFonts w:cs="Times New Roman"/>
          <w:bCs/>
        </w:rPr>
      </w:pPr>
    </w:p>
    <w:p w14:paraId="6B869142" w14:textId="1D71BFCB" w:rsidR="001C05A1" w:rsidRPr="0075589A" w:rsidRDefault="001C05A1" w:rsidP="002E7A58">
      <w:pPr>
        <w:spacing w:line="360" w:lineRule="auto"/>
        <w:jc w:val="both"/>
        <w:rPr>
          <w:rFonts w:cs="Times New Roman"/>
          <w:b/>
          <w:sz w:val="24"/>
          <w:szCs w:val="28"/>
        </w:rPr>
      </w:pPr>
      <w:r w:rsidRPr="0075589A">
        <w:rPr>
          <w:rFonts w:cs="Times New Roman"/>
          <w:bCs/>
          <w:sz w:val="24"/>
          <w:szCs w:val="28"/>
        </w:rPr>
        <w:t xml:space="preserve">Dataset 2: </w:t>
      </w:r>
      <w:proofErr w:type="spellStart"/>
      <w:r w:rsidRPr="0075589A">
        <w:rPr>
          <w:rFonts w:cs="Times New Roman"/>
          <w:bCs/>
          <w:sz w:val="24"/>
          <w:szCs w:val="28"/>
        </w:rPr>
        <w:t>Webis</w:t>
      </w:r>
      <w:proofErr w:type="spellEnd"/>
      <w:r w:rsidRPr="0075589A">
        <w:rPr>
          <w:rFonts w:cs="Times New Roman"/>
          <w:bCs/>
          <w:sz w:val="24"/>
          <w:szCs w:val="28"/>
        </w:rPr>
        <w:t xml:space="preserve"> Clickbait Corpus 2017</w:t>
      </w:r>
    </w:p>
    <w:p w14:paraId="57E1CB04" w14:textId="6C3A1298" w:rsidR="001C05A1" w:rsidRPr="0075589A" w:rsidRDefault="001C05A1" w:rsidP="002E7A58">
      <w:pPr>
        <w:spacing w:line="360" w:lineRule="auto"/>
        <w:jc w:val="both"/>
        <w:rPr>
          <w:rFonts w:cs="Times New Roman"/>
          <w:sz w:val="24"/>
          <w:szCs w:val="28"/>
        </w:rPr>
      </w:pPr>
      <w:r w:rsidRPr="0075589A">
        <w:rPr>
          <w:rFonts w:cs="Times New Roman"/>
          <w:sz w:val="24"/>
          <w:szCs w:val="28"/>
        </w:rPr>
        <w:t xml:space="preserve">The second dataset, referred to as ‘Dataset 2’ in this study, is sourced from </w:t>
      </w:r>
      <w:sdt>
        <w:sdtPr>
          <w:rPr>
            <w:rFonts w:cs="Times New Roman"/>
            <w:b/>
            <w:sz w:val="24"/>
            <w:szCs w:val="28"/>
          </w:rPr>
          <w:id w:val="-26865711"/>
          <w:citation/>
        </w:sdtPr>
        <w:sdtContent>
          <w:r w:rsidRPr="0075589A">
            <w:rPr>
              <w:rFonts w:cs="Times New Roman"/>
              <w:b/>
              <w:sz w:val="24"/>
              <w:szCs w:val="28"/>
            </w:rPr>
            <w:fldChar w:fldCharType="begin"/>
          </w:r>
          <w:r w:rsidRPr="0075589A">
            <w:rPr>
              <w:rFonts w:cs="Times New Roman"/>
              <w:sz w:val="24"/>
              <w:szCs w:val="28"/>
            </w:rPr>
            <w:instrText xml:space="preserve"> CITATION Kha18 \l 16393 </w:instrText>
          </w:r>
          <w:r w:rsidRPr="0075589A">
            <w:rPr>
              <w:rFonts w:cs="Times New Roman"/>
              <w:b/>
              <w:sz w:val="24"/>
              <w:szCs w:val="28"/>
            </w:rPr>
            <w:fldChar w:fldCharType="separate"/>
          </w:r>
          <w:r w:rsidR="003B03E8" w:rsidRPr="003B03E8">
            <w:rPr>
              <w:rFonts w:cs="Times New Roman"/>
              <w:noProof/>
              <w:sz w:val="24"/>
              <w:szCs w:val="28"/>
            </w:rPr>
            <w:t>[31]</w:t>
          </w:r>
          <w:r w:rsidRPr="0075589A">
            <w:rPr>
              <w:rFonts w:cs="Times New Roman"/>
              <w:b/>
              <w:sz w:val="24"/>
              <w:szCs w:val="28"/>
            </w:rPr>
            <w:fldChar w:fldCharType="end"/>
          </w:r>
        </w:sdtContent>
      </w:sdt>
      <w:r w:rsidRPr="0075589A">
        <w:rPr>
          <w:rFonts w:cs="Times New Roman"/>
          <w:sz w:val="24"/>
          <w:szCs w:val="28"/>
        </w:rPr>
        <w:t xml:space="preserve">. It                                                                                                                         comprises 12,000 headlines, with 5,637 classified as clickbait and 6,080 as non-clickbait following the preprocessing </w:t>
      </w:r>
      <w:r w:rsidR="00F3044E" w:rsidRPr="0075589A">
        <w:rPr>
          <w:rFonts w:cs="Times New Roman"/>
          <w:sz w:val="24"/>
          <w:szCs w:val="28"/>
        </w:rPr>
        <w:t>phase. The</w:t>
      </w:r>
      <w:r w:rsidRPr="0075589A">
        <w:rPr>
          <w:rFonts w:cs="Times New Roman"/>
          <w:sz w:val="24"/>
          <w:szCs w:val="28"/>
        </w:rPr>
        <w:t xml:space="preserve"> data for clickbait headlines was collected from web domains such as ‘The Huffington Post’, ‘The Times of India’, ‘</w:t>
      </w:r>
      <w:proofErr w:type="spellStart"/>
      <w:r w:rsidRPr="0075589A">
        <w:rPr>
          <w:rFonts w:cs="Times New Roman"/>
          <w:sz w:val="24"/>
          <w:szCs w:val="28"/>
        </w:rPr>
        <w:t>NewsWeek</w:t>
      </w:r>
      <w:proofErr w:type="spellEnd"/>
      <w:r w:rsidRPr="0075589A">
        <w:rPr>
          <w:rFonts w:cs="Times New Roman"/>
          <w:sz w:val="24"/>
          <w:szCs w:val="28"/>
        </w:rPr>
        <w:t xml:space="preserve">’, and ‘BuzzFeed’. Non-clickbait headlines were sourced from domains including ‘The Indian Express’, ‘National </w:t>
      </w:r>
      <w:r w:rsidRPr="0075589A">
        <w:rPr>
          <w:rFonts w:cs="Times New Roman"/>
          <w:sz w:val="24"/>
          <w:szCs w:val="28"/>
        </w:rPr>
        <w:lastRenderedPageBreak/>
        <w:t>Geographic’, ‘The Wall Street Journal’, ‘The Economist</w:t>
      </w:r>
      <w:r w:rsidR="00B62063" w:rsidRPr="0075589A">
        <w:rPr>
          <w:rFonts w:cs="Times New Roman"/>
          <w:sz w:val="24"/>
          <w:szCs w:val="28"/>
        </w:rPr>
        <w:t>’, ‘The Guardian</w:t>
      </w:r>
      <w:r w:rsidRPr="0075589A">
        <w:rPr>
          <w:rFonts w:cs="Times New Roman"/>
          <w:sz w:val="24"/>
          <w:szCs w:val="28"/>
        </w:rPr>
        <w:t>’, and ‘The Hindu’. This dataset was published online in January 2017. The preprocessing steps included:</w:t>
      </w:r>
      <w:r w:rsidR="00BE3686" w:rsidRPr="0075589A">
        <w:rPr>
          <w:rFonts w:cs="Times New Roman"/>
          <w:b/>
          <w:sz w:val="24"/>
          <w:szCs w:val="28"/>
        </w:rPr>
        <w:t xml:space="preserve"> </w:t>
      </w:r>
      <w:r w:rsidRPr="0075589A">
        <w:rPr>
          <w:rFonts w:cs="Times New Roman"/>
          <w:sz w:val="24"/>
          <w:szCs w:val="28"/>
        </w:rPr>
        <w:t>To accurately label the data, Amazon Mechanical Turk was used to assign labels on a 4-point scale:</w:t>
      </w:r>
      <w:r w:rsidR="0081154B" w:rsidRPr="0075589A">
        <w:rPr>
          <w:rFonts w:cs="Times New Roman"/>
          <w:sz w:val="24"/>
          <w:szCs w:val="28"/>
        </w:rPr>
        <w:t xml:space="preserve"> </w:t>
      </w:r>
      <w:r w:rsidRPr="0075589A">
        <w:rPr>
          <w:rFonts w:cs="Times New Roman"/>
          <w:sz w:val="24"/>
          <w:szCs w:val="28"/>
        </w:rPr>
        <w:t>Not click baiting (0.0)</w:t>
      </w:r>
      <w:r w:rsidR="0081154B" w:rsidRPr="0075589A">
        <w:rPr>
          <w:rFonts w:cs="Times New Roman"/>
          <w:sz w:val="24"/>
          <w:szCs w:val="28"/>
        </w:rPr>
        <w:t xml:space="preserve">; </w:t>
      </w:r>
      <w:r w:rsidRPr="0075589A">
        <w:rPr>
          <w:rFonts w:cs="Times New Roman"/>
          <w:sz w:val="24"/>
          <w:szCs w:val="28"/>
        </w:rPr>
        <w:t>Slightly click baiting (0.33)</w:t>
      </w:r>
      <w:r w:rsidR="0081154B" w:rsidRPr="0075589A">
        <w:rPr>
          <w:rFonts w:cs="Times New Roman"/>
          <w:sz w:val="24"/>
          <w:szCs w:val="28"/>
        </w:rPr>
        <w:t xml:space="preserve">; </w:t>
      </w:r>
      <w:r w:rsidRPr="0075589A">
        <w:rPr>
          <w:rFonts w:cs="Times New Roman"/>
          <w:sz w:val="24"/>
          <w:szCs w:val="28"/>
        </w:rPr>
        <w:t>Considerably click baiting (0.66)</w:t>
      </w:r>
      <w:r w:rsidR="0081154B" w:rsidRPr="0075589A">
        <w:rPr>
          <w:rFonts w:cs="Times New Roman"/>
          <w:sz w:val="24"/>
          <w:szCs w:val="28"/>
        </w:rPr>
        <w:t xml:space="preserve">; </w:t>
      </w:r>
      <w:r w:rsidRPr="0075589A">
        <w:rPr>
          <w:rFonts w:cs="Times New Roman"/>
          <w:sz w:val="24"/>
          <w:szCs w:val="28"/>
        </w:rPr>
        <w:t>Heavily click baiting (1.0)</w:t>
      </w:r>
      <w:r w:rsidR="0081154B" w:rsidRPr="0075589A">
        <w:rPr>
          <w:rFonts w:cs="Times New Roman"/>
          <w:sz w:val="24"/>
          <w:szCs w:val="28"/>
        </w:rPr>
        <w:t>.</w:t>
      </w:r>
    </w:p>
    <w:p w14:paraId="7B23FEC0" w14:textId="77777777" w:rsidR="001552DE" w:rsidRPr="0075589A" w:rsidRDefault="001C05A1" w:rsidP="002E7A58">
      <w:pPr>
        <w:spacing w:line="360" w:lineRule="auto"/>
        <w:jc w:val="both"/>
        <w:rPr>
          <w:rFonts w:cs="Times New Roman"/>
          <w:sz w:val="24"/>
          <w:szCs w:val="28"/>
        </w:rPr>
      </w:pPr>
      <w:r w:rsidRPr="0075589A">
        <w:rPr>
          <w:rFonts w:cs="Times New Roman"/>
          <w:sz w:val="24"/>
          <w:szCs w:val="28"/>
        </w:rPr>
        <w:t>We grouped "Not click baiting" (0.0) and "Slightly click baiting" (0.33) under the non-clickbait label and "Considerably click baiting" (0.66) and "Heavily click baiting" (1.0) under the clickbait label.</w:t>
      </w:r>
    </w:p>
    <w:p w14:paraId="2E509CA2" w14:textId="2CD1989C" w:rsidR="00BE3686" w:rsidRPr="0075589A" w:rsidRDefault="00BE3686" w:rsidP="002E7A58">
      <w:pPr>
        <w:spacing w:line="360" w:lineRule="auto"/>
        <w:jc w:val="both"/>
        <w:rPr>
          <w:rFonts w:cs="Times New Roman"/>
          <w:sz w:val="24"/>
          <w:szCs w:val="28"/>
        </w:rPr>
      </w:pPr>
      <w:r w:rsidRPr="0075589A">
        <w:rPr>
          <w:rFonts w:cs="Times New Roman"/>
          <w:sz w:val="24"/>
          <w:szCs w:val="28"/>
        </w:rPr>
        <w:t xml:space="preserve">Dataset 3: </w:t>
      </w:r>
      <w:proofErr w:type="spellStart"/>
      <w:r w:rsidR="00416EB8" w:rsidRPr="0075589A">
        <w:rPr>
          <w:rFonts w:cs="Times New Roman"/>
          <w:sz w:val="24"/>
          <w:szCs w:val="28"/>
        </w:rPr>
        <w:t>ClickBait</w:t>
      </w:r>
      <w:proofErr w:type="spellEnd"/>
      <w:r w:rsidR="00416EB8" w:rsidRPr="0075589A">
        <w:rPr>
          <w:rFonts w:cs="Times New Roman"/>
          <w:sz w:val="24"/>
          <w:szCs w:val="28"/>
        </w:rPr>
        <w:t xml:space="preserve"> Challenge 2017 Dataset</w:t>
      </w:r>
    </w:p>
    <w:p w14:paraId="18A018DF" w14:textId="4623D2BC" w:rsidR="000C534F" w:rsidRPr="0075589A" w:rsidRDefault="00647262" w:rsidP="002E7A58">
      <w:pPr>
        <w:spacing w:line="360" w:lineRule="auto"/>
        <w:jc w:val="both"/>
        <w:rPr>
          <w:rFonts w:cs="Times New Roman"/>
          <w:sz w:val="24"/>
          <w:szCs w:val="28"/>
        </w:rPr>
      </w:pPr>
      <w:r w:rsidRPr="0075589A">
        <w:rPr>
          <w:rFonts w:cs="Times New Roman"/>
          <w:sz w:val="24"/>
          <w:szCs w:val="28"/>
        </w:rPr>
        <w:t>This dataset of clickbait and non-clickbait headlines was collected from Reddit, Facebook, and Twitter to minimize platform-specific biases, especially given limitations like Twitter’s 140-character cap. Clickbait samples were sourced from /r/</w:t>
      </w:r>
      <w:proofErr w:type="spellStart"/>
      <w:r w:rsidRPr="0075589A">
        <w:rPr>
          <w:rFonts w:cs="Times New Roman"/>
          <w:sz w:val="24"/>
          <w:szCs w:val="28"/>
        </w:rPr>
        <w:t>SavedYouAClick</w:t>
      </w:r>
      <w:proofErr w:type="spellEnd"/>
      <w:r w:rsidRPr="0075589A">
        <w:rPr>
          <w:rFonts w:cs="Times New Roman"/>
          <w:sz w:val="24"/>
          <w:szCs w:val="28"/>
        </w:rPr>
        <w:t xml:space="preserve">, @HuffPoSpoilers, and </w:t>
      </w:r>
      <w:proofErr w:type="spellStart"/>
      <w:r w:rsidRPr="0075589A">
        <w:rPr>
          <w:rFonts w:cs="Times New Roman"/>
          <w:sz w:val="24"/>
          <w:szCs w:val="28"/>
        </w:rPr>
        <w:t>StopClickbait</w:t>
      </w:r>
      <w:proofErr w:type="spellEnd"/>
      <w:r w:rsidRPr="0075589A">
        <w:rPr>
          <w:rFonts w:cs="Times New Roman"/>
          <w:sz w:val="24"/>
          <w:szCs w:val="28"/>
        </w:rPr>
        <w:t>, all focused on exposing clickbait. Non-clickbait samples came from strictly moderated subreddits /r/news and /r/</w:t>
      </w:r>
      <w:proofErr w:type="spellStart"/>
      <w:r w:rsidRPr="0075589A">
        <w:rPr>
          <w:rFonts w:cs="Times New Roman"/>
          <w:sz w:val="24"/>
          <w:szCs w:val="28"/>
        </w:rPr>
        <w:t>worldnews</w:t>
      </w:r>
      <w:proofErr w:type="spellEnd"/>
      <w:r w:rsidRPr="0075589A">
        <w:rPr>
          <w:rFonts w:cs="Times New Roman"/>
          <w:sz w:val="24"/>
          <w:szCs w:val="28"/>
        </w:rPr>
        <w:t xml:space="preserve"> to ensure quality. Three independent assessors validated each headline, achieving high inter-assessor agreement (Fleiss' κ: 0.85 for clickbait, 0.83 for non-clickbait). The dataset contains 814 clickbait and 1,574 non-clickbait samples, with labels determined by majority vote. </w:t>
      </w:r>
    </w:p>
    <w:p w14:paraId="4B1F7D45" w14:textId="6B152F8D" w:rsidR="00354B94" w:rsidRPr="00783D8F" w:rsidRDefault="000008F0" w:rsidP="002E7A58">
      <w:pPr>
        <w:pStyle w:val="Heading3"/>
        <w:spacing w:line="360" w:lineRule="auto"/>
      </w:pPr>
      <w:r w:rsidRPr="00783D8F">
        <w:t>4.2 Dataset Preprocessing</w:t>
      </w:r>
    </w:p>
    <w:p w14:paraId="47C4A641" w14:textId="32E5F623" w:rsidR="002A572E" w:rsidRPr="0075589A" w:rsidRDefault="002A572E" w:rsidP="002E7A58">
      <w:pPr>
        <w:pStyle w:val="ListParagraph"/>
        <w:numPr>
          <w:ilvl w:val="0"/>
          <w:numId w:val="41"/>
        </w:numPr>
        <w:spacing w:after="240" w:line="360" w:lineRule="auto"/>
        <w:jc w:val="both"/>
        <w:rPr>
          <w:rFonts w:eastAsiaTheme="minorEastAsia" w:cs="Times New Roman"/>
          <w:sz w:val="24"/>
          <w:szCs w:val="28"/>
        </w:rPr>
      </w:pPr>
      <w:r w:rsidRPr="0075589A">
        <w:rPr>
          <w:rFonts w:cs="Times New Roman"/>
          <w:sz w:val="24"/>
          <w:szCs w:val="28"/>
        </w:rPr>
        <w:t xml:space="preserve">Handling Missing Values: The initial step involves cleaning the dataset by removing any records containing missing values. Formally, the dataset </w:t>
      </w:r>
      <m:oMath>
        <m:r>
          <w:rPr>
            <w:rFonts w:ascii="Cambria Math" w:hAnsi="Cambria Math" w:cs="Times New Roman"/>
            <w:sz w:val="24"/>
            <w:szCs w:val="28"/>
          </w:rPr>
          <m:t xml:space="preserve">D </m:t>
        </m:r>
      </m:oMath>
      <w:r w:rsidR="00B62063">
        <w:rPr>
          <w:rFonts w:eastAsiaTheme="minorEastAsia" w:cs="Times New Roman"/>
          <w:bCs/>
          <w:sz w:val="24"/>
          <w:szCs w:val="28"/>
        </w:rPr>
        <w:t xml:space="preserve"> </w:t>
      </w:r>
      <w:r w:rsidRPr="0075589A">
        <w:rPr>
          <w:rFonts w:cs="Times New Roman"/>
          <w:sz w:val="24"/>
          <w:szCs w:val="28"/>
        </w:rPr>
        <w:t>is</w:t>
      </w:r>
      <w:r w:rsidR="00B62063">
        <w:rPr>
          <w:rFonts w:cs="Times New Roman"/>
          <w:sz w:val="24"/>
          <w:szCs w:val="28"/>
        </w:rPr>
        <w:t xml:space="preserve"> </w:t>
      </w:r>
      <w:r w:rsidRPr="0075589A">
        <w:rPr>
          <w:rFonts w:cs="Times New Roman"/>
          <w:sz w:val="24"/>
          <w:szCs w:val="28"/>
        </w:rPr>
        <w:t>defined as:</w:t>
      </w:r>
      <w:r w:rsidR="001A5ADE" w:rsidRPr="0075589A">
        <w:rPr>
          <w:rFonts w:eastAsiaTheme="minorEastAsia" w:cs="Times New Roman"/>
          <w:sz w:val="24"/>
          <w:szCs w:val="28"/>
        </w:rPr>
        <w:t xml:space="preserve"> </w:t>
      </w:r>
      <m:oMath>
        <m:r>
          <w:rPr>
            <w:rFonts w:ascii="Cambria Math" w:hAnsi="Cambria Math" w:cs="Times New Roman"/>
            <w:sz w:val="24"/>
            <w:szCs w:val="28"/>
          </w:rPr>
          <m:t>D</m:t>
        </m:r>
        <m:r>
          <m:rPr>
            <m:sty m:val="p"/>
          </m:rPr>
          <w:rPr>
            <w:rFonts w:ascii="Cambria Math" w:hAnsi="Cambria Math" w:cs="Times New Roman"/>
            <w:sz w:val="24"/>
            <w:szCs w:val="28"/>
          </w:rPr>
          <m:t>=</m:t>
        </m:r>
        <m:d>
          <m:dPr>
            <m:begChr m:val="{"/>
            <m:endChr m:val="}"/>
            <m:ctrlPr>
              <w:rPr>
                <w:rFonts w:ascii="Cambria Math" w:hAnsi="Cambria Math" w:cs="Times New Roman"/>
                <w:sz w:val="24"/>
                <w:szCs w:val="28"/>
              </w:rPr>
            </m:ctrlPr>
          </m:dPr>
          <m:e>
            <m:d>
              <m:dPr>
                <m:ctrlPr>
                  <w:rPr>
                    <w:rFonts w:ascii="Cambria Math" w:hAnsi="Cambria Math" w:cs="Times New Roman"/>
                    <w:sz w:val="24"/>
                    <w:szCs w:val="28"/>
                  </w:rPr>
                </m:ctrlPr>
              </m:dPr>
              <m:e>
                <m:sSub>
                  <m:sSubPr>
                    <m:ctrlPr>
                      <w:rPr>
                        <w:rFonts w:ascii="Cambria Math" w:hAnsi="Cambria Math" w:cs="Times New Roman"/>
                        <w:sz w:val="24"/>
                        <w:szCs w:val="28"/>
                      </w:rPr>
                    </m:ctrlPr>
                  </m:sSubPr>
                  <m:e>
                    <m:r>
                      <w:rPr>
                        <w:rFonts w:ascii="Cambria Math" w:hAnsi="Cambria Math" w:cs="Times New Roman"/>
                        <w:sz w:val="24"/>
                        <w:szCs w:val="28"/>
                      </w:rPr>
                      <m:t>t</m:t>
                    </m:r>
                  </m:e>
                  <m:sub>
                    <m:r>
                      <w:rPr>
                        <w:rFonts w:ascii="Cambria Math" w:hAnsi="Cambria Math" w:cs="Times New Roman"/>
                        <w:sz w:val="24"/>
                        <w:szCs w:val="28"/>
                      </w:rPr>
                      <m:t>i</m:t>
                    </m:r>
                  </m:sub>
                </m:sSub>
                <m:r>
                  <m:rPr>
                    <m:sty m:val="p"/>
                  </m:rPr>
                  <w:rPr>
                    <w:rFonts w:ascii="Cambria Math" w:hAnsi="Cambria Math" w:cs="Times New Roman"/>
                    <w:sz w:val="24"/>
                    <w:szCs w:val="28"/>
                  </w:rPr>
                  <m:t>,</m:t>
                </m:r>
                <m:sSub>
                  <m:sSubPr>
                    <m:ctrlPr>
                      <w:rPr>
                        <w:rFonts w:ascii="Cambria Math" w:hAnsi="Cambria Math" w:cs="Times New Roman"/>
                        <w:sz w:val="24"/>
                        <w:szCs w:val="28"/>
                      </w:rPr>
                    </m:ctrlPr>
                  </m:sSubPr>
                  <m:e>
                    <m:r>
                      <w:rPr>
                        <w:rFonts w:ascii="Cambria Math" w:hAnsi="Cambria Math" w:cs="Times New Roman"/>
                        <w:sz w:val="24"/>
                        <w:szCs w:val="28"/>
                      </w:rPr>
                      <m:t>l</m:t>
                    </m:r>
                  </m:e>
                  <m:sub>
                    <m:r>
                      <w:rPr>
                        <w:rFonts w:ascii="Cambria Math" w:hAnsi="Cambria Math" w:cs="Times New Roman"/>
                        <w:sz w:val="24"/>
                        <w:szCs w:val="28"/>
                      </w:rPr>
                      <m:t>i</m:t>
                    </m:r>
                  </m:sub>
                </m:sSub>
              </m:e>
            </m:d>
            <m:r>
              <m:rPr>
                <m:sty m:val="p"/>
              </m:rPr>
              <w:rPr>
                <w:rFonts w:ascii="Cambria Math" w:hAnsi="Cambria Math" w:cs="Times New Roman"/>
                <w:sz w:val="24"/>
                <w:szCs w:val="28"/>
              </w:rPr>
              <m:t>|</m:t>
            </m:r>
            <m:sSub>
              <m:sSubPr>
                <m:ctrlPr>
                  <w:rPr>
                    <w:rFonts w:ascii="Cambria Math" w:hAnsi="Cambria Math" w:cs="Times New Roman"/>
                    <w:sz w:val="24"/>
                    <w:szCs w:val="28"/>
                  </w:rPr>
                </m:ctrlPr>
              </m:sSubPr>
              <m:e>
                <m:r>
                  <m:rPr>
                    <m:sty m:val="p"/>
                  </m:rPr>
                  <w:rPr>
                    <w:rFonts w:ascii="Cambria Math" w:hAnsi="Cambria Math" w:cs="Times New Roman"/>
                    <w:sz w:val="24"/>
                    <w:szCs w:val="28"/>
                  </w:rPr>
                  <m:t xml:space="preserve"> </m:t>
                </m:r>
                <m:r>
                  <w:rPr>
                    <w:rFonts w:ascii="Cambria Math" w:hAnsi="Cambria Math" w:cs="Times New Roman"/>
                    <w:sz w:val="24"/>
                    <w:szCs w:val="28"/>
                  </w:rPr>
                  <m:t>t</m:t>
                </m:r>
              </m:e>
              <m:sub>
                <m:r>
                  <w:rPr>
                    <w:rFonts w:ascii="Cambria Math" w:hAnsi="Cambria Math" w:cs="Times New Roman"/>
                    <w:sz w:val="24"/>
                    <w:szCs w:val="28"/>
                  </w:rPr>
                  <m:t>i</m:t>
                </m:r>
              </m:sub>
            </m:sSub>
            <m:r>
              <m:rPr>
                <m:sty m:val="p"/>
              </m:rPr>
              <w:rPr>
                <w:rFonts w:ascii="Cambria Math" w:hAnsi="Cambria Math" w:cs="Times New Roman"/>
                <w:sz w:val="24"/>
                <w:szCs w:val="28"/>
              </w:rPr>
              <m:t>≠</m:t>
            </m:r>
            <m:r>
              <w:rPr>
                <w:rFonts w:ascii="Cambria Math" w:hAnsi="Cambria Math" w:cs="Times New Roman"/>
                <w:sz w:val="24"/>
                <w:szCs w:val="28"/>
              </w:rPr>
              <m:t>NULL</m:t>
            </m:r>
            <m:r>
              <m:rPr>
                <m:sty m:val="p"/>
              </m:rPr>
              <w:rPr>
                <w:rFonts w:ascii="Cambria Math" w:hAnsi="Cambria Math" w:cs="Times New Roman"/>
                <w:sz w:val="24"/>
                <w:szCs w:val="28"/>
              </w:rPr>
              <m:t xml:space="preserve">,  </m:t>
            </m:r>
            <m:r>
              <w:rPr>
                <w:rFonts w:ascii="Cambria Math" w:hAnsi="Cambria Math" w:cs="Times New Roman"/>
                <w:sz w:val="24"/>
                <w:szCs w:val="28"/>
              </w:rPr>
              <m:t>i</m:t>
            </m:r>
            <m:r>
              <m:rPr>
                <m:sty m:val="p"/>
              </m:rPr>
              <w:rPr>
                <w:rFonts w:ascii="Cambria Math" w:hAnsi="Cambria Math" w:cs="Times New Roman"/>
                <w:sz w:val="24"/>
                <w:szCs w:val="28"/>
              </w:rPr>
              <m:t>=1,2,…</m:t>
            </m:r>
            <m:r>
              <w:rPr>
                <w:rFonts w:ascii="Cambria Math" w:hAnsi="Cambria Math" w:cs="Times New Roman"/>
                <w:sz w:val="24"/>
                <w:szCs w:val="28"/>
              </w:rPr>
              <m:t>N</m:t>
            </m:r>
          </m:e>
        </m:d>
      </m:oMath>
      <w:r w:rsidR="001A5ADE" w:rsidRPr="0075589A">
        <w:rPr>
          <w:rFonts w:eastAsiaTheme="minorEastAsia" w:cs="Times New Roman"/>
          <w:sz w:val="24"/>
          <w:szCs w:val="28"/>
        </w:rPr>
        <w:t xml:space="preserve"> </w:t>
      </w:r>
      <w:r w:rsidRPr="0075589A">
        <w:rPr>
          <w:rFonts w:cs="Times New Roman"/>
          <w:sz w:val="24"/>
          <w:szCs w:val="28"/>
        </w:rPr>
        <w:t xml:space="preserve">where </w:t>
      </w:r>
      <m:oMath>
        <m:sSub>
          <m:sSubPr>
            <m:ctrlPr>
              <w:rPr>
                <w:rFonts w:ascii="Cambria Math" w:hAnsi="Cambria Math" w:cs="Times New Roman"/>
                <w:sz w:val="24"/>
                <w:szCs w:val="28"/>
              </w:rPr>
            </m:ctrlPr>
          </m:sSubPr>
          <m:e>
            <m:r>
              <w:rPr>
                <w:rFonts w:ascii="Cambria Math" w:hAnsi="Cambria Math" w:cs="Times New Roman"/>
                <w:sz w:val="24"/>
                <w:szCs w:val="28"/>
              </w:rPr>
              <m:t>t</m:t>
            </m:r>
          </m:e>
          <m:sub>
            <m:r>
              <w:rPr>
                <w:rFonts w:ascii="Cambria Math" w:hAnsi="Cambria Math" w:cs="Times New Roman"/>
                <w:sz w:val="24"/>
                <w:szCs w:val="28"/>
              </w:rPr>
              <m:t>i</m:t>
            </m:r>
          </m:sub>
        </m:sSub>
      </m:oMath>
      <w:r w:rsidRPr="0075589A">
        <w:rPr>
          <w:rFonts w:cs="Times New Roman"/>
          <w:sz w:val="24"/>
          <w:szCs w:val="28"/>
        </w:rPr>
        <w:t xml:space="preserve"> represents the text input and ​</w:t>
      </w:r>
      <m:oMath>
        <m:sSub>
          <m:sSubPr>
            <m:ctrlPr>
              <w:rPr>
                <w:rFonts w:ascii="Cambria Math" w:hAnsi="Cambria Math" w:cs="Times New Roman"/>
                <w:sz w:val="24"/>
                <w:szCs w:val="28"/>
              </w:rPr>
            </m:ctrlPr>
          </m:sSubPr>
          <m:e>
            <m:r>
              <w:rPr>
                <w:rFonts w:ascii="Cambria Math" w:hAnsi="Cambria Math" w:cs="Times New Roman"/>
                <w:sz w:val="24"/>
                <w:szCs w:val="28"/>
              </w:rPr>
              <m:t>l</m:t>
            </m:r>
          </m:e>
          <m:sub>
            <m:r>
              <w:rPr>
                <w:rFonts w:ascii="Cambria Math" w:hAnsi="Cambria Math" w:cs="Times New Roman"/>
                <w:sz w:val="24"/>
                <w:szCs w:val="28"/>
              </w:rPr>
              <m:t>i</m:t>
            </m:r>
          </m:sub>
        </m:sSub>
      </m:oMath>
      <w:r w:rsidRPr="0075589A">
        <w:rPr>
          <w:rFonts w:cs="Times New Roman"/>
          <w:sz w:val="24"/>
          <w:szCs w:val="28"/>
        </w:rPr>
        <w:t xml:space="preserve"> is the associated label.</w:t>
      </w:r>
      <w:r w:rsidRPr="0075589A">
        <w:rPr>
          <w:rFonts w:eastAsia="Times New Roman" w:cs="Times New Roman"/>
          <w:bCs/>
          <w:i/>
          <w:iCs/>
          <w:kern w:val="0"/>
          <w:sz w:val="32"/>
          <w:szCs w:val="32"/>
          <w:lang w:eastAsia="en-IN"/>
          <w14:ligatures w14:val="none"/>
        </w:rPr>
        <w:t xml:space="preserve"> </w:t>
      </w:r>
    </w:p>
    <w:p w14:paraId="12170C59" w14:textId="77777777" w:rsidR="001A5ADE" w:rsidRPr="0075589A" w:rsidRDefault="002A572E" w:rsidP="002E7A58">
      <w:pPr>
        <w:pStyle w:val="ListParagraph"/>
        <w:numPr>
          <w:ilvl w:val="0"/>
          <w:numId w:val="41"/>
        </w:numPr>
        <w:spacing w:line="360" w:lineRule="auto"/>
        <w:jc w:val="both"/>
        <w:rPr>
          <w:rFonts w:eastAsiaTheme="minorEastAsia" w:cs="Times New Roman"/>
          <w:sz w:val="24"/>
          <w:szCs w:val="28"/>
        </w:rPr>
      </w:pPr>
      <w:r w:rsidRPr="0075589A">
        <w:rPr>
          <w:rFonts w:cs="Times New Roman"/>
          <w:sz w:val="24"/>
          <w:szCs w:val="28"/>
        </w:rPr>
        <w:t xml:space="preserve">Text Normalization: This step is performed to maintain consistency by converting all text to lowercase and eliminating unnecessary whitespace. The normalized text </w:t>
      </w:r>
      <m:oMath>
        <m:sSubSup>
          <m:sSubSupPr>
            <m:ctrlPr>
              <w:rPr>
                <w:rFonts w:ascii="Cambria Math" w:hAnsi="Cambria Math" w:cs="Times New Roman"/>
                <w:sz w:val="24"/>
                <w:szCs w:val="28"/>
              </w:rPr>
            </m:ctrlPr>
          </m:sSubSupPr>
          <m:e>
            <m:r>
              <w:rPr>
                <w:rFonts w:ascii="Cambria Math" w:hAnsi="Cambria Math" w:cs="Times New Roman"/>
                <w:sz w:val="24"/>
                <w:szCs w:val="28"/>
              </w:rPr>
              <m:t>t</m:t>
            </m:r>
          </m:e>
          <m:sub>
            <m:r>
              <w:rPr>
                <w:rFonts w:ascii="Cambria Math" w:hAnsi="Cambria Math" w:cs="Times New Roman"/>
                <w:sz w:val="24"/>
                <w:szCs w:val="28"/>
              </w:rPr>
              <m:t>i</m:t>
            </m:r>
          </m:sub>
          <m:sup>
            <m:r>
              <m:rPr>
                <m:sty m:val="p"/>
              </m:rPr>
              <w:rPr>
                <w:rFonts w:ascii="Cambria Math" w:hAnsi="Cambria Math" w:cs="Times New Roman"/>
                <w:sz w:val="24"/>
                <w:szCs w:val="28"/>
              </w:rPr>
              <m:t>,,</m:t>
            </m:r>
          </m:sup>
        </m:sSubSup>
      </m:oMath>
      <w:r w:rsidRPr="0075589A">
        <w:rPr>
          <w:rFonts w:eastAsiaTheme="minorEastAsia" w:cs="Times New Roman"/>
          <w:sz w:val="24"/>
          <w:szCs w:val="28"/>
        </w:rPr>
        <w:t xml:space="preserve"> is computed as:</w:t>
      </w:r>
    </w:p>
    <w:p w14:paraId="337D8738" w14:textId="77777777" w:rsidR="001A5ADE" w:rsidRPr="0075589A" w:rsidRDefault="00424E22" w:rsidP="002E7A58">
      <w:pPr>
        <w:pStyle w:val="ListParagraph"/>
        <w:spacing w:line="360" w:lineRule="auto"/>
        <w:ind w:left="1004"/>
        <w:jc w:val="both"/>
        <w:rPr>
          <w:rFonts w:cs="Times New Roman"/>
          <w:sz w:val="24"/>
          <w:szCs w:val="28"/>
        </w:rPr>
      </w:pPr>
      <w:r w:rsidRPr="0075589A">
        <w:rPr>
          <w:rFonts w:eastAsiaTheme="minorEastAsia" w:cs="Times New Roman"/>
          <w:sz w:val="24"/>
          <w:szCs w:val="28"/>
        </w:rPr>
        <w:t xml:space="preserve">1. </w:t>
      </w:r>
      <w:r w:rsidRPr="0075589A">
        <w:rPr>
          <w:rFonts w:cs="Times New Roman"/>
          <w:sz w:val="24"/>
          <w:szCs w:val="28"/>
        </w:rPr>
        <w:t>Convert to Lowercase:</w:t>
      </w:r>
      <w:r w:rsidRPr="0075589A">
        <w:rPr>
          <w:rFonts w:eastAsiaTheme="minorEastAsia" w:cs="Times New Roman"/>
          <w:sz w:val="24"/>
          <w:szCs w:val="28"/>
        </w:rPr>
        <w:t xml:space="preserve"> </w:t>
      </w:r>
      <m:oMath>
        <m:sSubSup>
          <m:sSubSupPr>
            <m:ctrlPr>
              <w:rPr>
                <w:rFonts w:ascii="Cambria Math" w:hAnsi="Cambria Math" w:cs="Times New Roman"/>
                <w:sz w:val="24"/>
                <w:szCs w:val="28"/>
              </w:rPr>
            </m:ctrlPr>
          </m:sSubSupPr>
          <m:e>
            <m:r>
              <w:rPr>
                <w:rFonts w:ascii="Cambria Math" w:hAnsi="Cambria Math" w:cs="Times New Roman"/>
                <w:sz w:val="24"/>
                <w:szCs w:val="28"/>
              </w:rPr>
              <m:t>t</m:t>
            </m:r>
          </m:e>
          <m:sub>
            <m:r>
              <w:rPr>
                <w:rFonts w:ascii="Cambria Math" w:hAnsi="Cambria Math" w:cs="Times New Roman"/>
                <w:sz w:val="24"/>
                <w:szCs w:val="28"/>
              </w:rPr>
              <m:t>i</m:t>
            </m:r>
          </m:sub>
          <m:sup>
            <m:r>
              <m:rPr>
                <m:sty m:val="p"/>
              </m:rPr>
              <w:rPr>
                <w:rFonts w:ascii="Cambria Math" w:hAnsi="Cambria Math" w:cs="Times New Roman"/>
                <w:sz w:val="24"/>
                <w:szCs w:val="28"/>
              </w:rPr>
              <m:t>,</m:t>
            </m:r>
          </m:sup>
        </m:sSubSup>
        <m:r>
          <m:rPr>
            <m:sty m:val="p"/>
          </m:rPr>
          <w:rPr>
            <w:rFonts w:ascii="Cambria Math" w:hAnsi="Cambria Math" w:cs="Times New Roman"/>
            <w:sz w:val="24"/>
            <w:szCs w:val="28"/>
          </w:rPr>
          <m:t>=</m:t>
        </m:r>
        <m:r>
          <w:rPr>
            <w:rFonts w:ascii="Cambria Math" w:hAnsi="Cambria Math" w:cs="Times New Roman"/>
            <w:sz w:val="24"/>
            <w:szCs w:val="28"/>
          </w:rPr>
          <m:t>Lowercase</m:t>
        </m:r>
        <m:d>
          <m:dPr>
            <m:ctrlPr>
              <w:rPr>
                <w:rFonts w:ascii="Cambria Math" w:hAnsi="Cambria Math" w:cs="Times New Roman"/>
                <w:sz w:val="24"/>
                <w:szCs w:val="28"/>
              </w:rPr>
            </m:ctrlPr>
          </m:dPr>
          <m:e>
            <m:sSub>
              <m:sSubPr>
                <m:ctrlPr>
                  <w:rPr>
                    <w:rFonts w:ascii="Cambria Math" w:hAnsi="Cambria Math" w:cs="Times New Roman"/>
                    <w:sz w:val="24"/>
                    <w:szCs w:val="28"/>
                  </w:rPr>
                </m:ctrlPr>
              </m:sSubPr>
              <m:e>
                <m:r>
                  <w:rPr>
                    <w:rFonts w:ascii="Cambria Math" w:hAnsi="Cambria Math" w:cs="Times New Roman"/>
                    <w:sz w:val="24"/>
                    <w:szCs w:val="28"/>
                  </w:rPr>
                  <m:t>t</m:t>
                </m:r>
              </m:e>
              <m:sub>
                <m:r>
                  <w:rPr>
                    <w:rFonts w:ascii="Cambria Math" w:hAnsi="Cambria Math" w:cs="Times New Roman"/>
                    <w:sz w:val="24"/>
                    <w:szCs w:val="28"/>
                  </w:rPr>
                  <m:t>i</m:t>
                </m:r>
              </m:sub>
            </m:sSub>
          </m:e>
        </m:d>
      </m:oMath>
      <w:r w:rsidRPr="0075589A">
        <w:rPr>
          <w:rFonts w:cs="Times New Roman"/>
          <w:sz w:val="24"/>
          <w:szCs w:val="28"/>
        </w:rPr>
        <w:t xml:space="preserve"> </w:t>
      </w:r>
    </w:p>
    <w:p w14:paraId="3B849ED7" w14:textId="7E94F4BA" w:rsidR="00424E22" w:rsidRPr="0075589A" w:rsidRDefault="00424E22" w:rsidP="002E7A58">
      <w:pPr>
        <w:pStyle w:val="ListParagraph"/>
        <w:spacing w:line="360" w:lineRule="auto"/>
        <w:ind w:left="1004"/>
        <w:jc w:val="both"/>
        <w:rPr>
          <w:rFonts w:eastAsiaTheme="minorEastAsia" w:cs="Times New Roman"/>
          <w:sz w:val="24"/>
          <w:szCs w:val="28"/>
        </w:rPr>
      </w:pPr>
      <w:r w:rsidRPr="0075589A">
        <w:rPr>
          <w:rFonts w:eastAsiaTheme="minorEastAsia" w:cs="Times New Roman"/>
          <w:sz w:val="24"/>
          <w:szCs w:val="28"/>
        </w:rPr>
        <w:t xml:space="preserve">2. Remove Whitespace: </w:t>
      </w:r>
      <m:oMath>
        <m:sSubSup>
          <m:sSubSupPr>
            <m:ctrlPr>
              <w:rPr>
                <w:rFonts w:ascii="Cambria Math" w:hAnsi="Cambria Math" w:cs="Times New Roman"/>
                <w:sz w:val="24"/>
                <w:szCs w:val="28"/>
              </w:rPr>
            </m:ctrlPr>
          </m:sSubSupPr>
          <m:e>
            <m:r>
              <w:rPr>
                <w:rFonts w:ascii="Cambria Math" w:hAnsi="Cambria Math" w:cs="Times New Roman"/>
                <w:sz w:val="24"/>
                <w:szCs w:val="28"/>
              </w:rPr>
              <m:t>t</m:t>
            </m:r>
          </m:e>
          <m:sub>
            <m:r>
              <w:rPr>
                <w:rFonts w:ascii="Cambria Math" w:hAnsi="Cambria Math" w:cs="Times New Roman"/>
                <w:sz w:val="24"/>
                <w:szCs w:val="28"/>
              </w:rPr>
              <m:t>i</m:t>
            </m:r>
          </m:sub>
          <m:sup>
            <m:r>
              <m:rPr>
                <m:sty m:val="p"/>
              </m:rPr>
              <w:rPr>
                <w:rFonts w:ascii="Cambria Math" w:hAnsi="Cambria Math" w:cs="Times New Roman"/>
                <w:sz w:val="24"/>
                <w:szCs w:val="28"/>
              </w:rPr>
              <m:t>,,</m:t>
            </m:r>
          </m:sup>
        </m:sSubSup>
        <m:r>
          <m:rPr>
            <m:sty m:val="p"/>
          </m:rPr>
          <w:rPr>
            <w:rFonts w:ascii="Cambria Math" w:hAnsi="Cambria Math" w:cs="Times New Roman"/>
            <w:sz w:val="24"/>
            <w:szCs w:val="28"/>
          </w:rPr>
          <m:t>=</m:t>
        </m:r>
        <m:r>
          <w:rPr>
            <w:rFonts w:ascii="Cambria Math" w:hAnsi="Cambria Math" w:cs="Times New Roman"/>
            <w:sz w:val="24"/>
            <w:szCs w:val="28"/>
          </w:rPr>
          <m:t>Lowercase</m:t>
        </m:r>
        <m:d>
          <m:dPr>
            <m:ctrlPr>
              <w:rPr>
                <w:rFonts w:ascii="Cambria Math" w:hAnsi="Cambria Math" w:cs="Times New Roman"/>
                <w:sz w:val="24"/>
                <w:szCs w:val="28"/>
              </w:rPr>
            </m:ctrlPr>
          </m:dPr>
          <m:e>
            <m:sSubSup>
              <m:sSubSupPr>
                <m:ctrlPr>
                  <w:rPr>
                    <w:rFonts w:ascii="Cambria Math" w:hAnsi="Cambria Math" w:cs="Times New Roman"/>
                    <w:sz w:val="24"/>
                    <w:szCs w:val="28"/>
                  </w:rPr>
                </m:ctrlPr>
              </m:sSubSupPr>
              <m:e>
                <m:r>
                  <w:rPr>
                    <w:rFonts w:ascii="Cambria Math" w:hAnsi="Cambria Math" w:cs="Times New Roman"/>
                    <w:sz w:val="24"/>
                    <w:szCs w:val="28"/>
                  </w:rPr>
                  <m:t>t</m:t>
                </m:r>
              </m:e>
              <m:sub>
                <m:r>
                  <w:rPr>
                    <w:rFonts w:ascii="Cambria Math" w:hAnsi="Cambria Math" w:cs="Times New Roman"/>
                    <w:sz w:val="24"/>
                    <w:szCs w:val="28"/>
                  </w:rPr>
                  <m:t>i</m:t>
                </m:r>
              </m:sub>
              <m:sup>
                <m:r>
                  <m:rPr>
                    <m:sty m:val="p"/>
                  </m:rPr>
                  <w:rPr>
                    <w:rFonts w:ascii="Cambria Math" w:hAnsi="Cambria Math" w:cs="Times New Roman"/>
                    <w:sz w:val="24"/>
                    <w:szCs w:val="28"/>
                  </w:rPr>
                  <m:t>,</m:t>
                </m:r>
              </m:sup>
            </m:sSubSup>
          </m:e>
        </m:d>
      </m:oMath>
    </w:p>
    <w:p w14:paraId="1311AA78" w14:textId="55344950" w:rsidR="000008F0" w:rsidRPr="0075589A" w:rsidRDefault="000008F0" w:rsidP="002E7A58">
      <w:pPr>
        <w:spacing w:line="360" w:lineRule="auto"/>
        <w:jc w:val="both"/>
        <w:rPr>
          <w:rFonts w:cs="Times New Roman"/>
          <w:sz w:val="24"/>
          <w:szCs w:val="28"/>
        </w:rPr>
      </w:pPr>
      <w:r w:rsidRPr="0075589A">
        <w:rPr>
          <w:rFonts w:cs="Times New Roman"/>
          <w:sz w:val="24"/>
          <w:szCs w:val="28"/>
        </w:rPr>
        <w:t xml:space="preserve">This ensures that the text </w:t>
      </w:r>
      <m:oMath>
        <m:sSubSup>
          <m:sSubSupPr>
            <m:ctrlPr>
              <w:rPr>
                <w:rFonts w:ascii="Cambria Math" w:hAnsi="Cambria Math" w:cs="Times New Roman"/>
                <w:sz w:val="24"/>
                <w:szCs w:val="28"/>
              </w:rPr>
            </m:ctrlPr>
          </m:sSubSupPr>
          <m:e>
            <m:r>
              <w:rPr>
                <w:rFonts w:ascii="Cambria Math" w:hAnsi="Cambria Math" w:cs="Times New Roman"/>
                <w:sz w:val="24"/>
                <w:szCs w:val="28"/>
              </w:rPr>
              <m:t>t</m:t>
            </m:r>
          </m:e>
          <m:sub>
            <m:r>
              <w:rPr>
                <w:rFonts w:ascii="Cambria Math" w:hAnsi="Cambria Math" w:cs="Times New Roman"/>
                <w:sz w:val="24"/>
                <w:szCs w:val="28"/>
              </w:rPr>
              <m:t>i</m:t>
            </m:r>
          </m:sub>
          <m:sup>
            <m:r>
              <m:rPr>
                <m:sty m:val="p"/>
              </m:rPr>
              <w:rPr>
                <w:rFonts w:ascii="Cambria Math" w:hAnsi="Cambria Math" w:cs="Times New Roman"/>
                <w:sz w:val="24"/>
                <w:szCs w:val="28"/>
              </w:rPr>
              <m:t>,,</m:t>
            </m:r>
          </m:sup>
        </m:sSubSup>
      </m:oMath>
      <w:r w:rsidRPr="0075589A">
        <w:rPr>
          <w:rFonts w:cs="Times New Roman"/>
          <w:sz w:val="24"/>
          <w:szCs w:val="28"/>
        </w:rPr>
        <w:t xml:space="preserve"> is </w:t>
      </w:r>
      <w:r w:rsidR="00424E22" w:rsidRPr="0075589A">
        <w:rPr>
          <w:rFonts w:cs="Times New Roman"/>
          <w:sz w:val="24"/>
          <w:szCs w:val="28"/>
        </w:rPr>
        <w:t>in a standardized format suitable for further processing.</w:t>
      </w:r>
    </w:p>
    <w:p w14:paraId="507CCEF2" w14:textId="77777777" w:rsidR="001A5ADE" w:rsidRPr="0075589A" w:rsidRDefault="000008F0" w:rsidP="002E7A58">
      <w:pPr>
        <w:pStyle w:val="ListParagraph"/>
        <w:numPr>
          <w:ilvl w:val="0"/>
          <w:numId w:val="42"/>
        </w:numPr>
        <w:spacing w:line="360" w:lineRule="auto"/>
        <w:jc w:val="both"/>
        <w:rPr>
          <w:rFonts w:eastAsiaTheme="minorEastAsia" w:cs="Times New Roman"/>
          <w:sz w:val="24"/>
          <w:szCs w:val="28"/>
        </w:rPr>
      </w:pPr>
      <w:r w:rsidRPr="0075589A">
        <w:rPr>
          <w:rFonts w:cs="Times New Roman"/>
          <w:sz w:val="24"/>
          <w:szCs w:val="28"/>
        </w:rPr>
        <w:t>Label Preparation:</w:t>
      </w:r>
      <w:r w:rsidR="00424E22" w:rsidRPr="0075589A">
        <w:rPr>
          <w:rFonts w:cs="Times New Roman"/>
          <w:sz w:val="24"/>
          <w:szCs w:val="28"/>
        </w:rPr>
        <w:t xml:space="preserve"> </w:t>
      </w:r>
      <w:r w:rsidRPr="0075589A">
        <w:rPr>
          <w:rFonts w:cs="Times New Roman"/>
          <w:sz w:val="24"/>
          <w:szCs w:val="28"/>
        </w:rPr>
        <w:t xml:space="preserve">The labels </w:t>
      </w:r>
      <m:oMath>
        <m:sSub>
          <m:sSubPr>
            <m:ctrlPr>
              <w:rPr>
                <w:rFonts w:ascii="Cambria Math" w:hAnsi="Cambria Math" w:cs="Times New Roman"/>
                <w:sz w:val="24"/>
                <w:szCs w:val="28"/>
              </w:rPr>
            </m:ctrlPr>
          </m:sSubPr>
          <m:e>
            <m:r>
              <w:rPr>
                <w:rFonts w:ascii="Cambria Math" w:hAnsi="Cambria Math" w:cs="Times New Roman"/>
                <w:sz w:val="24"/>
                <w:szCs w:val="28"/>
              </w:rPr>
              <m:t>l</m:t>
            </m:r>
          </m:e>
          <m:sub>
            <m:r>
              <w:rPr>
                <w:rFonts w:ascii="Cambria Math" w:hAnsi="Cambria Math" w:cs="Times New Roman"/>
                <w:sz w:val="24"/>
                <w:szCs w:val="28"/>
              </w:rPr>
              <m:t>i</m:t>
            </m:r>
          </m:sub>
        </m:sSub>
      </m:oMath>
      <w:r w:rsidR="00424E22" w:rsidRPr="0075589A">
        <w:rPr>
          <w:rFonts w:eastAsiaTheme="minorEastAsia" w:cs="Times New Roman"/>
          <w:sz w:val="24"/>
          <w:szCs w:val="28"/>
        </w:rPr>
        <w:t xml:space="preserve"> are converted into a categorical format using one-hot encoding, creating the label set</w:t>
      </w:r>
      <w:r w:rsidRPr="0075589A">
        <w:rPr>
          <w:rFonts w:cs="Times New Roman"/>
          <w:sz w:val="24"/>
          <w:szCs w:val="28"/>
        </w:rPr>
        <w:t xml:space="preserve"> </w:t>
      </w:r>
      <m:oMath>
        <m:r>
          <w:rPr>
            <w:rFonts w:ascii="Cambria Math" w:hAnsi="Cambria Math" w:cs="Times New Roman"/>
            <w:sz w:val="24"/>
            <w:szCs w:val="28"/>
          </w:rPr>
          <m:t>L</m:t>
        </m:r>
      </m:oMath>
      <w:r w:rsidR="00424E22" w:rsidRPr="0075589A">
        <w:rPr>
          <w:rFonts w:eastAsiaTheme="minorEastAsia" w:cs="Times New Roman"/>
          <w:sz w:val="24"/>
          <w:szCs w:val="28"/>
        </w:rPr>
        <w:t xml:space="preserve">: </w:t>
      </w:r>
    </w:p>
    <w:p w14:paraId="5B19E206" w14:textId="6353B3E8" w:rsidR="000008F0" w:rsidRPr="0075589A" w:rsidRDefault="000008F0" w:rsidP="002E7A58">
      <w:pPr>
        <w:pStyle w:val="ListParagraph"/>
        <w:spacing w:line="360" w:lineRule="auto"/>
        <w:ind w:left="1004"/>
        <w:jc w:val="both"/>
        <w:rPr>
          <w:rFonts w:eastAsiaTheme="minorEastAsia" w:cs="Times New Roman"/>
          <w:sz w:val="24"/>
          <w:szCs w:val="28"/>
        </w:rPr>
      </w:pPr>
      <m:oMath>
        <m:r>
          <w:rPr>
            <w:rFonts w:ascii="Cambria Math" w:hAnsi="Cambria Math" w:cs="Times New Roman"/>
            <w:sz w:val="24"/>
            <w:szCs w:val="28"/>
          </w:rPr>
          <w:lastRenderedPageBreak/>
          <m:t>L</m:t>
        </m:r>
        <m:r>
          <m:rPr>
            <m:sty m:val="p"/>
          </m:rPr>
          <w:rPr>
            <w:rFonts w:ascii="Cambria Math" w:hAnsi="Cambria Math" w:cs="Times New Roman"/>
            <w:sz w:val="24"/>
            <w:szCs w:val="28"/>
          </w:rPr>
          <m:t>=</m:t>
        </m:r>
        <m:d>
          <m:dPr>
            <m:begChr m:val="{"/>
            <m:endChr m:val="}"/>
            <m:ctrlPr>
              <w:rPr>
                <w:rFonts w:ascii="Cambria Math" w:hAnsi="Cambria Math" w:cs="Times New Roman"/>
                <w:sz w:val="24"/>
                <w:szCs w:val="28"/>
              </w:rPr>
            </m:ctrlPr>
          </m:dPr>
          <m:e>
            <m:r>
              <w:rPr>
                <w:rFonts w:ascii="Cambria Math" w:hAnsi="Cambria Math" w:cs="Times New Roman"/>
                <w:sz w:val="24"/>
                <w:szCs w:val="28"/>
              </w:rPr>
              <m:t>One</m:t>
            </m:r>
            <m:r>
              <m:rPr>
                <m:sty m:val="p"/>
              </m:rPr>
              <w:rPr>
                <w:rFonts w:ascii="Cambria Math" w:hAnsi="Cambria Math" w:cs="Times New Roman"/>
                <w:sz w:val="24"/>
                <w:szCs w:val="28"/>
              </w:rPr>
              <m:t>_</m:t>
            </m:r>
            <m:r>
              <w:rPr>
                <w:rFonts w:ascii="Cambria Math" w:hAnsi="Cambria Math" w:cs="Times New Roman"/>
                <w:sz w:val="24"/>
                <w:szCs w:val="28"/>
              </w:rPr>
              <m:t>Hot</m:t>
            </m:r>
            <m:r>
              <m:rPr>
                <m:sty m:val="p"/>
              </m:rPr>
              <w:rPr>
                <w:rFonts w:ascii="Cambria Math" w:hAnsi="Cambria Math" w:cs="Times New Roman"/>
                <w:sz w:val="24"/>
                <w:szCs w:val="28"/>
              </w:rPr>
              <m:t>_</m:t>
            </m:r>
            <m:r>
              <w:rPr>
                <w:rFonts w:ascii="Cambria Math" w:hAnsi="Cambria Math" w:cs="Times New Roman"/>
                <w:sz w:val="24"/>
                <w:szCs w:val="28"/>
              </w:rPr>
              <m:t>Encode</m:t>
            </m:r>
            <m:d>
              <m:dPr>
                <m:ctrlPr>
                  <w:rPr>
                    <w:rFonts w:ascii="Cambria Math" w:hAnsi="Cambria Math" w:cs="Times New Roman"/>
                    <w:sz w:val="24"/>
                    <w:szCs w:val="28"/>
                  </w:rPr>
                </m:ctrlPr>
              </m:dPr>
              <m:e>
                <m:sSub>
                  <m:sSubPr>
                    <m:ctrlPr>
                      <w:rPr>
                        <w:rFonts w:ascii="Cambria Math" w:hAnsi="Cambria Math" w:cs="Times New Roman"/>
                        <w:sz w:val="24"/>
                        <w:szCs w:val="28"/>
                      </w:rPr>
                    </m:ctrlPr>
                  </m:sSubPr>
                  <m:e>
                    <m:r>
                      <w:rPr>
                        <w:rFonts w:ascii="Cambria Math" w:hAnsi="Cambria Math" w:cs="Times New Roman"/>
                        <w:sz w:val="24"/>
                        <w:szCs w:val="28"/>
                      </w:rPr>
                      <m:t>l</m:t>
                    </m:r>
                  </m:e>
                  <m:sub>
                    <m:r>
                      <w:rPr>
                        <w:rFonts w:ascii="Cambria Math" w:hAnsi="Cambria Math" w:cs="Times New Roman"/>
                        <w:sz w:val="24"/>
                        <w:szCs w:val="28"/>
                      </w:rPr>
                      <m:t>i</m:t>
                    </m:r>
                  </m:sub>
                </m:sSub>
              </m:e>
            </m:d>
            <m:r>
              <m:rPr>
                <m:sty m:val="p"/>
              </m:rPr>
              <w:rPr>
                <w:rFonts w:ascii="Cambria Math" w:hAnsi="Cambria Math" w:cs="Times New Roman"/>
                <w:sz w:val="24"/>
                <w:szCs w:val="28"/>
              </w:rPr>
              <m:t xml:space="preserve"> | </m:t>
            </m:r>
            <m:r>
              <w:rPr>
                <w:rFonts w:ascii="Cambria Math" w:hAnsi="Cambria Math" w:cs="Times New Roman"/>
                <w:sz w:val="24"/>
                <w:szCs w:val="28"/>
              </w:rPr>
              <m:t>i</m:t>
            </m:r>
            <m:r>
              <m:rPr>
                <m:sty m:val="p"/>
              </m:rPr>
              <w:rPr>
                <w:rFonts w:ascii="Cambria Math" w:hAnsi="Cambria Math" w:cs="Times New Roman"/>
                <w:sz w:val="24"/>
                <w:szCs w:val="28"/>
              </w:rPr>
              <m:t>=1,2,…</m:t>
            </m:r>
            <m:r>
              <w:rPr>
                <w:rFonts w:ascii="Cambria Math" w:hAnsi="Cambria Math" w:cs="Times New Roman"/>
                <w:sz w:val="24"/>
                <w:szCs w:val="28"/>
              </w:rPr>
              <m:t>N</m:t>
            </m:r>
          </m:e>
        </m:d>
      </m:oMath>
      <w:r w:rsidR="00552D52">
        <w:rPr>
          <w:rFonts w:eastAsiaTheme="minorEastAsia" w:cs="Times New Roman"/>
          <w:sz w:val="24"/>
          <w:szCs w:val="28"/>
        </w:rPr>
        <w:tab/>
      </w:r>
      <w:r w:rsidR="00552D52">
        <w:rPr>
          <w:rFonts w:eastAsiaTheme="minorEastAsia" w:cs="Times New Roman"/>
          <w:sz w:val="24"/>
          <w:szCs w:val="28"/>
        </w:rPr>
        <w:tab/>
      </w:r>
      <w:r w:rsidR="00552D52">
        <w:rPr>
          <w:rFonts w:eastAsiaTheme="minorEastAsia" w:cs="Times New Roman"/>
          <w:sz w:val="24"/>
          <w:szCs w:val="28"/>
        </w:rPr>
        <w:tab/>
      </w:r>
      <w:r w:rsidR="00552D52">
        <w:rPr>
          <w:rFonts w:eastAsiaTheme="minorEastAsia" w:cs="Times New Roman"/>
          <w:sz w:val="24"/>
          <w:szCs w:val="28"/>
        </w:rPr>
        <w:tab/>
        <w:t xml:space="preserve">           (26)</w:t>
      </w:r>
      <m:oMath>
        <m:r>
          <m:rPr>
            <m:sty m:val="p"/>
          </m:rPr>
          <w:rPr>
            <w:rFonts w:ascii="Cambria Math" w:eastAsiaTheme="minorEastAsia" w:hAnsi="Cambria Math" w:cs="Times New Roman"/>
            <w:sz w:val="24"/>
            <w:szCs w:val="28"/>
          </w:rPr>
          <w:br/>
        </m:r>
      </m:oMath>
      <w:r w:rsidR="00424E22" w:rsidRPr="0075589A">
        <w:rPr>
          <w:rFonts w:eastAsiaTheme="minorEastAsia" w:cs="Times New Roman"/>
          <w:sz w:val="24"/>
          <w:szCs w:val="28"/>
        </w:rPr>
        <w:t xml:space="preserve">where </w:t>
      </w:r>
      <m:oMath>
        <m:r>
          <w:rPr>
            <w:rFonts w:ascii="Cambria Math" w:eastAsiaTheme="minorEastAsia" w:hAnsi="Cambria Math" w:cs="Times New Roman"/>
            <w:sz w:val="24"/>
            <w:szCs w:val="28"/>
          </w:rPr>
          <m:t>N</m:t>
        </m:r>
      </m:oMath>
      <w:r w:rsidR="00424E22" w:rsidRPr="0075589A">
        <w:rPr>
          <w:rFonts w:eastAsiaTheme="minorEastAsia" w:cs="Times New Roman"/>
          <w:sz w:val="24"/>
          <w:szCs w:val="28"/>
        </w:rPr>
        <w:t xml:space="preserve"> is the total number of instances.</w:t>
      </w:r>
    </w:p>
    <w:p w14:paraId="3A73C698" w14:textId="32C91F4F" w:rsidR="000008F0" w:rsidRPr="0075589A" w:rsidRDefault="000008F0" w:rsidP="002E7A58">
      <w:pPr>
        <w:pStyle w:val="ListParagraph"/>
        <w:numPr>
          <w:ilvl w:val="0"/>
          <w:numId w:val="42"/>
        </w:numPr>
        <w:spacing w:line="360" w:lineRule="auto"/>
        <w:jc w:val="both"/>
        <w:rPr>
          <w:rFonts w:cs="Times New Roman"/>
          <w:sz w:val="24"/>
          <w:szCs w:val="28"/>
        </w:rPr>
      </w:pPr>
      <w:r w:rsidRPr="0075589A">
        <w:rPr>
          <w:rFonts w:cs="Times New Roman"/>
          <w:sz w:val="24"/>
          <w:szCs w:val="28"/>
        </w:rPr>
        <w:t>Dataset Splitting:</w:t>
      </w:r>
      <w:r w:rsidR="00424E22" w:rsidRPr="0075589A">
        <w:rPr>
          <w:rFonts w:cs="Times New Roman"/>
          <w:sz w:val="24"/>
          <w:szCs w:val="28"/>
        </w:rPr>
        <w:t xml:space="preserve"> </w:t>
      </w:r>
      <w:r w:rsidRPr="0075589A">
        <w:rPr>
          <w:rFonts w:cs="Times New Roman"/>
          <w:sz w:val="24"/>
          <w:szCs w:val="28"/>
        </w:rPr>
        <w:t xml:space="preserve">The dataset is split into training and testing </w:t>
      </w:r>
      <w:r w:rsidR="00424E22" w:rsidRPr="0075589A">
        <w:rPr>
          <w:rFonts w:cs="Times New Roman"/>
          <w:sz w:val="24"/>
          <w:szCs w:val="28"/>
        </w:rPr>
        <w:t>sub</w:t>
      </w:r>
      <w:r w:rsidRPr="0075589A">
        <w:rPr>
          <w:rFonts w:cs="Times New Roman"/>
          <w:sz w:val="24"/>
          <w:szCs w:val="28"/>
        </w:rPr>
        <w:t xml:space="preserve">sets using an 80-20 split. Let </w:t>
      </w:r>
      <m:oMath>
        <m:sSub>
          <m:sSubPr>
            <m:ctrlPr>
              <w:rPr>
                <w:rFonts w:ascii="Cambria Math" w:hAnsi="Cambria Math" w:cs="Times New Roman"/>
                <w:sz w:val="24"/>
                <w:szCs w:val="28"/>
              </w:rPr>
            </m:ctrlPr>
          </m:sSubPr>
          <m:e>
            <m:r>
              <w:rPr>
                <w:rFonts w:ascii="Cambria Math" w:hAnsi="Cambria Math" w:cs="Times New Roman"/>
                <w:sz w:val="24"/>
                <w:szCs w:val="28"/>
              </w:rPr>
              <m:t>D</m:t>
            </m:r>
          </m:e>
          <m:sub>
            <m:r>
              <w:rPr>
                <w:rFonts w:ascii="Cambria Math" w:hAnsi="Cambria Math" w:cs="Times New Roman"/>
                <w:sz w:val="24"/>
                <w:szCs w:val="28"/>
              </w:rPr>
              <m:t>train</m:t>
            </m:r>
          </m:sub>
        </m:sSub>
      </m:oMath>
      <w:r w:rsidRPr="0075589A">
        <w:rPr>
          <w:rFonts w:cs="Times New Roman"/>
          <w:sz w:val="24"/>
          <w:szCs w:val="28"/>
        </w:rPr>
        <w:t xml:space="preserve">​ and </w:t>
      </w:r>
      <m:oMath>
        <m:sSub>
          <m:sSubPr>
            <m:ctrlPr>
              <w:rPr>
                <w:rFonts w:ascii="Cambria Math" w:hAnsi="Cambria Math" w:cs="Times New Roman"/>
                <w:sz w:val="24"/>
                <w:szCs w:val="28"/>
              </w:rPr>
            </m:ctrlPr>
          </m:sSubPr>
          <m:e>
            <m:r>
              <w:rPr>
                <w:rFonts w:ascii="Cambria Math" w:hAnsi="Cambria Math" w:cs="Times New Roman"/>
                <w:sz w:val="24"/>
                <w:szCs w:val="28"/>
              </w:rPr>
              <m:t>D</m:t>
            </m:r>
          </m:e>
          <m:sub>
            <m:r>
              <w:rPr>
                <w:rFonts w:ascii="Cambria Math" w:hAnsi="Cambria Math" w:cs="Times New Roman"/>
                <w:sz w:val="24"/>
                <w:szCs w:val="28"/>
              </w:rPr>
              <m:t>test</m:t>
            </m:r>
          </m:sub>
        </m:sSub>
      </m:oMath>
      <w:r w:rsidRPr="0075589A">
        <w:rPr>
          <w:rFonts w:cs="Times New Roman"/>
          <w:sz w:val="24"/>
          <w:szCs w:val="28"/>
        </w:rPr>
        <w:t>​ represent the training and testing datasets, respectively:</w:t>
      </w:r>
    </w:p>
    <w:p w14:paraId="7E3570EC" w14:textId="04B988FD" w:rsidR="001A5ADE" w:rsidRPr="0075589A" w:rsidRDefault="00000000" w:rsidP="002E7A58">
      <w:pPr>
        <w:spacing w:line="360" w:lineRule="auto"/>
        <w:jc w:val="both"/>
        <w:rPr>
          <w:rFonts w:cs="Times New Roman"/>
          <w:sz w:val="24"/>
          <w:szCs w:val="28"/>
        </w:rPr>
      </w:pPr>
      <m:oMath>
        <m:sSub>
          <m:sSubPr>
            <m:ctrlPr>
              <w:rPr>
                <w:rFonts w:ascii="Cambria Math" w:hAnsi="Cambria Math" w:cs="Times New Roman"/>
                <w:sz w:val="24"/>
                <w:szCs w:val="28"/>
              </w:rPr>
            </m:ctrlPr>
          </m:sSubPr>
          <m:e>
            <m:r>
              <w:rPr>
                <w:rFonts w:ascii="Cambria Math" w:hAnsi="Cambria Math" w:cs="Times New Roman"/>
                <w:sz w:val="24"/>
                <w:szCs w:val="28"/>
              </w:rPr>
              <m:t>D</m:t>
            </m:r>
          </m:e>
          <m:sub>
            <m:r>
              <w:rPr>
                <w:rFonts w:ascii="Cambria Math" w:hAnsi="Cambria Math" w:cs="Times New Roman"/>
                <w:sz w:val="24"/>
                <w:szCs w:val="28"/>
              </w:rPr>
              <m:t>train</m:t>
            </m:r>
          </m:sub>
        </m:sSub>
        <m:r>
          <m:rPr>
            <m:sty m:val="p"/>
          </m:rPr>
          <w:rPr>
            <w:rFonts w:ascii="Cambria Math" w:hAnsi="Cambria Math" w:cs="Times New Roman"/>
            <w:sz w:val="24"/>
            <w:szCs w:val="28"/>
          </w:rPr>
          <m:t>=</m:t>
        </m:r>
        <m:d>
          <m:dPr>
            <m:begChr m:val="{"/>
            <m:endChr m:val="}"/>
            <m:ctrlPr>
              <w:rPr>
                <w:rFonts w:ascii="Cambria Math" w:hAnsi="Cambria Math" w:cs="Times New Roman"/>
                <w:sz w:val="24"/>
                <w:szCs w:val="28"/>
              </w:rPr>
            </m:ctrlPr>
          </m:dPr>
          <m:e>
            <m:d>
              <m:dPr>
                <m:ctrlPr>
                  <w:rPr>
                    <w:rFonts w:ascii="Cambria Math" w:hAnsi="Cambria Math" w:cs="Times New Roman"/>
                    <w:sz w:val="24"/>
                    <w:szCs w:val="28"/>
                  </w:rPr>
                </m:ctrlPr>
              </m:dPr>
              <m:e>
                <m:sSubSup>
                  <m:sSubSupPr>
                    <m:ctrlPr>
                      <w:rPr>
                        <w:rFonts w:ascii="Cambria Math" w:hAnsi="Cambria Math" w:cs="Times New Roman"/>
                        <w:sz w:val="24"/>
                        <w:szCs w:val="28"/>
                      </w:rPr>
                    </m:ctrlPr>
                  </m:sSubSupPr>
                  <m:e>
                    <m:r>
                      <w:rPr>
                        <w:rFonts w:ascii="Cambria Math" w:hAnsi="Cambria Math" w:cs="Times New Roman"/>
                        <w:sz w:val="24"/>
                        <w:szCs w:val="28"/>
                      </w:rPr>
                      <m:t>t</m:t>
                    </m:r>
                  </m:e>
                  <m:sub>
                    <m:r>
                      <w:rPr>
                        <w:rFonts w:ascii="Cambria Math" w:hAnsi="Cambria Math" w:cs="Times New Roman"/>
                        <w:sz w:val="24"/>
                        <w:szCs w:val="28"/>
                      </w:rPr>
                      <m:t>i</m:t>
                    </m:r>
                  </m:sub>
                  <m:sup>
                    <m:r>
                      <m:rPr>
                        <m:sty m:val="p"/>
                      </m:rPr>
                      <w:rPr>
                        <w:rFonts w:ascii="Cambria Math" w:hAnsi="Cambria Math" w:cs="Times New Roman"/>
                        <w:sz w:val="24"/>
                        <w:szCs w:val="28"/>
                      </w:rPr>
                      <m:t>,,</m:t>
                    </m:r>
                  </m:sup>
                </m:sSubSup>
                <m:r>
                  <m:rPr>
                    <m:sty m:val="p"/>
                  </m:rPr>
                  <w:rPr>
                    <w:rFonts w:ascii="Cambria Math" w:hAnsi="Cambria Math" w:cs="Times New Roman"/>
                    <w:sz w:val="24"/>
                    <w:szCs w:val="28"/>
                  </w:rPr>
                  <m:t>,</m:t>
                </m:r>
                <m:sSub>
                  <m:sSubPr>
                    <m:ctrlPr>
                      <w:rPr>
                        <w:rFonts w:ascii="Cambria Math" w:hAnsi="Cambria Math" w:cs="Times New Roman"/>
                        <w:sz w:val="24"/>
                        <w:szCs w:val="28"/>
                      </w:rPr>
                    </m:ctrlPr>
                  </m:sSubPr>
                  <m:e>
                    <m:r>
                      <w:rPr>
                        <w:rFonts w:ascii="Cambria Math" w:hAnsi="Cambria Math" w:cs="Times New Roman"/>
                        <w:sz w:val="24"/>
                        <w:szCs w:val="28"/>
                      </w:rPr>
                      <m:t>input</m:t>
                    </m:r>
                    <m:r>
                      <m:rPr>
                        <m:sty m:val="p"/>
                      </m:rPr>
                      <w:rPr>
                        <w:rFonts w:ascii="Cambria Math" w:hAnsi="Cambria Math" w:cs="Times New Roman"/>
                        <w:sz w:val="24"/>
                        <w:szCs w:val="28"/>
                      </w:rPr>
                      <m:t>_</m:t>
                    </m:r>
                    <m:r>
                      <w:rPr>
                        <w:rFonts w:ascii="Cambria Math" w:hAnsi="Cambria Math" w:cs="Times New Roman"/>
                        <w:sz w:val="24"/>
                        <w:szCs w:val="28"/>
                      </w:rPr>
                      <m:t>ids</m:t>
                    </m:r>
                  </m:e>
                  <m:sub>
                    <m:r>
                      <w:rPr>
                        <w:rFonts w:ascii="Cambria Math" w:hAnsi="Cambria Math" w:cs="Times New Roman"/>
                        <w:sz w:val="24"/>
                        <w:szCs w:val="28"/>
                      </w:rPr>
                      <m:t>i</m:t>
                    </m:r>
                  </m:sub>
                </m:sSub>
                <m:r>
                  <m:rPr>
                    <m:sty m:val="p"/>
                  </m:rPr>
                  <w:rPr>
                    <w:rFonts w:ascii="Cambria Math" w:hAnsi="Cambria Math" w:cs="Times New Roman"/>
                    <w:sz w:val="24"/>
                    <w:szCs w:val="28"/>
                  </w:rPr>
                  <m:t>,</m:t>
                </m:r>
                <m:sSub>
                  <m:sSubPr>
                    <m:ctrlPr>
                      <w:rPr>
                        <w:rFonts w:ascii="Cambria Math" w:hAnsi="Cambria Math" w:cs="Times New Roman"/>
                        <w:sz w:val="24"/>
                        <w:szCs w:val="28"/>
                      </w:rPr>
                    </m:ctrlPr>
                  </m:sSubPr>
                  <m:e>
                    <m:r>
                      <w:rPr>
                        <w:rFonts w:ascii="Cambria Math" w:hAnsi="Cambria Math" w:cs="Times New Roman"/>
                        <w:sz w:val="24"/>
                        <w:szCs w:val="28"/>
                      </w:rPr>
                      <m:t>attention</m:t>
                    </m:r>
                    <m:r>
                      <m:rPr>
                        <m:sty m:val="p"/>
                      </m:rPr>
                      <w:rPr>
                        <w:rFonts w:ascii="Cambria Math" w:hAnsi="Cambria Math" w:cs="Times New Roman"/>
                        <w:sz w:val="24"/>
                        <w:szCs w:val="28"/>
                      </w:rPr>
                      <m:t>_</m:t>
                    </m:r>
                    <m:r>
                      <w:rPr>
                        <w:rFonts w:ascii="Cambria Math" w:hAnsi="Cambria Math" w:cs="Times New Roman"/>
                        <w:sz w:val="24"/>
                        <w:szCs w:val="28"/>
                      </w:rPr>
                      <m:t>masks</m:t>
                    </m:r>
                  </m:e>
                  <m:sub>
                    <m:r>
                      <w:rPr>
                        <w:rFonts w:ascii="Cambria Math" w:hAnsi="Cambria Math" w:cs="Times New Roman"/>
                        <w:sz w:val="24"/>
                        <w:szCs w:val="28"/>
                      </w:rPr>
                      <m:t>i</m:t>
                    </m:r>
                  </m:sub>
                </m:sSub>
                <m:r>
                  <m:rPr>
                    <m:sty m:val="p"/>
                  </m:rPr>
                  <w:rPr>
                    <w:rFonts w:ascii="Cambria Math" w:hAnsi="Cambria Math" w:cs="Times New Roman"/>
                    <w:sz w:val="24"/>
                    <w:szCs w:val="28"/>
                  </w:rPr>
                  <m:t>,</m:t>
                </m:r>
                <m:sSub>
                  <m:sSubPr>
                    <m:ctrlPr>
                      <w:rPr>
                        <w:rFonts w:ascii="Cambria Math" w:hAnsi="Cambria Math" w:cs="Times New Roman"/>
                        <w:sz w:val="24"/>
                        <w:szCs w:val="28"/>
                      </w:rPr>
                    </m:ctrlPr>
                  </m:sSubPr>
                  <m:e>
                    <m:r>
                      <w:rPr>
                        <w:rFonts w:ascii="Cambria Math" w:hAnsi="Cambria Math" w:cs="Times New Roman"/>
                        <w:sz w:val="24"/>
                        <w:szCs w:val="28"/>
                      </w:rPr>
                      <m:t>f</m:t>
                    </m:r>
                  </m:e>
                  <m:sub>
                    <m:r>
                      <w:rPr>
                        <w:rFonts w:ascii="Cambria Math" w:hAnsi="Cambria Math" w:cs="Times New Roman"/>
                        <w:sz w:val="24"/>
                        <w:szCs w:val="28"/>
                      </w:rPr>
                      <m:t>i</m:t>
                    </m:r>
                  </m:sub>
                </m:sSub>
                <m:r>
                  <m:rPr>
                    <m:sty m:val="p"/>
                  </m:rPr>
                  <w:rPr>
                    <w:rFonts w:ascii="Cambria Math" w:hAnsi="Cambria Math" w:cs="Times New Roman"/>
                    <w:sz w:val="24"/>
                    <w:szCs w:val="28"/>
                  </w:rPr>
                  <m:t>,</m:t>
                </m:r>
                <m:sSub>
                  <m:sSubPr>
                    <m:ctrlPr>
                      <w:rPr>
                        <w:rFonts w:ascii="Cambria Math" w:hAnsi="Cambria Math" w:cs="Times New Roman"/>
                        <w:sz w:val="24"/>
                        <w:szCs w:val="28"/>
                      </w:rPr>
                    </m:ctrlPr>
                  </m:sSubPr>
                  <m:e>
                    <m:r>
                      <w:rPr>
                        <w:rFonts w:ascii="Cambria Math" w:hAnsi="Cambria Math" w:cs="Times New Roman"/>
                        <w:sz w:val="24"/>
                        <w:szCs w:val="28"/>
                      </w:rPr>
                      <m:t>l</m:t>
                    </m:r>
                  </m:e>
                  <m:sub>
                    <m:r>
                      <w:rPr>
                        <w:rFonts w:ascii="Cambria Math" w:hAnsi="Cambria Math" w:cs="Times New Roman"/>
                        <w:sz w:val="24"/>
                        <w:szCs w:val="28"/>
                      </w:rPr>
                      <m:t>i</m:t>
                    </m:r>
                  </m:sub>
                </m:sSub>
              </m:e>
            </m:d>
            <m:r>
              <m:rPr>
                <m:sty m:val="p"/>
              </m:rPr>
              <w:rPr>
                <w:rFonts w:ascii="Cambria Math" w:hAnsi="Cambria Math" w:cs="Times New Roman"/>
                <w:sz w:val="24"/>
                <w:szCs w:val="28"/>
              </w:rPr>
              <m:t xml:space="preserve">| </m:t>
            </m:r>
            <m:r>
              <w:rPr>
                <w:rFonts w:ascii="Cambria Math" w:hAnsi="Cambria Math" w:cs="Times New Roman"/>
                <w:sz w:val="24"/>
                <w:szCs w:val="28"/>
              </w:rPr>
              <m:t>i</m:t>
            </m:r>
            <m:r>
              <m:rPr>
                <m:sty m:val="p"/>
              </m:rPr>
              <w:rPr>
                <w:rFonts w:ascii="Cambria Math" w:hAnsi="Cambria Math" w:cs="Times New Roman"/>
                <w:sz w:val="24"/>
                <w:szCs w:val="28"/>
              </w:rPr>
              <m:t>∈</m:t>
            </m:r>
            <m:r>
              <w:rPr>
                <w:rFonts w:ascii="Cambria Math" w:hAnsi="Cambria Math" w:cs="Times New Roman"/>
                <w:sz w:val="24"/>
                <w:szCs w:val="28"/>
              </w:rPr>
              <m:t>Train</m:t>
            </m:r>
            <m:r>
              <m:rPr>
                <m:sty m:val="p"/>
              </m:rPr>
              <w:rPr>
                <w:rFonts w:ascii="Cambria Math" w:hAnsi="Cambria Math" w:cs="Times New Roman"/>
                <w:sz w:val="24"/>
                <w:szCs w:val="28"/>
              </w:rPr>
              <m:t>_</m:t>
            </m:r>
            <m:r>
              <w:rPr>
                <w:rFonts w:ascii="Cambria Math" w:hAnsi="Cambria Math" w:cs="Times New Roman"/>
                <w:sz w:val="24"/>
                <w:szCs w:val="28"/>
              </w:rPr>
              <m:t>Indices</m:t>
            </m:r>
          </m:e>
        </m:d>
      </m:oMath>
      <w:r w:rsidR="00552D52">
        <w:rPr>
          <w:rFonts w:eastAsiaTheme="minorEastAsia" w:cs="Times New Roman"/>
          <w:sz w:val="24"/>
          <w:szCs w:val="28"/>
        </w:rPr>
        <w:tab/>
      </w:r>
      <w:r w:rsidR="00552D52">
        <w:rPr>
          <w:rFonts w:eastAsiaTheme="minorEastAsia" w:cs="Times New Roman"/>
          <w:sz w:val="24"/>
          <w:szCs w:val="28"/>
        </w:rPr>
        <w:tab/>
        <w:t xml:space="preserve">          (27)</w:t>
      </w:r>
    </w:p>
    <w:p w14:paraId="567CE0D5" w14:textId="7C0CF2E0" w:rsidR="000008F0" w:rsidRPr="0075589A" w:rsidRDefault="00000000" w:rsidP="002E7A58">
      <w:pPr>
        <w:spacing w:line="360" w:lineRule="auto"/>
        <w:jc w:val="both"/>
        <w:rPr>
          <w:rFonts w:cs="Times New Roman"/>
          <w:sz w:val="24"/>
          <w:szCs w:val="28"/>
        </w:rPr>
      </w:pPr>
      <m:oMath>
        <m:sSub>
          <m:sSubPr>
            <m:ctrlPr>
              <w:rPr>
                <w:rFonts w:ascii="Cambria Math" w:hAnsi="Cambria Math" w:cs="Times New Roman"/>
                <w:sz w:val="24"/>
                <w:szCs w:val="28"/>
              </w:rPr>
            </m:ctrlPr>
          </m:sSubPr>
          <m:e>
            <m:r>
              <w:rPr>
                <w:rFonts w:ascii="Cambria Math" w:hAnsi="Cambria Math" w:cs="Times New Roman"/>
                <w:sz w:val="24"/>
                <w:szCs w:val="28"/>
              </w:rPr>
              <m:t>D</m:t>
            </m:r>
          </m:e>
          <m:sub>
            <m:r>
              <w:rPr>
                <w:rFonts w:ascii="Cambria Math" w:hAnsi="Cambria Math" w:cs="Times New Roman"/>
                <w:sz w:val="24"/>
                <w:szCs w:val="28"/>
              </w:rPr>
              <m:t>test</m:t>
            </m:r>
          </m:sub>
        </m:sSub>
        <m:r>
          <m:rPr>
            <m:sty m:val="p"/>
          </m:rPr>
          <w:rPr>
            <w:rFonts w:ascii="Cambria Math" w:hAnsi="Cambria Math" w:cs="Times New Roman"/>
            <w:sz w:val="24"/>
            <w:szCs w:val="28"/>
          </w:rPr>
          <m:t>=</m:t>
        </m:r>
        <m:d>
          <m:dPr>
            <m:begChr m:val="{"/>
            <m:endChr m:val="}"/>
            <m:ctrlPr>
              <w:rPr>
                <w:rFonts w:ascii="Cambria Math" w:hAnsi="Cambria Math" w:cs="Times New Roman"/>
                <w:sz w:val="24"/>
                <w:szCs w:val="28"/>
              </w:rPr>
            </m:ctrlPr>
          </m:dPr>
          <m:e>
            <m:d>
              <m:dPr>
                <m:ctrlPr>
                  <w:rPr>
                    <w:rFonts w:ascii="Cambria Math" w:hAnsi="Cambria Math" w:cs="Times New Roman"/>
                    <w:sz w:val="24"/>
                    <w:szCs w:val="28"/>
                  </w:rPr>
                </m:ctrlPr>
              </m:dPr>
              <m:e>
                <m:sSubSup>
                  <m:sSubSupPr>
                    <m:ctrlPr>
                      <w:rPr>
                        <w:rFonts w:ascii="Cambria Math" w:hAnsi="Cambria Math" w:cs="Times New Roman"/>
                        <w:sz w:val="24"/>
                        <w:szCs w:val="28"/>
                      </w:rPr>
                    </m:ctrlPr>
                  </m:sSubSupPr>
                  <m:e>
                    <m:r>
                      <w:rPr>
                        <w:rFonts w:ascii="Cambria Math" w:hAnsi="Cambria Math" w:cs="Times New Roman"/>
                        <w:sz w:val="24"/>
                        <w:szCs w:val="28"/>
                      </w:rPr>
                      <m:t>t</m:t>
                    </m:r>
                  </m:e>
                  <m:sub>
                    <m:r>
                      <w:rPr>
                        <w:rFonts w:ascii="Cambria Math" w:hAnsi="Cambria Math" w:cs="Times New Roman"/>
                        <w:sz w:val="24"/>
                        <w:szCs w:val="28"/>
                      </w:rPr>
                      <m:t>i</m:t>
                    </m:r>
                  </m:sub>
                  <m:sup>
                    <m:r>
                      <m:rPr>
                        <m:sty m:val="p"/>
                      </m:rPr>
                      <w:rPr>
                        <w:rFonts w:ascii="Cambria Math" w:hAnsi="Cambria Math" w:cs="Times New Roman"/>
                        <w:sz w:val="24"/>
                        <w:szCs w:val="28"/>
                      </w:rPr>
                      <m:t>,,</m:t>
                    </m:r>
                  </m:sup>
                </m:sSubSup>
                <m:r>
                  <m:rPr>
                    <m:sty m:val="p"/>
                  </m:rPr>
                  <w:rPr>
                    <w:rFonts w:ascii="Cambria Math" w:hAnsi="Cambria Math" w:cs="Times New Roman"/>
                    <w:sz w:val="24"/>
                    <w:szCs w:val="28"/>
                  </w:rPr>
                  <m:t>,</m:t>
                </m:r>
                <m:sSub>
                  <m:sSubPr>
                    <m:ctrlPr>
                      <w:rPr>
                        <w:rFonts w:ascii="Cambria Math" w:hAnsi="Cambria Math" w:cs="Times New Roman"/>
                        <w:sz w:val="24"/>
                        <w:szCs w:val="28"/>
                      </w:rPr>
                    </m:ctrlPr>
                  </m:sSubPr>
                  <m:e>
                    <m:r>
                      <w:rPr>
                        <w:rFonts w:ascii="Cambria Math" w:hAnsi="Cambria Math" w:cs="Times New Roman"/>
                        <w:sz w:val="24"/>
                        <w:szCs w:val="28"/>
                      </w:rPr>
                      <m:t>input</m:t>
                    </m:r>
                    <m:r>
                      <m:rPr>
                        <m:sty m:val="p"/>
                      </m:rPr>
                      <w:rPr>
                        <w:rFonts w:ascii="Cambria Math" w:hAnsi="Cambria Math" w:cs="Times New Roman"/>
                        <w:sz w:val="24"/>
                        <w:szCs w:val="28"/>
                      </w:rPr>
                      <m:t>_</m:t>
                    </m:r>
                    <m:r>
                      <w:rPr>
                        <w:rFonts w:ascii="Cambria Math" w:hAnsi="Cambria Math" w:cs="Times New Roman"/>
                        <w:sz w:val="24"/>
                        <w:szCs w:val="28"/>
                      </w:rPr>
                      <m:t>ids</m:t>
                    </m:r>
                  </m:e>
                  <m:sub>
                    <m:r>
                      <w:rPr>
                        <w:rFonts w:ascii="Cambria Math" w:hAnsi="Cambria Math" w:cs="Times New Roman"/>
                        <w:sz w:val="24"/>
                        <w:szCs w:val="28"/>
                      </w:rPr>
                      <m:t>i</m:t>
                    </m:r>
                  </m:sub>
                </m:sSub>
                <m:r>
                  <m:rPr>
                    <m:sty m:val="p"/>
                  </m:rPr>
                  <w:rPr>
                    <w:rFonts w:ascii="Cambria Math" w:hAnsi="Cambria Math" w:cs="Times New Roman"/>
                    <w:sz w:val="24"/>
                    <w:szCs w:val="28"/>
                  </w:rPr>
                  <m:t>,</m:t>
                </m:r>
                <m:sSub>
                  <m:sSubPr>
                    <m:ctrlPr>
                      <w:rPr>
                        <w:rFonts w:ascii="Cambria Math" w:hAnsi="Cambria Math" w:cs="Times New Roman"/>
                        <w:sz w:val="24"/>
                        <w:szCs w:val="28"/>
                      </w:rPr>
                    </m:ctrlPr>
                  </m:sSubPr>
                  <m:e>
                    <m:r>
                      <w:rPr>
                        <w:rFonts w:ascii="Cambria Math" w:hAnsi="Cambria Math" w:cs="Times New Roman"/>
                        <w:sz w:val="24"/>
                        <w:szCs w:val="28"/>
                      </w:rPr>
                      <m:t>attention</m:t>
                    </m:r>
                    <m:r>
                      <m:rPr>
                        <m:sty m:val="p"/>
                      </m:rPr>
                      <w:rPr>
                        <w:rFonts w:ascii="Cambria Math" w:hAnsi="Cambria Math" w:cs="Times New Roman"/>
                        <w:sz w:val="24"/>
                        <w:szCs w:val="28"/>
                      </w:rPr>
                      <m:t>_</m:t>
                    </m:r>
                    <m:r>
                      <w:rPr>
                        <w:rFonts w:ascii="Cambria Math" w:hAnsi="Cambria Math" w:cs="Times New Roman"/>
                        <w:sz w:val="24"/>
                        <w:szCs w:val="28"/>
                      </w:rPr>
                      <m:t>masks</m:t>
                    </m:r>
                  </m:e>
                  <m:sub>
                    <m:r>
                      <w:rPr>
                        <w:rFonts w:ascii="Cambria Math" w:hAnsi="Cambria Math" w:cs="Times New Roman"/>
                        <w:sz w:val="24"/>
                        <w:szCs w:val="28"/>
                      </w:rPr>
                      <m:t>i</m:t>
                    </m:r>
                  </m:sub>
                </m:sSub>
                <m:r>
                  <m:rPr>
                    <m:sty m:val="p"/>
                  </m:rPr>
                  <w:rPr>
                    <w:rFonts w:ascii="Cambria Math" w:hAnsi="Cambria Math" w:cs="Times New Roman"/>
                    <w:sz w:val="24"/>
                    <w:szCs w:val="28"/>
                  </w:rPr>
                  <m:t>,</m:t>
                </m:r>
                <m:sSub>
                  <m:sSubPr>
                    <m:ctrlPr>
                      <w:rPr>
                        <w:rFonts w:ascii="Cambria Math" w:hAnsi="Cambria Math" w:cs="Times New Roman"/>
                        <w:sz w:val="24"/>
                        <w:szCs w:val="28"/>
                      </w:rPr>
                    </m:ctrlPr>
                  </m:sSubPr>
                  <m:e>
                    <m:r>
                      <w:rPr>
                        <w:rFonts w:ascii="Cambria Math" w:hAnsi="Cambria Math" w:cs="Times New Roman"/>
                        <w:sz w:val="24"/>
                        <w:szCs w:val="28"/>
                      </w:rPr>
                      <m:t>f</m:t>
                    </m:r>
                  </m:e>
                  <m:sub>
                    <m:r>
                      <w:rPr>
                        <w:rFonts w:ascii="Cambria Math" w:hAnsi="Cambria Math" w:cs="Times New Roman"/>
                        <w:sz w:val="24"/>
                        <w:szCs w:val="28"/>
                      </w:rPr>
                      <m:t>i</m:t>
                    </m:r>
                  </m:sub>
                </m:sSub>
                <m:r>
                  <m:rPr>
                    <m:sty m:val="p"/>
                  </m:rPr>
                  <w:rPr>
                    <w:rFonts w:ascii="Cambria Math" w:hAnsi="Cambria Math" w:cs="Times New Roman"/>
                    <w:sz w:val="24"/>
                    <w:szCs w:val="28"/>
                  </w:rPr>
                  <m:t>,</m:t>
                </m:r>
                <m:sSub>
                  <m:sSubPr>
                    <m:ctrlPr>
                      <w:rPr>
                        <w:rFonts w:ascii="Cambria Math" w:hAnsi="Cambria Math" w:cs="Times New Roman"/>
                        <w:sz w:val="24"/>
                        <w:szCs w:val="28"/>
                      </w:rPr>
                    </m:ctrlPr>
                  </m:sSubPr>
                  <m:e>
                    <m:r>
                      <w:rPr>
                        <w:rFonts w:ascii="Cambria Math" w:hAnsi="Cambria Math" w:cs="Times New Roman"/>
                        <w:sz w:val="24"/>
                        <w:szCs w:val="28"/>
                      </w:rPr>
                      <m:t>l</m:t>
                    </m:r>
                  </m:e>
                  <m:sub>
                    <m:r>
                      <w:rPr>
                        <w:rFonts w:ascii="Cambria Math" w:hAnsi="Cambria Math" w:cs="Times New Roman"/>
                        <w:sz w:val="24"/>
                        <w:szCs w:val="28"/>
                      </w:rPr>
                      <m:t>i</m:t>
                    </m:r>
                  </m:sub>
                </m:sSub>
              </m:e>
            </m:d>
            <m:r>
              <m:rPr>
                <m:sty m:val="p"/>
              </m:rPr>
              <w:rPr>
                <w:rFonts w:ascii="Cambria Math" w:hAnsi="Cambria Math" w:cs="Times New Roman"/>
                <w:sz w:val="24"/>
                <w:szCs w:val="28"/>
              </w:rPr>
              <m:t xml:space="preserve">| </m:t>
            </m:r>
            <m:r>
              <w:rPr>
                <w:rFonts w:ascii="Cambria Math" w:hAnsi="Cambria Math" w:cs="Times New Roman"/>
                <w:sz w:val="24"/>
                <w:szCs w:val="28"/>
              </w:rPr>
              <m:t>i</m:t>
            </m:r>
            <m:r>
              <m:rPr>
                <m:sty m:val="p"/>
              </m:rPr>
              <w:rPr>
                <w:rFonts w:ascii="Cambria Math" w:hAnsi="Cambria Math" w:cs="Times New Roman"/>
                <w:sz w:val="24"/>
                <w:szCs w:val="28"/>
              </w:rPr>
              <m:t>∈</m:t>
            </m:r>
            <m:r>
              <w:rPr>
                <w:rFonts w:ascii="Cambria Math" w:hAnsi="Cambria Math" w:cs="Times New Roman"/>
                <w:sz w:val="24"/>
                <w:szCs w:val="28"/>
              </w:rPr>
              <m:t>Test</m:t>
            </m:r>
            <m:r>
              <m:rPr>
                <m:sty m:val="p"/>
              </m:rPr>
              <w:rPr>
                <w:rFonts w:ascii="Cambria Math" w:hAnsi="Cambria Math" w:cs="Times New Roman"/>
                <w:sz w:val="24"/>
                <w:szCs w:val="28"/>
              </w:rPr>
              <m:t>_</m:t>
            </m:r>
            <m:r>
              <w:rPr>
                <w:rFonts w:ascii="Cambria Math" w:hAnsi="Cambria Math" w:cs="Times New Roman"/>
                <w:sz w:val="24"/>
                <w:szCs w:val="28"/>
              </w:rPr>
              <m:t>Indices</m:t>
            </m:r>
          </m:e>
        </m:d>
      </m:oMath>
      <w:r w:rsidR="00552D52">
        <w:rPr>
          <w:rFonts w:eastAsiaTheme="minorEastAsia" w:cs="Times New Roman"/>
          <w:sz w:val="24"/>
          <w:szCs w:val="28"/>
        </w:rPr>
        <w:tab/>
      </w:r>
      <w:r w:rsidR="00552D52">
        <w:rPr>
          <w:rFonts w:eastAsiaTheme="minorEastAsia" w:cs="Times New Roman"/>
          <w:sz w:val="24"/>
          <w:szCs w:val="28"/>
        </w:rPr>
        <w:tab/>
        <w:t xml:space="preserve">          (28)</w:t>
      </w:r>
    </w:p>
    <w:p w14:paraId="79226FD6" w14:textId="77777777" w:rsidR="00424E22" w:rsidRPr="0075589A" w:rsidRDefault="000008F0" w:rsidP="002E7A58">
      <w:pPr>
        <w:spacing w:line="360" w:lineRule="auto"/>
        <w:ind w:left="568" w:firstLine="436"/>
        <w:jc w:val="both"/>
        <w:rPr>
          <w:rFonts w:cs="Times New Roman"/>
          <w:sz w:val="24"/>
          <w:szCs w:val="28"/>
        </w:rPr>
      </w:pPr>
      <w:r w:rsidRPr="0075589A">
        <w:rPr>
          <w:rFonts w:cs="Times New Roman"/>
          <w:sz w:val="24"/>
          <w:szCs w:val="28"/>
        </w:rPr>
        <w:t xml:space="preserve">where </w:t>
      </w:r>
      <w:proofErr w:type="spellStart"/>
      <w:r w:rsidR="00424E22" w:rsidRPr="0075589A">
        <w:rPr>
          <w:rFonts w:cs="Times New Roman"/>
          <w:sz w:val="24"/>
          <w:szCs w:val="28"/>
        </w:rPr>
        <w:t>Train_Indices</w:t>
      </w:r>
      <w:proofErr w:type="spellEnd"/>
      <w:r w:rsidR="00424E22" w:rsidRPr="0075589A">
        <w:rPr>
          <w:rFonts w:cs="Times New Roman"/>
          <w:sz w:val="24"/>
          <w:szCs w:val="28"/>
        </w:rPr>
        <w:t xml:space="preserve"> and </w:t>
      </w:r>
      <w:proofErr w:type="spellStart"/>
      <w:r w:rsidR="00424E22" w:rsidRPr="0075589A">
        <w:rPr>
          <w:rFonts w:cs="Times New Roman"/>
          <w:sz w:val="24"/>
          <w:szCs w:val="28"/>
        </w:rPr>
        <w:t>Test_Indices</w:t>
      </w:r>
      <w:proofErr w:type="spellEnd"/>
      <w:r w:rsidR="00424E22" w:rsidRPr="0075589A">
        <w:rPr>
          <w:rFonts w:cs="Times New Roman"/>
          <w:sz w:val="24"/>
          <w:szCs w:val="28"/>
        </w:rPr>
        <w:t xml:space="preserve"> are determined based on the 80-20 split.</w:t>
      </w:r>
    </w:p>
    <w:p w14:paraId="466BFBB0" w14:textId="5034EB92" w:rsidR="0063213C" w:rsidRPr="00552D52" w:rsidRDefault="00424E22" w:rsidP="002E7A58">
      <w:pPr>
        <w:pStyle w:val="ListParagraph"/>
        <w:numPr>
          <w:ilvl w:val="0"/>
          <w:numId w:val="42"/>
        </w:numPr>
        <w:spacing w:line="360" w:lineRule="auto"/>
        <w:jc w:val="both"/>
        <w:rPr>
          <w:rFonts w:cs="Times New Roman"/>
          <w:b/>
          <w:bCs/>
          <w:sz w:val="24"/>
          <w:szCs w:val="28"/>
        </w:rPr>
      </w:pPr>
      <w:r w:rsidRPr="0075589A">
        <w:rPr>
          <w:rFonts w:cs="Times New Roman"/>
          <w:sz w:val="24"/>
          <w:szCs w:val="28"/>
        </w:rPr>
        <w:t xml:space="preserve">Model Input </w:t>
      </w:r>
      <w:r w:rsidR="001A5ADE" w:rsidRPr="0075589A">
        <w:rPr>
          <w:rFonts w:cs="Times New Roman"/>
          <w:sz w:val="24"/>
          <w:szCs w:val="28"/>
        </w:rPr>
        <w:t>Representation</w:t>
      </w:r>
      <w:r w:rsidR="001A5ADE" w:rsidRPr="0075589A">
        <w:rPr>
          <w:rFonts w:cs="Times New Roman"/>
          <w:b/>
          <w:bCs/>
          <w:sz w:val="24"/>
          <w:szCs w:val="28"/>
        </w:rPr>
        <w:t>:</w:t>
      </w:r>
      <w:r w:rsidR="001A5ADE" w:rsidRPr="0075589A">
        <w:rPr>
          <w:rFonts w:cs="Times New Roman"/>
          <w:sz w:val="24"/>
          <w:szCs w:val="28"/>
        </w:rPr>
        <w:t xml:space="preserve"> The</w:t>
      </w:r>
      <w:r w:rsidRPr="0075589A">
        <w:rPr>
          <w:rFonts w:cs="Times New Roman"/>
          <w:sz w:val="24"/>
          <w:szCs w:val="28"/>
        </w:rPr>
        <w:t xml:space="preserve"> pre-processed dataset is used to generate inputs for the model. Let </w:t>
      </w:r>
      <m:oMath>
        <m:r>
          <w:rPr>
            <w:rFonts w:ascii="Cambria Math" w:hAnsi="Cambria Math" w:cs="Times New Roman"/>
            <w:sz w:val="24"/>
            <w:szCs w:val="28"/>
          </w:rPr>
          <m:t xml:space="preserve">T </m:t>
        </m:r>
      </m:oMath>
      <w:r w:rsidRPr="0075589A">
        <w:rPr>
          <w:rFonts w:cs="Times New Roman"/>
          <w:sz w:val="24"/>
          <w:szCs w:val="28"/>
        </w:rPr>
        <w:t>be the collection of normalized texts and</w:t>
      </w:r>
      <m:oMath>
        <m:r>
          <w:rPr>
            <w:rFonts w:ascii="Cambria Math" w:hAnsi="Cambria Math" w:cs="Times New Roman"/>
            <w:sz w:val="24"/>
            <w:szCs w:val="28"/>
          </w:rPr>
          <m:t xml:space="preserve"> F</m:t>
        </m:r>
      </m:oMath>
      <w:r w:rsidRPr="0075589A">
        <w:rPr>
          <w:rFonts w:cs="Times New Roman"/>
          <w:sz w:val="24"/>
          <w:szCs w:val="28"/>
        </w:rPr>
        <w:t xml:space="preserve"> be the corresponding set of extracted features. The input to the model for the </w:t>
      </w:r>
      <m:oMath>
        <m:sSup>
          <m:sSupPr>
            <m:ctrlPr>
              <w:rPr>
                <w:rFonts w:ascii="Cambria Math" w:hAnsi="Cambria Math" w:cs="Times New Roman"/>
                <w:bCs/>
                <w:i/>
                <w:sz w:val="24"/>
                <w:szCs w:val="28"/>
              </w:rPr>
            </m:ctrlPr>
          </m:sSupPr>
          <m:e>
            <m:r>
              <w:rPr>
                <w:rFonts w:ascii="Cambria Math" w:hAnsi="Cambria Math" w:cs="Times New Roman"/>
                <w:sz w:val="24"/>
                <w:szCs w:val="28"/>
              </w:rPr>
              <m:t xml:space="preserve">i </m:t>
            </m:r>
          </m:e>
          <m:sup>
            <m:r>
              <w:rPr>
                <w:rFonts w:ascii="Cambria Math" w:hAnsi="Cambria Math" w:cs="Times New Roman"/>
                <w:sz w:val="24"/>
                <w:szCs w:val="28"/>
              </w:rPr>
              <m:t>th</m:t>
            </m:r>
          </m:sup>
        </m:sSup>
      </m:oMath>
      <w:r w:rsidRPr="0075589A">
        <w:rPr>
          <w:rFonts w:eastAsiaTheme="minorEastAsia" w:cs="Times New Roman"/>
          <w:b/>
          <w:sz w:val="24"/>
          <w:szCs w:val="28"/>
        </w:rPr>
        <w:t xml:space="preserve"> </w:t>
      </w:r>
      <w:r w:rsidRPr="0075589A">
        <w:rPr>
          <w:rFonts w:cs="Times New Roman"/>
          <w:sz w:val="24"/>
          <w:szCs w:val="28"/>
        </w:rPr>
        <w:t xml:space="preserve">instance is represented as: </w:t>
      </w:r>
      <w:r w:rsidR="00552D52">
        <w:rPr>
          <w:rFonts w:eastAsiaTheme="minorEastAsia" w:cs="Times New Roman"/>
          <w:sz w:val="24"/>
          <w:szCs w:val="28"/>
        </w:rPr>
        <w:tab/>
      </w:r>
      <m:oMath>
        <m:sSub>
          <m:sSubPr>
            <m:ctrlPr>
              <w:rPr>
                <w:rFonts w:ascii="Cambria Math" w:hAnsi="Cambria Math" w:cs="Times New Roman"/>
                <w:sz w:val="24"/>
                <w:szCs w:val="28"/>
              </w:rPr>
            </m:ctrlPr>
          </m:sSubPr>
          <m:e>
            <m:r>
              <w:rPr>
                <w:rFonts w:ascii="Cambria Math" w:hAnsi="Cambria Math" w:cs="Times New Roman"/>
                <w:sz w:val="24"/>
                <w:szCs w:val="28"/>
              </w:rPr>
              <m:t>X</m:t>
            </m:r>
          </m:e>
          <m:sub>
            <m:r>
              <w:rPr>
                <w:rFonts w:ascii="Cambria Math" w:hAnsi="Cambria Math" w:cs="Times New Roman"/>
                <w:sz w:val="24"/>
                <w:szCs w:val="28"/>
              </w:rPr>
              <m:t>i</m:t>
            </m:r>
          </m:sub>
        </m:sSub>
        <m:r>
          <m:rPr>
            <m:sty m:val="p"/>
          </m:rPr>
          <w:rPr>
            <w:rFonts w:ascii="Cambria Math" w:hAnsi="Cambria Math" w:cs="Times New Roman"/>
            <w:sz w:val="24"/>
            <w:szCs w:val="28"/>
          </w:rPr>
          <m:t>=</m:t>
        </m:r>
        <m:d>
          <m:dPr>
            <m:begChr m:val="{"/>
            <m:endChr m:val="}"/>
            <m:ctrlPr>
              <w:rPr>
                <w:rFonts w:ascii="Cambria Math" w:hAnsi="Cambria Math" w:cs="Times New Roman"/>
                <w:sz w:val="24"/>
                <w:szCs w:val="28"/>
              </w:rPr>
            </m:ctrlPr>
          </m:dPr>
          <m:e>
            <m:sSub>
              <m:sSubPr>
                <m:ctrlPr>
                  <w:rPr>
                    <w:rFonts w:ascii="Cambria Math" w:hAnsi="Cambria Math" w:cs="Times New Roman"/>
                    <w:sz w:val="24"/>
                    <w:szCs w:val="28"/>
                  </w:rPr>
                </m:ctrlPr>
              </m:sSubPr>
              <m:e>
                <m:r>
                  <w:rPr>
                    <w:rFonts w:ascii="Cambria Math" w:hAnsi="Cambria Math" w:cs="Times New Roman"/>
                    <w:sz w:val="24"/>
                    <w:szCs w:val="28"/>
                  </w:rPr>
                  <m:t>input</m:t>
                </m:r>
                <m:r>
                  <m:rPr>
                    <m:sty m:val="p"/>
                  </m:rPr>
                  <w:rPr>
                    <w:rFonts w:ascii="Cambria Math" w:hAnsi="Cambria Math" w:cs="Times New Roman"/>
                    <w:sz w:val="24"/>
                    <w:szCs w:val="28"/>
                  </w:rPr>
                  <m:t>_</m:t>
                </m:r>
                <m:r>
                  <w:rPr>
                    <w:rFonts w:ascii="Cambria Math" w:hAnsi="Cambria Math" w:cs="Times New Roman"/>
                    <w:sz w:val="24"/>
                    <w:szCs w:val="28"/>
                  </w:rPr>
                  <m:t>ids</m:t>
                </m:r>
              </m:e>
              <m:sub>
                <m:r>
                  <w:rPr>
                    <w:rFonts w:ascii="Cambria Math" w:hAnsi="Cambria Math" w:cs="Times New Roman"/>
                    <w:sz w:val="24"/>
                    <w:szCs w:val="28"/>
                  </w:rPr>
                  <m:t>i</m:t>
                </m:r>
              </m:sub>
            </m:sSub>
            <m:r>
              <m:rPr>
                <m:sty m:val="p"/>
              </m:rPr>
              <w:rPr>
                <w:rFonts w:ascii="Cambria Math" w:hAnsi="Cambria Math" w:cs="Times New Roman"/>
                <w:sz w:val="24"/>
                <w:szCs w:val="28"/>
              </w:rPr>
              <m:t>,</m:t>
            </m:r>
            <m:sSub>
              <m:sSubPr>
                <m:ctrlPr>
                  <w:rPr>
                    <w:rFonts w:ascii="Cambria Math" w:hAnsi="Cambria Math" w:cs="Times New Roman"/>
                    <w:sz w:val="24"/>
                    <w:szCs w:val="28"/>
                  </w:rPr>
                </m:ctrlPr>
              </m:sSubPr>
              <m:e>
                <m:r>
                  <w:rPr>
                    <w:rFonts w:ascii="Cambria Math" w:hAnsi="Cambria Math" w:cs="Times New Roman"/>
                    <w:sz w:val="24"/>
                    <w:szCs w:val="28"/>
                  </w:rPr>
                  <m:t>attention</m:t>
                </m:r>
                <m:r>
                  <m:rPr>
                    <m:sty m:val="p"/>
                  </m:rPr>
                  <w:rPr>
                    <w:rFonts w:ascii="Cambria Math" w:hAnsi="Cambria Math" w:cs="Times New Roman"/>
                    <w:sz w:val="24"/>
                    <w:szCs w:val="28"/>
                  </w:rPr>
                  <m:t>_</m:t>
                </m:r>
                <m:r>
                  <w:rPr>
                    <w:rFonts w:ascii="Cambria Math" w:hAnsi="Cambria Math" w:cs="Times New Roman"/>
                    <w:sz w:val="24"/>
                    <w:szCs w:val="28"/>
                  </w:rPr>
                  <m:t>masks</m:t>
                </m:r>
              </m:e>
              <m:sub>
                <m:r>
                  <w:rPr>
                    <w:rFonts w:ascii="Cambria Math" w:hAnsi="Cambria Math" w:cs="Times New Roman"/>
                    <w:sz w:val="24"/>
                    <w:szCs w:val="28"/>
                  </w:rPr>
                  <m:t>i</m:t>
                </m:r>
              </m:sub>
            </m:sSub>
            <m:r>
              <m:rPr>
                <m:sty m:val="p"/>
              </m:rPr>
              <w:rPr>
                <w:rFonts w:ascii="Cambria Math" w:hAnsi="Cambria Math" w:cs="Times New Roman"/>
                <w:sz w:val="24"/>
                <w:szCs w:val="28"/>
              </w:rPr>
              <m:t>,</m:t>
            </m:r>
            <m:sSub>
              <m:sSubPr>
                <m:ctrlPr>
                  <w:rPr>
                    <w:rFonts w:ascii="Cambria Math" w:hAnsi="Cambria Math" w:cs="Times New Roman"/>
                    <w:sz w:val="24"/>
                    <w:szCs w:val="28"/>
                  </w:rPr>
                </m:ctrlPr>
              </m:sSubPr>
              <m:e>
                <m:r>
                  <w:rPr>
                    <w:rFonts w:ascii="Cambria Math" w:hAnsi="Cambria Math" w:cs="Times New Roman"/>
                    <w:sz w:val="24"/>
                    <w:szCs w:val="28"/>
                  </w:rPr>
                  <m:t>f</m:t>
                </m:r>
              </m:e>
              <m:sub>
                <m:r>
                  <w:rPr>
                    <w:rFonts w:ascii="Cambria Math" w:hAnsi="Cambria Math" w:cs="Times New Roman"/>
                    <w:sz w:val="24"/>
                    <w:szCs w:val="28"/>
                  </w:rPr>
                  <m:t>i</m:t>
                </m:r>
              </m:sub>
            </m:sSub>
          </m:e>
        </m:d>
      </m:oMath>
      <w:r w:rsidRPr="0075589A">
        <w:rPr>
          <w:rFonts w:eastAsiaTheme="minorEastAsia" w:cs="Times New Roman"/>
          <w:sz w:val="24"/>
          <w:szCs w:val="28"/>
        </w:rPr>
        <w:t xml:space="preserve"> where </w:t>
      </w:r>
      <m:oMath>
        <m:sSub>
          <m:sSubPr>
            <m:ctrlPr>
              <w:rPr>
                <w:rFonts w:ascii="Cambria Math" w:hAnsi="Cambria Math" w:cs="Times New Roman"/>
                <w:sz w:val="24"/>
                <w:szCs w:val="28"/>
              </w:rPr>
            </m:ctrlPr>
          </m:sSubPr>
          <m:e>
            <m:r>
              <w:rPr>
                <w:rFonts w:ascii="Cambria Math" w:hAnsi="Cambria Math" w:cs="Times New Roman"/>
                <w:sz w:val="24"/>
                <w:szCs w:val="28"/>
              </w:rPr>
              <m:t>input</m:t>
            </m:r>
            <m:r>
              <m:rPr>
                <m:sty m:val="p"/>
              </m:rPr>
              <w:rPr>
                <w:rFonts w:ascii="Cambria Math" w:hAnsi="Cambria Math" w:cs="Times New Roman"/>
                <w:sz w:val="24"/>
                <w:szCs w:val="28"/>
              </w:rPr>
              <m:t>_</m:t>
            </m:r>
            <m:r>
              <w:rPr>
                <w:rFonts w:ascii="Cambria Math" w:hAnsi="Cambria Math" w:cs="Times New Roman"/>
                <w:sz w:val="24"/>
                <w:szCs w:val="28"/>
              </w:rPr>
              <m:t>ids</m:t>
            </m:r>
          </m:e>
          <m:sub>
            <m:r>
              <w:rPr>
                <w:rFonts w:ascii="Cambria Math" w:hAnsi="Cambria Math" w:cs="Times New Roman"/>
                <w:sz w:val="24"/>
                <w:szCs w:val="28"/>
              </w:rPr>
              <m:t>i</m:t>
            </m:r>
          </m:sub>
        </m:sSub>
      </m:oMath>
      <w:r w:rsidRPr="0075589A">
        <w:rPr>
          <w:rFonts w:eastAsiaTheme="minorEastAsia" w:cs="Times New Roman"/>
          <w:sz w:val="24"/>
          <w:szCs w:val="28"/>
        </w:rPr>
        <w:t xml:space="preserve"> and </w:t>
      </w:r>
      <m:oMath>
        <m:sSub>
          <m:sSubPr>
            <m:ctrlPr>
              <w:rPr>
                <w:rFonts w:ascii="Cambria Math" w:hAnsi="Cambria Math" w:cs="Times New Roman"/>
                <w:sz w:val="24"/>
                <w:szCs w:val="28"/>
              </w:rPr>
            </m:ctrlPr>
          </m:sSubPr>
          <m:e>
            <m:r>
              <w:rPr>
                <w:rFonts w:ascii="Cambria Math" w:hAnsi="Cambria Math" w:cs="Times New Roman"/>
                <w:sz w:val="24"/>
                <w:szCs w:val="28"/>
              </w:rPr>
              <m:t>attention</m:t>
            </m:r>
            <m:r>
              <m:rPr>
                <m:sty m:val="p"/>
              </m:rPr>
              <w:rPr>
                <w:rFonts w:ascii="Cambria Math" w:hAnsi="Cambria Math" w:cs="Times New Roman"/>
                <w:sz w:val="24"/>
                <w:szCs w:val="28"/>
              </w:rPr>
              <m:t>_</m:t>
            </m:r>
            <m:r>
              <w:rPr>
                <w:rFonts w:ascii="Cambria Math" w:hAnsi="Cambria Math" w:cs="Times New Roman"/>
                <w:sz w:val="24"/>
                <w:szCs w:val="28"/>
              </w:rPr>
              <m:t>masks</m:t>
            </m:r>
          </m:e>
          <m:sub>
            <m:r>
              <w:rPr>
                <w:rFonts w:ascii="Cambria Math" w:hAnsi="Cambria Math" w:cs="Times New Roman"/>
                <w:sz w:val="24"/>
                <w:szCs w:val="28"/>
              </w:rPr>
              <m:t>i</m:t>
            </m:r>
          </m:sub>
        </m:sSub>
      </m:oMath>
      <w:r w:rsidRPr="0075589A">
        <w:rPr>
          <w:rFonts w:eastAsiaTheme="minorEastAsia" w:cs="Times New Roman"/>
          <w:sz w:val="24"/>
          <w:szCs w:val="28"/>
        </w:rPr>
        <w:t xml:space="preserve"> are derived from the tokenization process, and </w:t>
      </w:r>
      <m:oMath>
        <m:sSub>
          <m:sSubPr>
            <m:ctrlPr>
              <w:rPr>
                <w:rFonts w:ascii="Cambria Math" w:eastAsiaTheme="minorEastAsia" w:hAnsi="Cambria Math" w:cs="Times New Roman"/>
                <w:i/>
                <w:sz w:val="24"/>
                <w:szCs w:val="28"/>
              </w:rPr>
            </m:ctrlPr>
          </m:sSubPr>
          <m:e>
            <m:r>
              <w:rPr>
                <w:rFonts w:ascii="Cambria Math" w:eastAsiaTheme="minorEastAsia" w:hAnsi="Cambria Math" w:cs="Times New Roman"/>
                <w:sz w:val="24"/>
                <w:szCs w:val="28"/>
              </w:rPr>
              <m:t>f</m:t>
            </m:r>
          </m:e>
          <m:sub>
            <m:r>
              <w:rPr>
                <w:rFonts w:ascii="Cambria Math" w:eastAsiaTheme="minorEastAsia" w:hAnsi="Cambria Math" w:cs="Times New Roman"/>
                <w:sz w:val="24"/>
                <w:szCs w:val="28"/>
              </w:rPr>
              <m:t>i</m:t>
            </m:r>
          </m:sub>
        </m:sSub>
      </m:oMath>
      <w:r w:rsidRPr="0075589A">
        <w:rPr>
          <w:rFonts w:eastAsiaTheme="minorEastAsia" w:cs="Times New Roman"/>
          <w:sz w:val="24"/>
          <w:szCs w:val="28"/>
        </w:rPr>
        <w:t xml:space="preserve"> represents additional </w:t>
      </w:r>
      <w:r w:rsidR="001A5ADE" w:rsidRPr="0075589A">
        <w:rPr>
          <w:rFonts w:eastAsiaTheme="minorEastAsia" w:cs="Times New Roman"/>
          <w:sz w:val="24"/>
          <w:szCs w:val="28"/>
        </w:rPr>
        <w:t>features. The</w:t>
      </w:r>
      <w:r w:rsidRPr="0075589A">
        <w:rPr>
          <w:rFonts w:eastAsiaTheme="minorEastAsia" w:cs="Times New Roman"/>
          <w:sz w:val="24"/>
          <w:szCs w:val="28"/>
        </w:rPr>
        <w:t xml:space="preserve"> label set </w:t>
      </w:r>
      <m:oMath>
        <m:r>
          <w:rPr>
            <w:rFonts w:ascii="Cambria Math" w:eastAsiaTheme="minorEastAsia" w:hAnsi="Cambria Math" w:cs="Times New Roman"/>
            <w:sz w:val="24"/>
            <w:szCs w:val="28"/>
          </w:rPr>
          <m:t>Y</m:t>
        </m:r>
      </m:oMath>
      <w:r w:rsidRPr="0075589A">
        <w:rPr>
          <w:rFonts w:eastAsiaTheme="minorEastAsia" w:cs="Times New Roman"/>
          <w:sz w:val="24"/>
          <w:szCs w:val="28"/>
        </w:rPr>
        <w:t xml:space="preserve"> is given by: </w:t>
      </w:r>
      <m:oMath>
        <m:r>
          <w:rPr>
            <w:rFonts w:ascii="Cambria Math" w:hAnsi="Cambria Math" w:cs="Times New Roman"/>
            <w:sz w:val="24"/>
            <w:szCs w:val="28"/>
          </w:rPr>
          <m:t>Y</m:t>
        </m:r>
        <m:r>
          <m:rPr>
            <m:sty m:val="p"/>
          </m:rPr>
          <w:rPr>
            <w:rFonts w:ascii="Cambria Math" w:hAnsi="Cambria Math" w:cs="Times New Roman"/>
            <w:sz w:val="24"/>
            <w:szCs w:val="28"/>
          </w:rPr>
          <m:t>=</m:t>
        </m:r>
        <m:d>
          <m:dPr>
            <m:begChr m:val="{"/>
            <m:endChr m:val="}"/>
            <m:ctrlPr>
              <w:rPr>
                <w:rFonts w:ascii="Cambria Math" w:hAnsi="Cambria Math" w:cs="Times New Roman"/>
                <w:sz w:val="24"/>
                <w:szCs w:val="28"/>
              </w:rPr>
            </m:ctrlPr>
          </m:dPr>
          <m:e>
            <m:sSub>
              <m:sSubPr>
                <m:ctrlPr>
                  <w:rPr>
                    <w:rFonts w:ascii="Cambria Math" w:hAnsi="Cambria Math" w:cs="Times New Roman"/>
                    <w:sz w:val="24"/>
                    <w:szCs w:val="28"/>
                  </w:rPr>
                </m:ctrlPr>
              </m:sSubPr>
              <m:e>
                <m:r>
                  <w:rPr>
                    <w:rFonts w:ascii="Cambria Math" w:hAnsi="Cambria Math" w:cs="Times New Roman"/>
                    <w:sz w:val="24"/>
                    <w:szCs w:val="28"/>
                  </w:rPr>
                  <m:t>label</m:t>
                </m:r>
              </m:e>
              <m:sub>
                <m:r>
                  <w:rPr>
                    <w:rFonts w:ascii="Cambria Math" w:hAnsi="Cambria Math" w:cs="Times New Roman"/>
                    <w:sz w:val="24"/>
                    <w:szCs w:val="28"/>
                  </w:rPr>
                  <m:t>i</m:t>
                </m:r>
              </m:sub>
            </m:sSub>
            <m:r>
              <m:rPr>
                <m:sty m:val="p"/>
              </m:rPr>
              <w:rPr>
                <w:rFonts w:ascii="Cambria Math" w:hAnsi="Cambria Math" w:cs="Times New Roman"/>
                <w:sz w:val="24"/>
                <w:szCs w:val="28"/>
              </w:rPr>
              <m:t xml:space="preserve"> | </m:t>
            </m:r>
            <m:r>
              <w:rPr>
                <w:rFonts w:ascii="Cambria Math" w:hAnsi="Cambria Math" w:cs="Times New Roman"/>
                <w:sz w:val="24"/>
                <w:szCs w:val="28"/>
              </w:rPr>
              <m:t>i</m:t>
            </m:r>
            <m:r>
              <m:rPr>
                <m:sty m:val="p"/>
              </m:rPr>
              <w:rPr>
                <w:rFonts w:ascii="Cambria Math" w:hAnsi="Cambria Math" w:cs="Times New Roman"/>
                <w:sz w:val="24"/>
                <w:szCs w:val="28"/>
              </w:rPr>
              <m:t>∈</m:t>
            </m:r>
            <m:d>
              <m:dPr>
                <m:begChr m:val="["/>
                <m:endChr m:val="]"/>
                <m:ctrlPr>
                  <w:rPr>
                    <w:rFonts w:ascii="Cambria Math" w:hAnsi="Cambria Math" w:cs="Times New Roman"/>
                    <w:sz w:val="24"/>
                    <w:szCs w:val="28"/>
                  </w:rPr>
                </m:ctrlPr>
              </m:dPr>
              <m:e>
                <m:r>
                  <m:rPr>
                    <m:sty m:val="p"/>
                  </m:rPr>
                  <w:rPr>
                    <w:rFonts w:ascii="Cambria Math" w:hAnsi="Cambria Math" w:cs="Times New Roman"/>
                    <w:sz w:val="24"/>
                    <w:szCs w:val="28"/>
                  </w:rPr>
                  <m:t xml:space="preserve">1, </m:t>
                </m:r>
                <m:r>
                  <w:rPr>
                    <w:rFonts w:ascii="Cambria Math" w:hAnsi="Cambria Math" w:cs="Times New Roman"/>
                    <w:sz w:val="24"/>
                    <w:szCs w:val="28"/>
                  </w:rPr>
                  <m:t>N</m:t>
                </m:r>
              </m:e>
            </m:d>
          </m:e>
        </m:d>
      </m:oMath>
      <w:r w:rsidR="00552D52">
        <w:rPr>
          <w:rFonts w:eastAsiaTheme="minorEastAsia" w:cs="Times New Roman"/>
          <w:sz w:val="24"/>
          <w:szCs w:val="28"/>
        </w:rPr>
        <w:tab/>
      </w:r>
      <w:r w:rsidR="00552D52">
        <w:rPr>
          <w:rFonts w:eastAsiaTheme="minorEastAsia" w:cs="Times New Roman"/>
          <w:sz w:val="24"/>
          <w:szCs w:val="28"/>
        </w:rPr>
        <w:tab/>
      </w:r>
      <w:r w:rsidR="00552D52">
        <w:rPr>
          <w:rFonts w:eastAsiaTheme="minorEastAsia" w:cs="Times New Roman"/>
          <w:sz w:val="24"/>
          <w:szCs w:val="28"/>
        </w:rPr>
        <w:tab/>
      </w:r>
      <w:r w:rsidR="00552D52">
        <w:rPr>
          <w:rFonts w:eastAsiaTheme="minorEastAsia" w:cs="Times New Roman"/>
          <w:sz w:val="24"/>
          <w:szCs w:val="28"/>
        </w:rPr>
        <w:tab/>
      </w:r>
      <w:r w:rsidR="00552D52">
        <w:rPr>
          <w:rFonts w:eastAsiaTheme="minorEastAsia" w:cs="Times New Roman"/>
          <w:sz w:val="24"/>
          <w:szCs w:val="28"/>
        </w:rPr>
        <w:tab/>
        <w:t xml:space="preserve">           (29)</w:t>
      </w:r>
      <w:r w:rsidR="00552D52">
        <w:rPr>
          <w:rFonts w:eastAsiaTheme="minorEastAsia" w:cs="Times New Roman"/>
          <w:sz w:val="24"/>
          <w:szCs w:val="28"/>
        </w:rPr>
        <w:br/>
      </w:r>
      <w:r w:rsidR="000817B1" w:rsidRPr="00552D52">
        <w:rPr>
          <w:rFonts w:eastAsiaTheme="minorEastAsia" w:cs="Times New Roman"/>
          <w:sz w:val="24"/>
          <w:szCs w:val="28"/>
        </w:rPr>
        <w:t xml:space="preserve">This comprehensive preprocessing </w:t>
      </w:r>
      <w:r w:rsidRPr="00552D52">
        <w:rPr>
          <w:rFonts w:eastAsiaTheme="minorEastAsia" w:cs="Times New Roman"/>
          <w:sz w:val="24"/>
          <w:szCs w:val="28"/>
        </w:rPr>
        <w:t xml:space="preserve">pipeline </w:t>
      </w:r>
      <w:r w:rsidR="000817B1" w:rsidRPr="00552D52">
        <w:rPr>
          <w:rFonts w:eastAsiaTheme="minorEastAsia" w:cs="Times New Roman"/>
          <w:sz w:val="24"/>
          <w:szCs w:val="28"/>
        </w:rPr>
        <w:t>ensure</w:t>
      </w:r>
      <w:r w:rsidRPr="00552D52">
        <w:rPr>
          <w:rFonts w:eastAsiaTheme="minorEastAsia" w:cs="Times New Roman"/>
          <w:sz w:val="24"/>
          <w:szCs w:val="28"/>
        </w:rPr>
        <w:t xml:space="preserve">s that both X and Y are in the </w:t>
      </w:r>
      <w:r w:rsidR="000817B1" w:rsidRPr="00552D52">
        <w:rPr>
          <w:rFonts w:eastAsiaTheme="minorEastAsia" w:cs="Times New Roman"/>
          <w:sz w:val="24"/>
          <w:szCs w:val="28"/>
        </w:rPr>
        <w:t>appropriate</w:t>
      </w:r>
      <w:r w:rsidRPr="00552D52">
        <w:rPr>
          <w:rFonts w:eastAsiaTheme="minorEastAsia" w:cs="Times New Roman"/>
          <w:sz w:val="24"/>
          <w:szCs w:val="28"/>
        </w:rPr>
        <w:t xml:space="preserve"> format for model training and evaluation, ensuring consistent and high-quality input for effective learning</w:t>
      </w:r>
      <w:r w:rsidR="000817B1" w:rsidRPr="00552D52">
        <w:rPr>
          <w:rFonts w:eastAsiaTheme="minorEastAsia" w:cs="Times New Roman"/>
          <w:sz w:val="24"/>
          <w:szCs w:val="28"/>
        </w:rPr>
        <w:t xml:space="preserve"> and prediction.</w:t>
      </w:r>
    </w:p>
    <w:p w14:paraId="75148FFC" w14:textId="25C4CA1E" w:rsidR="000817B1" w:rsidRPr="0075589A" w:rsidRDefault="000817B1" w:rsidP="002E7A58">
      <w:pPr>
        <w:pStyle w:val="ListParagraph"/>
        <w:numPr>
          <w:ilvl w:val="0"/>
          <w:numId w:val="42"/>
        </w:numPr>
        <w:spacing w:line="360" w:lineRule="auto"/>
        <w:jc w:val="both"/>
        <w:rPr>
          <w:rFonts w:eastAsiaTheme="minorEastAsia" w:cs="Times New Roman"/>
          <w:sz w:val="24"/>
          <w:szCs w:val="28"/>
        </w:rPr>
      </w:pPr>
      <w:r w:rsidRPr="0075589A">
        <w:rPr>
          <w:rFonts w:eastAsiaTheme="minorEastAsia" w:cs="Times New Roman"/>
          <w:sz w:val="24"/>
          <w:szCs w:val="28"/>
        </w:rPr>
        <w:t xml:space="preserve">Tokenization and Attention Masks: The input texts </w:t>
      </w:r>
      <m:oMath>
        <m:sSub>
          <m:sSubPr>
            <m:ctrlPr>
              <w:rPr>
                <w:rFonts w:ascii="Cambria Math" w:eastAsiaTheme="minorEastAsia" w:hAnsi="Cambria Math" w:cs="Times New Roman"/>
                <w:i/>
                <w:sz w:val="24"/>
                <w:szCs w:val="28"/>
              </w:rPr>
            </m:ctrlPr>
          </m:sSubPr>
          <m:e>
            <m:r>
              <w:rPr>
                <w:rFonts w:ascii="Cambria Math" w:eastAsiaTheme="minorEastAsia" w:hAnsi="Cambria Math" w:cs="Times New Roman"/>
                <w:sz w:val="24"/>
                <w:szCs w:val="28"/>
              </w:rPr>
              <m:t>t</m:t>
            </m:r>
          </m:e>
          <m:sub>
            <m:r>
              <w:rPr>
                <w:rFonts w:ascii="Cambria Math" w:eastAsiaTheme="minorEastAsia" w:hAnsi="Cambria Math" w:cs="Times New Roman"/>
                <w:sz w:val="24"/>
                <w:szCs w:val="28"/>
              </w:rPr>
              <m:t>i</m:t>
            </m:r>
          </m:sub>
        </m:sSub>
      </m:oMath>
      <w:r w:rsidRPr="0075589A">
        <w:rPr>
          <w:rFonts w:eastAsiaTheme="minorEastAsia" w:cs="Times New Roman"/>
          <w:sz w:val="24"/>
          <w:szCs w:val="28"/>
        </w:rPr>
        <w:t xml:space="preserve"> are first tokenized to produce input IDs </w:t>
      </w:r>
      <m:oMath>
        <m:sSub>
          <m:sSubPr>
            <m:ctrlPr>
              <w:rPr>
                <w:rFonts w:ascii="Cambria Math" w:hAnsi="Cambria Math" w:cs="Times New Roman"/>
                <w:sz w:val="24"/>
                <w:szCs w:val="28"/>
              </w:rPr>
            </m:ctrlPr>
          </m:sSubPr>
          <m:e>
            <m:r>
              <w:rPr>
                <w:rFonts w:ascii="Cambria Math" w:hAnsi="Cambria Math" w:cs="Times New Roman"/>
                <w:sz w:val="24"/>
                <w:szCs w:val="28"/>
              </w:rPr>
              <m:t>input</m:t>
            </m:r>
            <m:r>
              <m:rPr>
                <m:sty m:val="p"/>
              </m:rPr>
              <w:rPr>
                <w:rFonts w:ascii="Cambria Math" w:hAnsi="Cambria Math" w:cs="Times New Roman"/>
                <w:sz w:val="24"/>
                <w:szCs w:val="28"/>
              </w:rPr>
              <m:t>_</m:t>
            </m:r>
            <m:r>
              <w:rPr>
                <w:rFonts w:ascii="Cambria Math" w:hAnsi="Cambria Math" w:cs="Times New Roman"/>
                <w:sz w:val="24"/>
                <w:szCs w:val="28"/>
              </w:rPr>
              <m:t>ids</m:t>
            </m:r>
          </m:e>
          <m:sub>
            <m:r>
              <w:rPr>
                <w:rFonts w:ascii="Cambria Math" w:hAnsi="Cambria Math" w:cs="Times New Roman"/>
                <w:sz w:val="24"/>
                <w:szCs w:val="28"/>
              </w:rPr>
              <m:t>i</m:t>
            </m:r>
          </m:sub>
        </m:sSub>
      </m:oMath>
      <w:r w:rsidRPr="0075589A">
        <w:rPr>
          <w:rFonts w:eastAsiaTheme="minorEastAsia" w:cs="Times New Roman"/>
          <w:sz w:val="24"/>
          <w:szCs w:val="28"/>
        </w:rPr>
        <w:t xml:space="preserve"> and attention masks </w:t>
      </w:r>
      <m:oMath>
        <m:sSub>
          <m:sSubPr>
            <m:ctrlPr>
              <w:rPr>
                <w:rFonts w:ascii="Cambria Math" w:hAnsi="Cambria Math" w:cs="Times New Roman"/>
                <w:sz w:val="24"/>
                <w:szCs w:val="28"/>
              </w:rPr>
            </m:ctrlPr>
          </m:sSubPr>
          <m:e>
            <m:r>
              <w:rPr>
                <w:rFonts w:ascii="Cambria Math" w:hAnsi="Cambria Math" w:cs="Times New Roman"/>
                <w:sz w:val="24"/>
                <w:szCs w:val="28"/>
              </w:rPr>
              <m:t>attention</m:t>
            </m:r>
            <m:r>
              <m:rPr>
                <m:sty m:val="p"/>
              </m:rPr>
              <w:rPr>
                <w:rFonts w:ascii="Cambria Math" w:hAnsi="Cambria Math" w:cs="Times New Roman"/>
                <w:sz w:val="24"/>
                <w:szCs w:val="28"/>
              </w:rPr>
              <m:t>_</m:t>
            </m:r>
            <m:r>
              <w:rPr>
                <w:rFonts w:ascii="Cambria Math" w:hAnsi="Cambria Math" w:cs="Times New Roman"/>
                <w:sz w:val="24"/>
                <w:szCs w:val="28"/>
              </w:rPr>
              <m:t>masks</m:t>
            </m:r>
          </m:e>
          <m:sub>
            <m:r>
              <w:rPr>
                <w:rFonts w:ascii="Cambria Math" w:hAnsi="Cambria Math" w:cs="Times New Roman"/>
                <w:sz w:val="24"/>
                <w:szCs w:val="28"/>
              </w:rPr>
              <m:t>i</m:t>
            </m:r>
          </m:sub>
        </m:sSub>
      </m:oMath>
      <w:r w:rsidRPr="0075589A">
        <w:rPr>
          <w:rFonts w:eastAsiaTheme="minorEastAsia" w:cs="Times New Roman"/>
          <w:sz w:val="24"/>
          <w:szCs w:val="28"/>
        </w:rPr>
        <w:t xml:space="preserve"> for each instance </w:t>
      </w:r>
      <m:oMath>
        <m:r>
          <w:rPr>
            <w:rFonts w:ascii="Cambria Math" w:eastAsiaTheme="minorEastAsia" w:hAnsi="Cambria Math" w:cs="Times New Roman"/>
            <w:sz w:val="24"/>
            <w:szCs w:val="28"/>
          </w:rPr>
          <m:t>i</m:t>
        </m:r>
      </m:oMath>
      <w:r w:rsidRPr="0075589A">
        <w:rPr>
          <w:rFonts w:eastAsiaTheme="minorEastAsia" w:cs="Times New Roman"/>
          <w:sz w:val="24"/>
          <w:szCs w:val="28"/>
        </w:rPr>
        <w:t xml:space="preserve">, where </w:t>
      </w:r>
      <m:oMath>
        <m:r>
          <w:rPr>
            <w:rFonts w:ascii="Cambria Math" w:eastAsiaTheme="minorEastAsia" w:hAnsi="Cambria Math" w:cs="Times New Roman"/>
            <w:sz w:val="24"/>
            <w:szCs w:val="28"/>
          </w:rPr>
          <m:t>i=1,2,…,N</m:t>
        </m:r>
      </m:oMath>
      <w:r w:rsidRPr="0075589A">
        <w:rPr>
          <w:rFonts w:eastAsiaTheme="minorEastAsia" w:cs="Times New Roman"/>
          <w:sz w:val="24"/>
          <w:szCs w:val="28"/>
        </w:rPr>
        <w:t>. These tokenized sequences capture the essential contextual features that are processed through subsequent layers.</w:t>
      </w:r>
    </w:p>
    <w:p w14:paraId="22CCF47C" w14:textId="6CB9B45C" w:rsidR="000817B1" w:rsidRPr="0075589A" w:rsidRDefault="000817B1" w:rsidP="002E7A58">
      <w:pPr>
        <w:pStyle w:val="ListParagraph"/>
        <w:numPr>
          <w:ilvl w:val="0"/>
          <w:numId w:val="42"/>
        </w:numPr>
        <w:spacing w:line="360" w:lineRule="auto"/>
        <w:jc w:val="both"/>
        <w:rPr>
          <w:rFonts w:eastAsiaTheme="minorEastAsia" w:cs="Times New Roman"/>
          <w:sz w:val="24"/>
          <w:szCs w:val="28"/>
        </w:rPr>
      </w:pPr>
      <w:r w:rsidRPr="0075589A">
        <w:rPr>
          <w:rFonts w:eastAsiaTheme="minorEastAsia" w:cs="Times New Roman"/>
          <w:sz w:val="24"/>
          <w:szCs w:val="28"/>
        </w:rPr>
        <w:t xml:space="preserve">Feature Extraction: In addition to tokenized representations, further syntactic and semantic features </w:t>
      </w:r>
      <m:oMath>
        <m:sSub>
          <m:sSubPr>
            <m:ctrlPr>
              <w:rPr>
                <w:rFonts w:ascii="Cambria Math" w:hAnsi="Cambria Math" w:cs="Times New Roman"/>
                <w:sz w:val="24"/>
                <w:szCs w:val="28"/>
              </w:rPr>
            </m:ctrlPr>
          </m:sSubPr>
          <m:e>
            <m:r>
              <w:rPr>
                <w:rFonts w:ascii="Cambria Math" w:hAnsi="Cambria Math" w:cs="Times New Roman"/>
                <w:sz w:val="24"/>
                <w:szCs w:val="28"/>
              </w:rPr>
              <m:t>f</m:t>
            </m:r>
          </m:e>
          <m:sub>
            <m:r>
              <w:rPr>
                <w:rFonts w:ascii="Cambria Math" w:hAnsi="Cambria Math" w:cs="Times New Roman"/>
                <w:sz w:val="24"/>
                <w:szCs w:val="28"/>
              </w:rPr>
              <m:t>i</m:t>
            </m:r>
          </m:sub>
        </m:sSub>
      </m:oMath>
      <w:r w:rsidRPr="0075589A">
        <w:rPr>
          <w:rFonts w:eastAsiaTheme="minorEastAsia" w:cs="Times New Roman"/>
          <w:sz w:val="24"/>
          <w:szCs w:val="28"/>
        </w:rPr>
        <w:t xml:space="preserve">​ are extracted from each text </w:t>
      </w:r>
      <m:oMath>
        <m:sSub>
          <m:sSubPr>
            <m:ctrlPr>
              <w:rPr>
                <w:rFonts w:ascii="Cambria Math" w:hAnsi="Cambria Math" w:cs="Times New Roman"/>
                <w:sz w:val="24"/>
                <w:szCs w:val="28"/>
              </w:rPr>
            </m:ctrlPr>
          </m:sSubPr>
          <m:e>
            <m:r>
              <w:rPr>
                <w:rFonts w:ascii="Cambria Math" w:hAnsi="Cambria Math" w:cs="Times New Roman"/>
                <w:sz w:val="24"/>
                <w:szCs w:val="28"/>
              </w:rPr>
              <m:t>t</m:t>
            </m:r>
          </m:e>
          <m:sub>
            <m:r>
              <w:rPr>
                <w:rFonts w:ascii="Cambria Math" w:hAnsi="Cambria Math" w:cs="Times New Roman"/>
                <w:sz w:val="24"/>
                <w:szCs w:val="28"/>
              </w:rPr>
              <m:t>i</m:t>
            </m:r>
          </m:sub>
        </m:sSub>
      </m:oMath>
      <w:r w:rsidRPr="0075589A">
        <w:rPr>
          <w:rFonts w:eastAsiaTheme="minorEastAsia" w:cs="Times New Roman"/>
          <w:sz w:val="24"/>
          <w:szCs w:val="28"/>
        </w:rPr>
        <w:t xml:space="preserve"> using a predefined feature extraction function. Let </w:t>
      </w:r>
      <m:oMath>
        <m:r>
          <w:rPr>
            <w:rFonts w:ascii="Cambria Math" w:eastAsiaTheme="minorEastAsia" w:hAnsi="Cambria Math" w:cs="Times New Roman"/>
            <w:sz w:val="24"/>
            <w:szCs w:val="28"/>
          </w:rPr>
          <m:t>F</m:t>
        </m:r>
      </m:oMath>
      <w:r w:rsidR="003B03E8">
        <w:rPr>
          <w:rFonts w:eastAsiaTheme="minorEastAsia" w:cs="Times New Roman"/>
          <w:sz w:val="24"/>
          <w:szCs w:val="28"/>
        </w:rPr>
        <w:t xml:space="preserve"> </w:t>
      </w:r>
      <w:r w:rsidRPr="0075589A">
        <w:rPr>
          <w:rFonts w:eastAsiaTheme="minorEastAsia" w:cs="Times New Roman"/>
          <w:sz w:val="24"/>
          <w:szCs w:val="28"/>
        </w:rPr>
        <w:t xml:space="preserve">represent the set of extracted features: </w:t>
      </w:r>
      <m:oMath>
        <m:r>
          <w:rPr>
            <w:rFonts w:ascii="Cambria Math" w:hAnsi="Cambria Math" w:cs="Times New Roman"/>
            <w:color w:val="000000" w:themeColor="text1"/>
            <w:sz w:val="24"/>
            <w:szCs w:val="28"/>
          </w:rPr>
          <m:t>F</m:t>
        </m:r>
        <m:r>
          <m:rPr>
            <m:sty m:val="p"/>
          </m:rPr>
          <w:rPr>
            <w:rFonts w:ascii="Cambria Math" w:hAnsi="Cambria Math" w:cs="Times New Roman"/>
            <w:color w:val="000000" w:themeColor="text1"/>
            <w:sz w:val="24"/>
            <w:szCs w:val="28"/>
          </w:rPr>
          <m:t>=</m:t>
        </m:r>
        <m:d>
          <m:dPr>
            <m:begChr m:val="{"/>
            <m:endChr m:val="}"/>
            <m:ctrlPr>
              <w:rPr>
                <w:rFonts w:ascii="Cambria Math" w:hAnsi="Cambria Math" w:cs="Times New Roman"/>
                <w:color w:val="000000" w:themeColor="text1"/>
                <w:sz w:val="24"/>
                <w:szCs w:val="28"/>
              </w:rPr>
            </m:ctrlPr>
          </m:dPr>
          <m:e>
            <m:sSub>
              <m:sSubPr>
                <m:ctrlPr>
                  <w:rPr>
                    <w:rFonts w:ascii="Cambria Math" w:hAnsi="Cambria Math" w:cs="Times New Roman"/>
                    <w:color w:val="000000" w:themeColor="text1"/>
                    <w:sz w:val="24"/>
                    <w:szCs w:val="28"/>
                  </w:rPr>
                </m:ctrlPr>
              </m:sSub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Sub>
            <m:r>
              <m:rPr>
                <m:sty m:val="p"/>
              </m:rPr>
              <w:rPr>
                <w:rFonts w:ascii="Cambria Math" w:hAnsi="Cambria Math" w:cs="Times New Roman"/>
                <w:color w:val="000000" w:themeColor="text1"/>
                <w:sz w:val="24"/>
                <w:szCs w:val="28"/>
              </w:rPr>
              <m:t xml:space="preserve"> | </m:t>
            </m:r>
            <m:sSub>
              <m:sSubPr>
                <m:ctrlPr>
                  <w:rPr>
                    <w:rFonts w:ascii="Cambria Math" w:hAnsi="Cambria Math" w:cs="Times New Roman"/>
                    <w:color w:val="000000" w:themeColor="text1"/>
                    <w:sz w:val="24"/>
                    <w:szCs w:val="28"/>
                  </w:rPr>
                </m:ctrlPr>
              </m:sSub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Sub>
            <m:r>
              <m:rPr>
                <m:sty m:val="p"/>
              </m:rPr>
              <w:rPr>
                <w:rFonts w:ascii="Cambria Math" w:hAnsi="Cambria Math" w:cs="Times New Roman"/>
                <w:color w:val="000000" w:themeColor="text1"/>
                <w:sz w:val="24"/>
                <w:szCs w:val="28"/>
              </w:rPr>
              <m:t>=</m:t>
            </m:r>
            <m:r>
              <w:rPr>
                <w:rFonts w:ascii="Cambria Math" w:hAnsi="Cambria Math" w:cs="Times New Roman"/>
                <w:color w:val="000000" w:themeColor="text1"/>
                <w:sz w:val="24"/>
                <w:szCs w:val="28"/>
              </w:rPr>
              <m:t>Extract</m:t>
            </m:r>
            <m:r>
              <m:rPr>
                <m:sty m:val="p"/>
              </m:rPr>
              <w:rPr>
                <w:rFonts w:ascii="Cambria Math" w:hAnsi="Cambria Math" w:cs="Times New Roman"/>
                <w:color w:val="000000" w:themeColor="text1"/>
                <w:sz w:val="24"/>
                <w:szCs w:val="28"/>
              </w:rPr>
              <m:t>_</m:t>
            </m:r>
            <m:r>
              <w:rPr>
                <w:rFonts w:ascii="Cambria Math" w:hAnsi="Cambria Math" w:cs="Times New Roman"/>
                <w:color w:val="000000" w:themeColor="text1"/>
                <w:sz w:val="24"/>
                <w:szCs w:val="28"/>
              </w:rPr>
              <m:t>Features</m:t>
            </m:r>
            <m:d>
              <m:dPr>
                <m:ctrlPr>
                  <w:rPr>
                    <w:rFonts w:ascii="Cambria Math" w:hAnsi="Cambria Math" w:cs="Times New Roman"/>
                    <w:color w:val="000000" w:themeColor="text1"/>
                    <w:sz w:val="24"/>
                    <w:szCs w:val="28"/>
                  </w:rPr>
                </m:ctrlPr>
              </m:dPr>
              <m:e>
                <m:sSub>
                  <m:sSubPr>
                    <m:ctrlPr>
                      <w:rPr>
                        <w:rFonts w:ascii="Cambria Math" w:hAnsi="Cambria Math" w:cs="Times New Roman"/>
                        <w:color w:val="000000" w:themeColor="text1"/>
                        <w:sz w:val="24"/>
                        <w:szCs w:val="28"/>
                      </w:rPr>
                    </m:ctrlPr>
                  </m:sSubPr>
                  <m:e>
                    <m:r>
                      <w:rPr>
                        <w:rFonts w:ascii="Cambria Math" w:hAnsi="Cambria Math" w:cs="Times New Roman"/>
                        <w:color w:val="000000" w:themeColor="text1"/>
                        <w:sz w:val="24"/>
                        <w:szCs w:val="28"/>
                      </w:rPr>
                      <m:t>t</m:t>
                    </m:r>
                  </m:e>
                  <m:sub>
                    <m:r>
                      <w:rPr>
                        <w:rFonts w:ascii="Cambria Math" w:hAnsi="Cambria Math" w:cs="Times New Roman"/>
                        <w:color w:val="000000" w:themeColor="text1"/>
                        <w:sz w:val="24"/>
                        <w:szCs w:val="28"/>
                      </w:rPr>
                      <m:t>i</m:t>
                    </m:r>
                  </m:sub>
                </m:sSub>
              </m:e>
            </m:d>
            <m:r>
              <m:rPr>
                <m:sty m:val="p"/>
              </m:rPr>
              <w:rPr>
                <w:rFonts w:ascii="Cambria Math" w:hAnsi="Cambria Math" w:cs="Times New Roman"/>
                <w:color w:val="000000" w:themeColor="text1"/>
                <w:sz w:val="24"/>
                <w:szCs w:val="28"/>
              </w:rPr>
              <m:t xml:space="preserve">, </m:t>
            </m:r>
            <m:r>
              <w:rPr>
                <w:rFonts w:ascii="Cambria Math" w:hAnsi="Cambria Math" w:cs="Times New Roman"/>
                <w:color w:val="000000" w:themeColor="text1"/>
                <w:sz w:val="24"/>
                <w:szCs w:val="28"/>
              </w:rPr>
              <m:t>i</m:t>
            </m:r>
            <m:r>
              <m:rPr>
                <m:sty m:val="p"/>
              </m:rPr>
              <w:rPr>
                <w:rFonts w:ascii="Cambria Math" w:hAnsi="Cambria Math" w:cs="Times New Roman"/>
                <w:color w:val="000000" w:themeColor="text1"/>
                <w:sz w:val="24"/>
                <w:szCs w:val="28"/>
              </w:rPr>
              <m:t>=1,2..</m:t>
            </m:r>
            <m:r>
              <w:rPr>
                <w:rFonts w:ascii="Cambria Math" w:hAnsi="Cambria Math" w:cs="Times New Roman"/>
                <w:color w:val="000000" w:themeColor="text1"/>
                <w:sz w:val="24"/>
                <w:szCs w:val="28"/>
              </w:rPr>
              <m:t>N</m:t>
            </m:r>
          </m:e>
        </m:d>
      </m:oMath>
      <w:r w:rsidR="001A5ADE" w:rsidRPr="0075589A">
        <w:rPr>
          <w:rFonts w:eastAsiaTheme="minorEastAsia" w:cs="Times New Roman"/>
          <w:color w:val="000000" w:themeColor="text1"/>
          <w:sz w:val="24"/>
          <w:szCs w:val="28"/>
        </w:rPr>
        <w:t xml:space="preserve">. </w:t>
      </w:r>
      <w:r w:rsidRPr="0075589A">
        <w:rPr>
          <w:rFonts w:cs="Times New Roman"/>
          <w:color w:val="000000" w:themeColor="text1"/>
          <w:sz w:val="24"/>
          <w:szCs w:val="28"/>
        </w:rPr>
        <w:t xml:space="preserve">These features </w:t>
      </w:r>
      <m:oMath>
        <m:sSub>
          <m:sSubPr>
            <m:ctrlPr>
              <w:rPr>
                <w:rFonts w:ascii="Cambria Math" w:hAnsi="Cambria Math" w:cs="Times New Roman"/>
                <w:color w:val="000000" w:themeColor="text1"/>
                <w:sz w:val="24"/>
                <w:szCs w:val="28"/>
              </w:rPr>
            </m:ctrlPr>
          </m:sSub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Sub>
      </m:oMath>
      <w:r w:rsidRPr="0075589A">
        <w:rPr>
          <w:rFonts w:cs="Times New Roman"/>
          <w:color w:val="000000" w:themeColor="text1"/>
          <w:sz w:val="24"/>
          <w:szCs w:val="28"/>
        </w:rPr>
        <w:t>​ capture relevant syntactic structures and semantic dependencies within the text, contributing to a more comprehensive feature set.</w:t>
      </w:r>
    </w:p>
    <w:p w14:paraId="745565B9" w14:textId="17A65EB2" w:rsidR="000C534F" w:rsidRPr="0075589A" w:rsidRDefault="000C534F" w:rsidP="002E7A58">
      <w:pPr>
        <w:spacing w:line="360" w:lineRule="auto"/>
        <w:jc w:val="both"/>
        <w:rPr>
          <w:rFonts w:cs="Times New Roman"/>
          <w:sz w:val="24"/>
          <w:szCs w:val="24"/>
        </w:rPr>
      </w:pPr>
      <w:r w:rsidRPr="0075589A">
        <w:rPr>
          <w:rFonts w:cs="Times New Roman"/>
          <w:sz w:val="24"/>
          <w:szCs w:val="24"/>
        </w:rPr>
        <w:t xml:space="preserve">The preprocessing pipeline can be visualised through Figure </w:t>
      </w:r>
      <w:r w:rsidR="00B62063">
        <w:rPr>
          <w:rFonts w:cs="Times New Roman"/>
          <w:sz w:val="24"/>
          <w:szCs w:val="24"/>
        </w:rPr>
        <w:t>6</w:t>
      </w:r>
      <w:r w:rsidRPr="0075589A">
        <w:rPr>
          <w:rFonts w:cs="Times New Roman"/>
          <w:sz w:val="24"/>
          <w:szCs w:val="24"/>
        </w:rPr>
        <w:t xml:space="preserve"> which begins with three datasets containing headline-label pairs. For each input headline, an example is quoted such as "21 Secrets Chinese Restaurants Waiters Will Never Tell You”. Two sets of features are extracted. First, the headline is analysed to assign part-of-speech (POS) labels to each word, such as Noun or Verb. This analysis produces a 1×13 vector that represents the syntactic roles of the words. </w:t>
      </w:r>
      <w:r w:rsidRPr="0075589A">
        <w:rPr>
          <w:rFonts w:cs="Times New Roman"/>
          <w:sz w:val="24"/>
          <w:szCs w:val="24"/>
        </w:rPr>
        <w:lastRenderedPageBreak/>
        <w:t>Second, key syntactic elements, including numbers, punctuation, and keywords, are identified and captured, resulting in a 1×5 vector. These extracted features, representing both syntactic and semantic aspects, are then used in subsequent classification tasks to provide a comprehensive representation of the headline.</w:t>
      </w:r>
    </w:p>
    <w:p w14:paraId="6CFAEBFE" w14:textId="29004AF6" w:rsidR="00EE3C31" w:rsidRDefault="00827F7C" w:rsidP="002E7A58">
      <w:pPr>
        <w:spacing w:line="360" w:lineRule="auto"/>
        <w:jc w:val="both"/>
        <w:rPr>
          <w:rFonts w:cs="Times New Roman"/>
          <w:color w:val="000000" w:themeColor="text1"/>
        </w:rPr>
      </w:pPr>
      <w:r w:rsidRPr="00864480">
        <w:rPr>
          <w:rFonts w:cs="Times New Roman"/>
          <w:noProof/>
          <w:color w:val="FF0000"/>
        </w:rPr>
        <mc:AlternateContent>
          <mc:Choice Requires="wpc">
            <w:drawing>
              <wp:inline distT="0" distB="0" distL="0" distR="0" wp14:anchorId="58F76EC6" wp14:editId="4B53F3DC">
                <wp:extent cx="5170170" cy="5223510"/>
                <wp:effectExtent l="0" t="0" r="0" b="15240"/>
                <wp:docPr id="2051503935" name="Canvas 16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819620203" name="Group 819620203"/>
                        <wpg:cNvGrpSpPr/>
                        <wpg:grpSpPr>
                          <a:xfrm>
                            <a:off x="80634" y="35999"/>
                            <a:ext cx="1970416" cy="1046041"/>
                            <a:chOff x="0" y="45720"/>
                            <a:chExt cx="1889760" cy="1219200"/>
                          </a:xfrm>
                        </wpg:grpSpPr>
                        <wps:wsp>
                          <wps:cNvPr id="18336516" name="Rectangle: Rounded Corners 18336516"/>
                          <wps:cNvSpPr/>
                          <wps:spPr>
                            <a:xfrm>
                              <a:off x="0" y="45720"/>
                              <a:ext cx="1889760" cy="1219200"/>
                            </a:xfrm>
                            <a:prstGeom prst="roundRect">
                              <a:avLst/>
                            </a:prstGeom>
                            <a:ln w="1270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2100612" name="Group 162100612"/>
                          <wpg:cNvGrpSpPr/>
                          <wpg:grpSpPr>
                            <a:xfrm>
                              <a:off x="112314" y="144290"/>
                              <a:ext cx="582581" cy="262647"/>
                              <a:chOff x="164760" y="182880"/>
                              <a:chExt cx="590245" cy="234462"/>
                            </a:xfrm>
                          </wpg:grpSpPr>
                          <wps:wsp>
                            <wps:cNvPr id="718410237" name="Text Box 1"/>
                            <wps:cNvSpPr txBox="1"/>
                            <wps:spPr>
                              <a:xfrm>
                                <a:off x="164760" y="182880"/>
                                <a:ext cx="528660" cy="213360"/>
                              </a:xfrm>
                              <a:prstGeom prst="rect">
                                <a:avLst/>
                              </a:prstGeom>
                              <a:noFill/>
                              <a:ln w="12700"/>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642BB2A6" w14:textId="77777777" w:rsidR="00827F7C" w:rsidRDefault="00827F7C" w:rsidP="00827F7C">
                                  <w:pPr>
                                    <w:spacing w:line="252" w:lineRule="auto"/>
                                    <w:rPr>
                                      <w:rFonts w:ascii="Cambria Math" w:eastAsia="Calibri"/>
                                      <w:i/>
                                      <w:iCs/>
                                      <w14:ligatures w14:val="none"/>
                                    </w:rPr>
                                  </w:pPr>
                                  <m:oMathPara>
                                    <m:oMathParaPr>
                                      <m:jc m:val="centerGroup"/>
                                    </m:oMathParaPr>
                                    <m:oMath>
                                      <m:r>
                                        <w:rPr>
                                          <w:rFonts w:ascii="Cambria Math" w:eastAsia="Calibri" w:hAnsi="Cambria Math"/>
                                          <w:sz w:val="16"/>
                                        </w:rPr>
                                        <m:t>Dataset1</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2242823" name="Rectangle: Rounded Corners 602242823"/>
                            <wps:cNvSpPr/>
                            <wps:spPr>
                              <a:xfrm>
                                <a:off x="164760" y="198120"/>
                                <a:ext cx="590245" cy="219222"/>
                              </a:xfrm>
                              <a:prstGeom prst="round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9507919" name="Group 579507919"/>
                          <wpg:cNvGrpSpPr/>
                          <wpg:grpSpPr>
                            <a:xfrm>
                              <a:off x="112314" y="526197"/>
                              <a:ext cx="590395" cy="248447"/>
                              <a:chOff x="-13930" y="0"/>
                              <a:chExt cx="597557" cy="213360"/>
                            </a:xfrm>
                          </wpg:grpSpPr>
                          <wps:wsp>
                            <wps:cNvPr id="498086433" name="Text Box 1"/>
                            <wps:cNvSpPr txBox="1"/>
                            <wps:spPr>
                              <a:xfrm>
                                <a:off x="25754" y="0"/>
                                <a:ext cx="502907" cy="201000"/>
                              </a:xfrm>
                              <a:prstGeom prst="rect">
                                <a:avLst/>
                              </a:prstGeom>
                              <a:noFill/>
                              <a:ln w="12700"/>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B716DF5" w14:textId="77777777" w:rsidR="00827F7C" w:rsidRDefault="00827F7C" w:rsidP="00827F7C">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Dataset2</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5334123" name="Rectangle: Rounded Corners 1845334123"/>
                            <wps:cNvSpPr/>
                            <wps:spPr>
                              <a:xfrm>
                                <a:off x="-13930" y="15240"/>
                                <a:ext cx="597557" cy="198120"/>
                              </a:xfrm>
                              <a:prstGeom prst="round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5462426" name="Group 5462426"/>
                          <wpg:cNvGrpSpPr/>
                          <wpg:grpSpPr>
                            <a:xfrm>
                              <a:off x="116788" y="902659"/>
                              <a:ext cx="590373" cy="248056"/>
                              <a:chOff x="0" y="0"/>
                              <a:chExt cx="597557" cy="213360"/>
                            </a:xfrm>
                          </wpg:grpSpPr>
                          <wps:wsp>
                            <wps:cNvPr id="1695320198" name="Text Box 1"/>
                            <wps:cNvSpPr txBox="1"/>
                            <wps:spPr>
                              <a:xfrm>
                                <a:off x="25753" y="0"/>
                                <a:ext cx="502907" cy="201000"/>
                              </a:xfrm>
                              <a:prstGeom prst="rect">
                                <a:avLst/>
                              </a:prstGeom>
                              <a:noFill/>
                              <a:ln w="12700"/>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576EAEAD" w14:textId="77777777" w:rsidR="00827F7C" w:rsidRDefault="00827F7C" w:rsidP="00827F7C">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Dataset3</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5518087" name="Rectangle: Rounded Corners 1065518087"/>
                            <wps:cNvSpPr/>
                            <wps:spPr>
                              <a:xfrm>
                                <a:off x="0" y="15240"/>
                                <a:ext cx="597557" cy="198120"/>
                              </a:xfrm>
                              <a:prstGeom prst="roundRect">
                                <a:avLst/>
                              </a:prstGeom>
                              <a:noFill/>
                              <a:ln w="12700">
                                <a:solidFill>
                                  <a:schemeClr val="tx1"/>
                                </a:solidFill>
                              </a:ln>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43462891" name="Text Box 43462891"/>
                          <wps:cNvSpPr txBox="1"/>
                          <wps:spPr>
                            <a:xfrm>
                              <a:off x="800100" y="140217"/>
                              <a:ext cx="929640" cy="266720"/>
                            </a:xfrm>
                            <a:prstGeom prst="rect">
                              <a:avLst/>
                            </a:prstGeom>
                            <a:solidFill>
                              <a:schemeClr val="lt1"/>
                            </a:solidFill>
                            <a:ln w="12700">
                              <a:solidFill>
                                <a:prstClr val="black"/>
                              </a:solidFill>
                            </a:ln>
                          </wps:spPr>
                          <wps:txbx>
                            <w:txbxContent>
                              <w:p w14:paraId="68E69322" w14:textId="77777777" w:rsidR="00827F7C" w:rsidRPr="00F35E03" w:rsidRDefault="00827F7C" w:rsidP="00827F7C">
                                <w:pPr>
                                  <w:rPr>
                                    <w:rFonts w:cstheme="minorHAnsi"/>
                                    <w:sz w:val="17"/>
                                    <w:szCs w:val="17"/>
                                  </w:rPr>
                                </w:pPr>
                                <m:oMathPara>
                                  <m:oMath>
                                    <m:r>
                                      <w:rPr>
                                        <w:rFonts w:ascii="Cambria Math" w:hAnsi="Cambria Math" w:cstheme="minorHAnsi"/>
                                        <w:sz w:val="17"/>
                                        <w:szCs w:val="17"/>
                                      </w:rPr>
                                      <m:t>HeadlinesLabels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757048" name="Text Box 1"/>
                          <wps:cNvSpPr txBox="1"/>
                          <wps:spPr>
                            <a:xfrm>
                              <a:off x="800100" y="514759"/>
                              <a:ext cx="929640" cy="266700"/>
                            </a:xfrm>
                            <a:prstGeom prst="rect">
                              <a:avLst/>
                            </a:prstGeom>
                            <a:solidFill>
                              <a:schemeClr val="lt1"/>
                            </a:solidFill>
                            <a:ln w="12700">
                              <a:solidFill>
                                <a:prstClr val="black"/>
                              </a:solidFill>
                            </a:ln>
                          </wps:spPr>
                          <wps:txbx>
                            <w:txbxContent>
                              <w:p w14:paraId="60BC0B76" w14:textId="77777777" w:rsidR="00827F7C" w:rsidRDefault="00827F7C" w:rsidP="00827F7C">
                                <w:pPr>
                                  <w:spacing w:line="256" w:lineRule="auto"/>
                                  <w:rPr>
                                    <w:rFonts w:ascii="Calibri" w:eastAsia="Calibri" w:hAnsi="Calibri" w:cs="Calibri"/>
                                    <w:sz w:val="17"/>
                                    <w:szCs w:val="17"/>
                                    <w14:ligatures w14:val="none"/>
                                  </w:rPr>
                                </w:pPr>
                                <m:oMathPara>
                                  <m:oMath>
                                    <m:r>
                                      <w:rPr>
                                        <w:rFonts w:ascii="Cambria Math" w:hAnsi="Cambria Math" w:cstheme="minorHAnsi"/>
                                        <w:sz w:val="17"/>
                                        <w:szCs w:val="17"/>
                                      </w:rPr>
                                      <m:t>HeadlinesLabels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653321" name="Text Box 1"/>
                          <wps:cNvSpPr txBox="1"/>
                          <wps:spPr>
                            <a:xfrm>
                              <a:off x="800100" y="884015"/>
                              <a:ext cx="929640" cy="266700"/>
                            </a:xfrm>
                            <a:prstGeom prst="rect">
                              <a:avLst/>
                            </a:prstGeom>
                            <a:solidFill>
                              <a:schemeClr val="lt1"/>
                            </a:solidFill>
                            <a:ln w="12700">
                              <a:solidFill>
                                <a:prstClr val="black"/>
                              </a:solidFill>
                            </a:ln>
                          </wps:spPr>
                          <wps:txbx>
                            <w:txbxContent>
                              <w:p w14:paraId="7B582F3B" w14:textId="77777777" w:rsidR="00827F7C" w:rsidRPr="00A91C34" w:rsidRDefault="00827F7C" w:rsidP="00827F7C">
                                <w:pPr>
                                  <w:spacing w:line="256" w:lineRule="auto"/>
                                  <w:rPr>
                                    <w:rFonts w:eastAsia="Calibri" w:cstheme="minorHAnsi"/>
                                    <w:sz w:val="17"/>
                                    <w:szCs w:val="17"/>
                                    <w14:ligatures w14:val="none"/>
                                  </w:rPr>
                                </w:pPr>
                                <m:oMathPara>
                                  <m:oMath>
                                    <m:r>
                                      <w:rPr>
                                        <w:rFonts w:ascii="Cambria Math" w:hAnsi="Cambria Math" w:cstheme="minorHAnsi"/>
                                        <w:sz w:val="17"/>
                                        <w:szCs w:val="17"/>
                                      </w:rPr>
                                      <m:t>HeadlinesLabels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603899990" name="Rectangle: Rounded Corners 603899990"/>
                        <wps:cNvSpPr/>
                        <wps:spPr>
                          <a:xfrm>
                            <a:off x="136471" y="1632758"/>
                            <a:ext cx="4303910" cy="2445327"/>
                          </a:xfrm>
                          <a:prstGeom prst="round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0201565" name="Straight Arrow Connector 1430201565"/>
                        <wps:cNvCnPr/>
                        <wps:spPr>
                          <a:xfrm>
                            <a:off x="914883" y="1069340"/>
                            <a:ext cx="4875" cy="50493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40474975" name="Text Box 1540474975"/>
                        <wps:cNvSpPr txBox="1"/>
                        <wps:spPr>
                          <a:xfrm>
                            <a:off x="890686" y="1176396"/>
                            <a:ext cx="3005283" cy="234950"/>
                          </a:xfrm>
                          <a:prstGeom prst="rect">
                            <a:avLst/>
                          </a:prstGeom>
                          <a:noFill/>
                          <a:ln w="6350">
                            <a:noFill/>
                          </a:ln>
                        </wps:spPr>
                        <wps:txbx>
                          <w:txbxContent>
                            <w:p w14:paraId="341C3EE5" w14:textId="77777777" w:rsidR="00827F7C" w:rsidRPr="00B712D1" w:rsidRDefault="00827F7C" w:rsidP="00827F7C">
                              <w:pPr>
                                <w:rPr>
                                  <w:rFonts w:ascii="Calibri" w:hAnsi="Calibri" w:cstheme="minorHAnsi"/>
                                  <w:sz w:val="16"/>
                                  <w:szCs w:val="20"/>
                                  <w:u w:val="single"/>
                                </w:rPr>
                              </w:pPr>
                              <m:oMathPara>
                                <m:oMathParaPr>
                                  <m:jc m:val="left"/>
                                </m:oMathParaPr>
                                <m:oMath>
                                  <m:r>
                                    <w:rPr>
                                      <w:rFonts w:ascii="Cambria Math" w:hAnsi="Cambria Math" w:cstheme="minorHAnsi"/>
                                      <w:sz w:val="16"/>
                                      <w:szCs w:val="20"/>
                                      <w:u w:val="single"/>
                                    </w:rPr>
                                    <m:t>"21 Secrets Chinese Restaraunts Waiters Will Never Tell You"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2030704181" name="Group 2030704181"/>
                        <wpg:cNvGrpSpPr/>
                        <wpg:grpSpPr>
                          <a:xfrm>
                            <a:off x="258117" y="1732618"/>
                            <a:ext cx="2145648" cy="2244213"/>
                            <a:chOff x="335280" y="2042160"/>
                            <a:chExt cx="1569577" cy="1927860"/>
                          </a:xfrm>
                        </wpg:grpSpPr>
                        <wpg:grpSp>
                          <wpg:cNvPr id="2006159468" name="Group 2006159468"/>
                          <wpg:cNvGrpSpPr/>
                          <wpg:grpSpPr>
                            <a:xfrm>
                              <a:off x="335280" y="2042160"/>
                              <a:ext cx="1569577" cy="1927860"/>
                              <a:chOff x="335280" y="2042160"/>
                              <a:chExt cx="1569577" cy="1927860"/>
                            </a:xfrm>
                          </wpg:grpSpPr>
                          <wps:wsp>
                            <wps:cNvPr id="1842366098" name="Rectangle: Rounded Corners 1842366098"/>
                            <wps:cNvSpPr/>
                            <wps:spPr>
                              <a:xfrm>
                                <a:off x="335280" y="2042160"/>
                                <a:ext cx="1569577" cy="1927860"/>
                              </a:xfrm>
                              <a:prstGeom prst="round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1213197" name="Straight Connector 1801213197"/>
                            <wps:cNvCnPr/>
                            <wps:spPr>
                              <a:xfrm>
                                <a:off x="352698" y="2348652"/>
                                <a:ext cx="1552159"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982318870" name="Text Box 1"/>
                          <wps:cNvSpPr txBox="1"/>
                          <wps:spPr>
                            <a:xfrm>
                              <a:off x="386150" y="2129008"/>
                              <a:ext cx="1478334" cy="28956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E5DA16B" w14:textId="101F8A80" w:rsidR="00827F7C" w:rsidRPr="0081154B" w:rsidRDefault="0081154B" w:rsidP="00827F7C">
                                <w:pPr>
                                  <w:spacing w:line="252" w:lineRule="auto"/>
                                  <w:rPr>
                                    <w:rFonts w:ascii="Cambria Math" w:eastAsia="Calibri" w:hAnsi="Cambria Math"/>
                                    <w:b/>
                                    <w:bCs/>
                                    <w:i/>
                                    <w:iCs/>
                                    <w14:ligatures w14:val="none"/>
                                  </w:rPr>
                                </w:pPr>
                                <m:oMathPara>
                                  <m:oMathParaPr>
                                    <m:jc m:val="centerGroup"/>
                                  </m:oMathParaPr>
                                  <m:oMath>
                                    <m:r>
                                      <m:rPr>
                                        <m:sty m:val="bi"/>
                                      </m:rPr>
                                      <w:rPr>
                                        <w:rFonts w:ascii="Cambria Math" w:eastAsia="Calibri" w:hAnsi="Cambria Math"/>
                                      </w:rPr>
                                      <m:t>POS Features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293767388" name="Text Box 1"/>
                        <wps:cNvSpPr txBox="1"/>
                        <wps:spPr>
                          <a:xfrm>
                            <a:off x="2537547" y="4938960"/>
                            <a:ext cx="530419" cy="28482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37C5D5EF" w14:textId="77777777" w:rsidR="00827F7C" w:rsidRDefault="00827F7C" w:rsidP="00827F7C">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1×13 </m:t>
                                  </m:r>
                                </m:oMath>
                              </m:oMathPara>
                            </w:p>
                            <w:p w14:paraId="3BACF39D" w14:textId="77777777" w:rsidR="00827F7C" w:rsidRDefault="00827F7C" w:rsidP="00827F7C">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12786254" name="Text Box 1"/>
                        <wps:cNvSpPr txBox="1"/>
                        <wps:spPr>
                          <a:xfrm>
                            <a:off x="3778619" y="4956290"/>
                            <a:ext cx="507921" cy="267535"/>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31DA7073" w14:textId="77777777" w:rsidR="00827F7C" w:rsidRDefault="00827F7C" w:rsidP="00827F7C">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1×5 </m:t>
                                  </m:r>
                                </m:oMath>
                              </m:oMathPara>
                            </w:p>
                            <w:p w14:paraId="2418B4D6" w14:textId="77777777" w:rsidR="00827F7C" w:rsidRDefault="00827F7C" w:rsidP="00827F7C">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5049526" name="Text Box 1"/>
                        <wps:cNvSpPr txBox="1"/>
                        <wps:spPr>
                          <a:xfrm>
                            <a:off x="3810162" y="4130617"/>
                            <a:ext cx="530225" cy="28448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0072B46D" w14:textId="77777777" w:rsidR="00827F7C" w:rsidRDefault="00827F7C" w:rsidP="00827F7C">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1×18 </m:t>
                                  </m:r>
                                </m:oMath>
                              </m:oMathPara>
                            </w:p>
                            <w:p w14:paraId="4B805A44" w14:textId="77777777" w:rsidR="00827F7C" w:rsidRDefault="00827F7C" w:rsidP="00827F7C">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84788534" name="Text Box 1684788534"/>
                        <wps:cNvSpPr txBox="1"/>
                        <wps:spPr>
                          <a:xfrm>
                            <a:off x="413590" y="2132978"/>
                            <a:ext cx="564247" cy="243840"/>
                          </a:xfrm>
                          <a:prstGeom prst="rect">
                            <a:avLst/>
                          </a:prstGeom>
                          <a:solidFill>
                            <a:schemeClr val="lt1"/>
                          </a:solidFill>
                          <a:ln w="6350">
                            <a:solidFill>
                              <a:prstClr val="black"/>
                            </a:solidFill>
                          </a:ln>
                        </wps:spPr>
                        <wps:txbx>
                          <w:txbxContent>
                            <w:p w14:paraId="0F5470B4" w14:textId="77777777" w:rsidR="00827F7C" w:rsidRPr="00874961" w:rsidRDefault="00827F7C" w:rsidP="00827F7C">
                              <w:pPr>
                                <w:rPr>
                                  <w:szCs w:val="20"/>
                                </w:rPr>
                              </w:pPr>
                              <m:oMath>
                                <m:r>
                                  <w:rPr>
                                    <w:rFonts w:ascii="Cambria Math" w:hAnsi="Cambria Math"/>
                                    <w:szCs w:val="20"/>
                                  </w:rPr>
                                  <m:t>Words</m:t>
                                </m:r>
                              </m:oMath>
                              <w:r w:rsidRPr="00874961">
                                <w:rPr>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9797055" name="Text Box 699797055"/>
                        <wps:cNvSpPr txBox="1"/>
                        <wps:spPr>
                          <a:xfrm>
                            <a:off x="1777180" y="2123512"/>
                            <a:ext cx="510760" cy="236220"/>
                          </a:xfrm>
                          <a:prstGeom prst="rect">
                            <a:avLst/>
                          </a:prstGeom>
                          <a:solidFill>
                            <a:schemeClr val="lt1"/>
                          </a:solidFill>
                          <a:ln w="6350">
                            <a:solidFill>
                              <a:prstClr val="black"/>
                            </a:solidFill>
                          </a:ln>
                        </wps:spPr>
                        <wps:txbx>
                          <w:txbxContent>
                            <w:p w14:paraId="4C521FDD" w14:textId="77777777" w:rsidR="00827F7C" w:rsidRPr="00874961" w:rsidRDefault="00827F7C" w:rsidP="00827F7C">
                              <m:oMathPara>
                                <m:oMath>
                                  <m:r>
                                    <w:rPr>
                                      <w:rFonts w:ascii="Cambria Math" w:hAnsi="Cambria Math"/>
                                    </w:rPr>
                                    <m:t>Tags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8506763" name="Oval 1688506763"/>
                        <wps:cNvSpPr/>
                        <wps:spPr>
                          <a:xfrm>
                            <a:off x="1676400" y="2422466"/>
                            <a:ext cx="658092" cy="1482437"/>
                          </a:xfrm>
                          <a:prstGeom prst="ellipse">
                            <a:avLst/>
                          </a:prstGeom>
                          <a:solidFill>
                            <a:schemeClr val="accent5">
                              <a:lumMod val="20000"/>
                              <a:lumOff val="80000"/>
                            </a:schemeClr>
                          </a:solidFill>
                          <a:ln>
                            <a:solidFill>
                              <a:schemeClr val="accent1">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1743513" name="Text Box 1"/>
                        <wps:cNvSpPr txBox="1"/>
                        <wps:spPr>
                          <a:xfrm>
                            <a:off x="1684346" y="1436087"/>
                            <a:ext cx="1315165" cy="32004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BA46FC9" w14:textId="77777777" w:rsidR="00827F7C" w:rsidRPr="00810DA6" w:rsidRDefault="00827F7C" w:rsidP="00827F7C">
                              <w:pPr>
                                <w:spacing w:line="252" w:lineRule="auto"/>
                                <w:rPr>
                                  <w:rFonts w:eastAsia="Calibri"/>
                                  <w:b/>
                                  <w:bCs/>
                                  <w:sz w:val="18"/>
                                  <w:szCs w:val="18"/>
                                  <w14:ligatures w14:val="none"/>
                                </w:rPr>
                              </w:pPr>
                              <w:r w:rsidRPr="00810DA6">
                                <w:rPr>
                                  <w:rFonts w:eastAsia="Calibri"/>
                                  <w:b/>
                                  <w:bCs/>
                                  <w:sz w:val="18"/>
                                  <w:szCs w:val="18"/>
                                </w:rPr>
                                <w:t>Preprocessing Pipeline</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902633689" name="Group 902633689"/>
                        <wpg:cNvGrpSpPr/>
                        <wpg:grpSpPr>
                          <a:xfrm>
                            <a:off x="2644002" y="1725244"/>
                            <a:ext cx="1655487" cy="2251587"/>
                            <a:chOff x="2995128" y="2072576"/>
                            <a:chExt cx="1698788" cy="2037609"/>
                          </a:xfrm>
                        </wpg:grpSpPr>
                        <wpg:grpSp>
                          <wpg:cNvPr id="207600694" name="Group 207600694"/>
                          <wpg:cNvGrpSpPr/>
                          <wpg:grpSpPr>
                            <a:xfrm>
                              <a:off x="2995128" y="2072576"/>
                              <a:ext cx="1698788" cy="2037609"/>
                              <a:chOff x="2359755" y="1927858"/>
                              <a:chExt cx="1693488" cy="2016419"/>
                            </a:xfrm>
                          </wpg:grpSpPr>
                          <wpg:grpSp>
                            <wpg:cNvPr id="963024433" name="Group 963024433"/>
                            <wpg:cNvGrpSpPr/>
                            <wpg:grpSpPr>
                              <a:xfrm>
                                <a:off x="2359755" y="1927858"/>
                                <a:ext cx="1693488" cy="2016419"/>
                                <a:chOff x="14962" y="-11636"/>
                                <a:chExt cx="1569579" cy="1927860"/>
                              </a:xfrm>
                            </wpg:grpSpPr>
                            <wpg:grpSp>
                              <wpg:cNvPr id="1230554398" name="Group 1230554398"/>
                              <wpg:cNvGrpSpPr/>
                              <wpg:grpSpPr>
                                <a:xfrm>
                                  <a:off x="14962" y="-11636"/>
                                  <a:ext cx="1569579" cy="1927860"/>
                                  <a:chOff x="14962" y="-11636"/>
                                  <a:chExt cx="1569579" cy="1927860"/>
                                </a:xfrm>
                              </wpg:grpSpPr>
                              <wps:wsp>
                                <wps:cNvPr id="97299806" name="Rectangle: Rounded Corners 97299806"/>
                                <wps:cNvSpPr/>
                                <wps:spPr>
                                  <a:xfrm>
                                    <a:off x="14964" y="-11636"/>
                                    <a:ext cx="1569577" cy="1927860"/>
                                  </a:xfrm>
                                  <a:prstGeom prst="round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18987925" name="Straight Connector 1818987925"/>
                                <wps:cNvCnPr/>
                                <wps:spPr>
                                  <a:xfrm>
                                    <a:off x="14962" y="323438"/>
                                    <a:ext cx="156957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69787445" name="Text Box 1"/>
                              <wps:cNvSpPr txBox="1"/>
                              <wps:spPr>
                                <a:xfrm>
                                  <a:off x="53286" y="74105"/>
                                  <a:ext cx="1478334" cy="28956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2AC3EDE7" w14:textId="14EDFE3E" w:rsidR="00827F7C" w:rsidRPr="0081154B" w:rsidRDefault="0081154B" w:rsidP="00827F7C">
                                    <w:pPr>
                                      <w:spacing w:line="252" w:lineRule="auto"/>
                                      <w:rPr>
                                        <w:rFonts w:ascii="Cambria Math" w:eastAsia="Calibri" w:hAnsi="Cambria Math"/>
                                        <w:b/>
                                        <w:bCs/>
                                        <w:i/>
                                        <w:iCs/>
                                        <w14:ligatures w14:val="none"/>
                                      </w:rPr>
                                    </w:pPr>
                                    <m:oMathPara>
                                      <m:oMathParaPr>
                                        <m:jc m:val="centerGroup"/>
                                      </m:oMathParaPr>
                                      <m:oMath>
                                        <m:r>
                                          <m:rPr>
                                            <m:sty m:val="bi"/>
                                          </m:rPr>
                                          <w:rPr>
                                            <w:rFonts w:ascii="Cambria Math" w:eastAsia="Calibri" w:hAnsi="Cambria Math"/>
                                          </w:rPr>
                                          <m:t>Sentence Features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647351906" name="Group 1647351906"/>
                            <wpg:cNvGrpSpPr/>
                            <wpg:grpSpPr>
                              <a:xfrm>
                                <a:off x="2436239" y="2406154"/>
                                <a:ext cx="380619" cy="626603"/>
                                <a:chOff x="2460079" y="2406156"/>
                                <a:chExt cx="380619" cy="626604"/>
                              </a:xfrm>
                            </wpg:grpSpPr>
                            <wps:wsp>
                              <wps:cNvPr id="150740011" name="Cube 150740011"/>
                              <wps:cNvSpPr/>
                              <wps:spPr>
                                <a:xfrm>
                                  <a:off x="2492810" y="2766060"/>
                                  <a:ext cx="268410" cy="266700"/>
                                </a:xfrm>
                                <a:prstGeom prst="cube">
                                  <a:avLst/>
                                </a:prstGeom>
                                <a:solidFill>
                                  <a:schemeClr val="accent1">
                                    <a:lumMod val="20000"/>
                                    <a:lumOff val="80000"/>
                                  </a:schemeClr>
                                </a:solidFill>
                                <a:scene3d>
                                  <a:camera prst="perspectiveContrastingRightFacing"/>
                                  <a:lightRig rig="threePt" dir="t"/>
                                </a:scene3d>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31007827" name="Group 1031007827"/>
                              <wpg:cNvGrpSpPr/>
                              <wpg:grpSpPr>
                                <a:xfrm>
                                  <a:off x="2460079" y="2406156"/>
                                  <a:ext cx="380619" cy="284934"/>
                                  <a:chOff x="2460079" y="2406156"/>
                                  <a:chExt cx="380619" cy="284934"/>
                                </a:xfrm>
                              </wpg:grpSpPr>
                              <wps:wsp>
                                <wps:cNvPr id="897062715" name="Teardrop 897062715"/>
                                <wps:cNvSpPr/>
                                <wps:spPr>
                                  <a:xfrm rot="8221157">
                                    <a:off x="2524571" y="2406156"/>
                                    <a:ext cx="316127" cy="284934"/>
                                  </a:xfrm>
                                  <a:prstGeom prst="teardrop">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603412" name="Text Box 664401198"/>
                                <wps:cNvSpPr txBox="1"/>
                                <wps:spPr>
                                  <a:xfrm>
                                    <a:off x="2460079" y="2461806"/>
                                    <a:ext cx="373169" cy="22098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10DDD6D0" w14:textId="77777777" w:rsidR="00827F7C" w:rsidRDefault="00827F7C" w:rsidP="00827F7C">
                                      <w:pPr>
                                        <w:spacing w:line="252" w:lineRule="auto"/>
                                        <w:rPr>
                                          <w:rFonts w:ascii="Cambria Math" w:eastAsia="Calibri" w:hAnsi="Cambria Math"/>
                                          <w:i/>
                                          <w:iCs/>
                                          <w:sz w:val="16"/>
                                          <w:szCs w:val="16"/>
                                          <w14:ligatures w14:val="none"/>
                                        </w:rPr>
                                      </w:pPr>
                                      <m:oMath>
                                        <m:r>
                                          <w:rPr>
                                            <w:rFonts w:ascii="Cambria Math" w:eastAsia="Calibri" w:hAnsi="Cambria Math"/>
                                            <w:sz w:val="16"/>
                                            <w:szCs w:val="16"/>
                                          </w:rPr>
                                          <m:t>n_char</m:t>
                                        </m:r>
                                      </m:oMath>
                                      <w:r>
                                        <w:rPr>
                                          <w:rFonts w:ascii="Cambria Math" w:eastAsia="Calibri" w:hAnsi="Cambria Math"/>
                                          <w:i/>
                                          <w:iCs/>
                                          <w:sz w:val="16"/>
                                          <w:szCs w:val="16"/>
                                          <w14:ligatures w14:val="none"/>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682808433" name="Group 682808433"/>
                            <wpg:cNvGrpSpPr/>
                            <wpg:grpSpPr>
                              <a:xfrm>
                                <a:off x="3508879" y="2427440"/>
                                <a:ext cx="458268" cy="657120"/>
                                <a:chOff x="-8690" y="37669"/>
                                <a:chExt cx="458882" cy="657639"/>
                              </a:xfrm>
                            </wpg:grpSpPr>
                            <wps:wsp>
                              <wps:cNvPr id="1745113300" name="Cube 1745113300"/>
                              <wps:cNvSpPr/>
                              <wps:spPr>
                                <a:xfrm>
                                  <a:off x="89398" y="391873"/>
                                  <a:ext cx="298613" cy="303435"/>
                                </a:xfrm>
                                <a:prstGeom prst="cube">
                                  <a:avLst/>
                                </a:prstGeom>
                                <a:solidFill>
                                  <a:schemeClr val="accent1">
                                    <a:lumMod val="20000"/>
                                    <a:lumOff val="80000"/>
                                  </a:schemeClr>
                                </a:solidFill>
                                <a:scene3d>
                                  <a:camera prst="perspectiveContrastingRightFacing"/>
                                  <a:lightRig rig="threePt" dir="t"/>
                                </a:scene3d>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390539177" name="Group 1390539177"/>
                              <wpg:cNvGrpSpPr/>
                              <wpg:grpSpPr>
                                <a:xfrm>
                                  <a:off x="-8690" y="37669"/>
                                  <a:ext cx="458882" cy="266117"/>
                                  <a:chOff x="-8690" y="37669"/>
                                  <a:chExt cx="458882" cy="266117"/>
                                </a:xfrm>
                              </wpg:grpSpPr>
                              <wps:wsp>
                                <wps:cNvPr id="541509797" name="Teardrop 541509797"/>
                                <wps:cNvSpPr/>
                                <wps:spPr>
                                  <a:xfrm rot="8221157">
                                    <a:off x="70048" y="37669"/>
                                    <a:ext cx="380144" cy="266117"/>
                                  </a:xfrm>
                                  <a:prstGeom prst="teardrop">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2259041" name="Text Box 664401198"/>
                                <wps:cNvSpPr txBox="1"/>
                                <wps:spPr>
                                  <a:xfrm rot="21124734">
                                    <a:off x="-8690" y="66565"/>
                                    <a:ext cx="431587" cy="232723"/>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2AFBA90D" w14:textId="77777777" w:rsidR="00827F7C" w:rsidRDefault="00827F7C" w:rsidP="00827F7C">
                                      <w:pPr>
                                        <w:spacing w:line="252" w:lineRule="auto"/>
                                        <w:rPr>
                                          <w:rFonts w:ascii="Cambria Math" w:eastAsia="Calibri" w:hAnsi="Cambria Math"/>
                                          <w:i/>
                                          <w:iCs/>
                                          <w:sz w:val="16"/>
                                          <w:szCs w:val="16"/>
                                          <w14:ligatures w14:val="none"/>
                                        </w:rPr>
                                      </w:pPr>
                                      <m:oMath>
                                        <m:r>
                                          <w:rPr>
                                            <w:rFonts w:ascii="Cambria Math" w:eastAsia="Calibri" w:hAnsi="Cambria Math"/>
                                            <w:sz w:val="16"/>
                                            <w:szCs w:val="16"/>
                                          </w:rPr>
                                          <m:t>n_words</m:t>
                                        </m:r>
                                      </m:oMath>
                                      <w:r>
                                        <w:rPr>
                                          <w:rFonts w:ascii="Cambria Math" w:eastAsia="Calibri" w:hAnsi="Cambria Math"/>
                                          <w:i/>
                                          <w:iCs/>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1114027899" name="Group 1114027899"/>
                            <wpg:cNvGrpSpPr/>
                            <wpg:grpSpPr>
                              <a:xfrm>
                                <a:off x="2962012" y="2543775"/>
                                <a:ext cx="372671" cy="626111"/>
                                <a:chOff x="46256" y="0"/>
                                <a:chExt cx="373169" cy="626604"/>
                              </a:xfrm>
                            </wpg:grpSpPr>
                            <wps:wsp>
                              <wps:cNvPr id="497045258" name="Cube 497045258"/>
                              <wps:cNvSpPr/>
                              <wps:spPr>
                                <a:xfrm>
                                  <a:off x="60414" y="359904"/>
                                  <a:ext cx="268410" cy="266700"/>
                                </a:xfrm>
                                <a:prstGeom prst="cube">
                                  <a:avLst/>
                                </a:prstGeom>
                                <a:solidFill>
                                  <a:schemeClr val="accent1">
                                    <a:lumMod val="20000"/>
                                    <a:lumOff val="80000"/>
                                  </a:schemeClr>
                                </a:solidFill>
                                <a:scene3d>
                                  <a:camera prst="perspectiveContrastingRightFacing"/>
                                  <a:lightRig rig="threePt" dir="t"/>
                                </a:scene3d>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79675632" name="Group 179675632"/>
                              <wpg:cNvGrpSpPr/>
                              <wpg:grpSpPr>
                                <a:xfrm>
                                  <a:off x="46256" y="0"/>
                                  <a:ext cx="373169" cy="284934"/>
                                  <a:chOff x="46256" y="0"/>
                                  <a:chExt cx="373169" cy="284934"/>
                                </a:xfrm>
                              </wpg:grpSpPr>
                              <wps:wsp>
                                <wps:cNvPr id="1982500947" name="Teardrop 1982500947"/>
                                <wps:cNvSpPr/>
                                <wps:spPr>
                                  <a:xfrm rot="8221157">
                                    <a:off x="78735" y="0"/>
                                    <a:ext cx="316127" cy="284934"/>
                                  </a:xfrm>
                                  <a:prstGeom prst="teardrop">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74977580" name="Text Box 664401198"/>
                                <wps:cNvSpPr txBox="1"/>
                                <wps:spPr>
                                  <a:xfrm>
                                    <a:off x="46256" y="52207"/>
                                    <a:ext cx="373169" cy="22098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3FC065AE" w14:textId="77777777" w:rsidR="00827F7C" w:rsidRDefault="00827F7C" w:rsidP="00827F7C">
                                      <w:pPr>
                                        <w:spacing w:line="252" w:lineRule="auto"/>
                                        <w:rPr>
                                          <w:rFonts w:ascii="Cambria Math" w:eastAsia="Calibri" w:hAnsi="Cambria Math"/>
                                          <w:i/>
                                          <w:iCs/>
                                          <w:sz w:val="16"/>
                                          <w:szCs w:val="16"/>
                                          <w14:ligatures w14:val="none"/>
                                        </w:rPr>
                                      </w:pPr>
                                      <m:oMath>
                                        <m:r>
                                          <w:rPr>
                                            <w:rFonts w:ascii="Cambria Math" w:eastAsia="Calibri" w:hAnsi="Cambria Math"/>
                                            <w:sz w:val="16"/>
                                            <w:szCs w:val="16"/>
                                          </w:rPr>
                                          <m:t>n_</m:t>
                                        </m:r>
                                        <m:sSub>
                                          <m:sSubPr>
                                            <m:ctrlPr>
                                              <w:rPr>
                                                <w:rFonts w:ascii="Cambria Math" w:eastAsia="Calibri" w:hAnsi="Cambria Math"/>
                                                <w:i/>
                                                <w:sz w:val="16"/>
                                                <w:szCs w:val="16"/>
                                              </w:rPr>
                                            </m:ctrlPr>
                                          </m:sSubPr>
                                          <m:e>
                                            <m:r>
                                              <w:rPr>
                                                <w:rFonts w:ascii="Cambria Math" w:eastAsia="Calibri" w:hAnsi="Cambria Math"/>
                                                <w:sz w:val="16"/>
                                                <w:szCs w:val="16"/>
                                              </w:rPr>
                                              <m:t>Q</m:t>
                                            </m:r>
                                          </m:e>
                                          <m:sub>
                                            <m:r>
                                              <w:rPr>
                                                <w:rFonts w:ascii="Cambria Math" w:eastAsia="Calibri" w:hAnsi="Cambria Math"/>
                                                <w:sz w:val="16"/>
                                                <w:szCs w:val="16"/>
                                              </w:rPr>
                                              <m:t>m</m:t>
                                            </m:r>
                                          </m:sub>
                                        </m:sSub>
                                      </m:oMath>
                                      <w:r>
                                        <w:rPr>
                                          <w:rFonts w:ascii="Cambria Math" w:eastAsia="Calibri" w:hAnsi="Cambria Math"/>
                                          <w:i/>
                                          <w:iCs/>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90586807" name="Group 90586807"/>
                            <wpg:cNvGrpSpPr/>
                            <wpg:grpSpPr>
                              <a:xfrm>
                                <a:off x="2603480" y="3060359"/>
                                <a:ext cx="372671" cy="626111"/>
                                <a:chOff x="46102" y="0"/>
                                <a:chExt cx="373169" cy="626604"/>
                              </a:xfrm>
                            </wpg:grpSpPr>
                            <wps:wsp>
                              <wps:cNvPr id="769416798" name="Cube 769416798"/>
                              <wps:cNvSpPr/>
                              <wps:spPr>
                                <a:xfrm>
                                  <a:off x="60414" y="359904"/>
                                  <a:ext cx="268410" cy="266700"/>
                                </a:xfrm>
                                <a:prstGeom prst="cube">
                                  <a:avLst/>
                                </a:prstGeom>
                                <a:solidFill>
                                  <a:schemeClr val="accent1">
                                    <a:lumMod val="20000"/>
                                    <a:lumOff val="80000"/>
                                  </a:schemeClr>
                                </a:solidFill>
                                <a:scene3d>
                                  <a:camera prst="perspectiveContrastingRightFacing"/>
                                  <a:lightRig rig="threePt" dir="t"/>
                                </a:scene3d>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694164615" name="Group 694164615"/>
                              <wpg:cNvGrpSpPr/>
                              <wpg:grpSpPr>
                                <a:xfrm>
                                  <a:off x="46102" y="0"/>
                                  <a:ext cx="373169" cy="284934"/>
                                  <a:chOff x="46102" y="0"/>
                                  <a:chExt cx="373169" cy="284934"/>
                                </a:xfrm>
                              </wpg:grpSpPr>
                              <wps:wsp>
                                <wps:cNvPr id="1477951126" name="Teardrop 1477951126"/>
                                <wps:cNvSpPr/>
                                <wps:spPr>
                                  <a:xfrm rot="8221157">
                                    <a:off x="78735" y="0"/>
                                    <a:ext cx="316127" cy="284934"/>
                                  </a:xfrm>
                                  <a:prstGeom prst="teardrop">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7927930" name="Text Box 664401198"/>
                                <wps:cNvSpPr txBox="1"/>
                                <wps:spPr>
                                  <a:xfrm>
                                    <a:off x="46102" y="51355"/>
                                    <a:ext cx="373169" cy="22098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3390E3EE" w14:textId="77777777" w:rsidR="00827F7C" w:rsidRDefault="00827F7C" w:rsidP="00827F7C">
                                      <w:pPr>
                                        <w:spacing w:line="252" w:lineRule="auto"/>
                                        <w:rPr>
                                          <w:rFonts w:ascii="Cambria Math" w:eastAsia="Calibri" w:hAnsi="Cambria Math"/>
                                          <w:i/>
                                          <w:iCs/>
                                          <w:sz w:val="16"/>
                                          <w:szCs w:val="16"/>
                                          <w14:ligatures w14:val="none"/>
                                        </w:rPr>
                                      </w:pPr>
                                      <m:oMath>
                                        <m:r>
                                          <w:rPr>
                                            <w:rFonts w:ascii="Cambria Math" w:eastAsia="Calibri" w:hAnsi="Cambria Math"/>
                                            <w:sz w:val="16"/>
                                            <w:szCs w:val="16"/>
                                          </w:rPr>
                                          <m:t>n_</m:t>
                                        </m:r>
                                        <m:sSub>
                                          <m:sSubPr>
                                            <m:ctrlPr>
                                              <w:rPr>
                                                <w:rFonts w:ascii="Cambria Math" w:eastAsia="Calibri" w:hAnsi="Cambria Math"/>
                                                <w:i/>
                                                <w:sz w:val="16"/>
                                                <w:szCs w:val="16"/>
                                              </w:rPr>
                                            </m:ctrlPr>
                                          </m:sSubPr>
                                          <m:e>
                                            <m:r>
                                              <w:rPr>
                                                <w:rFonts w:ascii="Cambria Math" w:eastAsia="Calibri" w:hAnsi="Cambria Math"/>
                                                <w:sz w:val="16"/>
                                                <w:szCs w:val="16"/>
                                              </w:rPr>
                                              <m:t>E</m:t>
                                            </m:r>
                                          </m:e>
                                          <m:sub>
                                            <m:r>
                                              <w:rPr>
                                                <w:rFonts w:ascii="Cambria Math" w:eastAsia="Calibri" w:hAnsi="Cambria Math"/>
                                                <w:sz w:val="16"/>
                                                <w:szCs w:val="16"/>
                                              </w:rPr>
                                              <m:t>m</m:t>
                                            </m:r>
                                          </m:sub>
                                        </m:sSub>
                                      </m:oMath>
                                      <w:r>
                                        <w:rPr>
                                          <w:rFonts w:ascii="Cambria Math" w:eastAsia="Calibri" w:hAnsi="Cambria Math"/>
                                          <w:i/>
                                          <w:iCs/>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g:cNvPr id="764034350" name="Group 764034350"/>
                            <wpg:cNvGrpSpPr/>
                            <wpg:grpSpPr>
                              <a:xfrm>
                                <a:off x="3273904" y="3067980"/>
                                <a:ext cx="388551" cy="626108"/>
                                <a:chOff x="60413" y="0"/>
                                <a:chExt cx="389070" cy="626601"/>
                              </a:xfrm>
                            </wpg:grpSpPr>
                            <wps:wsp>
                              <wps:cNvPr id="1685920087" name="Cube 1685920087"/>
                              <wps:cNvSpPr/>
                              <wps:spPr>
                                <a:xfrm>
                                  <a:off x="60413" y="359901"/>
                                  <a:ext cx="268410" cy="266700"/>
                                </a:xfrm>
                                <a:prstGeom prst="cube">
                                  <a:avLst/>
                                </a:prstGeom>
                                <a:solidFill>
                                  <a:schemeClr val="accent1">
                                    <a:lumMod val="20000"/>
                                    <a:lumOff val="80000"/>
                                  </a:schemeClr>
                                </a:solidFill>
                                <a:scene3d>
                                  <a:camera prst="perspectiveContrastingRightFacing"/>
                                  <a:lightRig rig="threePt" dir="t"/>
                                </a:scene3d>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636828532" name="Group 1636828532"/>
                              <wpg:cNvGrpSpPr/>
                              <wpg:grpSpPr>
                                <a:xfrm>
                                  <a:off x="76314" y="0"/>
                                  <a:ext cx="373169" cy="291995"/>
                                  <a:chOff x="76314" y="0"/>
                                  <a:chExt cx="373169" cy="291995"/>
                                </a:xfrm>
                              </wpg:grpSpPr>
                              <wps:wsp>
                                <wps:cNvPr id="513567770" name="Teardrop 513567770"/>
                                <wps:cNvSpPr/>
                                <wps:spPr>
                                  <a:xfrm rot="8221157">
                                    <a:off x="78735" y="0"/>
                                    <a:ext cx="316127" cy="284934"/>
                                  </a:xfrm>
                                  <a:prstGeom prst="teardrop">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1316554" name="Text Box 664401198"/>
                                <wps:cNvSpPr txBox="1"/>
                                <wps:spPr>
                                  <a:xfrm>
                                    <a:off x="76314" y="71015"/>
                                    <a:ext cx="373169" cy="220980"/>
                                  </a:xfrm>
                                  <a:prstGeom prst="rect">
                                    <a:avLst/>
                                  </a:prstGeom>
                                  <a:noFill/>
                                  <a:ln/>
                                  <a:effectLst>
                                    <a:softEdge rad="12700"/>
                                  </a:effectLst>
                                </wps:spPr>
                                <wps:style>
                                  <a:lnRef idx="1">
                                    <a:schemeClr val="accent5"/>
                                  </a:lnRef>
                                  <a:fillRef idx="2">
                                    <a:schemeClr val="accent5"/>
                                  </a:fillRef>
                                  <a:effectRef idx="1">
                                    <a:schemeClr val="accent5"/>
                                  </a:effectRef>
                                  <a:fontRef idx="minor">
                                    <a:schemeClr val="dk1"/>
                                  </a:fontRef>
                                </wps:style>
                                <wps:txbx>
                                  <w:txbxContent>
                                    <w:p w14:paraId="7E7623FD" w14:textId="77777777" w:rsidR="00827F7C" w:rsidRDefault="00827F7C" w:rsidP="00827F7C">
                                      <w:pPr>
                                        <w:spacing w:line="252" w:lineRule="auto"/>
                                        <w:rPr>
                                          <w:rFonts w:ascii="Cambria Math" w:eastAsia="Calibri" w:hAnsi="Cambria Math"/>
                                          <w:i/>
                                          <w:iCs/>
                                          <w:sz w:val="16"/>
                                          <w:szCs w:val="16"/>
                                          <w14:ligatures w14:val="none"/>
                                        </w:rPr>
                                      </w:pPr>
                                      <m:oMath>
                                        <m:r>
                                          <w:rPr>
                                            <w:rFonts w:ascii="Cambria Math" w:eastAsia="Calibri" w:hAnsi="Cambria Math"/>
                                            <w:sz w:val="16"/>
                                            <w:szCs w:val="16"/>
                                          </w:rPr>
                                          <m:t>n_#</m:t>
                                        </m:r>
                                      </m:oMath>
                                      <w:r>
                                        <w:rPr>
                                          <w:rFonts w:ascii="Cambria Math" w:eastAsia="Calibri" w:hAnsi="Cambria Math"/>
                                          <w:i/>
                                          <w:iCs/>
                                          <w:sz w:val="16"/>
                                          <w:szCs w:val="16"/>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grpSp>
                        <wps:wsp>
                          <wps:cNvPr id="2084621194" name="Text Box 2084621194"/>
                          <wps:cNvSpPr txBox="1"/>
                          <wps:spPr>
                            <a:xfrm>
                              <a:off x="4202637" y="3022192"/>
                              <a:ext cx="307107" cy="215695"/>
                            </a:xfrm>
                            <a:prstGeom prst="rect">
                              <a:avLst/>
                            </a:prstGeom>
                            <a:noFill/>
                            <a:ln w="6350">
                              <a:noFill/>
                            </a:ln>
                          </wps:spPr>
                          <wps:txbx>
                            <w:txbxContent>
                              <w:p w14:paraId="2B23E470" w14:textId="77777777" w:rsidR="00827F7C" w:rsidRPr="00790ED2" w:rsidRDefault="00827F7C" w:rsidP="00827F7C">
                                <m:oMathPara>
                                  <m:oMath>
                                    <m:r>
                                      <w:rPr>
                                        <w:rFonts w:ascii="Cambria Math" w:hAnsi="Cambria Math"/>
                                      </w:rPr>
                                      <m:t>9</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607607922" name="Text Box 1"/>
                        <wps:cNvSpPr txBox="1"/>
                        <wps:spPr>
                          <a:xfrm>
                            <a:off x="2703802" y="2750504"/>
                            <a:ext cx="342265" cy="245110"/>
                          </a:xfrm>
                          <a:prstGeom prst="rect">
                            <a:avLst/>
                          </a:prstGeom>
                          <a:noFill/>
                          <a:ln w="6350">
                            <a:noFill/>
                          </a:ln>
                        </wps:spPr>
                        <wps:txbx>
                          <w:txbxContent>
                            <w:p w14:paraId="54565784" w14:textId="77777777" w:rsidR="00827F7C" w:rsidRDefault="00827F7C" w:rsidP="00827F7C">
                              <w:pPr>
                                <w:spacing w:line="256"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14:ligatures w14:val="none"/>
                                    </w:rPr>
                                    <m:t>57</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7677723" name="Text Box 1"/>
                        <wps:cNvSpPr txBox="1"/>
                        <wps:spPr>
                          <a:xfrm>
                            <a:off x="2891750" y="3429288"/>
                            <a:ext cx="200499" cy="222082"/>
                          </a:xfrm>
                          <a:prstGeom prst="rect">
                            <a:avLst/>
                          </a:prstGeom>
                          <a:noFill/>
                          <a:ln w="6350">
                            <a:noFill/>
                          </a:ln>
                        </wps:spPr>
                        <wps:txbx>
                          <w:txbxContent>
                            <w:p w14:paraId="3086002A" w14:textId="77777777" w:rsidR="00827F7C" w:rsidRDefault="00827F7C" w:rsidP="00827F7C">
                              <w:pPr>
                                <w:spacing w:line="256"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7460640" name="Text Box 1"/>
                        <wps:cNvSpPr txBox="1"/>
                        <wps:spPr>
                          <a:xfrm>
                            <a:off x="3239473" y="2859370"/>
                            <a:ext cx="206534" cy="265565"/>
                          </a:xfrm>
                          <a:prstGeom prst="rect">
                            <a:avLst/>
                          </a:prstGeom>
                          <a:noFill/>
                          <a:ln w="6350">
                            <a:noFill/>
                          </a:ln>
                        </wps:spPr>
                        <wps:txbx>
                          <w:txbxContent>
                            <w:p w14:paraId="4E1DF43F" w14:textId="77777777" w:rsidR="00827F7C" w:rsidRDefault="00827F7C" w:rsidP="00827F7C">
                              <w:pPr>
                                <w:spacing w:line="254"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79165262" name="Text Box 1"/>
                        <wps:cNvSpPr txBox="1"/>
                        <wps:spPr>
                          <a:xfrm>
                            <a:off x="3537638" y="3465079"/>
                            <a:ext cx="189328" cy="222905"/>
                          </a:xfrm>
                          <a:prstGeom prst="rect">
                            <a:avLst/>
                          </a:prstGeom>
                          <a:noFill/>
                          <a:ln w="6350">
                            <a:noFill/>
                          </a:ln>
                        </wps:spPr>
                        <wps:txbx>
                          <w:txbxContent>
                            <w:p w14:paraId="41E8B018" w14:textId="77777777" w:rsidR="00827F7C" w:rsidRDefault="00827F7C" w:rsidP="00827F7C">
                              <w:pPr>
                                <w:spacing w:line="254"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7112365" name="Text Box 347112365"/>
                        <wps:cNvSpPr txBox="1"/>
                        <wps:spPr>
                          <a:xfrm>
                            <a:off x="1831956" y="2376818"/>
                            <a:ext cx="323220" cy="206610"/>
                          </a:xfrm>
                          <a:prstGeom prst="rect">
                            <a:avLst/>
                          </a:prstGeom>
                          <a:noFill/>
                          <a:ln w="6350">
                            <a:noFill/>
                          </a:ln>
                        </wps:spPr>
                        <wps:txbx>
                          <w:txbxContent>
                            <w:p w14:paraId="394B2966" w14:textId="77777777" w:rsidR="00827F7C" w:rsidRPr="00443D24" w:rsidRDefault="00827F7C" w:rsidP="00827F7C">
                              <w:pPr>
                                <w:rPr>
                                  <w:sz w:val="16"/>
                                </w:rPr>
                              </w:pPr>
                              <m:oMathPara>
                                <m:oMath>
                                  <m:r>
                                    <w:rPr>
                                      <w:rFonts w:ascii="Cambria Math" w:hAnsi="Cambria Math"/>
                                      <w:sz w:val="16"/>
                                    </w:rPr>
                                    <m:t>N</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2606290" name="Text Box 1"/>
                        <wps:cNvSpPr txBox="1"/>
                        <wps:spPr>
                          <a:xfrm>
                            <a:off x="507719" y="2485116"/>
                            <a:ext cx="327660" cy="213360"/>
                          </a:xfrm>
                          <a:prstGeom prst="rect">
                            <a:avLst/>
                          </a:prstGeom>
                          <a:noFill/>
                          <a:ln w="6350">
                            <a:noFill/>
                          </a:ln>
                        </wps:spPr>
                        <wps:txbx>
                          <w:txbxContent>
                            <w:p w14:paraId="3245A7A8"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21</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4272166" name="Text Box 1"/>
                        <wps:cNvSpPr txBox="1"/>
                        <wps:spPr>
                          <a:xfrm>
                            <a:off x="447048" y="2648836"/>
                            <a:ext cx="487379" cy="205244"/>
                          </a:xfrm>
                          <a:prstGeom prst="rect">
                            <a:avLst/>
                          </a:prstGeom>
                          <a:noFill/>
                          <a:ln w="6350">
                            <a:noFill/>
                          </a:ln>
                        </wps:spPr>
                        <wps:txbx>
                          <w:txbxContent>
                            <w:p w14:paraId="19E654CF"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Secrets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66657768" name="Text Box 1"/>
                        <wps:cNvSpPr txBox="1"/>
                        <wps:spPr>
                          <a:xfrm>
                            <a:off x="402416" y="2784735"/>
                            <a:ext cx="569762" cy="255124"/>
                          </a:xfrm>
                          <a:prstGeom prst="rect">
                            <a:avLst/>
                          </a:prstGeom>
                          <a:noFill/>
                          <a:ln w="6350">
                            <a:noFill/>
                          </a:ln>
                        </wps:spPr>
                        <wps:txbx>
                          <w:txbxContent>
                            <w:p w14:paraId="0681FB86"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Chinese</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57896356" name="Text Box 1"/>
                        <wps:cNvSpPr txBox="1"/>
                        <wps:spPr>
                          <a:xfrm>
                            <a:off x="345968" y="2926789"/>
                            <a:ext cx="687317" cy="261385"/>
                          </a:xfrm>
                          <a:prstGeom prst="rect">
                            <a:avLst/>
                          </a:prstGeom>
                          <a:noFill/>
                          <a:ln w="6350">
                            <a:noFill/>
                          </a:ln>
                        </wps:spPr>
                        <wps:txbx>
                          <w:txbxContent>
                            <w:p w14:paraId="2850EA80"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Restaraunts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57170419" name="Text Box 1"/>
                        <wps:cNvSpPr txBox="1"/>
                        <wps:spPr>
                          <a:xfrm>
                            <a:off x="457017" y="3070956"/>
                            <a:ext cx="475409" cy="234184"/>
                          </a:xfrm>
                          <a:prstGeom prst="rect">
                            <a:avLst/>
                          </a:prstGeom>
                          <a:noFill/>
                          <a:ln w="6350">
                            <a:noFill/>
                          </a:ln>
                        </wps:spPr>
                        <wps:txbx>
                          <w:txbxContent>
                            <w:p w14:paraId="311F7E50"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Waiters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8247567" name="Text Box 1"/>
                        <wps:cNvSpPr txBox="1"/>
                        <wps:spPr>
                          <a:xfrm>
                            <a:off x="515823" y="3238783"/>
                            <a:ext cx="390097" cy="190500"/>
                          </a:xfrm>
                          <a:prstGeom prst="rect">
                            <a:avLst/>
                          </a:prstGeom>
                          <a:noFill/>
                          <a:ln w="6350">
                            <a:noFill/>
                          </a:ln>
                        </wps:spPr>
                        <wps:txbx>
                          <w:txbxContent>
                            <w:p w14:paraId="75D8E5AD"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Will</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653904" name="Text Box 1"/>
                        <wps:cNvSpPr txBox="1"/>
                        <wps:spPr>
                          <a:xfrm>
                            <a:off x="447048" y="3407564"/>
                            <a:ext cx="509563" cy="252097"/>
                          </a:xfrm>
                          <a:prstGeom prst="rect">
                            <a:avLst/>
                          </a:prstGeom>
                          <a:noFill/>
                          <a:ln w="6350">
                            <a:noFill/>
                          </a:ln>
                        </wps:spPr>
                        <wps:txbx>
                          <w:txbxContent>
                            <w:p w14:paraId="3F1A545F"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Never</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8590687" name="Text Box 1"/>
                        <wps:cNvSpPr txBox="1"/>
                        <wps:spPr>
                          <a:xfrm>
                            <a:off x="496098" y="3566727"/>
                            <a:ext cx="327660" cy="213360"/>
                          </a:xfrm>
                          <a:prstGeom prst="rect">
                            <a:avLst/>
                          </a:prstGeom>
                          <a:noFill/>
                          <a:ln w="6350">
                            <a:noFill/>
                          </a:ln>
                        </wps:spPr>
                        <wps:txbx>
                          <w:txbxContent>
                            <w:p w14:paraId="20BFE20D"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Tell</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0837616" name="Text Box 1"/>
                        <wps:cNvSpPr txBox="1"/>
                        <wps:spPr>
                          <a:xfrm>
                            <a:off x="481979" y="3687978"/>
                            <a:ext cx="353400" cy="225706"/>
                          </a:xfrm>
                          <a:prstGeom prst="rect">
                            <a:avLst/>
                          </a:prstGeom>
                          <a:noFill/>
                          <a:ln w="6350">
                            <a:noFill/>
                          </a:ln>
                        </wps:spPr>
                        <wps:txbx>
                          <w:txbxContent>
                            <w:p w14:paraId="1CC65C98"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You</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8949676" name="Text Box 1"/>
                        <wps:cNvSpPr txBox="1"/>
                        <wps:spPr>
                          <a:xfrm>
                            <a:off x="1883496" y="2476241"/>
                            <a:ext cx="188273" cy="196195"/>
                          </a:xfrm>
                          <a:prstGeom prst="rect">
                            <a:avLst/>
                          </a:prstGeom>
                          <a:noFill/>
                          <a:ln w="6350">
                            <a:noFill/>
                          </a:ln>
                        </wps:spPr>
                        <wps:txbx>
                          <w:txbxContent>
                            <w:p w14:paraId="6CF2DCBE"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63955442" name="Text Box 1"/>
                        <wps:cNvSpPr txBox="1"/>
                        <wps:spPr>
                          <a:xfrm>
                            <a:off x="1808250" y="2931816"/>
                            <a:ext cx="319624" cy="251526"/>
                          </a:xfrm>
                          <a:prstGeom prst="rect">
                            <a:avLst/>
                          </a:prstGeom>
                          <a:noFill/>
                          <a:ln w="6350">
                            <a:noFill/>
                          </a:ln>
                        </wps:spPr>
                        <wps:txbx>
                          <w:txbxContent>
                            <w:p w14:paraId="19182350"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Adv</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2370404" name="Text Box 1"/>
                        <wps:cNvSpPr txBox="1"/>
                        <wps:spPr>
                          <a:xfrm>
                            <a:off x="1884201" y="2686071"/>
                            <a:ext cx="215124" cy="193964"/>
                          </a:xfrm>
                          <a:prstGeom prst="rect">
                            <a:avLst/>
                          </a:prstGeom>
                          <a:noFill/>
                          <a:ln w="6350">
                            <a:noFill/>
                          </a:ln>
                        </wps:spPr>
                        <wps:txbx>
                          <w:txbxContent>
                            <w:p w14:paraId="400C8A6B"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4082537" name="Text Box 1"/>
                        <wps:cNvSpPr txBox="1"/>
                        <wps:spPr>
                          <a:xfrm>
                            <a:off x="1869315" y="2569440"/>
                            <a:ext cx="257808" cy="233262"/>
                          </a:xfrm>
                          <a:prstGeom prst="rect">
                            <a:avLst/>
                          </a:prstGeom>
                          <a:noFill/>
                          <a:ln w="6350">
                            <a:noFill/>
                          </a:ln>
                        </wps:spPr>
                        <wps:txbx>
                          <w:txbxContent>
                            <w:p w14:paraId="3E0101E7" w14:textId="77777777" w:rsidR="00827F7C" w:rsidRPr="00447928" w:rsidRDefault="00827F7C" w:rsidP="00827F7C">
                              <w:pPr>
                                <w:spacing w:line="256" w:lineRule="auto"/>
                                <w:rPr>
                                  <w:rFonts w:ascii="Cambria Math" w:eastAsia="Calibri" w:hAnsi="Cambria Math"/>
                                  <w:i/>
                                  <w:iCs/>
                                  <w:sz w:val="18"/>
                                  <w:szCs w:val="16"/>
                                  <w14:ligatures w14:val="none"/>
                                </w:rPr>
                              </w:pPr>
                              <m:oMathPara>
                                <m:oMathParaPr>
                                  <m:jc m:val="centerGroup"/>
                                </m:oMathParaPr>
                                <m:oMath>
                                  <m:r>
                                    <w:rPr>
                                      <w:rFonts w:ascii="Cambria Math" w:eastAsia="Calibri" w:hAnsi="Cambria Math"/>
                                      <w:sz w:val="18"/>
                                      <w:szCs w:val="16"/>
                                      <w14:ligatures w14:val="none"/>
                                    </w:rPr>
                                    <m:t>v</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4895673" name="Text Box 1"/>
                        <wps:cNvSpPr txBox="1"/>
                        <wps:spPr>
                          <a:xfrm>
                            <a:off x="1850049" y="2802702"/>
                            <a:ext cx="285861" cy="222927"/>
                          </a:xfrm>
                          <a:prstGeom prst="rect">
                            <a:avLst/>
                          </a:prstGeom>
                          <a:noFill/>
                          <a:ln w="6350">
                            <a:noFill/>
                          </a:ln>
                        </wps:spPr>
                        <wps:txbx>
                          <w:txbxContent>
                            <w:p w14:paraId="34A6F07C"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P</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44809227" name="Text Box 1"/>
                        <wps:cNvSpPr txBox="1"/>
                        <wps:spPr>
                          <a:xfrm>
                            <a:off x="1891842" y="3151266"/>
                            <a:ext cx="153088" cy="208122"/>
                          </a:xfrm>
                          <a:prstGeom prst="rect">
                            <a:avLst/>
                          </a:prstGeom>
                          <a:noFill/>
                          <a:ln w="6350">
                            <a:noFill/>
                          </a:ln>
                        </wps:spPr>
                        <wps:txbx>
                          <w:txbxContent>
                            <w:p w14:paraId="4256487F"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0305737" name="Text Box 1"/>
                        <wps:cNvSpPr txBox="1"/>
                        <wps:spPr>
                          <a:xfrm>
                            <a:off x="1891842" y="3069821"/>
                            <a:ext cx="167240" cy="212565"/>
                          </a:xfrm>
                          <a:prstGeom prst="rect">
                            <a:avLst/>
                          </a:prstGeom>
                          <a:noFill/>
                          <a:ln w="6350">
                            <a:noFill/>
                          </a:ln>
                        </wps:spPr>
                        <wps:txbx>
                          <w:txbxContent>
                            <w:p w14:paraId="311F387C"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4298050" name="Text Box 1"/>
                        <wps:cNvSpPr txBox="1"/>
                        <wps:spPr>
                          <a:xfrm>
                            <a:off x="1851735" y="3267898"/>
                            <a:ext cx="249276" cy="221369"/>
                          </a:xfrm>
                          <a:prstGeom prst="rect">
                            <a:avLst/>
                          </a:prstGeom>
                          <a:noFill/>
                          <a:ln w="6350">
                            <a:noFill/>
                          </a:ln>
                        </wps:spPr>
                        <wps:txbx>
                          <w:txbxContent>
                            <w:p w14:paraId="06783341" w14:textId="77777777" w:rsidR="00827F7C" w:rsidRDefault="00000000" w:rsidP="00827F7C">
                              <w:pPr>
                                <w:spacing w:line="254"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P</m:t>
                                      </m:r>
                                    </m:e>
                                    <m:sub>
                                      <m:r>
                                        <w:rPr>
                                          <w:rFonts w:ascii="Cambria Math" w:eastAsia="Calibri" w:hAnsi="Cambria Math"/>
                                          <w:sz w:val="16"/>
                                          <w:szCs w:val="16"/>
                                        </w:rPr>
                                        <m:t>sp</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94720990" name="Text Box 1"/>
                        <wps:cNvSpPr txBox="1"/>
                        <wps:spPr>
                          <a:xfrm>
                            <a:off x="1851735" y="3697502"/>
                            <a:ext cx="275388" cy="230698"/>
                          </a:xfrm>
                          <a:prstGeom prst="rect">
                            <a:avLst/>
                          </a:prstGeom>
                          <a:noFill/>
                          <a:ln w="6350">
                            <a:noFill/>
                          </a:ln>
                        </wps:spPr>
                        <wps:txbx>
                          <w:txbxContent>
                            <w:p w14:paraId="27298ED7" w14:textId="77777777" w:rsidR="00827F7C" w:rsidRDefault="00000000" w:rsidP="00827F7C">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St</m:t>
                                      </m:r>
                                    </m:e>
                                    <m:sub>
                                      <m:r>
                                        <w:rPr>
                                          <w:rFonts w:ascii="Cambria Math" w:eastAsia="Calibri" w:hAnsi="Cambria Math"/>
                                          <w:sz w:val="16"/>
                                          <w:szCs w:val="16"/>
                                        </w:rPr>
                                        <m:t>w</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464266" name="Straight Arrow Connector 181464266"/>
                        <wps:cNvCnPr>
                          <a:endCxn id="347112365" idx="1"/>
                        </wps:cNvCnPr>
                        <wps:spPr>
                          <a:xfrm flipV="1">
                            <a:off x="934427" y="2480123"/>
                            <a:ext cx="897529" cy="271335"/>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91526772" name="Straight Arrow Connector 1591526772"/>
                        <wps:cNvCnPr/>
                        <wps:spPr>
                          <a:xfrm flipV="1">
                            <a:off x="835379" y="3378583"/>
                            <a:ext cx="1016356" cy="422248"/>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5547649" name="Straight Arrow Connector 2145547649"/>
                        <wps:cNvCnPr/>
                        <wps:spPr>
                          <a:xfrm flipV="1">
                            <a:off x="823758" y="2686071"/>
                            <a:ext cx="1045557" cy="987336"/>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99294250" name="Straight Arrow Connector 1299294250"/>
                        <wps:cNvCnPr/>
                        <wps:spPr>
                          <a:xfrm>
                            <a:off x="823758" y="3529626"/>
                            <a:ext cx="1027977" cy="2832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21323514" name="Straight Arrow Connector 1021323514"/>
                        <wps:cNvCnPr/>
                        <wps:spPr>
                          <a:xfrm flipV="1">
                            <a:off x="835379" y="2914166"/>
                            <a:ext cx="1014670" cy="886665"/>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75444846" name="Straight Arrow Connector 475444846"/>
                        <wps:cNvCnPr/>
                        <wps:spPr>
                          <a:xfrm flipV="1">
                            <a:off x="835379" y="3057579"/>
                            <a:ext cx="972871" cy="487106"/>
                          </a:xfrm>
                          <a:prstGeom prst="straightConnector1">
                            <a:avLst/>
                          </a:prstGeom>
                          <a:ln>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2396732" name="Straight Arrow Connector 342396732"/>
                        <wps:cNvCnPr/>
                        <wps:spPr>
                          <a:xfrm>
                            <a:off x="890686" y="3361673"/>
                            <a:ext cx="961049" cy="45117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57393601" name="Straight Arrow Connector 557393601"/>
                        <wps:cNvCnPr/>
                        <wps:spPr>
                          <a:xfrm>
                            <a:off x="835379" y="3800831"/>
                            <a:ext cx="1016356" cy="120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wpg:cNvPr id="711812099" name="Group 711812099"/>
                        <wpg:cNvGrpSpPr/>
                        <wpg:grpSpPr>
                          <a:xfrm>
                            <a:off x="48490" y="4310413"/>
                            <a:ext cx="4135583" cy="640325"/>
                            <a:chOff x="100585" y="6085544"/>
                            <a:chExt cx="4181827" cy="640325"/>
                          </a:xfrm>
                        </wpg:grpSpPr>
                        <wpg:grpSp>
                          <wpg:cNvPr id="887735008" name="Group 887735008"/>
                          <wpg:cNvGrpSpPr/>
                          <wpg:grpSpPr>
                            <a:xfrm>
                              <a:off x="156421" y="6085544"/>
                              <a:ext cx="4125991" cy="640325"/>
                              <a:chOff x="160008" y="5011124"/>
                              <a:chExt cx="4125991" cy="640325"/>
                            </a:xfrm>
                          </wpg:grpSpPr>
                          <wps:wsp>
                            <wps:cNvPr id="425299897" name="Cube 425299897"/>
                            <wps:cNvSpPr/>
                            <wps:spPr>
                              <a:xfrm>
                                <a:off x="160008" y="5011369"/>
                                <a:ext cx="3025458" cy="640080"/>
                              </a:xfrm>
                              <a:prstGeom prst="cube">
                                <a:avLst/>
                              </a:prstGeom>
                              <a:gradFill flip="none" rotWithShape="1">
                                <a:gsLst>
                                  <a:gs pos="0">
                                    <a:schemeClr val="accent5">
                                      <a:lumMod val="5000"/>
                                      <a:lumOff val="95000"/>
                                    </a:schemeClr>
                                  </a:gs>
                                  <a:gs pos="46398">
                                    <a:srgbClr val="CEE1F2"/>
                                  </a:gs>
                                  <a:gs pos="74000">
                                    <a:schemeClr val="accent5">
                                      <a:lumMod val="45000"/>
                                      <a:lumOff val="55000"/>
                                    </a:schemeClr>
                                  </a:gs>
                                  <a:gs pos="34288">
                                    <a:srgbClr val="D9E8F5"/>
                                  </a:gs>
                                  <a:gs pos="55010">
                                    <a:srgbClr val="C6DCF0"/>
                                  </a:gs>
                                  <a:gs pos="83000">
                                    <a:schemeClr val="accent5">
                                      <a:lumMod val="45000"/>
                                      <a:lumOff val="55000"/>
                                    </a:schemeClr>
                                  </a:gs>
                                  <a:gs pos="100000">
                                    <a:schemeClr val="accent5">
                                      <a:lumMod val="30000"/>
                                      <a:lumOff val="70000"/>
                                    </a:schemeClr>
                                  </a:gs>
                                </a:gsLst>
                                <a:path path="shape">
                                  <a:fillToRect l="50000" t="50000" r="50000" b="50000"/>
                                </a:path>
                                <a:tileRect/>
                              </a:gradFill>
                              <a:ln w="9525">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240344" name="Cube 375240344"/>
                            <wps:cNvSpPr/>
                            <wps:spPr>
                              <a:xfrm>
                                <a:off x="3088191" y="5011124"/>
                                <a:ext cx="1197808" cy="640080"/>
                              </a:xfrm>
                              <a:prstGeom prst="cube">
                                <a:avLst/>
                              </a:prstGeom>
                              <a:gradFill flip="none" rotWithShape="1">
                                <a:gsLst>
                                  <a:gs pos="0">
                                    <a:schemeClr val="accent5">
                                      <a:lumMod val="5000"/>
                                      <a:lumOff val="95000"/>
                                    </a:schemeClr>
                                  </a:gs>
                                  <a:gs pos="46398">
                                    <a:srgbClr val="CEE1F2"/>
                                  </a:gs>
                                  <a:gs pos="74000">
                                    <a:schemeClr val="accent5">
                                      <a:lumMod val="45000"/>
                                      <a:lumOff val="55000"/>
                                    </a:schemeClr>
                                  </a:gs>
                                  <a:gs pos="34288">
                                    <a:srgbClr val="D9E8F5"/>
                                  </a:gs>
                                  <a:gs pos="55010">
                                    <a:srgbClr val="C6DCF0"/>
                                  </a:gs>
                                  <a:gs pos="83000">
                                    <a:schemeClr val="accent5">
                                      <a:lumMod val="45000"/>
                                      <a:lumOff val="55000"/>
                                    </a:schemeClr>
                                  </a:gs>
                                  <a:gs pos="100000">
                                    <a:schemeClr val="accent5">
                                      <a:lumMod val="30000"/>
                                      <a:lumOff val="70000"/>
                                    </a:schemeClr>
                                  </a:gs>
                                </a:gsLst>
                                <a:path path="shape">
                                  <a:fillToRect l="50000" t="50000" r="50000" b="50000"/>
                                </a:path>
                                <a:tileRect/>
                              </a:gradFill>
                              <a:ln w="9525">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965917667" name="Text Box 1"/>
                          <wps:cNvSpPr txBox="1"/>
                          <wps:spPr>
                            <a:xfrm>
                              <a:off x="100585" y="6393180"/>
                              <a:ext cx="524898" cy="252095"/>
                            </a:xfrm>
                            <a:prstGeom prst="rect">
                              <a:avLst/>
                            </a:prstGeom>
                            <a:noFill/>
                            <a:ln w="6350">
                              <a:noFill/>
                            </a:ln>
                          </wps:spPr>
                          <wps:txbx>
                            <w:txbxContent>
                              <w:p w14:paraId="04FB00BC"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words"/>
                                        <w14:ligatures w14:val="none"/>
                                      </w:rPr>
                                      <m:t>'Secrets'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79055284" name="Text Box 1"/>
                          <wps:cNvSpPr txBox="1"/>
                          <wps:spPr>
                            <a:xfrm>
                              <a:off x="598977" y="6393180"/>
                              <a:ext cx="326894" cy="274955"/>
                            </a:xfrm>
                            <a:prstGeom prst="rect">
                              <a:avLst/>
                            </a:prstGeom>
                            <a:noFill/>
                            <a:ln w="6350">
                              <a:noFill/>
                            </a:ln>
                          </wps:spPr>
                          <wps:txbx>
                            <w:txbxContent>
                              <w:p w14:paraId="43BD3D20" w14:textId="77777777" w:rsidR="00827F7C" w:rsidRPr="006C3E03" w:rsidRDefault="00827F7C" w:rsidP="00827F7C">
                                <w:pPr>
                                  <w:spacing w:line="254" w:lineRule="auto"/>
                                  <w:rPr>
                                    <w:rFonts w:ascii="Cambria Math" w:eastAsia="Calibri" w:hAnsi="Cambria Math"/>
                                    <w:i/>
                                    <w:iCs/>
                                    <w:sz w:val="16"/>
                                    <w:szCs w:val="16"/>
                                    <w:u w:val="single"/>
                                    <w14:ligatures w14:val="none"/>
                                  </w:rPr>
                                </w:pPr>
                                <m:oMathPara>
                                  <m:oMathParaPr>
                                    <m:jc m:val="centerGroup"/>
                                  </m:oMathParaPr>
                                  <m:oMath>
                                    <m:r>
                                      <w:rPr>
                                        <w:rFonts w:ascii="Cambria Math" w:eastAsia="Calibri" w:hAnsi="Cambria Math"/>
                                        <w:sz w:val="16"/>
                                        <w:szCs w:val="16"/>
                                        <w:u w:val="single"/>
                                        <w14:ligatures w14:val="none"/>
                                      </w:rPr>
                                      <m:t>'Tell'</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66762495" name="Text Box 1"/>
                          <wps:cNvSpPr txBox="1"/>
                          <wps:spPr>
                            <a:xfrm>
                              <a:off x="932426" y="6393180"/>
                              <a:ext cx="327660" cy="252095"/>
                            </a:xfrm>
                            <a:prstGeom prst="rect">
                              <a:avLst/>
                            </a:prstGeom>
                            <a:noFill/>
                            <a:ln w="6350">
                              <a:noFill/>
                            </a:ln>
                          </wps:spPr>
                          <wps:txbx>
                            <w:txbxContent>
                              <w:p w14:paraId="7A2E8F92"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'You'</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69724823" name="Text Box 1"/>
                          <wps:cNvSpPr txBox="1"/>
                          <wps:spPr>
                            <a:xfrm>
                              <a:off x="1183408" y="6393180"/>
                              <a:ext cx="464333" cy="252095"/>
                            </a:xfrm>
                            <a:prstGeom prst="rect">
                              <a:avLst/>
                            </a:prstGeom>
                            <a:noFill/>
                            <a:ln w="6350">
                              <a:noFill/>
                            </a:ln>
                          </wps:spPr>
                          <wps:txbx>
                            <w:txbxContent>
                              <w:p w14:paraId="20CAFCFC" w14:textId="77777777" w:rsidR="00827F7C" w:rsidRPr="006C3E03" w:rsidRDefault="00827F7C" w:rsidP="00827F7C">
                                <w:pPr>
                                  <w:spacing w:line="252" w:lineRule="auto"/>
                                  <w:rPr>
                                    <w:rFonts w:ascii="Cambria Math" w:eastAsia="Calibri" w:hAnsi="Cambria Math"/>
                                    <w:i/>
                                    <w:iCs/>
                                    <w:sz w:val="16"/>
                                    <w:szCs w:val="16"/>
                                    <w:u w:val="words"/>
                                    <w14:ligatures w14:val="none"/>
                                  </w:rPr>
                                </w:pPr>
                                <m:oMathPara>
                                  <m:oMathParaPr>
                                    <m:jc m:val="centerGroup"/>
                                  </m:oMathParaPr>
                                  <m:oMath>
                                    <m:r>
                                      <w:rPr>
                                        <w:rFonts w:ascii="Cambria Math" w:eastAsia="Calibri" w:hAnsi="Cambria Math"/>
                                        <w:sz w:val="16"/>
                                        <w:szCs w:val="16"/>
                                        <w:u w:val="words"/>
                                      </w:rPr>
                                      <m:t>'Never'</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7672437" name="Text Box 1"/>
                          <wps:cNvSpPr txBox="1"/>
                          <wps:spPr>
                            <a:xfrm>
                              <a:off x="1682262" y="6393181"/>
                              <a:ext cx="327660" cy="252095"/>
                            </a:xfrm>
                            <a:prstGeom prst="rect">
                              <a:avLst/>
                            </a:prstGeom>
                            <a:noFill/>
                            <a:ln w="6350">
                              <a:noFill/>
                            </a:ln>
                          </wps:spPr>
                          <wps:txbx>
                            <w:txbxContent>
                              <w:p w14:paraId="1992ADB1"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'You'</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99292475" name="Text Box 1"/>
                          <wps:cNvSpPr txBox="1"/>
                          <wps:spPr>
                            <a:xfrm>
                              <a:off x="2016692" y="6393180"/>
                              <a:ext cx="327660" cy="252095"/>
                            </a:xfrm>
                            <a:prstGeom prst="rect">
                              <a:avLst/>
                            </a:prstGeom>
                            <a:noFill/>
                            <a:ln w="6350">
                              <a:noFill/>
                            </a:ln>
                          </wps:spPr>
                          <wps:txbx>
                            <w:txbxContent>
                              <w:p w14:paraId="3BE2CC8B"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4286057" name="Text Box 1"/>
                          <wps:cNvSpPr txBox="1"/>
                          <wps:spPr>
                            <a:xfrm>
                              <a:off x="2119413" y="6395933"/>
                              <a:ext cx="988742" cy="252095"/>
                            </a:xfrm>
                            <a:prstGeom prst="rect">
                              <a:avLst/>
                            </a:prstGeom>
                            <a:noFill/>
                            <a:ln w="6350">
                              <a:noFill/>
                            </a:ln>
                          </wps:spPr>
                          <wps:txbx>
                            <w:txbxContent>
                              <w:p w14:paraId="1EBB83B8"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'Will,Never,You'</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45523595" name="Text Box 1"/>
                          <wps:cNvSpPr txBox="1"/>
                          <wps:spPr>
                            <a:xfrm>
                              <a:off x="3327249" y="6387686"/>
                              <a:ext cx="327660" cy="252095"/>
                            </a:xfrm>
                            <a:prstGeom prst="rect">
                              <a:avLst/>
                            </a:prstGeom>
                            <a:noFill/>
                            <a:ln w="6350">
                              <a:noFill/>
                            </a:ln>
                          </wps:spPr>
                          <wps:txbx>
                            <w:txbxContent>
                              <w:p w14:paraId="44A45B35"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9</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38453152" name="Text Box 1"/>
                          <wps:cNvSpPr txBox="1"/>
                          <wps:spPr>
                            <a:xfrm>
                              <a:off x="3492533" y="6387687"/>
                              <a:ext cx="327660" cy="252095"/>
                            </a:xfrm>
                            <a:prstGeom prst="rect">
                              <a:avLst/>
                            </a:prstGeom>
                            <a:noFill/>
                            <a:ln w="6350">
                              <a:noFill/>
                            </a:ln>
                          </wps:spPr>
                          <wps:txbx>
                            <w:txbxContent>
                              <w:p w14:paraId="275F8EE3"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191904" name="Text Box 1"/>
                          <wps:cNvSpPr txBox="1"/>
                          <wps:spPr>
                            <a:xfrm>
                              <a:off x="3688828" y="6387685"/>
                              <a:ext cx="327660" cy="252095"/>
                            </a:xfrm>
                            <a:prstGeom prst="rect">
                              <a:avLst/>
                            </a:prstGeom>
                            <a:noFill/>
                            <a:ln w="6350">
                              <a:noFill/>
                            </a:ln>
                          </wps:spPr>
                          <wps:txbx>
                            <w:txbxContent>
                              <w:p w14:paraId="543550F1"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386646965" name="Text Box 1"/>
                        <wps:cNvSpPr txBox="1"/>
                        <wps:spPr>
                          <a:xfrm>
                            <a:off x="447048" y="4620850"/>
                            <a:ext cx="266988" cy="235103"/>
                          </a:xfrm>
                          <a:prstGeom prst="rect">
                            <a:avLst/>
                          </a:prstGeom>
                          <a:noFill/>
                          <a:ln w="6350">
                            <a:noFill/>
                          </a:ln>
                        </wps:spPr>
                        <wps:txbx>
                          <w:txbxContent>
                            <w:p w14:paraId="6E3B6DCD" w14:textId="77777777" w:rsidR="00827F7C" w:rsidRPr="006C3E03" w:rsidRDefault="00827F7C" w:rsidP="00827F7C">
                              <w:pPr>
                                <w:spacing w:line="256" w:lineRule="auto"/>
                                <w:rPr>
                                  <w:rFonts w:ascii="Cambria Math" w:eastAsia="Calibri" w:hAnsi="Cambria Math"/>
                                  <w:i/>
                                  <w:iCs/>
                                  <w:sz w:val="16"/>
                                  <w:szCs w:val="16"/>
                                  <w:u w:val="single"/>
                                  <w14:ligatures w14:val="none"/>
                                </w:rPr>
                              </w:pPr>
                              <m:oMathPara>
                                <m:oMathParaPr>
                                  <m:jc m:val="centerGroup"/>
                                </m:oMathParaPr>
                                <m:oMath>
                                  <m:r>
                                    <w:rPr>
                                      <w:rFonts w:ascii="Cambria Math" w:eastAsia="Calibri" w:hAnsi="Cambria Math"/>
                                      <w:sz w:val="16"/>
                                      <w:szCs w:val="16"/>
                                      <w:u w:val="single"/>
                                      <w14:ligatures w14:val="none"/>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55698444" name="Text Box 1"/>
                        <wps:cNvSpPr txBox="1"/>
                        <wps:spPr>
                          <a:xfrm>
                            <a:off x="788140" y="4618096"/>
                            <a:ext cx="217965" cy="227863"/>
                          </a:xfrm>
                          <a:prstGeom prst="rect">
                            <a:avLst/>
                          </a:prstGeom>
                          <a:noFill/>
                          <a:ln w="6350">
                            <a:noFill/>
                          </a:ln>
                        </wps:spPr>
                        <wps:txbx>
                          <w:txbxContent>
                            <w:p w14:paraId="371B245A"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66132261" name="Text Box 1"/>
                        <wps:cNvSpPr txBox="1"/>
                        <wps:spPr>
                          <a:xfrm>
                            <a:off x="1523999" y="4620943"/>
                            <a:ext cx="261719" cy="221253"/>
                          </a:xfrm>
                          <a:prstGeom prst="rect">
                            <a:avLst/>
                          </a:prstGeom>
                          <a:noFill/>
                          <a:ln w="6350">
                            <a:noFill/>
                          </a:ln>
                        </wps:spPr>
                        <wps:txbx>
                          <w:txbxContent>
                            <w:p w14:paraId="073FD119"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14761236" name="Text Box 1"/>
                        <wps:cNvSpPr txBox="1"/>
                        <wps:spPr>
                          <a:xfrm>
                            <a:off x="1471902" y="4620896"/>
                            <a:ext cx="210544" cy="235108"/>
                          </a:xfrm>
                          <a:prstGeom prst="rect">
                            <a:avLst/>
                          </a:prstGeom>
                          <a:noFill/>
                          <a:ln w="6350">
                            <a:noFill/>
                          </a:ln>
                        </wps:spPr>
                        <wps:txbx>
                          <w:txbxContent>
                            <w:p w14:paraId="20B46880"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75868352" name="Text Box 1"/>
                        <wps:cNvSpPr txBox="1"/>
                        <wps:spPr>
                          <a:xfrm>
                            <a:off x="1850049" y="4618050"/>
                            <a:ext cx="237028" cy="214325"/>
                          </a:xfrm>
                          <a:prstGeom prst="rect">
                            <a:avLst/>
                          </a:prstGeom>
                          <a:noFill/>
                          <a:ln w="6350">
                            <a:noFill/>
                          </a:ln>
                        </wps:spPr>
                        <wps:txbx>
                          <w:txbxContent>
                            <w:p w14:paraId="29441A5B"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5052148" name="Text Box 1"/>
                        <wps:cNvSpPr txBox="1"/>
                        <wps:spPr>
                          <a:xfrm rot="10800000" flipV="1">
                            <a:off x="1920902" y="4620840"/>
                            <a:ext cx="180110" cy="234910"/>
                          </a:xfrm>
                          <a:prstGeom prst="rect">
                            <a:avLst/>
                          </a:prstGeom>
                          <a:noFill/>
                          <a:ln w="6350">
                            <a:noFill/>
                          </a:ln>
                        </wps:spPr>
                        <wps:txbx>
                          <w:txbxContent>
                            <w:p w14:paraId="70A53B7D"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75073598" name="Text Box 1"/>
                        <wps:cNvSpPr txBox="1"/>
                        <wps:spPr>
                          <a:xfrm>
                            <a:off x="2944090" y="4612555"/>
                            <a:ext cx="233364" cy="219868"/>
                          </a:xfrm>
                          <a:prstGeom prst="rect">
                            <a:avLst/>
                          </a:prstGeom>
                          <a:noFill/>
                          <a:ln w="6350">
                            <a:noFill/>
                          </a:ln>
                        </wps:spPr>
                        <wps:txbx>
                          <w:txbxContent>
                            <w:p w14:paraId="1EFC97AE"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57</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36640738" name="Text Box 1"/>
                        <wps:cNvSpPr txBox="1"/>
                        <wps:spPr>
                          <a:xfrm>
                            <a:off x="1891842" y="3428346"/>
                            <a:ext cx="187960" cy="195580"/>
                          </a:xfrm>
                          <a:prstGeom prst="rect">
                            <a:avLst/>
                          </a:prstGeom>
                          <a:noFill/>
                          <a:ln w="6350">
                            <a:noFill/>
                          </a:ln>
                        </wps:spPr>
                        <wps:txbx>
                          <w:txbxContent>
                            <w:p w14:paraId="35D5A76D"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43211322" name="Text Box 1"/>
                        <wps:cNvSpPr txBox="1"/>
                        <wps:spPr>
                          <a:xfrm>
                            <a:off x="1891842" y="3505466"/>
                            <a:ext cx="139700" cy="192036"/>
                          </a:xfrm>
                          <a:prstGeom prst="rect">
                            <a:avLst/>
                          </a:prstGeom>
                          <a:noFill/>
                          <a:ln w="6350">
                            <a:noFill/>
                          </a:ln>
                        </wps:spPr>
                        <wps:txbx>
                          <w:txbxContent>
                            <w:p w14:paraId="6083D179"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0309055" name="Text Box 1"/>
                        <wps:cNvSpPr txBox="1"/>
                        <wps:spPr>
                          <a:xfrm>
                            <a:off x="1897368" y="3584270"/>
                            <a:ext cx="194758" cy="195817"/>
                          </a:xfrm>
                          <a:prstGeom prst="rect">
                            <a:avLst/>
                          </a:prstGeom>
                          <a:noFill/>
                          <a:ln w="6350">
                            <a:noFill/>
                          </a:ln>
                        </wps:spPr>
                        <wps:txbx>
                          <w:txbxContent>
                            <w:p w14:paraId="1B2F1599"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4384167" name="Text Box 1"/>
                        <wps:cNvSpPr txBox="1"/>
                        <wps:spPr>
                          <a:xfrm>
                            <a:off x="3129058" y="4612555"/>
                            <a:ext cx="249705" cy="223340"/>
                          </a:xfrm>
                          <a:prstGeom prst="rect">
                            <a:avLst/>
                          </a:prstGeom>
                          <a:noFill/>
                          <a:ln w="6350">
                            <a:noFill/>
                          </a:ln>
                        </wps:spPr>
                        <wps:txbx>
                          <w:txbxContent>
                            <w:p w14:paraId="063F6C8C" w14:textId="77777777" w:rsidR="00827F7C" w:rsidRDefault="00827F7C" w:rsidP="00827F7C">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5920346" name="Straight Arrow Connector 1285920346"/>
                        <wps:cNvCnPr/>
                        <wps:spPr>
                          <a:xfrm>
                            <a:off x="1330941" y="3976439"/>
                            <a:ext cx="0" cy="33355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39394855" name="Straight Arrow Connector 1739394855"/>
                        <wps:cNvCnPr/>
                        <wps:spPr>
                          <a:xfrm>
                            <a:off x="3456709" y="3983843"/>
                            <a:ext cx="6927" cy="339437"/>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F76EC6" id="Canvas 160" o:spid="_x0000_s1267" editas="canvas" style="width:407.1pt;height:411.3pt;mso-position-horizontal-relative:char;mso-position-vertical-relative:line" coordsize="51701,52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">
                <v:shape id="_x0000_s1268" type="#_x0000_t75" style="position:absolute;width:51701;height:52235;visibility:visible;mso-wrap-style:square" filled="t">
                  <v:fill o:detectmouseclick="t"/>
                  <v:path o:connecttype="none"/>
                </v:shape>
                <v:group id="Group 819620203" o:spid="_x0000_s1269" style="position:absolute;left:806;top:359;width:19704;height:10461" coordorigin=",457" coordsize="18897,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">
                  <v:roundrect id="Rectangle: Rounded Corners 18336516" o:spid="_x0000_s1270" style="position:absolute;top:457;width:18897;height:121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" fillcolor="white [3201]" strokecolor="black [3200]" strokeweight="1pt">
                    <v:stroke joinstyle="miter"/>
                  </v:roundrect>
                  <v:group id="Group 162100612" o:spid="_x0000_s1271" style="position:absolute;left:1123;top:1442;width:5825;height:2627" coordorigin="1647,1828" coordsize="5902,2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">
                    <v:shape id="_x0000_s1272" type="#_x0000_t202" style="position:absolute;left:1647;top:1828;width:5287;height:2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" filled="f" strokecolor="#5b9bd5 [3208]" strokeweight="1pt">
                      <v:textbox>
                        <w:txbxContent>
                          <w:p w14:paraId="642BB2A6" w14:textId="77777777" w:rsidR="00827F7C" w:rsidRDefault="00827F7C" w:rsidP="00827F7C">
                            <w:pPr>
                              <w:spacing w:line="252" w:lineRule="auto"/>
                              <w:rPr>
                                <w:rFonts w:ascii="Cambria Math" w:eastAsia="Calibri"/>
                                <w:i/>
                                <w:iCs/>
                                <w14:ligatures w14:val="none"/>
                              </w:rPr>
                            </w:pPr>
                            <m:oMathPara>
                              <m:oMathParaPr>
                                <m:jc m:val="centerGroup"/>
                              </m:oMathParaPr>
                              <m:oMath>
                                <m:r>
                                  <w:rPr>
                                    <w:rFonts w:ascii="Cambria Math" w:eastAsia="Calibri" w:hAnsi="Cambria Math"/>
                                    <w:sz w:val="16"/>
                                  </w:rPr>
                                  <m:t>Dataset1</m:t>
                                </m:r>
                              </m:oMath>
                            </m:oMathPara>
                          </w:p>
                        </w:txbxContent>
                      </v:textbox>
                    </v:shape>
                    <v:roundrect id="Rectangle: Rounded Corners 602242823" o:spid="_x0000_s1273" style="position:absolute;left:1647;top:1981;width:5903;height:21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" filled="f" strokecolor="black [3213]" strokeweight="1pt">
                      <v:stroke joinstyle="miter"/>
                    </v:roundrect>
                  </v:group>
                  <v:group id="Group 579507919" o:spid="_x0000_s1274" style="position:absolute;left:1123;top:5261;width:5904;height:2485" coordorigin="-139" coordsize="597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">
                    <v:shape id="_x0000_s1275" type="#_x0000_t202" style="position:absolute;left:257;width:5029;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" filled="f" strokecolor="#5b9bd5 [3208]" strokeweight="1pt">
                      <v:textbox>
                        <w:txbxContent>
                          <w:p w14:paraId="7B716DF5" w14:textId="77777777" w:rsidR="00827F7C" w:rsidRDefault="00827F7C" w:rsidP="00827F7C">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Dataset2</m:t>
                                </m:r>
                              </m:oMath>
                            </m:oMathPara>
                          </w:p>
                        </w:txbxContent>
                      </v:textbox>
                    </v:shape>
                    <v:roundrect id="Rectangle: Rounded Corners 1845334123" o:spid="_x0000_s1276" style="position:absolute;left:-139;top:152;width:5975;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" filled="f" strokecolor="black [3213]" strokeweight="1pt">
                      <v:stroke joinstyle="miter"/>
                    </v:roundrect>
                  </v:group>
                  <v:group id="Group 5462426" o:spid="_x0000_s1277" style="position:absolute;left:1167;top:9026;width:5904;height:2481" coordsize="5975,2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">
                    <v:shape id="_x0000_s1278" type="#_x0000_t202" style="position:absolute;left:257;width:5029;height:2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" filled="f" strokecolor="#5b9bd5 [3208]" strokeweight="1pt">
                      <v:textbox>
                        <w:txbxContent>
                          <w:p w14:paraId="576EAEAD" w14:textId="77777777" w:rsidR="00827F7C" w:rsidRDefault="00827F7C" w:rsidP="00827F7C">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Dataset3</m:t>
                                </m:r>
                              </m:oMath>
                            </m:oMathPara>
                          </w:p>
                        </w:txbxContent>
                      </v:textbox>
                    </v:shape>
                    <v:roundrect id="Rectangle: Rounded Corners 1065518087" o:spid="_x0000_s1279" style="position:absolute;top:152;width:5975;height:19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" filled="f" strokecolor="black [3213]" strokeweight="1pt">
                      <v:stroke joinstyle="miter"/>
                    </v:roundrect>
                  </v:group>
                  <v:shape id="Text Box 43462891" o:spid="_x0000_s1280" type="#_x0000_t202" style="position:absolute;left:8001;top:1402;width:9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" fillcolor="white [3201]" strokeweight="1pt">
                    <v:textbox>
                      <w:txbxContent>
                        <w:p w14:paraId="68E69322" w14:textId="77777777" w:rsidR="00827F7C" w:rsidRPr="00F35E03" w:rsidRDefault="00827F7C" w:rsidP="00827F7C">
                          <w:pPr>
                            <w:rPr>
                              <w:rFonts w:cstheme="minorHAnsi"/>
                              <w:sz w:val="17"/>
                              <w:szCs w:val="17"/>
                            </w:rPr>
                          </w:pPr>
                          <m:oMathPara>
                            <m:oMath>
                              <m:r>
                                <w:rPr>
                                  <w:rFonts w:ascii="Cambria Math" w:hAnsi="Cambria Math" w:cstheme="minorHAnsi"/>
                                  <w:sz w:val="17"/>
                                  <w:szCs w:val="17"/>
                                </w:rPr>
                                <m:t>HeadlinesLabels</m:t>
                              </m:r>
                            </m:oMath>
                          </m:oMathPara>
                        </w:p>
                      </w:txbxContent>
                    </v:textbox>
                  </v:shape>
                  <v:shape id="_x0000_s1281" type="#_x0000_t202" style="position:absolute;left:8001;top:5147;width:9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" fillcolor="white [3201]" strokeweight="1pt">
                    <v:textbox>
                      <w:txbxContent>
                        <w:p w14:paraId="60BC0B76" w14:textId="77777777" w:rsidR="00827F7C" w:rsidRDefault="00827F7C" w:rsidP="00827F7C">
                          <w:pPr>
                            <w:spacing w:line="256" w:lineRule="auto"/>
                            <w:rPr>
                              <w:rFonts w:ascii="Calibri" w:eastAsia="Calibri" w:hAnsi="Calibri" w:cs="Calibri"/>
                              <w:sz w:val="17"/>
                              <w:szCs w:val="17"/>
                              <w14:ligatures w14:val="none"/>
                            </w:rPr>
                          </w:pPr>
                          <m:oMathPara>
                            <m:oMath>
                              <m:r>
                                <w:rPr>
                                  <w:rFonts w:ascii="Cambria Math" w:hAnsi="Cambria Math" w:cstheme="minorHAnsi"/>
                                  <w:sz w:val="17"/>
                                  <w:szCs w:val="17"/>
                                </w:rPr>
                                <m:t>HeadlinesLabels</m:t>
                              </m:r>
                            </m:oMath>
                          </m:oMathPara>
                        </w:p>
                      </w:txbxContent>
                    </v:textbox>
                  </v:shape>
                  <v:shape id="_x0000_s1282" type="#_x0000_t202" style="position:absolute;left:8001;top:8840;width:92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" fillcolor="white [3201]" strokeweight="1pt">
                    <v:textbox>
                      <w:txbxContent>
                        <w:p w14:paraId="7B582F3B" w14:textId="77777777" w:rsidR="00827F7C" w:rsidRPr="00A91C34" w:rsidRDefault="00827F7C" w:rsidP="00827F7C">
                          <w:pPr>
                            <w:spacing w:line="256" w:lineRule="auto"/>
                            <w:rPr>
                              <w:rFonts w:eastAsia="Calibri" w:cstheme="minorHAnsi"/>
                              <w:sz w:val="17"/>
                              <w:szCs w:val="17"/>
                              <w14:ligatures w14:val="none"/>
                            </w:rPr>
                          </w:pPr>
                          <m:oMathPara>
                            <m:oMath>
                              <m:r>
                                <w:rPr>
                                  <w:rFonts w:ascii="Cambria Math" w:hAnsi="Cambria Math" w:cstheme="minorHAnsi"/>
                                  <w:sz w:val="17"/>
                                  <w:szCs w:val="17"/>
                                </w:rPr>
                                <m:t>HeadlinesLabels</m:t>
                              </m:r>
                            </m:oMath>
                          </m:oMathPara>
                        </w:p>
                      </w:txbxContent>
                    </v:textbox>
                  </v:shape>
                </v:group>
                <v:roundrect id="Rectangle: Rounded Corners 603899990" o:spid="_x0000_s1283" style="position:absolute;left:1364;top:16327;width:43039;height:244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" filled="f" strokecolor="black [3213]" strokeweight="1pt">
                  <v:stroke joinstyle="miter"/>
                </v:roundrect>
                <v:shape id="Straight Arrow Connector 1430201565" o:spid="_x0000_s1284" type="#_x0000_t32" style="position:absolute;left:9148;top:10693;width:49;height:5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" strokecolor="black [3213]">
                  <v:stroke endarrow="block" joinstyle="miter"/>
                </v:shape>
                <v:shape id="Text Box 1540474975" o:spid="_x0000_s1285" type="#_x0000_t202" style="position:absolute;left:8906;top:11763;width:30053;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" filled="f" stroked="f" strokeweight=".5pt">
                  <v:textbox>
                    <w:txbxContent>
                      <w:p w14:paraId="341C3EE5" w14:textId="77777777" w:rsidR="00827F7C" w:rsidRPr="00B712D1" w:rsidRDefault="00827F7C" w:rsidP="00827F7C">
                        <w:pPr>
                          <w:rPr>
                            <w:rFonts w:ascii="Calibri" w:hAnsi="Calibri" w:cstheme="minorHAnsi"/>
                            <w:sz w:val="16"/>
                            <w:szCs w:val="20"/>
                            <w:u w:val="single"/>
                          </w:rPr>
                        </w:pPr>
                        <m:oMathPara>
                          <m:oMathParaPr>
                            <m:jc m:val="left"/>
                          </m:oMathParaPr>
                          <m:oMath>
                            <m:r>
                              <w:rPr>
                                <w:rFonts w:ascii="Cambria Math" w:hAnsi="Cambria Math" w:cstheme="minorHAnsi"/>
                                <w:sz w:val="16"/>
                                <w:szCs w:val="20"/>
                                <w:u w:val="single"/>
                              </w:rPr>
                              <m:t>"21 Secrets Chinese Restaraunts Waiters Will Never Tell You"</m:t>
                            </m:r>
                          </m:oMath>
                        </m:oMathPara>
                      </w:p>
                    </w:txbxContent>
                  </v:textbox>
                </v:shape>
                <v:group id="Group 2030704181" o:spid="_x0000_s1286" style="position:absolute;left:2581;top:17326;width:21456;height:22442" coordorigin="3352,20421" coordsize="15695,19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">
                  <v:group id="Group 2006159468" o:spid="_x0000_s1287" style="position:absolute;left:3352;top:20421;width:15696;height:19279" coordorigin="3352,20421" coordsize="15695,19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">
                    <v:roundrect id="Rectangle: Rounded Corners 1842366098" o:spid="_x0000_s1288" style="position:absolute;left:3352;top:20421;width:15696;height:192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" filled="f" strokecolor="black [3213]" strokeweight="1pt">
                      <v:stroke joinstyle="miter"/>
                    </v:roundrect>
                    <v:line id="Straight Connector 1801213197" o:spid="_x0000_s1289" style="position:absolute;visibility:visible;mso-wrap-style:square" from="3526,23486" to="19048,23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" strokecolor="black [3213]" strokeweight="1pt">
                      <v:stroke joinstyle="miter"/>
                    </v:line>
                  </v:group>
                  <v:shape id="_x0000_s1290" type="#_x0000_t202" style="position:absolute;left:3861;top:21290;width:14783;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" filled="f" strokecolor="#5b9bd5 [3208]" strokeweight=".5pt">
                    <v:textbox>
                      <w:txbxContent>
                        <w:p w14:paraId="7E5DA16B" w14:textId="101F8A80" w:rsidR="00827F7C" w:rsidRPr="0081154B" w:rsidRDefault="0081154B" w:rsidP="00827F7C">
                          <w:pPr>
                            <w:spacing w:line="252" w:lineRule="auto"/>
                            <w:rPr>
                              <w:rFonts w:ascii="Cambria Math" w:eastAsia="Calibri" w:hAnsi="Cambria Math"/>
                              <w:b/>
                              <w:bCs/>
                              <w:i/>
                              <w:iCs/>
                              <w14:ligatures w14:val="none"/>
                            </w:rPr>
                          </w:pPr>
                          <m:oMathPara>
                            <m:oMathParaPr>
                              <m:jc m:val="centerGroup"/>
                            </m:oMathParaPr>
                            <m:oMath>
                              <m:r>
                                <m:rPr>
                                  <m:sty m:val="bi"/>
                                </m:rPr>
                                <w:rPr>
                                  <w:rFonts w:ascii="Cambria Math" w:eastAsia="Calibri" w:hAnsi="Cambria Math"/>
                                </w:rPr>
                                <m:t>POS Features</m:t>
                              </m:r>
                            </m:oMath>
                          </m:oMathPara>
                        </w:p>
                      </w:txbxContent>
                    </v:textbox>
                  </v:shape>
                </v:group>
                <v:shape id="_x0000_s1291" type="#_x0000_t202" style="position:absolute;left:25375;top:49389;width:5304;height:2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" filled="f" strokecolor="#5b9bd5 [3208]" strokeweight=".5pt">
                  <v:textbox>
                    <w:txbxContent>
                      <w:p w14:paraId="37C5D5EF" w14:textId="77777777" w:rsidR="00827F7C" w:rsidRDefault="00827F7C" w:rsidP="00827F7C">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1×13 </m:t>
                            </m:r>
                          </m:oMath>
                        </m:oMathPara>
                      </w:p>
                      <w:p w14:paraId="3BACF39D" w14:textId="77777777" w:rsidR="00827F7C" w:rsidRDefault="00827F7C" w:rsidP="00827F7C">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v:textbox>
                </v:shape>
                <v:shape id="_x0000_s1292" type="#_x0000_t202" style="position:absolute;left:37786;top:49562;width:5079;height:2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" filled="f" strokecolor="#5b9bd5 [3208]" strokeweight=".5pt">
                  <v:textbox>
                    <w:txbxContent>
                      <w:p w14:paraId="31DA7073" w14:textId="77777777" w:rsidR="00827F7C" w:rsidRDefault="00827F7C" w:rsidP="00827F7C">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1×5 </m:t>
                            </m:r>
                          </m:oMath>
                        </m:oMathPara>
                      </w:p>
                      <w:p w14:paraId="2418B4D6" w14:textId="77777777" w:rsidR="00827F7C" w:rsidRDefault="00827F7C" w:rsidP="00827F7C">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v:textbox>
                </v:shape>
                <v:shape id="_x0000_s1293" type="#_x0000_t202" style="position:absolute;left:38101;top:41306;width:5302;height:2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" filled="f" strokecolor="#5b9bd5 [3208]" strokeweight=".5pt">
                  <v:textbox>
                    <w:txbxContent>
                      <w:p w14:paraId="0072B46D" w14:textId="77777777" w:rsidR="00827F7C" w:rsidRDefault="00827F7C" w:rsidP="00827F7C">
                        <w:pPr>
                          <w:spacing w:line="252" w:lineRule="auto"/>
                          <w:rPr>
                            <w:rFonts w:ascii="Cambria Math" w:eastAsia="Calibri" w:hAnsi="Cambria Math"/>
                            <w:i/>
                            <w:iCs/>
                            <w:sz w:val="14"/>
                            <w:szCs w:val="14"/>
                            <w14:ligatures w14:val="none"/>
                          </w:rPr>
                        </w:pPr>
                        <m:oMathPara>
                          <m:oMathParaPr>
                            <m:jc m:val="centerGroup"/>
                          </m:oMathParaPr>
                          <m:oMath>
                            <m:r>
                              <w:rPr>
                                <w:rFonts w:ascii="Cambria Math" w:eastAsia="Calibri" w:hAnsi="Cambria Math"/>
                                <w:sz w:val="14"/>
                                <w:szCs w:val="14"/>
                              </w:rPr>
                              <m:t>1×18 </m:t>
                            </m:r>
                          </m:oMath>
                        </m:oMathPara>
                      </w:p>
                      <w:p w14:paraId="4B805A44" w14:textId="77777777" w:rsidR="00827F7C" w:rsidRDefault="00827F7C" w:rsidP="00827F7C">
                        <w:pPr>
                          <w:spacing w:line="252" w:lineRule="auto"/>
                          <w:rPr>
                            <w:rFonts w:ascii="Cambria Math" w:eastAsia="Calibri" w:hAnsi="Cambria Math"/>
                            <w:i/>
                            <w:iCs/>
                            <w:sz w:val="16"/>
                            <w:szCs w:val="16"/>
                          </w:rPr>
                        </w:pPr>
                        <m:oMathPara>
                          <m:oMathParaPr>
                            <m:jc m:val="centerGroup"/>
                          </m:oMathParaPr>
                          <m:oMath>
                            <m:r>
                              <w:rPr>
                                <w:rFonts w:ascii="Cambria Math" w:eastAsia="Calibri" w:hAnsi="Cambria Math"/>
                                <w:sz w:val="16"/>
                                <w:szCs w:val="16"/>
                              </w:rPr>
                              <m:t>CNN</m:t>
                            </m:r>
                          </m:oMath>
                        </m:oMathPara>
                      </w:p>
                    </w:txbxContent>
                  </v:textbox>
                </v:shape>
                <v:shape id="Text Box 1684788534" o:spid="_x0000_s1294" type="#_x0000_t202" style="position:absolute;left:4135;top:21329;width:5643;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" fillcolor="white [3201]" strokeweight=".5pt">
                  <v:textbox>
                    <w:txbxContent>
                      <w:p w14:paraId="0F5470B4" w14:textId="77777777" w:rsidR="00827F7C" w:rsidRPr="00874961" w:rsidRDefault="00827F7C" w:rsidP="00827F7C">
                        <w:pPr>
                          <w:rPr>
                            <w:szCs w:val="20"/>
                          </w:rPr>
                        </w:pPr>
                        <m:oMath>
                          <m:r>
                            <w:rPr>
                              <w:rFonts w:ascii="Cambria Math" w:hAnsi="Cambria Math"/>
                              <w:szCs w:val="20"/>
                            </w:rPr>
                            <m:t>Words</m:t>
                          </m:r>
                        </m:oMath>
                        <w:r w:rsidRPr="00874961">
                          <w:rPr>
                            <w:szCs w:val="20"/>
                          </w:rPr>
                          <w:t xml:space="preserve"> </w:t>
                        </w:r>
                      </w:p>
                    </w:txbxContent>
                  </v:textbox>
                </v:shape>
                <v:shape id="Text Box 699797055" o:spid="_x0000_s1295" type="#_x0000_t202" style="position:absolute;left:17771;top:21235;width:5108;height:2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" fillcolor="white [3201]" strokeweight=".5pt">
                  <v:textbox>
                    <w:txbxContent>
                      <w:p w14:paraId="4C521FDD" w14:textId="77777777" w:rsidR="00827F7C" w:rsidRPr="00874961" w:rsidRDefault="00827F7C" w:rsidP="00827F7C">
                        <m:oMathPara>
                          <m:oMath>
                            <m:r>
                              <w:rPr>
                                <w:rFonts w:ascii="Cambria Math" w:hAnsi="Cambria Math"/>
                              </w:rPr>
                              <m:t>Tags</m:t>
                            </m:r>
                          </m:oMath>
                        </m:oMathPara>
                      </w:p>
                    </w:txbxContent>
                  </v:textbox>
                </v:shape>
                <v:oval id="Oval 1688506763" o:spid="_x0000_s1296" style="position:absolute;left:16764;top:24224;width:6580;height:14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" fillcolor="#deeaf6 [664]" strokecolor="#d9e2f3 [660]" strokeweight="1pt">
                  <v:stroke joinstyle="miter"/>
                </v:oval>
                <v:shape id="_x0000_s1297" type="#_x0000_t202" style="position:absolute;left:16843;top:14360;width:13152;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" filled="f" strokecolor="#5b9bd5 [3208]" strokeweight=".5pt">
                  <v:textbox>
                    <w:txbxContent>
                      <w:p w14:paraId="7BA46FC9" w14:textId="77777777" w:rsidR="00827F7C" w:rsidRPr="00810DA6" w:rsidRDefault="00827F7C" w:rsidP="00827F7C">
                        <w:pPr>
                          <w:spacing w:line="252" w:lineRule="auto"/>
                          <w:rPr>
                            <w:rFonts w:eastAsia="Calibri"/>
                            <w:b/>
                            <w:bCs/>
                            <w:sz w:val="18"/>
                            <w:szCs w:val="18"/>
                            <w14:ligatures w14:val="none"/>
                          </w:rPr>
                        </w:pPr>
                        <w:r w:rsidRPr="00810DA6">
                          <w:rPr>
                            <w:rFonts w:eastAsia="Calibri"/>
                            <w:b/>
                            <w:bCs/>
                            <w:sz w:val="18"/>
                            <w:szCs w:val="18"/>
                          </w:rPr>
                          <w:t>Preprocessing Pipeline</w:t>
                        </w:r>
                      </w:p>
                    </w:txbxContent>
                  </v:textbox>
                </v:shape>
                <v:group id="Group 902633689" o:spid="_x0000_s1298" style="position:absolute;left:26440;top:17252;width:16554;height:22516" coordorigin="29951,20725" coordsize="16987,20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">
                  <v:group id="Group 207600694" o:spid="_x0000_s1299" style="position:absolute;left:29951;top:20725;width:16988;height:20376" coordorigin="23597,19278" coordsize="16934,20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">
                    <v:group id="Group 963024433" o:spid="_x0000_s1300" style="position:absolute;left:23597;top:19278;width:16935;height:20164" coordorigin="149,-116" coordsize="15695,19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">
                      <v:group id="Group 1230554398" o:spid="_x0000_s1301" style="position:absolute;left:149;top:-116;width:15696;height:19278" coordorigin="149,-116" coordsize="15695,19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">
                        <v:roundrect id="Rectangle: Rounded Corners 97299806" o:spid="_x0000_s1302" style="position:absolute;left:149;top:-116;width:15696;height:192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" filled="f" strokecolor="black [3213]" strokeweight="1pt">
                          <v:stroke joinstyle="miter"/>
                        </v:roundrect>
                        <v:line id="Straight Connector 1818987925" o:spid="_x0000_s1303" style="position:absolute;visibility:visible;mso-wrap-style:square" from="149,3234" to="15845,32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" strokecolor="black [3213]" strokeweight="1pt">
                          <v:stroke joinstyle="miter"/>
                        </v:line>
                      </v:group>
                      <v:shape id="_x0000_s1304" type="#_x0000_t202" style="position:absolute;left:532;top:741;width:14784;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" filled="f" strokecolor="#5b9bd5 [3208]" strokeweight=".5pt">
                        <v:textbox>
                          <w:txbxContent>
                            <w:p w14:paraId="2AC3EDE7" w14:textId="14EDFE3E" w:rsidR="00827F7C" w:rsidRPr="0081154B" w:rsidRDefault="0081154B" w:rsidP="00827F7C">
                              <w:pPr>
                                <w:spacing w:line="252" w:lineRule="auto"/>
                                <w:rPr>
                                  <w:rFonts w:ascii="Cambria Math" w:eastAsia="Calibri" w:hAnsi="Cambria Math"/>
                                  <w:b/>
                                  <w:bCs/>
                                  <w:i/>
                                  <w:iCs/>
                                  <w14:ligatures w14:val="none"/>
                                </w:rPr>
                              </w:pPr>
                              <m:oMathPara>
                                <m:oMathParaPr>
                                  <m:jc m:val="centerGroup"/>
                                </m:oMathParaPr>
                                <m:oMath>
                                  <m:r>
                                    <m:rPr>
                                      <m:sty m:val="bi"/>
                                    </m:rPr>
                                    <w:rPr>
                                      <w:rFonts w:ascii="Cambria Math" w:eastAsia="Calibri" w:hAnsi="Cambria Math"/>
                                    </w:rPr>
                                    <m:t>Sentence Features</m:t>
                                  </m:r>
                                </m:oMath>
                              </m:oMathPara>
                            </w:p>
                          </w:txbxContent>
                        </v:textbox>
                      </v:shape>
                    </v:group>
                    <v:group id="Group 1647351906" o:spid="_x0000_s1305" style="position:absolute;left:24362;top:24061;width:3806;height:6266" coordorigin="24600,24061" coordsize="3806,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">
                      <v:shape id="Cube 150740011" o:spid="_x0000_s1306" type="#_x0000_t16" style="position:absolute;left:24928;top:27660;width:268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" fillcolor="#d9e2f3 [660]" strokecolor="#09101d [484]" strokeweight="1pt"/>
                      <v:group id="Group 1031007827" o:spid="_x0000_s1307" style="position:absolute;left:24600;top:24061;width:3806;height:2849" coordorigin="24600,24061" coordsize="3806,2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">
                        <v:shape id="Teardrop 897062715" o:spid="_x0000_s1308" style="position:absolute;left:25245;top:24061;width:3161;height:2849;rotation:8979696fd;visibility:visible;mso-wrap-style:square;v-text-anchor:middle" coordsize="316127,28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" path="m,142467c,63785,70768,,158064,l316127,r,142467c316127,221149,245359,284934,158063,284934,70767,284934,-1,221149,-1,142467r1,xe" filled="f" strokecolor="#09101d [484]" strokeweight="1pt">
                          <v:stroke joinstyle="miter"/>
                          <v:path arrowok="t" o:connecttype="custom" o:connectlocs="0,142467;158064,0;316127,0;316127,142467;158063,284934;-1,142467;0,142467" o:connectangles="0,0,0,0,0,0,0"/>
                        </v:shape>
                        <v:shape id="Text Box 664401198" o:spid="_x0000_s1309" type="#_x0000_t202" style="position:absolute;left:24600;top:24618;width:3732;height:2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" filled="f" strokecolor="#5b9bd5 [3208]" strokeweight=".5pt">
                          <v:textbox>
                            <w:txbxContent>
                              <w:p w14:paraId="10DDD6D0" w14:textId="77777777" w:rsidR="00827F7C" w:rsidRDefault="00827F7C" w:rsidP="00827F7C">
                                <w:pPr>
                                  <w:spacing w:line="252" w:lineRule="auto"/>
                                  <w:rPr>
                                    <w:rFonts w:ascii="Cambria Math" w:eastAsia="Calibri" w:hAnsi="Cambria Math"/>
                                    <w:i/>
                                    <w:iCs/>
                                    <w:sz w:val="16"/>
                                    <w:szCs w:val="16"/>
                                    <w14:ligatures w14:val="none"/>
                                  </w:rPr>
                                </w:pPr>
                                <m:oMath>
                                  <m:r>
                                    <w:rPr>
                                      <w:rFonts w:ascii="Cambria Math" w:eastAsia="Calibri" w:hAnsi="Cambria Math"/>
                                      <w:sz w:val="16"/>
                                      <w:szCs w:val="16"/>
                                    </w:rPr>
                                    <m:t>n_char</m:t>
                                  </m:r>
                                </m:oMath>
                                <w:r>
                                  <w:rPr>
                                    <w:rFonts w:ascii="Cambria Math" w:eastAsia="Calibri" w:hAnsi="Cambria Math"/>
                                    <w:i/>
                                    <w:iCs/>
                                    <w:sz w:val="16"/>
                                    <w:szCs w:val="16"/>
                                    <w14:ligatures w14:val="none"/>
                                  </w:rPr>
                                  <w:t xml:space="preserve"> </w:t>
                                </w:r>
                              </w:p>
                            </w:txbxContent>
                          </v:textbox>
                        </v:shape>
                      </v:group>
                    </v:group>
                    <v:group id="Group 682808433" o:spid="_x0000_s1310" style="position:absolute;left:35088;top:24274;width:4583;height:6571" coordorigin="-86,376" coordsize="4588,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">
                      <v:shape id="Cube 1745113300" o:spid="_x0000_s1311" type="#_x0000_t16" style="position:absolute;left:893;top:3918;width:2987;height:3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" fillcolor="#d9e2f3 [660]" strokecolor="#09101d [484]" strokeweight="1pt"/>
                      <v:group id="Group 1390539177" o:spid="_x0000_s1312" style="position:absolute;left:-86;top:376;width:4587;height:2661" coordorigin="-8690,37669" coordsize="458882,26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">
                        <v:shape id="Teardrop 541509797" o:spid="_x0000_s1313" style="position:absolute;left:70048;top:37669;width:380144;height:266117;rotation:8979696fd;visibility:visible;mso-wrap-style:square;v-text-anchor:middle" coordsize="380144,266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" path="m,133059c,59573,85098,,190072,l380144,r,133059c380144,206545,295046,266118,190072,266118,85098,266118,,206545,,133059xe" filled="f" strokecolor="#09101d [484]" strokeweight="1pt">
                          <v:stroke joinstyle="miter"/>
                          <v:path arrowok="t" o:connecttype="custom" o:connectlocs="0,133059;190072,0;380144,0;380144,133059;190072,266118;0,133059" o:connectangles="0,0,0,0,0,0"/>
                        </v:shape>
                        <v:shape id="Text Box 664401198" o:spid="_x0000_s1314" type="#_x0000_t202" style="position:absolute;left:-8690;top:66565;width:431587;height:232723;rotation:-5191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" filled="f" strokecolor="#5b9bd5 [3208]" strokeweight=".5pt">
                          <v:textbox>
                            <w:txbxContent>
                              <w:p w14:paraId="2AFBA90D" w14:textId="77777777" w:rsidR="00827F7C" w:rsidRDefault="00827F7C" w:rsidP="00827F7C">
                                <w:pPr>
                                  <w:spacing w:line="252" w:lineRule="auto"/>
                                  <w:rPr>
                                    <w:rFonts w:ascii="Cambria Math" w:eastAsia="Calibri" w:hAnsi="Cambria Math"/>
                                    <w:i/>
                                    <w:iCs/>
                                    <w:sz w:val="16"/>
                                    <w:szCs w:val="16"/>
                                    <w14:ligatures w14:val="none"/>
                                  </w:rPr>
                                </w:pPr>
                                <m:oMath>
                                  <m:r>
                                    <w:rPr>
                                      <w:rFonts w:ascii="Cambria Math" w:eastAsia="Calibri" w:hAnsi="Cambria Math"/>
                                      <w:sz w:val="16"/>
                                      <w:szCs w:val="16"/>
                                    </w:rPr>
                                    <m:t>n_words</m:t>
                                  </m:r>
                                </m:oMath>
                                <w:r>
                                  <w:rPr>
                                    <w:rFonts w:ascii="Cambria Math" w:eastAsia="Calibri" w:hAnsi="Cambria Math"/>
                                    <w:i/>
                                    <w:iCs/>
                                    <w:sz w:val="16"/>
                                    <w:szCs w:val="16"/>
                                  </w:rPr>
                                  <w:t xml:space="preserve"> </w:t>
                                </w:r>
                              </w:p>
                            </w:txbxContent>
                          </v:textbox>
                        </v:shape>
                      </v:group>
                    </v:group>
                    <v:group id="Group 1114027899" o:spid="_x0000_s1315" style="position:absolute;left:29620;top:25437;width:3726;height:6261" coordorigin="462" coordsize="3731,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">
                      <v:shape id="Cube 497045258" o:spid="_x0000_s1316" type="#_x0000_t16" style="position:absolute;left:604;top:3599;width:268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" fillcolor="#d9e2f3 [660]" strokecolor="#09101d [484]" strokeweight="1pt"/>
                      <v:group id="Group 179675632" o:spid="_x0000_s1317" style="position:absolute;left:462;width:3732;height:2849" coordorigin="46256" coordsize="373169,28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">
                        <v:shape id="Teardrop 1982500947" o:spid="_x0000_s1318" style="position:absolute;left:78735;width:316127;height:284934;rotation:8979696fd;visibility:visible;mso-wrap-style:square;v-text-anchor:middle" coordsize="316127,28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" path="m,142467c,63785,70768,,158064,l316127,r,142467c316127,221149,245359,284934,158063,284934,70767,284934,-1,221149,-1,142467r1,xe" filled="f" strokecolor="#09101d [484]" strokeweight="1pt">
                          <v:stroke joinstyle="miter"/>
                          <v:path arrowok="t" o:connecttype="custom" o:connectlocs="0,142467;158064,0;316127,0;316127,142467;158063,284934;-1,142467;0,142467" o:connectangles="0,0,0,0,0,0,0"/>
                        </v:shape>
                        <v:shape id="Text Box 664401198" o:spid="_x0000_s1319" type="#_x0000_t202" style="position:absolute;left:46256;top:52207;width:373169;height:220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" filled="f" strokecolor="#5b9bd5 [3208]" strokeweight=".5pt">
                          <v:textbox>
                            <w:txbxContent>
                              <w:p w14:paraId="3FC065AE" w14:textId="77777777" w:rsidR="00827F7C" w:rsidRDefault="00827F7C" w:rsidP="00827F7C">
                                <w:pPr>
                                  <w:spacing w:line="252" w:lineRule="auto"/>
                                  <w:rPr>
                                    <w:rFonts w:ascii="Cambria Math" w:eastAsia="Calibri" w:hAnsi="Cambria Math"/>
                                    <w:i/>
                                    <w:iCs/>
                                    <w:sz w:val="16"/>
                                    <w:szCs w:val="16"/>
                                    <w14:ligatures w14:val="none"/>
                                  </w:rPr>
                                </w:pPr>
                                <m:oMath>
                                  <m:r>
                                    <w:rPr>
                                      <w:rFonts w:ascii="Cambria Math" w:eastAsia="Calibri" w:hAnsi="Cambria Math"/>
                                      <w:sz w:val="16"/>
                                      <w:szCs w:val="16"/>
                                    </w:rPr>
                                    <m:t>n_</m:t>
                                  </m:r>
                                  <m:sSub>
                                    <m:sSubPr>
                                      <m:ctrlPr>
                                        <w:rPr>
                                          <w:rFonts w:ascii="Cambria Math" w:eastAsia="Calibri" w:hAnsi="Cambria Math"/>
                                          <w:i/>
                                          <w:sz w:val="16"/>
                                          <w:szCs w:val="16"/>
                                        </w:rPr>
                                      </m:ctrlPr>
                                    </m:sSubPr>
                                    <m:e>
                                      <m:r>
                                        <w:rPr>
                                          <w:rFonts w:ascii="Cambria Math" w:eastAsia="Calibri" w:hAnsi="Cambria Math"/>
                                          <w:sz w:val="16"/>
                                          <w:szCs w:val="16"/>
                                        </w:rPr>
                                        <m:t>Q</m:t>
                                      </m:r>
                                    </m:e>
                                    <m:sub>
                                      <m:r>
                                        <w:rPr>
                                          <w:rFonts w:ascii="Cambria Math" w:eastAsia="Calibri" w:hAnsi="Cambria Math"/>
                                          <w:sz w:val="16"/>
                                          <w:szCs w:val="16"/>
                                        </w:rPr>
                                        <m:t>m</m:t>
                                      </m:r>
                                    </m:sub>
                                  </m:sSub>
                                </m:oMath>
                                <w:r>
                                  <w:rPr>
                                    <w:rFonts w:ascii="Cambria Math" w:eastAsia="Calibri" w:hAnsi="Cambria Math"/>
                                    <w:i/>
                                    <w:iCs/>
                                    <w:sz w:val="16"/>
                                    <w:szCs w:val="16"/>
                                  </w:rPr>
                                  <w:t xml:space="preserve"> </w:t>
                                </w:r>
                              </w:p>
                            </w:txbxContent>
                          </v:textbox>
                        </v:shape>
                      </v:group>
                    </v:group>
                    <v:group id="Group 90586807" o:spid="_x0000_s1320" style="position:absolute;left:26034;top:30603;width:3727;height:6261" coordorigin="461" coordsize="3731,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">
                      <v:shape id="Cube 769416798" o:spid="_x0000_s1321" type="#_x0000_t16" style="position:absolute;left:604;top:3599;width:268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" fillcolor="#d9e2f3 [660]" strokecolor="#09101d [484]" strokeweight="1pt"/>
                      <v:group id="Group 694164615" o:spid="_x0000_s1322" style="position:absolute;left:461;width:3731;height:2849" coordorigin="46102" coordsize="373169,28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">
                        <v:shape id="Teardrop 1477951126" o:spid="_x0000_s1323" style="position:absolute;left:78735;width:316127;height:284934;rotation:8979696fd;visibility:visible;mso-wrap-style:square;v-text-anchor:middle" coordsize="316127,28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" path="m,142467c,63785,70768,,158064,l316127,r,142467c316127,221149,245359,284934,158063,284934,70767,284934,-1,221149,-1,142467r1,xe" filled="f" strokecolor="#09101d [484]" strokeweight="1pt">
                          <v:stroke joinstyle="miter"/>
                          <v:path arrowok="t" o:connecttype="custom" o:connectlocs="0,142467;158064,0;316127,0;316127,142467;158063,284934;-1,142467;0,142467" o:connectangles="0,0,0,0,0,0,0"/>
                        </v:shape>
                        <v:shape id="Text Box 664401198" o:spid="_x0000_s1324" type="#_x0000_t202" style="position:absolute;left:46102;top:51355;width:373169;height:220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" filled="f" strokecolor="#5b9bd5 [3208]" strokeweight=".5pt">
                          <v:textbox>
                            <w:txbxContent>
                              <w:p w14:paraId="3390E3EE" w14:textId="77777777" w:rsidR="00827F7C" w:rsidRDefault="00827F7C" w:rsidP="00827F7C">
                                <w:pPr>
                                  <w:spacing w:line="252" w:lineRule="auto"/>
                                  <w:rPr>
                                    <w:rFonts w:ascii="Cambria Math" w:eastAsia="Calibri" w:hAnsi="Cambria Math"/>
                                    <w:i/>
                                    <w:iCs/>
                                    <w:sz w:val="16"/>
                                    <w:szCs w:val="16"/>
                                    <w14:ligatures w14:val="none"/>
                                  </w:rPr>
                                </w:pPr>
                                <m:oMath>
                                  <m:r>
                                    <w:rPr>
                                      <w:rFonts w:ascii="Cambria Math" w:eastAsia="Calibri" w:hAnsi="Cambria Math"/>
                                      <w:sz w:val="16"/>
                                      <w:szCs w:val="16"/>
                                    </w:rPr>
                                    <m:t>n_</m:t>
                                  </m:r>
                                  <m:sSub>
                                    <m:sSubPr>
                                      <m:ctrlPr>
                                        <w:rPr>
                                          <w:rFonts w:ascii="Cambria Math" w:eastAsia="Calibri" w:hAnsi="Cambria Math"/>
                                          <w:i/>
                                          <w:sz w:val="16"/>
                                          <w:szCs w:val="16"/>
                                        </w:rPr>
                                      </m:ctrlPr>
                                    </m:sSubPr>
                                    <m:e>
                                      <m:r>
                                        <w:rPr>
                                          <w:rFonts w:ascii="Cambria Math" w:eastAsia="Calibri" w:hAnsi="Cambria Math"/>
                                          <w:sz w:val="16"/>
                                          <w:szCs w:val="16"/>
                                        </w:rPr>
                                        <m:t>E</m:t>
                                      </m:r>
                                    </m:e>
                                    <m:sub>
                                      <m:r>
                                        <w:rPr>
                                          <w:rFonts w:ascii="Cambria Math" w:eastAsia="Calibri" w:hAnsi="Cambria Math"/>
                                          <w:sz w:val="16"/>
                                          <w:szCs w:val="16"/>
                                        </w:rPr>
                                        <m:t>m</m:t>
                                      </m:r>
                                    </m:sub>
                                  </m:sSub>
                                </m:oMath>
                                <w:r>
                                  <w:rPr>
                                    <w:rFonts w:ascii="Cambria Math" w:eastAsia="Calibri" w:hAnsi="Cambria Math"/>
                                    <w:i/>
                                    <w:iCs/>
                                    <w:sz w:val="16"/>
                                    <w:szCs w:val="16"/>
                                  </w:rPr>
                                  <w:t xml:space="preserve"> </w:t>
                                </w:r>
                              </w:p>
                            </w:txbxContent>
                          </v:textbox>
                        </v:shape>
                      </v:group>
                    </v:group>
                    <v:group id="Group 764034350" o:spid="_x0000_s1325" style="position:absolute;left:32739;top:30679;width:3885;height:6261" coordorigin="604" coordsize="3890,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">
                      <v:shape id="Cube 1685920087" o:spid="_x0000_s1326" type="#_x0000_t16" style="position:absolute;left:604;top:3599;width:268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" fillcolor="#d9e2f3 [660]" strokecolor="#09101d [484]" strokeweight="1pt"/>
                      <v:group id="Group 1636828532" o:spid="_x0000_s1327" style="position:absolute;left:763;width:3731;height:2919" coordorigin="76314" coordsize="373169,291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">
                        <v:shape id="Teardrop 513567770" o:spid="_x0000_s1328" style="position:absolute;left:78735;width:316127;height:284934;rotation:8979696fd;visibility:visible;mso-wrap-style:square;v-text-anchor:middle" coordsize="316127,28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" path="m,142467c,63785,70768,,158064,l316127,r,142467c316127,221149,245359,284934,158063,284934,70767,284934,-1,221149,-1,142467r1,xe" filled="f" strokecolor="#09101d [484]" strokeweight="1pt">
                          <v:stroke joinstyle="miter"/>
                          <v:path arrowok="t" o:connecttype="custom" o:connectlocs="0,142467;158064,0;316127,0;316127,142467;158063,284934;-1,142467;0,142467" o:connectangles="0,0,0,0,0,0,0"/>
                        </v:shape>
                        <v:shape id="Text Box 664401198" o:spid="_x0000_s1329" type="#_x0000_t202" style="position:absolute;left:76314;top:71015;width:373169;height:220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" filled="f" strokecolor="#5b9bd5 [3208]" strokeweight=".5pt">
                          <v:textbox>
                            <w:txbxContent>
                              <w:p w14:paraId="7E7623FD" w14:textId="77777777" w:rsidR="00827F7C" w:rsidRDefault="00827F7C" w:rsidP="00827F7C">
                                <w:pPr>
                                  <w:spacing w:line="252" w:lineRule="auto"/>
                                  <w:rPr>
                                    <w:rFonts w:ascii="Cambria Math" w:eastAsia="Calibri" w:hAnsi="Cambria Math"/>
                                    <w:i/>
                                    <w:iCs/>
                                    <w:sz w:val="16"/>
                                    <w:szCs w:val="16"/>
                                    <w14:ligatures w14:val="none"/>
                                  </w:rPr>
                                </w:pPr>
                                <m:oMath>
                                  <m:r>
                                    <w:rPr>
                                      <w:rFonts w:ascii="Cambria Math" w:eastAsia="Calibri" w:hAnsi="Cambria Math"/>
                                      <w:sz w:val="16"/>
                                      <w:szCs w:val="16"/>
                                    </w:rPr>
                                    <m:t>n_#</m:t>
                                  </m:r>
                                </m:oMath>
                                <w:r>
                                  <w:rPr>
                                    <w:rFonts w:ascii="Cambria Math" w:eastAsia="Calibri" w:hAnsi="Cambria Math"/>
                                    <w:i/>
                                    <w:iCs/>
                                    <w:sz w:val="16"/>
                                    <w:szCs w:val="16"/>
                                  </w:rPr>
                                  <w:t xml:space="preserve"> </w:t>
                                </w:r>
                              </w:p>
                            </w:txbxContent>
                          </v:textbox>
                        </v:shape>
                      </v:group>
                    </v:group>
                  </v:group>
                  <v:shape id="Text Box 2084621194" o:spid="_x0000_s1330" type="#_x0000_t202" style="position:absolute;left:42026;top:30221;width:3071;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" filled="f" stroked="f" strokeweight=".5pt">
                    <v:textbox>
                      <w:txbxContent>
                        <w:p w14:paraId="2B23E470" w14:textId="77777777" w:rsidR="00827F7C" w:rsidRPr="00790ED2" w:rsidRDefault="00827F7C" w:rsidP="00827F7C">
                          <m:oMathPara>
                            <m:oMath>
                              <m:r>
                                <w:rPr>
                                  <w:rFonts w:ascii="Cambria Math" w:hAnsi="Cambria Math"/>
                                </w:rPr>
                                <m:t>9</m:t>
                              </m:r>
                            </m:oMath>
                          </m:oMathPara>
                        </w:p>
                      </w:txbxContent>
                    </v:textbox>
                  </v:shape>
                </v:group>
                <v:shape id="_x0000_s1331" type="#_x0000_t202" style="position:absolute;left:27038;top:27505;width:3422;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" filled="f" stroked="f" strokeweight=".5pt">
                  <v:textbox>
                    <w:txbxContent>
                      <w:p w14:paraId="54565784" w14:textId="77777777" w:rsidR="00827F7C" w:rsidRDefault="00827F7C" w:rsidP="00827F7C">
                        <w:pPr>
                          <w:spacing w:line="256"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14:ligatures w14:val="none"/>
                              </w:rPr>
                              <m:t>57</m:t>
                            </m:r>
                          </m:oMath>
                        </m:oMathPara>
                      </w:p>
                    </w:txbxContent>
                  </v:textbox>
                </v:shape>
                <v:shape id="_x0000_s1332" type="#_x0000_t202" style="position:absolute;left:28917;top:34292;width:2005;height:2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" filled="f" stroked="f" strokeweight=".5pt">
                  <v:textbox>
                    <w:txbxContent>
                      <w:p w14:paraId="3086002A" w14:textId="77777777" w:rsidR="00827F7C" w:rsidRDefault="00827F7C" w:rsidP="00827F7C">
                        <w:pPr>
                          <w:spacing w:line="256"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0</m:t>
                            </m:r>
                          </m:oMath>
                        </m:oMathPara>
                      </w:p>
                    </w:txbxContent>
                  </v:textbox>
                </v:shape>
                <v:shape id="_x0000_s1333" type="#_x0000_t202" style="position:absolute;left:32394;top:28593;width:2066;height:2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" filled="f" stroked="f" strokeweight=".5pt">
                  <v:textbox>
                    <w:txbxContent>
                      <w:p w14:paraId="4E1DF43F" w14:textId="77777777" w:rsidR="00827F7C" w:rsidRDefault="00827F7C" w:rsidP="00827F7C">
                        <w:pPr>
                          <w:spacing w:line="254"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0</m:t>
                            </m:r>
                          </m:oMath>
                        </m:oMathPara>
                      </w:p>
                    </w:txbxContent>
                  </v:textbox>
                </v:shape>
                <v:shape id="_x0000_s1334" type="#_x0000_t202" style="position:absolute;left:35376;top:34650;width:1893;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" filled="f" stroked="f" strokeweight=".5pt">
                  <v:textbox>
                    <w:txbxContent>
                      <w:p w14:paraId="41E8B018" w14:textId="77777777" w:rsidR="00827F7C" w:rsidRDefault="00827F7C" w:rsidP="00827F7C">
                        <w:pPr>
                          <w:spacing w:line="254" w:lineRule="auto"/>
                          <w:rPr>
                            <w:rFonts w:ascii="Cambria Math" w:eastAsia="Calibri" w:hAnsi="Cambria Math"/>
                            <w:i/>
                            <w:iCs/>
                            <w:szCs w:val="20"/>
                            <w14:ligatures w14:val="none"/>
                          </w:rPr>
                        </w:pPr>
                        <m:oMathPara>
                          <m:oMathParaPr>
                            <m:jc m:val="centerGroup"/>
                          </m:oMathParaPr>
                          <m:oMath>
                            <m:r>
                              <w:rPr>
                                <w:rFonts w:ascii="Cambria Math" w:eastAsia="Calibri" w:hAnsi="Cambria Math"/>
                                <w:szCs w:val="20"/>
                              </w:rPr>
                              <m:t>0</m:t>
                            </m:r>
                          </m:oMath>
                        </m:oMathPara>
                      </w:p>
                    </w:txbxContent>
                  </v:textbox>
                </v:shape>
                <v:shape id="Text Box 347112365" o:spid="_x0000_s1335" type="#_x0000_t202" style="position:absolute;left:18319;top:23768;width:3232;height:2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" filled="f" stroked="f" strokeweight=".5pt">
                  <v:textbox>
                    <w:txbxContent>
                      <w:p w14:paraId="394B2966" w14:textId="77777777" w:rsidR="00827F7C" w:rsidRPr="00443D24" w:rsidRDefault="00827F7C" w:rsidP="00827F7C">
                        <w:pPr>
                          <w:rPr>
                            <w:sz w:val="16"/>
                          </w:rPr>
                        </w:pPr>
                        <m:oMathPara>
                          <m:oMath>
                            <m:r>
                              <w:rPr>
                                <w:rFonts w:ascii="Cambria Math" w:hAnsi="Cambria Math"/>
                                <w:sz w:val="16"/>
                              </w:rPr>
                              <m:t>N</m:t>
                            </m:r>
                          </m:oMath>
                        </m:oMathPara>
                      </w:p>
                    </w:txbxContent>
                  </v:textbox>
                </v:shape>
                <v:shape id="_x0000_s1336" type="#_x0000_t202" style="position:absolute;left:5077;top:24851;width:3276;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" filled="f" stroked="f" strokeweight=".5pt">
                  <v:textbox>
                    <w:txbxContent>
                      <w:p w14:paraId="3245A7A8"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21</m:t>
                            </m:r>
                          </m:oMath>
                        </m:oMathPara>
                      </w:p>
                    </w:txbxContent>
                  </v:textbox>
                </v:shape>
                <v:shape id="_x0000_s1337" type="#_x0000_t202" style="position:absolute;left:4470;top:26488;width:4874;height:2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" filled="f" stroked="f" strokeweight=".5pt">
                  <v:textbox>
                    <w:txbxContent>
                      <w:p w14:paraId="19E654CF"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Secrets</m:t>
                            </m:r>
                          </m:oMath>
                        </m:oMathPara>
                      </w:p>
                    </w:txbxContent>
                  </v:textbox>
                </v:shape>
                <v:shape id="_x0000_s1338" type="#_x0000_t202" style="position:absolute;left:4024;top:27847;width:5697;height:2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" filled="f" stroked="f" strokeweight=".5pt">
                  <v:textbox>
                    <w:txbxContent>
                      <w:p w14:paraId="0681FB86"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Chinese</m:t>
                            </m:r>
                          </m:oMath>
                        </m:oMathPara>
                      </w:p>
                    </w:txbxContent>
                  </v:textbox>
                </v:shape>
                <v:shape id="_x0000_s1339" type="#_x0000_t202" style="position:absolute;left:3459;top:29267;width:6873;height:2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" filled="f" stroked="f" strokeweight=".5pt">
                  <v:textbox>
                    <w:txbxContent>
                      <w:p w14:paraId="2850EA80"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Restaraunts</m:t>
                            </m:r>
                          </m:oMath>
                        </m:oMathPara>
                      </w:p>
                    </w:txbxContent>
                  </v:textbox>
                </v:shape>
                <v:shape id="_x0000_s1340" type="#_x0000_t202" style="position:absolute;left:4570;top:30709;width:4754;height:2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" filled="f" stroked="f" strokeweight=".5pt">
                  <v:textbox>
                    <w:txbxContent>
                      <w:p w14:paraId="311F7E50"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Waiters</m:t>
                            </m:r>
                          </m:oMath>
                        </m:oMathPara>
                      </w:p>
                    </w:txbxContent>
                  </v:textbox>
                </v:shape>
                <v:shape id="_x0000_s1341" type="#_x0000_t202" style="position:absolute;left:5158;top:32387;width:39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" filled="f" stroked="f" strokeweight=".5pt">
                  <v:textbox>
                    <w:txbxContent>
                      <w:p w14:paraId="75D8E5AD"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Will</m:t>
                            </m:r>
                          </m:oMath>
                        </m:oMathPara>
                      </w:p>
                    </w:txbxContent>
                  </v:textbox>
                </v:shape>
                <v:shape id="_x0000_s1342" type="#_x0000_t202" style="position:absolute;left:4470;top:34075;width:509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" filled="f" stroked="f" strokeweight=".5pt">
                  <v:textbox>
                    <w:txbxContent>
                      <w:p w14:paraId="3F1A545F"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Never</m:t>
                            </m:r>
                          </m:oMath>
                        </m:oMathPara>
                      </w:p>
                    </w:txbxContent>
                  </v:textbox>
                </v:shape>
                <v:shape id="_x0000_s1343" type="#_x0000_t202" style="position:absolute;left:4960;top:35667;width:3277;height:2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" filled="f" stroked="f" strokeweight=".5pt">
                  <v:textbox>
                    <w:txbxContent>
                      <w:p w14:paraId="20BFE20D"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Tell</m:t>
                            </m:r>
                          </m:oMath>
                        </m:oMathPara>
                      </w:p>
                    </w:txbxContent>
                  </v:textbox>
                </v:shape>
                <v:shape id="_x0000_s1344" type="#_x0000_t202" style="position:absolute;left:4819;top:36879;width:3534;height:2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" filled="f" stroked="f" strokeweight=".5pt">
                  <v:textbox>
                    <w:txbxContent>
                      <w:p w14:paraId="1CC65C98"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You</m:t>
                            </m:r>
                          </m:oMath>
                        </m:oMathPara>
                      </w:p>
                    </w:txbxContent>
                  </v:textbox>
                </v:shape>
                <v:shape id="_x0000_s1345" type="#_x0000_t202" style="position:absolute;left:18834;top:24762;width:1883;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" filled="f" stroked="f" strokeweight=".5pt">
                  <v:textbox>
                    <w:txbxContent>
                      <w:p w14:paraId="6CF2DCBE"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m:t>
                            </m:r>
                          </m:oMath>
                        </m:oMathPara>
                      </w:p>
                    </w:txbxContent>
                  </v:textbox>
                </v:shape>
                <v:shape id="_x0000_s1346" type="#_x0000_t202" style="position:absolute;left:18082;top:29318;width:3196;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" filled="f" stroked="f" strokeweight=".5pt">
                  <v:textbox>
                    <w:txbxContent>
                      <w:p w14:paraId="19182350"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Adv</m:t>
                            </m:r>
                          </m:oMath>
                        </m:oMathPara>
                      </w:p>
                    </w:txbxContent>
                  </v:textbox>
                </v:shape>
                <v:shape id="_x0000_s1347" type="#_x0000_t202" style="position:absolute;left:18842;top:26860;width:2151;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" filled="f" stroked="f" strokeweight=".5pt">
                  <v:textbox>
                    <w:txbxContent>
                      <w:p w14:paraId="400C8A6B"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m:t>
                            </m:r>
                          </m:oMath>
                        </m:oMathPara>
                      </w:p>
                    </w:txbxContent>
                  </v:textbox>
                </v:shape>
                <v:shape id="_x0000_s1348" type="#_x0000_t202" style="position:absolute;left:18693;top:25694;width:2578;height:2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" filled="f" stroked="f" strokeweight=".5pt">
                  <v:textbox>
                    <w:txbxContent>
                      <w:p w14:paraId="3E0101E7" w14:textId="77777777" w:rsidR="00827F7C" w:rsidRPr="00447928" w:rsidRDefault="00827F7C" w:rsidP="00827F7C">
                        <w:pPr>
                          <w:spacing w:line="256" w:lineRule="auto"/>
                          <w:rPr>
                            <w:rFonts w:ascii="Cambria Math" w:eastAsia="Calibri" w:hAnsi="Cambria Math"/>
                            <w:i/>
                            <w:iCs/>
                            <w:sz w:val="18"/>
                            <w:szCs w:val="16"/>
                            <w14:ligatures w14:val="none"/>
                          </w:rPr>
                        </w:pPr>
                        <m:oMathPara>
                          <m:oMathParaPr>
                            <m:jc m:val="centerGroup"/>
                          </m:oMathParaPr>
                          <m:oMath>
                            <m:r>
                              <w:rPr>
                                <w:rFonts w:ascii="Cambria Math" w:eastAsia="Calibri" w:hAnsi="Cambria Math"/>
                                <w:sz w:val="18"/>
                                <w:szCs w:val="16"/>
                                <w14:ligatures w14:val="none"/>
                              </w:rPr>
                              <m:t>v</m:t>
                            </m:r>
                          </m:oMath>
                        </m:oMathPara>
                      </w:p>
                    </w:txbxContent>
                  </v:textbox>
                </v:shape>
                <v:shape id="_x0000_s1349" type="#_x0000_t202" style="position:absolute;left:18500;top:28027;width:2859;height:2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" filled="f" stroked="f" strokeweight=".5pt">
                  <v:textbox>
                    <w:txbxContent>
                      <w:p w14:paraId="34A6F07C"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P</m:t>
                            </m:r>
                          </m:oMath>
                        </m:oMathPara>
                      </w:p>
                    </w:txbxContent>
                  </v:textbox>
                </v:shape>
                <v:shape id="_x0000_s1350" type="#_x0000_t202" style="position:absolute;left:18918;top:31512;width:1531;height:20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" filled="f" stroked="f" strokeweight=".5pt">
                  <v:textbox>
                    <w:txbxContent>
                      <w:p w14:paraId="4256487F"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m:t>
                            </m:r>
                          </m:oMath>
                        </m:oMathPara>
                      </w:p>
                    </w:txbxContent>
                  </v:textbox>
                </v:shape>
                <v:shape id="_x0000_s1351" type="#_x0000_t202" style="position:absolute;left:18918;top:30698;width:1672;height:2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" filled="f" stroked="f" strokeweight=".5pt">
                  <v:textbox>
                    <w:txbxContent>
                      <w:p w14:paraId="311F387C"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14:ligatures w14:val="none"/>
                              </w:rPr>
                              <m:t>.</m:t>
                            </m:r>
                          </m:oMath>
                        </m:oMathPara>
                      </w:p>
                    </w:txbxContent>
                  </v:textbox>
                </v:shape>
                <v:shape id="_x0000_s1352" type="#_x0000_t202" style="position:absolute;left:18517;top:32678;width:2493;height:2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" filled="f" stroked="f" strokeweight=".5pt">
                  <v:textbox>
                    <w:txbxContent>
                      <w:p w14:paraId="06783341" w14:textId="77777777" w:rsidR="00827F7C" w:rsidRDefault="00000000" w:rsidP="00827F7C">
                        <w:pPr>
                          <w:spacing w:line="254"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P</m:t>
                                </m:r>
                              </m:e>
                              <m:sub>
                                <m:r>
                                  <w:rPr>
                                    <w:rFonts w:ascii="Cambria Math" w:eastAsia="Calibri" w:hAnsi="Cambria Math"/>
                                    <w:sz w:val="16"/>
                                    <w:szCs w:val="16"/>
                                  </w:rPr>
                                  <m:t>sp</m:t>
                                </m:r>
                              </m:sub>
                            </m:sSub>
                          </m:oMath>
                        </m:oMathPara>
                      </w:p>
                    </w:txbxContent>
                  </v:textbox>
                </v:shape>
                <v:shape id="_x0000_s1353" type="#_x0000_t202" style="position:absolute;left:18517;top:36975;width:2754;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" filled="f" stroked="f" strokeweight=".5pt">
                  <v:textbox>
                    <w:txbxContent>
                      <w:p w14:paraId="27298ED7" w14:textId="77777777" w:rsidR="00827F7C" w:rsidRDefault="00000000" w:rsidP="00827F7C">
                        <w:pPr>
                          <w:spacing w:line="252" w:lineRule="auto"/>
                          <w:rPr>
                            <w:rFonts w:ascii="Cambria Math" w:eastAsia="Calibri"/>
                            <w:i/>
                            <w:iCs/>
                            <w:sz w:val="16"/>
                            <w:szCs w:val="16"/>
                            <w14:ligatures w14:val="none"/>
                          </w:rPr>
                        </w:pPr>
                        <m:oMathPara>
                          <m:oMathParaPr>
                            <m:jc m:val="centerGroup"/>
                          </m:oMathParaPr>
                          <m:oMath>
                            <m:sSub>
                              <m:sSubPr>
                                <m:ctrlPr>
                                  <w:rPr>
                                    <w:rFonts w:ascii="Cambria Math" w:eastAsia="Calibri" w:hAnsi="Cambria Math"/>
                                    <w:i/>
                                    <w:iCs/>
                                    <w:sz w:val="16"/>
                                    <w:szCs w:val="16"/>
                                  </w:rPr>
                                </m:ctrlPr>
                              </m:sSubPr>
                              <m:e>
                                <m:r>
                                  <w:rPr>
                                    <w:rFonts w:ascii="Cambria Math" w:eastAsia="Calibri" w:hAnsi="Cambria Math"/>
                                    <w:sz w:val="16"/>
                                    <w:szCs w:val="16"/>
                                  </w:rPr>
                                  <m:t>St</m:t>
                                </m:r>
                              </m:e>
                              <m:sub>
                                <m:r>
                                  <w:rPr>
                                    <w:rFonts w:ascii="Cambria Math" w:eastAsia="Calibri" w:hAnsi="Cambria Math"/>
                                    <w:sz w:val="16"/>
                                    <w:szCs w:val="16"/>
                                  </w:rPr>
                                  <m:t>w</m:t>
                                </m:r>
                              </m:sub>
                            </m:sSub>
                          </m:oMath>
                        </m:oMathPara>
                      </w:p>
                    </w:txbxContent>
                  </v:textbox>
                </v:shape>
                <v:shape id="Straight Arrow Connector 181464266" o:spid="_x0000_s1354" type="#_x0000_t32" style="position:absolute;left:9344;top:24801;width:8975;height:27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" strokecolor="#c45911 [2405]" strokeweight=".5pt">
                  <v:stroke endarrow="block" joinstyle="miter"/>
                </v:shape>
                <v:shape id="Straight Arrow Connector 1591526772" o:spid="_x0000_s1355" type="#_x0000_t32" style="position:absolute;left:8353;top:33785;width:10164;height:42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" strokecolor="#00b050" strokeweight=".5pt">
                  <v:stroke endarrow="block" joinstyle="miter"/>
                </v:shape>
                <v:shape id="Straight Arrow Connector 2145547649" o:spid="_x0000_s1356" type="#_x0000_t32" style="position:absolute;left:8237;top:26860;width:10456;height:98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" strokecolor="#7030a0" strokeweight=".5pt">
                  <v:stroke endarrow="block" joinstyle="miter"/>
                </v:shape>
                <v:shape id="Straight Arrow Connector 1299294250" o:spid="_x0000_s1357" type="#_x0000_t32" style="position:absolute;left:8237;top:35296;width:10280;height:28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" strokecolor="red" strokeweight=".5pt">
                  <v:stroke endarrow="block" joinstyle="miter"/>
                </v:shape>
                <v:shape id="Straight Arrow Connector 1021323514" o:spid="_x0000_s1358" type="#_x0000_t32" style="position:absolute;left:8353;top:29141;width:10147;height:88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" strokecolor="#ffc000" strokeweight=".5pt">
                  <v:stroke endarrow="block" joinstyle="miter"/>
                </v:shape>
                <v:shape id="Straight Arrow Connector 475444846" o:spid="_x0000_s1359" type="#_x0000_t32" style="position:absolute;left:8353;top:30575;width:9729;height:48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" strokecolor="#00b0f0" strokeweight=".5pt">
                  <v:stroke endarrow="block" joinstyle="miter"/>
                </v:shape>
                <v:shape id="Straight Arrow Connector 342396732" o:spid="_x0000_s1360" type="#_x0000_t32" style="position:absolute;left:8906;top:33616;width:9611;height:4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" strokecolor="red" strokeweight=".5pt">
                  <v:stroke endarrow="block" joinstyle="miter"/>
                </v:shape>
                <v:shape id="Straight Arrow Connector 557393601" o:spid="_x0000_s1361" type="#_x0000_t32" style="position:absolute;left:8353;top:38008;width:10164;height:1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" strokecolor="red" strokeweight=".5pt">
                  <v:stroke endarrow="block" joinstyle="miter"/>
                </v:shape>
                <v:group id="Group 711812099" o:spid="_x0000_s1362" style="position:absolute;left:484;top:43104;width:41356;height:6403" coordorigin="1005,60855" coordsize="41818,6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">
                  <v:group id="Group 887735008" o:spid="_x0000_s1363" style="position:absolute;left:1564;top:60855;width:41260;height:6403" coordorigin="1600,50111" coordsize="41259,6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">
                    <v:shape id="Cube 425299897" o:spid="_x0000_s1364" type="#_x0000_t16" style="position:absolute;left:1600;top:50113;width:30254;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" fillcolor="#f7fafd [184]" strokecolor="#09101d [484]">
                      <v:fill color2="#cde0f2 [984]" rotate="t" focusposition=".5,.5" focussize="" colors="0 #f7fafd;22471f #d9e8f5;30407f #cee1f2;36051f #c6dcf0;48497f #b5d2ec;54395f #b5d2ec;1 #cee1f2" focus="100%" type="gradientRadial"/>
                    </v:shape>
                    <v:shape id="Cube 375240344" o:spid="_x0000_s1365" type="#_x0000_t16" style="position:absolute;left:30881;top:50111;width:11978;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" fillcolor="#f7fafd [184]" strokecolor="#09101d [484]">
                      <v:fill color2="#cde0f2 [984]" rotate="t" focusposition=".5,.5" focussize="" colors="0 #f7fafd;22471f #d9e8f5;30407f #cee1f2;36051f #c6dcf0;48497f #b5d2ec;54395f #b5d2ec;1 #cee1f2" focus="100%" type="gradientRadial"/>
                    </v:shape>
                  </v:group>
                  <v:shape id="_x0000_s1366" type="#_x0000_t202" style="position:absolute;left:1005;top:63931;width:5249;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" filled="f" stroked="f" strokeweight=".5pt">
                    <v:textbox>
                      <w:txbxContent>
                        <w:p w14:paraId="04FB00BC" w14:textId="77777777" w:rsidR="00827F7C" w:rsidRDefault="00827F7C" w:rsidP="00827F7C">
                          <w:pPr>
                            <w:spacing w:line="256"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words"/>
                                  <w14:ligatures w14:val="none"/>
                                </w:rPr>
                                <m:t>'Secrets'</m:t>
                              </m:r>
                            </m:oMath>
                          </m:oMathPara>
                        </w:p>
                      </w:txbxContent>
                    </v:textbox>
                  </v:shape>
                  <v:shape id="_x0000_s1367" type="#_x0000_t202" style="position:absolute;left:5989;top:63931;width:3269;height:2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" filled="f" stroked="f" strokeweight=".5pt">
                    <v:textbox>
                      <w:txbxContent>
                        <w:p w14:paraId="43BD3D20" w14:textId="77777777" w:rsidR="00827F7C" w:rsidRPr="006C3E03" w:rsidRDefault="00827F7C" w:rsidP="00827F7C">
                          <w:pPr>
                            <w:spacing w:line="254" w:lineRule="auto"/>
                            <w:rPr>
                              <w:rFonts w:ascii="Cambria Math" w:eastAsia="Calibri" w:hAnsi="Cambria Math"/>
                              <w:i/>
                              <w:iCs/>
                              <w:sz w:val="16"/>
                              <w:szCs w:val="16"/>
                              <w:u w:val="single"/>
                              <w14:ligatures w14:val="none"/>
                            </w:rPr>
                          </w:pPr>
                          <m:oMathPara>
                            <m:oMathParaPr>
                              <m:jc m:val="centerGroup"/>
                            </m:oMathParaPr>
                            <m:oMath>
                              <m:r>
                                <w:rPr>
                                  <w:rFonts w:ascii="Cambria Math" w:eastAsia="Calibri" w:hAnsi="Cambria Math"/>
                                  <w:sz w:val="16"/>
                                  <w:szCs w:val="16"/>
                                  <w:u w:val="single"/>
                                  <w14:ligatures w14:val="none"/>
                                </w:rPr>
                                <m:t>'Tell'</m:t>
                              </m:r>
                            </m:oMath>
                          </m:oMathPara>
                        </w:p>
                      </w:txbxContent>
                    </v:textbox>
                  </v:shape>
                  <v:shape id="_x0000_s1368" type="#_x0000_t202" style="position:absolute;left:9324;top:63931;width:327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" filled="f" stroked="f" strokeweight=".5pt">
                    <v:textbox>
                      <w:txbxContent>
                        <w:p w14:paraId="7A2E8F92"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'You'</m:t>
                              </m:r>
                            </m:oMath>
                          </m:oMathPara>
                        </w:p>
                      </w:txbxContent>
                    </v:textbox>
                  </v:shape>
                  <v:shape id="_x0000_s1369" type="#_x0000_t202" style="position:absolute;left:11834;top:63931;width:4643;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" filled="f" stroked="f" strokeweight=".5pt">
                    <v:textbox>
                      <w:txbxContent>
                        <w:p w14:paraId="20CAFCFC" w14:textId="77777777" w:rsidR="00827F7C" w:rsidRPr="006C3E03" w:rsidRDefault="00827F7C" w:rsidP="00827F7C">
                          <w:pPr>
                            <w:spacing w:line="252" w:lineRule="auto"/>
                            <w:rPr>
                              <w:rFonts w:ascii="Cambria Math" w:eastAsia="Calibri" w:hAnsi="Cambria Math"/>
                              <w:i/>
                              <w:iCs/>
                              <w:sz w:val="16"/>
                              <w:szCs w:val="16"/>
                              <w:u w:val="words"/>
                              <w14:ligatures w14:val="none"/>
                            </w:rPr>
                          </w:pPr>
                          <m:oMathPara>
                            <m:oMathParaPr>
                              <m:jc m:val="centerGroup"/>
                            </m:oMathParaPr>
                            <m:oMath>
                              <m:r>
                                <w:rPr>
                                  <w:rFonts w:ascii="Cambria Math" w:eastAsia="Calibri" w:hAnsi="Cambria Math"/>
                                  <w:sz w:val="16"/>
                                  <w:szCs w:val="16"/>
                                  <w:u w:val="words"/>
                                </w:rPr>
                                <m:t>'Never'</m:t>
                              </m:r>
                            </m:oMath>
                          </m:oMathPara>
                        </w:p>
                      </w:txbxContent>
                    </v:textbox>
                  </v:shape>
                  <v:shape id="_x0000_s1370" type="#_x0000_t202" style="position:absolute;left:16822;top:63931;width:327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" filled="f" stroked="f" strokeweight=".5pt">
                    <v:textbox>
                      <w:txbxContent>
                        <w:p w14:paraId="1992ADB1"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'You'</m:t>
                              </m:r>
                            </m:oMath>
                          </m:oMathPara>
                        </w:p>
                      </w:txbxContent>
                    </v:textbox>
                  </v:shape>
                  <v:shape id="_x0000_s1371" type="#_x0000_t202" style="position:absolute;left:20166;top:63931;width:327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" filled="f" stroked="f" strokeweight=".5pt">
                    <v:textbox>
                      <w:txbxContent>
                        <w:p w14:paraId="3BE2CC8B"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v:textbox>
                  </v:shape>
                  <v:shape id="_x0000_s1372" type="#_x0000_t202" style="position:absolute;left:21194;top:63959;width:988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" filled="f" stroked="f" strokeweight=".5pt">
                    <v:textbox>
                      <w:txbxContent>
                        <w:p w14:paraId="1EBB83B8"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'Will,Never,You'</m:t>
                              </m:r>
                            </m:oMath>
                          </m:oMathPara>
                        </w:p>
                      </w:txbxContent>
                    </v:textbox>
                  </v:shape>
                  <v:shape id="_x0000_s1373" type="#_x0000_t202" style="position:absolute;left:33272;top:63876;width:3277;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" filled="f" stroked="f" strokeweight=".5pt">
                    <v:textbox>
                      <w:txbxContent>
                        <w:p w14:paraId="44A45B35"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9</m:t>
                              </m:r>
                            </m:oMath>
                          </m:oMathPara>
                        </w:p>
                      </w:txbxContent>
                    </v:textbox>
                  </v:shape>
                  <v:shape id="_x0000_s1374" type="#_x0000_t202" style="position:absolute;left:34925;top:63876;width:327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" filled="f" stroked="f" strokeweight=".5pt">
                    <v:textbox>
                      <w:txbxContent>
                        <w:p w14:paraId="275F8EE3"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v:textbox>
                  </v:shape>
                  <v:shape id="_x0000_s1375" type="#_x0000_t202" style="position:absolute;left:36888;top:63876;width:3276;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" filled="f" stroked="f" strokeweight=".5pt">
                    <v:textbox>
                      <w:txbxContent>
                        <w:p w14:paraId="543550F1"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v:textbox>
                  </v:shape>
                </v:group>
                <v:shape id="_x0000_s1376" type="#_x0000_t202" style="position:absolute;left:4470;top:46208;width:2670;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" filled="f" stroked="f" strokeweight=".5pt">
                  <v:textbox>
                    <w:txbxContent>
                      <w:p w14:paraId="6E3B6DCD" w14:textId="77777777" w:rsidR="00827F7C" w:rsidRPr="006C3E03" w:rsidRDefault="00827F7C" w:rsidP="00827F7C">
                        <w:pPr>
                          <w:spacing w:line="256" w:lineRule="auto"/>
                          <w:rPr>
                            <w:rFonts w:ascii="Cambria Math" w:eastAsia="Calibri" w:hAnsi="Cambria Math"/>
                            <w:i/>
                            <w:iCs/>
                            <w:sz w:val="16"/>
                            <w:szCs w:val="16"/>
                            <w:u w:val="single"/>
                            <w14:ligatures w14:val="none"/>
                          </w:rPr>
                        </w:pPr>
                        <m:oMathPara>
                          <m:oMathParaPr>
                            <m:jc m:val="centerGroup"/>
                          </m:oMathParaPr>
                          <m:oMath>
                            <m:r>
                              <w:rPr>
                                <w:rFonts w:ascii="Cambria Math" w:eastAsia="Calibri" w:hAnsi="Cambria Math"/>
                                <w:sz w:val="16"/>
                                <w:szCs w:val="16"/>
                                <w:u w:val="single"/>
                                <w14:ligatures w14:val="none"/>
                              </w:rPr>
                              <m:t>0</m:t>
                            </m:r>
                          </m:oMath>
                        </m:oMathPara>
                      </w:p>
                    </w:txbxContent>
                  </v:textbox>
                </v:shape>
                <v:shape id="_x0000_s1377" type="#_x0000_t202" style="position:absolute;left:7881;top:46180;width:2180;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" filled="f" stroked="f" strokeweight=".5pt">
                  <v:textbox>
                    <w:txbxContent>
                      <w:p w14:paraId="371B245A"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v:textbox>
                </v:shape>
                <v:shape id="_x0000_s1378" type="#_x0000_t202" style="position:absolute;left:15239;top:46209;width:2618;height:2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" filled="f" stroked="f" strokeweight=".5pt">
                  <v:textbox>
                    <w:txbxContent>
                      <w:p w14:paraId="073FD119"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v:textbox>
                </v:shape>
                <v:shape id="_x0000_s1379" type="#_x0000_t202" style="position:absolute;left:14719;top:46208;width:2105;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" filled="f" stroked="f" strokeweight=".5pt">
                  <v:textbox>
                    <w:txbxContent>
                      <w:p w14:paraId="20B46880"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v:textbox>
                </v:shape>
                <v:shape id="_x0000_s1380" type="#_x0000_t202" style="position:absolute;left:18500;top:46180;width:2370;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" filled="f" stroked="f" strokeweight=".5pt">
                  <v:textbox>
                    <w:txbxContent>
                      <w:p w14:paraId="29441A5B"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v:textbox>
                </v:shape>
                <v:shape id="_x0000_s1381" type="#_x0000_t202" style="position:absolute;left:19209;top:46208;width:1801;height:2349;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" filled="f" stroked="f" strokeweight=".5pt">
                  <v:textbox>
                    <w:txbxContent>
                      <w:p w14:paraId="70A53B7D"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v:textbox>
                </v:shape>
                <v:shape id="_x0000_s1382" type="#_x0000_t202" style="position:absolute;left:29440;top:46125;width:2334;height:2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" filled="f" stroked="f" strokeweight=".5pt">
                  <v:textbox>
                    <w:txbxContent>
                      <w:p w14:paraId="1EFC97AE"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57</m:t>
                            </m:r>
                          </m:oMath>
                        </m:oMathPara>
                      </w:p>
                    </w:txbxContent>
                  </v:textbox>
                </v:shape>
                <v:shape id="_x0000_s1383" type="#_x0000_t202" style="position:absolute;left:18918;top:34283;width:188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" filled="f" stroked="f" strokeweight=".5pt">
                  <v:textbox>
                    <w:txbxContent>
                      <w:p w14:paraId="35D5A76D"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m:t>
                            </m:r>
                          </m:oMath>
                        </m:oMathPara>
                      </w:p>
                    </w:txbxContent>
                  </v:textbox>
                </v:shape>
                <v:shape id="_x0000_s1384" type="#_x0000_t202" style="position:absolute;left:18918;top:35054;width:1397;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" filled="f" stroked="f" strokeweight=".5pt">
                  <v:textbox>
                    <w:txbxContent>
                      <w:p w14:paraId="6083D179"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m:t>
                            </m:r>
                          </m:oMath>
                        </m:oMathPara>
                      </w:p>
                    </w:txbxContent>
                  </v:textbox>
                </v:shape>
                <v:shape id="_x0000_s1385" type="#_x0000_t202" style="position:absolute;left:18973;top:35842;width:194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" filled="f" stroked="f" strokeweight=".5pt">
                  <v:textbox>
                    <w:txbxContent>
                      <w:p w14:paraId="1B2F1599" w14:textId="77777777" w:rsidR="00827F7C" w:rsidRDefault="00827F7C" w:rsidP="00827F7C">
                        <w:pPr>
                          <w:spacing w:line="254"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rPr>
                              <m:t>.</m:t>
                            </m:r>
                          </m:oMath>
                        </m:oMathPara>
                      </w:p>
                    </w:txbxContent>
                  </v:textbox>
                </v:shape>
                <v:shape id="_x0000_s1386" type="#_x0000_t202" style="position:absolute;left:31290;top:46125;width:2497;height:2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" filled="f" stroked="f" strokeweight=".5pt">
                  <v:textbox>
                    <w:txbxContent>
                      <w:p w14:paraId="063F6C8C" w14:textId="77777777" w:rsidR="00827F7C" w:rsidRDefault="00827F7C" w:rsidP="00827F7C">
                        <w:pPr>
                          <w:spacing w:line="252" w:lineRule="auto"/>
                          <w:rPr>
                            <w:rFonts w:ascii="Cambria Math" w:eastAsia="Calibri" w:hAnsi="Cambria Math"/>
                            <w:i/>
                            <w:iCs/>
                            <w:sz w:val="16"/>
                            <w:szCs w:val="16"/>
                            <w14:ligatures w14:val="none"/>
                          </w:rPr>
                        </w:pPr>
                        <m:oMathPara>
                          <m:oMathParaPr>
                            <m:jc m:val="centerGroup"/>
                          </m:oMathParaPr>
                          <m:oMath>
                            <m:r>
                              <w:rPr>
                                <w:rFonts w:ascii="Cambria Math" w:eastAsia="Calibri" w:hAnsi="Cambria Math"/>
                                <w:sz w:val="16"/>
                                <w:szCs w:val="16"/>
                                <w:u w:val="single"/>
                              </w:rPr>
                              <m:t>0</m:t>
                            </m:r>
                          </m:oMath>
                        </m:oMathPara>
                      </w:p>
                    </w:txbxContent>
                  </v:textbox>
                </v:shape>
                <v:shape id="Straight Arrow Connector 1285920346" o:spid="_x0000_s1387" type="#_x0000_t32" style="position:absolute;left:13309;top:39764;width:0;height:33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" strokecolor="black [3213]" strokeweight="1pt">
                  <v:stroke endarrow="block" joinstyle="miter"/>
                </v:shape>
                <v:shape id="Straight Arrow Connector 1739394855" o:spid="_x0000_s1388" type="#_x0000_t32" style="position:absolute;left:34567;top:39838;width:69;height:33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" strokecolor="black [3213]" strokeweight="1pt">
                  <v:stroke endarrow="block" joinstyle="miter"/>
                </v:shape>
                <w10:anchorlock/>
              </v:group>
            </w:pict>
          </mc:Fallback>
        </mc:AlternateContent>
      </w:r>
    </w:p>
    <w:p w14:paraId="02B9F5FA" w14:textId="6C412069" w:rsidR="002F6D19" w:rsidRDefault="002F6D19" w:rsidP="004170C6">
      <w:pPr>
        <w:spacing w:line="360" w:lineRule="auto"/>
        <w:jc w:val="center"/>
        <w:rPr>
          <w:rFonts w:cs="Times New Roman"/>
          <w:color w:val="000000" w:themeColor="text1"/>
        </w:rPr>
      </w:pPr>
      <w:r w:rsidRPr="00B62063">
        <w:rPr>
          <w:rFonts w:cs="Times New Roman"/>
          <w:color w:val="000000" w:themeColor="text1"/>
        </w:rPr>
        <w:t xml:space="preserve">Figure </w:t>
      </w:r>
      <w:r w:rsidR="00B62063">
        <w:rPr>
          <w:rFonts w:cs="Times New Roman"/>
          <w:color w:val="000000" w:themeColor="text1"/>
        </w:rPr>
        <w:t>6</w:t>
      </w:r>
      <w:r w:rsidRPr="00B62063">
        <w:rPr>
          <w:rFonts w:cs="Times New Roman"/>
          <w:color w:val="000000" w:themeColor="text1"/>
        </w:rPr>
        <w:t>. Preprocessing Pipeline Architecture</w:t>
      </w:r>
      <w:r w:rsidR="00186963">
        <w:rPr>
          <w:rFonts w:cs="Times New Roman"/>
          <w:color w:val="000000" w:themeColor="text1"/>
        </w:rPr>
        <w:t xml:space="preserve"> for SFG features </w:t>
      </w:r>
    </w:p>
    <w:p w14:paraId="7E2594CD" w14:textId="422B67F5" w:rsidR="00186963" w:rsidRPr="0075589A" w:rsidRDefault="00186963" w:rsidP="00186963">
      <w:pPr>
        <w:pStyle w:val="ListParagraph"/>
        <w:numPr>
          <w:ilvl w:val="0"/>
          <w:numId w:val="42"/>
        </w:numPr>
        <w:spacing w:line="360" w:lineRule="auto"/>
        <w:jc w:val="both"/>
        <w:rPr>
          <w:rFonts w:eastAsiaTheme="minorEastAsia" w:cs="Times New Roman"/>
          <w:color w:val="000000" w:themeColor="text1"/>
          <w:sz w:val="24"/>
          <w:szCs w:val="28"/>
        </w:rPr>
      </w:pPr>
      <w:r w:rsidRPr="0075589A">
        <w:rPr>
          <w:rFonts w:cs="Times New Roman"/>
          <w:color w:val="000000" w:themeColor="text1"/>
          <w:sz w:val="24"/>
          <w:szCs w:val="28"/>
        </w:rPr>
        <w:t>Recursive Feature Elimination (RFE) and Scaling: To optimize feature selection and enhance model performance, Recursive Feature Elimination (RFE) is applied after the initial extraction</w:t>
      </w:r>
      <w:r>
        <w:rPr>
          <w:rFonts w:cs="Times New Roman"/>
          <w:color w:val="000000" w:themeColor="text1"/>
          <w:sz w:val="24"/>
          <w:szCs w:val="28"/>
        </w:rPr>
        <w:t xml:space="preserve"> of </w:t>
      </w:r>
      <w:r w:rsidRPr="003D025A">
        <w:rPr>
          <w:rFonts w:cs="Times New Roman"/>
          <w:color w:val="FF0000"/>
          <w:sz w:val="24"/>
          <w:szCs w:val="28"/>
        </w:rPr>
        <w:t>SFG features i.e. (POS features+ Sentence features</w:t>
      </w:r>
      <w:r>
        <w:rPr>
          <w:rFonts w:cs="Times New Roman"/>
          <w:color w:val="000000" w:themeColor="text1"/>
          <w:sz w:val="24"/>
          <w:szCs w:val="28"/>
        </w:rPr>
        <w:t>) during training</w:t>
      </w:r>
      <w:r w:rsidRPr="0075589A">
        <w:rPr>
          <w:rFonts w:cs="Times New Roman"/>
          <w:color w:val="000000" w:themeColor="text1"/>
          <w:sz w:val="24"/>
          <w:szCs w:val="28"/>
        </w:rPr>
        <w:t xml:space="preserve">. This technique ranks feature importance and iteratively removes less significant features until a subset of the most relevant features is obtained. The reduced feature set </w:t>
      </w:r>
      <m:oMath>
        <m:sSup>
          <m:sSupPr>
            <m:ctrlPr>
              <w:rPr>
                <w:rFonts w:ascii="Cambria Math" w:hAnsi="Cambria Math" w:cs="Times New Roman"/>
                <w:b/>
                <w:i/>
                <w:color w:val="000000" w:themeColor="text1"/>
                <w:sz w:val="24"/>
                <w:szCs w:val="28"/>
              </w:rPr>
            </m:ctrlPr>
          </m:sSupPr>
          <m:e>
            <m:r>
              <m:rPr>
                <m:sty m:val="bi"/>
              </m:rPr>
              <w:rPr>
                <w:rFonts w:ascii="Cambria Math" w:hAnsi="Cambria Math" w:cs="Times New Roman"/>
                <w:color w:val="000000" w:themeColor="text1"/>
                <w:sz w:val="24"/>
                <w:szCs w:val="28"/>
              </w:rPr>
              <m:t>F</m:t>
            </m:r>
          </m:e>
          <m:sup>
            <m:r>
              <m:rPr>
                <m:sty m:val="bi"/>
              </m:rPr>
              <w:rPr>
                <w:rFonts w:ascii="Cambria Math" w:hAnsi="Cambria Math" w:cs="Times New Roman"/>
                <w:color w:val="000000" w:themeColor="text1"/>
                <w:sz w:val="24"/>
                <w:szCs w:val="28"/>
              </w:rPr>
              <m:t>'</m:t>
            </m:r>
          </m:sup>
        </m:sSup>
      </m:oMath>
      <w:r w:rsidRPr="0075589A">
        <w:rPr>
          <w:rFonts w:cs="Times New Roman"/>
          <w:color w:val="000000" w:themeColor="text1"/>
          <w:sz w:val="24"/>
          <w:szCs w:val="28"/>
        </w:rPr>
        <w:t xml:space="preserve"> is defined as:</w:t>
      </w:r>
      <w:r w:rsidRPr="0075589A">
        <w:rPr>
          <w:rFonts w:eastAsiaTheme="minorEastAsia" w:cs="Times New Roman"/>
          <w:color w:val="000000" w:themeColor="text1"/>
          <w:sz w:val="24"/>
          <w:szCs w:val="28"/>
        </w:rPr>
        <w:t xml:space="preserve"> </w:t>
      </w:r>
    </w:p>
    <w:p w14:paraId="02CA81C6" w14:textId="77777777" w:rsidR="00186963" w:rsidRPr="0075589A" w:rsidRDefault="00000000" w:rsidP="00186963">
      <w:pPr>
        <w:spacing w:line="360" w:lineRule="auto"/>
        <w:ind w:left="284"/>
        <w:jc w:val="both"/>
        <w:rPr>
          <w:rFonts w:cs="Times New Roman"/>
          <w:color w:val="000000" w:themeColor="text1"/>
          <w:sz w:val="24"/>
          <w:szCs w:val="28"/>
        </w:rPr>
      </w:pPr>
      <m:oMath>
        <m:sSup>
          <m:sSupPr>
            <m:ctrlPr>
              <w:rPr>
                <w:rFonts w:ascii="Cambria Math" w:hAnsi="Cambria Math" w:cs="Times New Roman"/>
                <w:i/>
                <w:color w:val="000000" w:themeColor="text1"/>
                <w:sz w:val="24"/>
                <w:szCs w:val="28"/>
              </w:rPr>
            </m:ctrlPr>
          </m:sSupPr>
          <m:e>
            <m:r>
              <w:rPr>
                <w:rFonts w:ascii="Cambria Math" w:hAnsi="Cambria Math" w:cs="Times New Roman"/>
                <w:color w:val="000000" w:themeColor="text1"/>
                <w:sz w:val="24"/>
                <w:szCs w:val="28"/>
              </w:rPr>
              <m:t>F</m:t>
            </m:r>
          </m:e>
          <m:sup>
            <m:r>
              <w:rPr>
                <w:rFonts w:ascii="Cambria Math" w:hAnsi="Cambria Math" w:cs="Times New Roman"/>
                <w:color w:val="000000" w:themeColor="text1"/>
                <w:sz w:val="24"/>
                <w:szCs w:val="28"/>
              </w:rPr>
              <m:t>'</m:t>
            </m:r>
          </m:sup>
        </m:sSup>
        <m:r>
          <w:rPr>
            <w:rFonts w:ascii="Cambria Math" w:hAnsi="Cambria Math" w:cs="Times New Roman"/>
            <w:color w:val="000000" w:themeColor="text1"/>
            <w:sz w:val="24"/>
            <w:szCs w:val="28"/>
          </w:rPr>
          <m:t>=</m:t>
        </m:r>
        <m:d>
          <m:dPr>
            <m:begChr m:val="{"/>
            <m:endChr m:val="}"/>
            <m:ctrlPr>
              <w:rPr>
                <w:rFonts w:ascii="Cambria Math" w:hAnsi="Cambria Math" w:cs="Times New Roman"/>
                <w:i/>
                <w:color w:val="000000" w:themeColor="text1"/>
                <w:sz w:val="24"/>
                <w:szCs w:val="28"/>
              </w:rPr>
            </m:ctrlPr>
          </m:dPr>
          <m:e>
            <m:sSubSup>
              <m:sSubSupPr>
                <m:ctrlPr>
                  <w:rPr>
                    <w:rFonts w:ascii="Cambria Math" w:hAnsi="Cambria Math" w:cs="Times New Roman"/>
                    <w:i/>
                    <w:color w:val="000000" w:themeColor="text1"/>
                    <w:sz w:val="24"/>
                    <w:szCs w:val="28"/>
                  </w:rPr>
                </m:ctrlPr>
              </m:sSubSup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up>
                <m:r>
                  <w:rPr>
                    <w:rFonts w:ascii="Cambria Math" w:hAnsi="Cambria Math" w:cs="Times New Roman"/>
                    <w:color w:val="000000" w:themeColor="text1"/>
                    <w:sz w:val="24"/>
                    <w:szCs w:val="28"/>
                  </w:rPr>
                  <m:t>'</m:t>
                </m:r>
              </m:sup>
            </m:sSubSup>
            <m:r>
              <w:rPr>
                <w:rFonts w:ascii="Cambria Math" w:hAnsi="Cambria Math" w:cs="Times New Roman"/>
                <w:color w:val="000000" w:themeColor="text1"/>
                <w:sz w:val="24"/>
                <w:szCs w:val="28"/>
              </w:rPr>
              <m:t xml:space="preserve"> | </m:t>
            </m:r>
            <m:sSubSup>
              <m:sSubSupPr>
                <m:ctrlPr>
                  <w:rPr>
                    <w:rFonts w:ascii="Cambria Math" w:hAnsi="Cambria Math" w:cs="Times New Roman"/>
                    <w:i/>
                    <w:color w:val="000000" w:themeColor="text1"/>
                    <w:sz w:val="24"/>
                    <w:szCs w:val="28"/>
                  </w:rPr>
                </m:ctrlPr>
              </m:sSubSup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up>
                <m:r>
                  <w:rPr>
                    <w:rFonts w:ascii="Cambria Math" w:hAnsi="Cambria Math" w:cs="Times New Roman"/>
                    <w:color w:val="000000" w:themeColor="text1"/>
                    <w:sz w:val="24"/>
                    <w:szCs w:val="28"/>
                  </w:rPr>
                  <m:t>'</m:t>
                </m:r>
              </m:sup>
            </m:sSubSup>
            <m:r>
              <w:rPr>
                <w:rFonts w:ascii="Cambria Math" w:hAnsi="Cambria Math" w:cs="Times New Roman"/>
                <w:color w:val="000000" w:themeColor="text1"/>
                <w:sz w:val="24"/>
                <w:szCs w:val="28"/>
              </w:rPr>
              <m:t xml:space="preserve">⊆F, </m:t>
            </m:r>
            <m:d>
              <m:dPr>
                <m:begChr m:val="|"/>
                <m:endChr m:val="|"/>
                <m:ctrlPr>
                  <w:rPr>
                    <w:rFonts w:ascii="Cambria Math" w:hAnsi="Cambria Math" w:cs="Times New Roman"/>
                    <w:i/>
                    <w:color w:val="000000" w:themeColor="text1"/>
                    <w:sz w:val="24"/>
                    <w:szCs w:val="28"/>
                  </w:rPr>
                </m:ctrlPr>
              </m:dPr>
              <m:e>
                <m:sSup>
                  <m:sSupPr>
                    <m:ctrlPr>
                      <w:rPr>
                        <w:rFonts w:ascii="Cambria Math" w:hAnsi="Cambria Math" w:cs="Times New Roman"/>
                        <w:i/>
                        <w:color w:val="000000" w:themeColor="text1"/>
                        <w:sz w:val="24"/>
                        <w:szCs w:val="28"/>
                      </w:rPr>
                    </m:ctrlPr>
                  </m:sSupPr>
                  <m:e>
                    <m:r>
                      <w:rPr>
                        <w:rFonts w:ascii="Cambria Math" w:hAnsi="Cambria Math" w:cs="Times New Roman"/>
                        <w:color w:val="000000" w:themeColor="text1"/>
                        <w:sz w:val="24"/>
                        <w:szCs w:val="28"/>
                      </w:rPr>
                      <m:t>F</m:t>
                    </m:r>
                  </m:e>
                  <m:sup>
                    <m:r>
                      <w:rPr>
                        <w:rFonts w:ascii="Cambria Math" w:hAnsi="Cambria Math" w:cs="Times New Roman"/>
                        <w:color w:val="000000" w:themeColor="text1"/>
                        <w:sz w:val="24"/>
                        <w:szCs w:val="28"/>
                      </w:rPr>
                      <m:t>'</m:t>
                    </m:r>
                  </m:sup>
                </m:sSup>
              </m:e>
            </m:d>
            <m:r>
              <w:rPr>
                <w:rFonts w:ascii="Cambria Math" w:hAnsi="Cambria Math" w:cs="Times New Roman"/>
                <w:color w:val="000000" w:themeColor="text1"/>
                <w:sz w:val="24"/>
                <w:szCs w:val="28"/>
              </w:rPr>
              <m:t>=10</m:t>
            </m:r>
          </m:e>
        </m:d>
      </m:oMath>
      <w:r w:rsidR="00186963">
        <w:rPr>
          <w:rFonts w:cs="Times New Roman"/>
          <w:color w:val="000000" w:themeColor="text1"/>
          <w:sz w:val="24"/>
          <w:szCs w:val="28"/>
        </w:rPr>
        <w:t xml:space="preserve"> </w:t>
      </w:r>
      <w:r w:rsidR="00186963">
        <w:rPr>
          <w:rFonts w:cs="Times New Roman"/>
          <w:color w:val="000000" w:themeColor="text1"/>
          <w:sz w:val="24"/>
          <w:szCs w:val="28"/>
        </w:rPr>
        <w:tab/>
      </w:r>
      <w:r w:rsidR="00186963">
        <w:rPr>
          <w:rFonts w:cs="Times New Roman"/>
          <w:color w:val="000000" w:themeColor="text1"/>
          <w:sz w:val="24"/>
          <w:szCs w:val="28"/>
        </w:rPr>
        <w:tab/>
      </w:r>
      <w:r w:rsidR="00186963">
        <w:rPr>
          <w:rFonts w:cs="Times New Roman"/>
          <w:color w:val="000000" w:themeColor="text1"/>
          <w:sz w:val="24"/>
          <w:szCs w:val="28"/>
        </w:rPr>
        <w:tab/>
      </w:r>
      <w:r w:rsidR="00186963">
        <w:rPr>
          <w:rFonts w:cs="Times New Roman"/>
          <w:color w:val="000000" w:themeColor="text1"/>
          <w:sz w:val="24"/>
          <w:szCs w:val="28"/>
        </w:rPr>
        <w:tab/>
      </w:r>
      <w:r w:rsidR="00186963">
        <w:rPr>
          <w:rFonts w:cs="Times New Roman"/>
          <w:color w:val="000000" w:themeColor="text1"/>
          <w:sz w:val="24"/>
          <w:szCs w:val="28"/>
        </w:rPr>
        <w:tab/>
      </w:r>
      <w:r w:rsidR="00186963">
        <w:rPr>
          <w:rFonts w:cs="Times New Roman"/>
          <w:color w:val="000000" w:themeColor="text1"/>
          <w:sz w:val="24"/>
          <w:szCs w:val="28"/>
        </w:rPr>
        <w:tab/>
      </w:r>
      <w:r w:rsidR="00186963">
        <w:rPr>
          <w:rFonts w:cs="Times New Roman"/>
          <w:color w:val="000000" w:themeColor="text1"/>
          <w:sz w:val="24"/>
          <w:szCs w:val="28"/>
        </w:rPr>
        <w:tab/>
        <w:t xml:space="preserve">          (30)</w:t>
      </w:r>
    </w:p>
    <w:p w14:paraId="2DE141CD" w14:textId="77777777" w:rsidR="00186963" w:rsidRDefault="00186963" w:rsidP="00186963">
      <w:pPr>
        <w:spacing w:line="360" w:lineRule="auto"/>
        <w:jc w:val="both"/>
        <w:rPr>
          <w:rFonts w:eastAsiaTheme="minorEastAsia" w:cs="Times New Roman"/>
          <w:color w:val="000000" w:themeColor="text1"/>
          <w:sz w:val="24"/>
          <w:szCs w:val="28"/>
        </w:rPr>
      </w:pPr>
      <w:r w:rsidRPr="0075589A">
        <w:rPr>
          <w:rFonts w:cs="Times New Roman"/>
          <w:color w:val="000000" w:themeColor="text1"/>
          <w:sz w:val="24"/>
          <w:szCs w:val="28"/>
        </w:rPr>
        <w:lastRenderedPageBreak/>
        <w:t xml:space="preserve">Once RFE has been applied, the selected features undergo scaling to standardize the feature values. Scaling is applied to ensure that each feature has a mean of zero and a standard deviation of one, thereby improving the model’s ability to converge during training. Let </w:t>
      </w:r>
      <m:oMath>
        <m:r>
          <w:rPr>
            <w:rFonts w:ascii="Cambria Math" w:hAnsi="Cambria Math" w:cs="Times New Roman"/>
            <w:color w:val="000000" w:themeColor="text1"/>
            <w:sz w:val="24"/>
            <w:szCs w:val="28"/>
          </w:rPr>
          <m:t>S</m:t>
        </m:r>
        <m:r>
          <w:rPr>
            <w:rFonts w:ascii="Cambria Math" w:eastAsiaTheme="minorEastAsia" w:hAnsi="Cambria Math" w:cs="Times New Roman"/>
            <w:color w:val="000000" w:themeColor="text1"/>
            <w:sz w:val="24"/>
            <w:szCs w:val="28"/>
          </w:rPr>
          <m:t>(</m:t>
        </m:r>
        <m:sSubSup>
          <m:sSubSupPr>
            <m:ctrlPr>
              <w:rPr>
                <w:rFonts w:ascii="Cambria Math" w:hAnsi="Cambria Math" w:cs="Times New Roman"/>
                <w:i/>
                <w:color w:val="000000" w:themeColor="text1"/>
                <w:sz w:val="24"/>
                <w:szCs w:val="28"/>
              </w:rPr>
            </m:ctrlPr>
          </m:sSubSup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up>
            <m:r>
              <w:rPr>
                <w:rFonts w:ascii="Cambria Math" w:hAnsi="Cambria Math" w:cs="Times New Roman"/>
                <w:color w:val="000000" w:themeColor="text1"/>
                <w:sz w:val="24"/>
                <w:szCs w:val="28"/>
              </w:rPr>
              <m:t>'</m:t>
            </m:r>
          </m:sup>
        </m:sSubSup>
        <m:r>
          <w:rPr>
            <w:rFonts w:ascii="Cambria Math" w:eastAsiaTheme="minorEastAsia" w:hAnsi="Cambria Math" w:cs="Times New Roman"/>
            <w:color w:val="000000" w:themeColor="text1"/>
            <w:sz w:val="24"/>
            <w:szCs w:val="28"/>
          </w:rPr>
          <m:t>)</m:t>
        </m:r>
      </m:oMath>
      <w:r w:rsidRPr="0075589A">
        <w:rPr>
          <w:rFonts w:eastAsiaTheme="minorEastAsia" w:cs="Times New Roman"/>
          <w:color w:val="000000" w:themeColor="text1"/>
          <w:sz w:val="24"/>
          <w:szCs w:val="28"/>
        </w:rPr>
        <w:t xml:space="preserve"> represent the scaled features:</w:t>
      </w:r>
    </w:p>
    <w:p w14:paraId="35A62A25" w14:textId="77777777" w:rsidR="00186963" w:rsidRPr="0075589A" w:rsidRDefault="00186963" w:rsidP="00186963">
      <w:pPr>
        <w:spacing w:line="360" w:lineRule="auto"/>
        <w:jc w:val="both"/>
        <w:rPr>
          <w:rFonts w:cs="Times New Roman"/>
          <w:color w:val="000000" w:themeColor="text1"/>
          <w:sz w:val="24"/>
          <w:szCs w:val="28"/>
        </w:rPr>
      </w:pPr>
      <m:oMath>
        <m:r>
          <w:rPr>
            <w:rFonts w:ascii="Cambria Math" w:hAnsi="Cambria Math" w:cs="Times New Roman"/>
            <w:color w:val="000000" w:themeColor="text1"/>
            <w:sz w:val="24"/>
            <w:szCs w:val="28"/>
          </w:rPr>
          <m:t>S</m:t>
        </m:r>
        <m:d>
          <m:dPr>
            <m:ctrlPr>
              <w:rPr>
                <w:rFonts w:ascii="Cambria Math" w:eastAsiaTheme="minorEastAsia" w:hAnsi="Cambria Math" w:cs="Times New Roman"/>
                <w:i/>
                <w:color w:val="000000" w:themeColor="text1"/>
                <w:sz w:val="24"/>
                <w:szCs w:val="28"/>
              </w:rPr>
            </m:ctrlPr>
          </m:dPr>
          <m:e>
            <m:sSubSup>
              <m:sSubSupPr>
                <m:ctrlPr>
                  <w:rPr>
                    <w:rFonts w:ascii="Cambria Math" w:hAnsi="Cambria Math" w:cs="Times New Roman"/>
                    <w:i/>
                    <w:color w:val="000000" w:themeColor="text1"/>
                    <w:sz w:val="24"/>
                    <w:szCs w:val="28"/>
                  </w:rPr>
                </m:ctrlPr>
              </m:sSubSup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up>
                <m:r>
                  <w:rPr>
                    <w:rFonts w:ascii="Cambria Math" w:hAnsi="Cambria Math" w:cs="Times New Roman"/>
                    <w:color w:val="000000" w:themeColor="text1"/>
                    <w:sz w:val="24"/>
                    <w:szCs w:val="28"/>
                  </w:rPr>
                  <m:t>'</m:t>
                </m:r>
              </m:sup>
            </m:sSubSup>
          </m:e>
        </m:d>
        <m:r>
          <w:rPr>
            <w:rFonts w:ascii="Cambria Math" w:eastAsiaTheme="minorEastAsia" w:hAnsi="Cambria Math" w:cs="Times New Roman"/>
            <w:color w:val="000000" w:themeColor="text1"/>
            <w:sz w:val="24"/>
            <w:szCs w:val="28"/>
          </w:rPr>
          <m:t>=</m:t>
        </m:r>
        <m:f>
          <m:fPr>
            <m:ctrlPr>
              <w:rPr>
                <w:rFonts w:ascii="Cambria Math" w:eastAsiaTheme="minorEastAsia" w:hAnsi="Cambria Math" w:cs="Times New Roman"/>
                <w:i/>
                <w:color w:val="000000" w:themeColor="text1"/>
                <w:sz w:val="24"/>
                <w:szCs w:val="28"/>
              </w:rPr>
            </m:ctrlPr>
          </m:fPr>
          <m:num>
            <m:sSubSup>
              <m:sSubSupPr>
                <m:ctrlPr>
                  <w:rPr>
                    <w:rFonts w:ascii="Cambria Math" w:hAnsi="Cambria Math" w:cs="Times New Roman"/>
                    <w:i/>
                    <w:color w:val="000000" w:themeColor="text1"/>
                    <w:sz w:val="24"/>
                    <w:szCs w:val="28"/>
                  </w:rPr>
                </m:ctrlPr>
              </m:sSubSup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up>
                <m:r>
                  <w:rPr>
                    <w:rFonts w:ascii="Cambria Math" w:hAnsi="Cambria Math" w:cs="Times New Roman"/>
                    <w:color w:val="000000" w:themeColor="text1"/>
                    <w:sz w:val="24"/>
                    <w:szCs w:val="28"/>
                  </w:rPr>
                  <m:t>'</m:t>
                </m:r>
              </m:sup>
            </m:sSubSup>
            <m:r>
              <w:rPr>
                <w:rFonts w:ascii="Cambria Math" w:hAnsi="Cambria Math" w:cs="Times New Roman"/>
                <w:color w:val="000000" w:themeColor="text1"/>
                <w:sz w:val="24"/>
                <w:szCs w:val="28"/>
              </w:rPr>
              <m:t>-μ</m:t>
            </m:r>
            <m:sSubSup>
              <m:sSubSupPr>
                <m:ctrlPr>
                  <w:rPr>
                    <w:rFonts w:ascii="Cambria Math" w:hAnsi="Cambria Math" w:cs="Times New Roman"/>
                    <w:i/>
                    <w:color w:val="000000" w:themeColor="text1"/>
                    <w:sz w:val="24"/>
                    <w:szCs w:val="28"/>
                  </w:rPr>
                </m:ctrlPr>
              </m:sSubSup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up>
                <m:r>
                  <w:rPr>
                    <w:rFonts w:ascii="Cambria Math" w:hAnsi="Cambria Math" w:cs="Times New Roman"/>
                    <w:color w:val="000000" w:themeColor="text1"/>
                    <w:sz w:val="24"/>
                    <w:szCs w:val="28"/>
                  </w:rPr>
                  <m:t>'</m:t>
                </m:r>
              </m:sup>
            </m:sSubSup>
            <m:r>
              <w:rPr>
                <w:rFonts w:ascii="Cambria Math" w:hAnsi="Cambria Math" w:cs="Times New Roman"/>
                <w:color w:val="000000" w:themeColor="text1"/>
                <w:sz w:val="24"/>
                <w:szCs w:val="28"/>
              </w:rPr>
              <m:t>)</m:t>
            </m:r>
          </m:num>
          <m:den>
            <m:r>
              <w:rPr>
                <w:rFonts w:ascii="Cambria Math" w:eastAsiaTheme="minorEastAsia" w:hAnsi="Cambria Math" w:cs="Times New Roman"/>
                <w:color w:val="000000" w:themeColor="text1"/>
                <w:sz w:val="24"/>
                <w:szCs w:val="28"/>
              </w:rPr>
              <m:t>σ(</m:t>
            </m:r>
            <m:sSubSup>
              <m:sSubSupPr>
                <m:ctrlPr>
                  <w:rPr>
                    <w:rFonts w:ascii="Cambria Math" w:hAnsi="Cambria Math" w:cs="Times New Roman"/>
                    <w:i/>
                    <w:color w:val="000000" w:themeColor="text1"/>
                    <w:sz w:val="24"/>
                    <w:szCs w:val="28"/>
                  </w:rPr>
                </m:ctrlPr>
              </m:sSubSup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up>
                <m:r>
                  <w:rPr>
                    <w:rFonts w:ascii="Cambria Math" w:hAnsi="Cambria Math" w:cs="Times New Roman"/>
                    <w:color w:val="000000" w:themeColor="text1"/>
                    <w:sz w:val="24"/>
                    <w:szCs w:val="28"/>
                  </w:rPr>
                  <m:t>'</m:t>
                </m:r>
              </m:sup>
            </m:sSubSup>
            <m:r>
              <w:rPr>
                <w:rFonts w:ascii="Cambria Math" w:hAnsi="Cambria Math" w:cs="Times New Roman"/>
                <w:color w:val="000000" w:themeColor="text1"/>
                <w:sz w:val="24"/>
                <w:szCs w:val="28"/>
              </w:rPr>
              <m:t>)</m:t>
            </m:r>
          </m:den>
        </m:f>
      </m:oMath>
      <w:r>
        <w:rPr>
          <w:rFonts w:eastAsiaTheme="minorEastAsia" w:cs="Times New Roman"/>
          <w:color w:val="000000" w:themeColor="text1"/>
          <w:sz w:val="24"/>
          <w:szCs w:val="28"/>
        </w:rPr>
        <w:tab/>
      </w:r>
      <w:r>
        <w:rPr>
          <w:rFonts w:eastAsiaTheme="minorEastAsia" w:cs="Times New Roman"/>
          <w:color w:val="000000" w:themeColor="text1"/>
          <w:sz w:val="24"/>
          <w:szCs w:val="28"/>
        </w:rPr>
        <w:tab/>
      </w:r>
      <w:r>
        <w:rPr>
          <w:rFonts w:eastAsiaTheme="minorEastAsia" w:cs="Times New Roman"/>
          <w:color w:val="000000" w:themeColor="text1"/>
          <w:sz w:val="24"/>
          <w:szCs w:val="28"/>
        </w:rPr>
        <w:tab/>
      </w:r>
      <w:r>
        <w:rPr>
          <w:rFonts w:eastAsiaTheme="minorEastAsia" w:cs="Times New Roman"/>
          <w:color w:val="000000" w:themeColor="text1"/>
          <w:sz w:val="24"/>
          <w:szCs w:val="28"/>
        </w:rPr>
        <w:tab/>
      </w:r>
      <w:r>
        <w:rPr>
          <w:rFonts w:eastAsiaTheme="minorEastAsia" w:cs="Times New Roman"/>
          <w:color w:val="000000" w:themeColor="text1"/>
          <w:sz w:val="24"/>
          <w:szCs w:val="28"/>
        </w:rPr>
        <w:tab/>
      </w:r>
      <w:r>
        <w:rPr>
          <w:rFonts w:eastAsiaTheme="minorEastAsia" w:cs="Times New Roman"/>
          <w:color w:val="000000" w:themeColor="text1"/>
          <w:sz w:val="24"/>
          <w:szCs w:val="28"/>
        </w:rPr>
        <w:tab/>
      </w:r>
      <w:r>
        <w:rPr>
          <w:rFonts w:eastAsiaTheme="minorEastAsia" w:cs="Times New Roman"/>
          <w:color w:val="000000" w:themeColor="text1"/>
          <w:sz w:val="24"/>
          <w:szCs w:val="28"/>
        </w:rPr>
        <w:tab/>
      </w:r>
      <w:r>
        <w:rPr>
          <w:rFonts w:eastAsiaTheme="minorEastAsia" w:cs="Times New Roman"/>
          <w:color w:val="000000" w:themeColor="text1"/>
          <w:sz w:val="24"/>
          <w:szCs w:val="28"/>
        </w:rPr>
        <w:tab/>
      </w:r>
      <w:r>
        <w:rPr>
          <w:rFonts w:eastAsiaTheme="minorEastAsia" w:cs="Times New Roman"/>
          <w:color w:val="000000" w:themeColor="text1"/>
          <w:sz w:val="24"/>
          <w:szCs w:val="28"/>
        </w:rPr>
        <w:tab/>
        <w:t xml:space="preserve">           (31)</w:t>
      </w:r>
      <w:r>
        <w:rPr>
          <w:rFonts w:eastAsiaTheme="minorEastAsia" w:cs="Times New Roman"/>
          <w:color w:val="000000" w:themeColor="text1"/>
          <w:sz w:val="24"/>
          <w:szCs w:val="28"/>
        </w:rPr>
        <w:br/>
      </w:r>
      <w:r w:rsidRPr="0075589A">
        <w:rPr>
          <w:rFonts w:eastAsiaTheme="minorEastAsia" w:cs="Times New Roman"/>
          <w:color w:val="000000" w:themeColor="text1"/>
          <w:sz w:val="24"/>
          <w:szCs w:val="28"/>
        </w:rPr>
        <w:t xml:space="preserve"> for </w:t>
      </w:r>
      <m:oMath>
        <m:r>
          <w:rPr>
            <w:rFonts w:ascii="Cambria Math" w:eastAsiaTheme="minorEastAsia" w:hAnsi="Cambria Math" w:cs="Times New Roman"/>
            <w:color w:val="000000" w:themeColor="text1"/>
            <w:sz w:val="24"/>
            <w:szCs w:val="28"/>
          </w:rPr>
          <m:t>i</m:t>
        </m:r>
        <m:r>
          <m:rPr>
            <m:sty m:val="p"/>
          </m:rPr>
          <w:rPr>
            <w:rFonts w:ascii="Cambria Math" w:eastAsiaTheme="minorEastAsia" w:hAnsi="Cambria Math" w:cs="Times New Roman"/>
            <w:color w:val="000000" w:themeColor="text1"/>
            <w:sz w:val="24"/>
            <w:szCs w:val="28"/>
          </w:rPr>
          <m:t>=1,2,..,10</m:t>
        </m:r>
      </m:oMath>
      <w:r w:rsidRPr="0075589A">
        <w:rPr>
          <w:rFonts w:eastAsiaTheme="minorEastAsia" w:cs="Times New Roman"/>
          <w:color w:val="000000" w:themeColor="text1"/>
          <w:sz w:val="24"/>
          <w:szCs w:val="28"/>
        </w:rPr>
        <w:t xml:space="preserve"> </w:t>
      </w:r>
      <w:r w:rsidRPr="0075589A">
        <w:rPr>
          <w:rFonts w:cs="Times New Roman"/>
          <w:color w:val="000000" w:themeColor="text1"/>
          <w:sz w:val="24"/>
          <w:szCs w:val="28"/>
        </w:rPr>
        <w:t xml:space="preserve">where </w:t>
      </w:r>
      <m:oMath>
        <m:r>
          <w:rPr>
            <w:rFonts w:ascii="Cambria Math" w:hAnsi="Cambria Math" w:cs="Times New Roman"/>
            <w:color w:val="000000" w:themeColor="text1"/>
            <w:sz w:val="24"/>
            <w:szCs w:val="28"/>
          </w:rPr>
          <m:t>μ</m:t>
        </m:r>
        <m:sSubSup>
          <m:sSubSupPr>
            <m:ctrlPr>
              <w:rPr>
                <w:rFonts w:ascii="Cambria Math" w:hAnsi="Cambria Math" w:cs="Times New Roman"/>
                <w:i/>
                <w:color w:val="000000" w:themeColor="text1"/>
                <w:sz w:val="24"/>
                <w:szCs w:val="28"/>
              </w:rPr>
            </m:ctrlPr>
          </m:sSubSup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up>
            <m:r>
              <w:rPr>
                <w:rFonts w:ascii="Cambria Math" w:hAnsi="Cambria Math" w:cs="Times New Roman"/>
                <w:color w:val="000000" w:themeColor="text1"/>
                <w:sz w:val="24"/>
                <w:szCs w:val="28"/>
              </w:rPr>
              <m:t>'</m:t>
            </m:r>
          </m:sup>
        </m:sSubSup>
        <m:r>
          <w:rPr>
            <w:rFonts w:ascii="Cambria Math" w:hAnsi="Cambria Math" w:cs="Times New Roman"/>
            <w:color w:val="000000" w:themeColor="text1"/>
            <w:sz w:val="24"/>
            <w:szCs w:val="28"/>
          </w:rPr>
          <m:t>)</m:t>
        </m:r>
      </m:oMath>
      <w:r w:rsidRPr="0075589A">
        <w:rPr>
          <w:rFonts w:eastAsiaTheme="minorEastAsia" w:cs="Times New Roman"/>
          <w:color w:val="000000" w:themeColor="text1"/>
          <w:sz w:val="24"/>
          <w:szCs w:val="28"/>
        </w:rPr>
        <w:t xml:space="preserve"> and </w:t>
      </w:r>
      <m:oMath>
        <m:r>
          <w:rPr>
            <w:rFonts w:ascii="Cambria Math" w:eastAsiaTheme="minorEastAsia" w:hAnsi="Cambria Math" w:cs="Times New Roman"/>
            <w:color w:val="000000" w:themeColor="text1"/>
            <w:sz w:val="24"/>
            <w:szCs w:val="28"/>
          </w:rPr>
          <m:t>σ(</m:t>
        </m:r>
        <m:sSubSup>
          <m:sSubSupPr>
            <m:ctrlPr>
              <w:rPr>
                <w:rFonts w:ascii="Cambria Math" w:hAnsi="Cambria Math" w:cs="Times New Roman"/>
                <w:i/>
                <w:color w:val="000000" w:themeColor="text1"/>
                <w:sz w:val="24"/>
                <w:szCs w:val="28"/>
              </w:rPr>
            </m:ctrlPr>
          </m:sSubSup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up>
            <m:r>
              <w:rPr>
                <w:rFonts w:ascii="Cambria Math" w:hAnsi="Cambria Math" w:cs="Times New Roman"/>
                <w:color w:val="000000" w:themeColor="text1"/>
                <w:sz w:val="24"/>
                <w:szCs w:val="28"/>
              </w:rPr>
              <m:t>'</m:t>
            </m:r>
          </m:sup>
        </m:sSubSup>
        <m:r>
          <w:rPr>
            <w:rFonts w:ascii="Cambria Math" w:hAnsi="Cambria Math" w:cs="Times New Roman"/>
            <w:color w:val="000000" w:themeColor="text1"/>
            <w:sz w:val="24"/>
            <w:szCs w:val="28"/>
          </w:rPr>
          <m:t>)</m:t>
        </m:r>
      </m:oMath>
      <w:r w:rsidRPr="0075589A">
        <w:rPr>
          <w:rFonts w:eastAsiaTheme="minorEastAsia" w:cs="Times New Roman"/>
          <w:color w:val="000000" w:themeColor="text1"/>
          <w:sz w:val="24"/>
          <w:szCs w:val="28"/>
        </w:rPr>
        <w:t xml:space="preserve"> represent the mean and standard deviation of the feature </w:t>
      </w:r>
      <m:oMath>
        <m:sSubSup>
          <m:sSubSupPr>
            <m:ctrlPr>
              <w:rPr>
                <w:rFonts w:ascii="Cambria Math" w:hAnsi="Cambria Math" w:cs="Times New Roman"/>
                <w:i/>
                <w:color w:val="000000" w:themeColor="text1"/>
                <w:sz w:val="24"/>
                <w:szCs w:val="28"/>
              </w:rPr>
            </m:ctrlPr>
          </m:sSubSupPr>
          <m:e>
            <m:r>
              <w:rPr>
                <w:rFonts w:ascii="Cambria Math" w:hAnsi="Cambria Math" w:cs="Times New Roman"/>
                <w:color w:val="000000" w:themeColor="text1"/>
                <w:sz w:val="24"/>
                <w:szCs w:val="28"/>
              </w:rPr>
              <m:t>f</m:t>
            </m:r>
          </m:e>
          <m:sub>
            <m:r>
              <w:rPr>
                <w:rFonts w:ascii="Cambria Math" w:hAnsi="Cambria Math" w:cs="Times New Roman"/>
                <w:color w:val="000000" w:themeColor="text1"/>
                <w:sz w:val="24"/>
                <w:szCs w:val="28"/>
              </w:rPr>
              <m:t>i</m:t>
            </m:r>
          </m:sub>
          <m:sup>
            <m:r>
              <w:rPr>
                <w:rFonts w:ascii="Cambria Math" w:hAnsi="Cambria Math" w:cs="Times New Roman"/>
                <w:color w:val="000000" w:themeColor="text1"/>
                <w:sz w:val="24"/>
                <w:szCs w:val="28"/>
              </w:rPr>
              <m:t>'</m:t>
            </m:r>
          </m:sup>
        </m:sSubSup>
      </m:oMath>
      <w:r w:rsidRPr="0075589A">
        <w:rPr>
          <w:rFonts w:eastAsiaTheme="minorEastAsia" w:cs="Times New Roman"/>
          <w:color w:val="000000" w:themeColor="text1"/>
          <w:sz w:val="24"/>
          <w:szCs w:val="28"/>
        </w:rPr>
        <w:t xml:space="preserve"> respectively.</w:t>
      </w:r>
      <w:r w:rsidRPr="0075589A">
        <w:rPr>
          <w:rFonts w:eastAsia="Times New Roman" w:cs="Times New Roman"/>
          <w:kern w:val="0"/>
          <w:sz w:val="32"/>
          <w:szCs w:val="32"/>
          <w:lang w:eastAsia="en-IN"/>
          <w14:ligatures w14:val="none"/>
        </w:rPr>
        <w:t xml:space="preserve"> </w:t>
      </w:r>
      <w:r w:rsidRPr="0075589A">
        <w:rPr>
          <w:rFonts w:eastAsiaTheme="minorEastAsia" w:cs="Times New Roman"/>
          <w:color w:val="000000" w:themeColor="text1"/>
          <w:sz w:val="24"/>
          <w:szCs w:val="28"/>
        </w:rPr>
        <w:t>This scaling process ensures that all features are on a comparable scale, leading to more stable model training and improved predictive performance.</w:t>
      </w:r>
      <w:r w:rsidRPr="0075589A">
        <w:rPr>
          <w:rFonts w:cs="Times New Roman"/>
          <w:color w:val="000000" w:themeColor="text1"/>
          <w:sz w:val="24"/>
          <w:szCs w:val="28"/>
        </w:rPr>
        <w:t xml:space="preserve"> </w:t>
      </w:r>
    </w:p>
    <w:p w14:paraId="106CCA7F" w14:textId="08CA9C75" w:rsidR="00432E6B" w:rsidRPr="0075589A" w:rsidRDefault="00996904" w:rsidP="002E7A58">
      <w:pPr>
        <w:spacing w:line="360" w:lineRule="auto"/>
        <w:jc w:val="both"/>
        <w:rPr>
          <w:rFonts w:cs="Times New Roman"/>
          <w:sz w:val="24"/>
          <w:szCs w:val="24"/>
        </w:rPr>
      </w:pPr>
      <w:r w:rsidRPr="0075589A">
        <w:rPr>
          <w:b/>
          <w:bCs/>
          <w:sz w:val="24"/>
          <w:szCs w:val="28"/>
        </w:rPr>
        <w:t>Hyperparameter Tuning Using Bayesian Optimization</w:t>
      </w:r>
      <w:r w:rsidR="003D4BDA" w:rsidRPr="0075589A">
        <w:rPr>
          <w:b/>
          <w:bCs/>
          <w:sz w:val="24"/>
          <w:szCs w:val="28"/>
        </w:rPr>
        <w:t xml:space="preserve">: </w:t>
      </w:r>
      <w:r w:rsidR="00432E6B" w:rsidRPr="0075589A">
        <w:rPr>
          <w:rFonts w:cs="Times New Roman"/>
          <w:sz w:val="24"/>
          <w:szCs w:val="24"/>
        </w:rPr>
        <w:t xml:space="preserve">In this architecture, Bayesian optimization is used to fine-tune the base learning rate, αbaseαbase​, within a cyclic learning rate schedule. The cyclic learning rate (CLR) strategy dynamically adjusts the learning rate between a fixed maximum and the optimized base rate during training. This approach has been shown to enhance model performance and speed up convergence. The objective is to identify the optimal base learning rate, </w:t>
      </w:r>
      <m:oMath>
        <m:sSubSup>
          <m:sSubSupPr>
            <m:ctrlPr>
              <w:rPr>
                <w:rFonts w:ascii="Cambria Math" w:hAnsi="Cambria Math" w:cs="Times New Roman"/>
                <w:sz w:val="24"/>
                <w:szCs w:val="24"/>
              </w:rPr>
            </m:ctrlPr>
          </m:sSubSupPr>
          <m:e>
            <m:r>
              <w:rPr>
                <w:rFonts w:ascii="Cambria Math" w:hAnsi="Cambria Math" w:cs="Times New Roman"/>
                <w:sz w:val="24"/>
                <w:szCs w:val="24"/>
              </w:rPr>
              <m:t>α</m:t>
            </m:r>
          </m:e>
          <m:sub>
            <m:r>
              <w:rPr>
                <w:rFonts w:ascii="Cambria Math" w:hAnsi="Cambria Math" w:cs="Times New Roman"/>
                <w:sz w:val="24"/>
                <w:szCs w:val="24"/>
              </w:rPr>
              <m:t>base</m:t>
            </m:r>
          </m:sub>
          <m:sup>
            <m:r>
              <m:rPr>
                <m:sty m:val="p"/>
              </m:rPr>
              <w:rPr>
                <w:rFonts w:ascii="Cambria Math" w:hAnsi="Cambria Math" w:cs="Times New Roman"/>
                <w:sz w:val="24"/>
                <w:szCs w:val="24"/>
              </w:rPr>
              <m:t>*</m:t>
            </m:r>
          </m:sup>
        </m:sSubSup>
      </m:oMath>
      <w:r w:rsidR="00432E6B" w:rsidRPr="0075589A">
        <w:rPr>
          <w:rFonts w:cs="Times New Roman"/>
          <w:sz w:val="24"/>
          <w:szCs w:val="24"/>
        </w:rPr>
        <w:t xml:space="preserve">  that minimizes the validation loss:</w:t>
      </w:r>
    </w:p>
    <w:p w14:paraId="7C1E5B26" w14:textId="2FCDE48C" w:rsidR="00C12093" w:rsidRPr="0075589A" w:rsidRDefault="00000000" w:rsidP="002E7A58">
      <w:pPr>
        <w:spacing w:after="0" w:line="360" w:lineRule="auto"/>
        <w:jc w:val="both"/>
        <w:rPr>
          <w:rFonts w:eastAsiaTheme="minorEastAsia" w:cs="Times New Roman"/>
          <w:sz w:val="24"/>
          <w:szCs w:val="24"/>
        </w:rPr>
      </w:pPr>
      <m:oMath>
        <m:sSubSup>
          <m:sSubSupPr>
            <m:ctrlPr>
              <w:rPr>
                <w:rFonts w:ascii="Cambria Math" w:hAnsi="Cambria Math" w:cs="Times New Roman"/>
                <w:i/>
                <w:sz w:val="24"/>
                <w:szCs w:val="24"/>
              </w:rPr>
            </m:ctrlPr>
          </m:sSubSupPr>
          <m:e>
            <m:r>
              <w:rPr>
                <w:rFonts w:ascii="Cambria Math" w:hAnsi="Cambria Math" w:cs="Times New Roman"/>
                <w:sz w:val="24"/>
                <w:szCs w:val="24"/>
              </w:rPr>
              <m:t>α</m:t>
            </m:r>
          </m:e>
          <m:sub>
            <m:r>
              <w:rPr>
                <w:rFonts w:ascii="Cambria Math" w:hAnsi="Cambria Math" w:cs="Times New Roman"/>
                <w:sz w:val="24"/>
                <w:szCs w:val="24"/>
              </w:rPr>
              <m:t>base</m:t>
            </m:r>
          </m:sub>
          <m:sup>
            <m:r>
              <w:rPr>
                <w:rFonts w:ascii="Cambria Math" w:hAnsi="Cambria Math" w:cs="Times New Roman"/>
                <w:sz w:val="24"/>
                <w:szCs w:val="24"/>
              </w:rPr>
              <m:t>*</m:t>
            </m:r>
          </m:sup>
        </m:sSubSup>
        <m:r>
          <w:rPr>
            <w:rFonts w:ascii="Cambria Math" w:eastAsiaTheme="minorEastAsia" w:hAnsi="Cambria Math" w:cs="Times New Roman"/>
            <w:sz w:val="24"/>
            <w:szCs w:val="24"/>
          </w:rPr>
          <m:t>=arg min</m:t>
        </m:r>
        <m:d>
          <m:dPr>
            <m:ctrlPr>
              <w:rPr>
                <w:rFonts w:ascii="Cambria Math" w:eastAsiaTheme="minorEastAsia" w:hAnsi="Cambria Math" w:cs="Times New Roman"/>
                <w:i/>
                <w:sz w:val="24"/>
                <w:szCs w:val="24"/>
              </w:rPr>
            </m:ctrlPr>
          </m:dPr>
          <m:e>
            <m:r>
              <m:rPr>
                <m:scr m:val="double-struck"/>
              </m:rPr>
              <w:rPr>
                <w:rFonts w:ascii="Cambria Math" w:eastAsiaTheme="minorEastAsia" w:hAnsi="Cambria Math" w:cs="Times New Roman"/>
                <w:sz w:val="24"/>
                <w:szCs w:val="24"/>
              </w:rPr>
              <m:t>E</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y,</m:t>
                    </m:r>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e>
                </m:d>
              </m:e>
            </m:d>
          </m:e>
        </m:d>
      </m:oMath>
      <w:r w:rsidR="0002687D" w:rsidRPr="0075589A">
        <w:rPr>
          <w:rFonts w:eastAsiaTheme="minorEastAsia" w:cs="Times New Roman"/>
          <w:sz w:val="24"/>
          <w:szCs w:val="24"/>
        </w:rPr>
        <w:t xml:space="preserve"> </w:t>
      </w:r>
      <w:r w:rsidR="00552D52">
        <w:rPr>
          <w:rFonts w:eastAsiaTheme="minorEastAsia" w:cs="Times New Roman"/>
          <w:sz w:val="24"/>
          <w:szCs w:val="24"/>
        </w:rPr>
        <w:tab/>
      </w:r>
      <w:r w:rsidR="00552D52">
        <w:rPr>
          <w:rFonts w:eastAsiaTheme="minorEastAsia" w:cs="Times New Roman"/>
          <w:sz w:val="24"/>
          <w:szCs w:val="24"/>
        </w:rPr>
        <w:tab/>
      </w:r>
      <w:r w:rsidR="00552D52">
        <w:rPr>
          <w:rFonts w:eastAsiaTheme="minorEastAsia" w:cs="Times New Roman"/>
          <w:sz w:val="24"/>
          <w:szCs w:val="24"/>
        </w:rPr>
        <w:tab/>
      </w:r>
      <w:r w:rsidR="00552D52">
        <w:rPr>
          <w:rFonts w:eastAsiaTheme="minorEastAsia" w:cs="Times New Roman"/>
          <w:sz w:val="24"/>
          <w:szCs w:val="24"/>
        </w:rPr>
        <w:tab/>
      </w:r>
      <w:r w:rsidR="00552D52">
        <w:rPr>
          <w:rFonts w:eastAsiaTheme="minorEastAsia" w:cs="Times New Roman"/>
          <w:sz w:val="24"/>
          <w:szCs w:val="24"/>
        </w:rPr>
        <w:tab/>
      </w:r>
      <w:r w:rsidR="00552D52">
        <w:rPr>
          <w:rFonts w:eastAsiaTheme="minorEastAsia" w:cs="Times New Roman"/>
          <w:sz w:val="24"/>
          <w:szCs w:val="24"/>
        </w:rPr>
        <w:tab/>
      </w:r>
      <w:r w:rsidR="00552D52">
        <w:rPr>
          <w:rFonts w:eastAsiaTheme="minorEastAsia" w:cs="Times New Roman"/>
          <w:sz w:val="24"/>
          <w:szCs w:val="24"/>
        </w:rPr>
        <w:tab/>
        <w:t xml:space="preserve">           (32)</w:t>
      </w:r>
    </w:p>
    <w:p w14:paraId="423F5B28" w14:textId="77777777" w:rsidR="00DE635A" w:rsidRPr="0075589A" w:rsidRDefault="00DE635A" w:rsidP="002E7A58">
      <w:pPr>
        <w:spacing w:after="0" w:line="360" w:lineRule="auto"/>
        <w:ind w:left="360"/>
        <w:jc w:val="both"/>
        <w:rPr>
          <w:rFonts w:eastAsiaTheme="minorEastAsia" w:cs="Times New Roman"/>
          <w:sz w:val="24"/>
          <w:szCs w:val="24"/>
        </w:rPr>
      </w:pPr>
    </w:p>
    <w:p w14:paraId="6160C4E8" w14:textId="2E5D8C78" w:rsidR="00C12093" w:rsidRPr="0075589A" w:rsidRDefault="00C12093" w:rsidP="002E7A58">
      <w:pPr>
        <w:spacing w:after="0" w:line="360" w:lineRule="auto"/>
        <w:jc w:val="both"/>
        <w:rPr>
          <w:rFonts w:eastAsiaTheme="minorEastAsia" w:cs="Times New Roman"/>
          <w:sz w:val="24"/>
          <w:szCs w:val="24"/>
        </w:rPr>
      </w:pPr>
      <w:r w:rsidRPr="0075589A">
        <w:rPr>
          <w:rFonts w:eastAsiaTheme="minorEastAsia" w:cs="Times New Roman"/>
          <w:sz w:val="24"/>
          <w:szCs w:val="24"/>
        </w:rPr>
        <w:t xml:space="preserve">where </w:t>
      </w:r>
      <m:oMath>
        <m:r>
          <w:rPr>
            <w:rFonts w:ascii="Cambria Math" w:eastAsiaTheme="minorEastAsia" w:hAnsi="Cambria Math" w:cs="Times New Roman"/>
            <w:sz w:val="24"/>
            <w:szCs w:val="24"/>
          </w:rPr>
          <m:t>L</m:t>
        </m:r>
      </m:oMath>
      <w:r w:rsidRPr="0075589A">
        <w:rPr>
          <w:rFonts w:eastAsiaTheme="minorEastAsia" w:cs="Times New Roman"/>
          <w:sz w:val="24"/>
          <w:szCs w:val="24"/>
        </w:rPr>
        <w:t xml:space="preserve"> represents the loss function, and </w:t>
      </w:r>
      <m:oMath>
        <m:acc>
          <m:accPr>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y</m:t>
            </m:r>
          </m:e>
        </m:acc>
      </m:oMath>
      <w:r w:rsidRPr="0075589A">
        <w:rPr>
          <w:rFonts w:eastAsiaTheme="minorEastAsia" w:cs="Times New Roman"/>
          <w:sz w:val="24"/>
          <w:szCs w:val="24"/>
        </w:rPr>
        <w:t xml:space="preserve"> is the model </w:t>
      </w:r>
      <w:r w:rsidR="00432E6B" w:rsidRPr="0075589A">
        <w:rPr>
          <w:rFonts w:eastAsiaTheme="minorEastAsia" w:cs="Times New Roman"/>
          <w:sz w:val="24"/>
          <w:szCs w:val="24"/>
        </w:rPr>
        <w:t xml:space="preserve">output. The optimization process begins with the construction of a surrogate model, </w:t>
      </w:r>
      <m:oMath>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f|D</m:t>
            </m:r>
          </m:e>
        </m:d>
      </m:oMath>
      <w:r w:rsidR="00432E6B" w:rsidRPr="0075589A">
        <w:rPr>
          <w:rFonts w:eastAsiaTheme="minorEastAsia" w:cs="Times New Roman"/>
          <w:sz w:val="24"/>
          <w:szCs w:val="24"/>
        </w:rPr>
        <w:t xml:space="preserve">, using Gaussian processes, where </w:t>
      </w:r>
      <m:oMath>
        <m:r>
          <w:rPr>
            <w:rFonts w:ascii="Cambria Math" w:eastAsiaTheme="minorEastAsia" w:hAnsi="Cambria Math" w:cs="Times New Roman"/>
            <w:sz w:val="24"/>
            <w:szCs w:val="24"/>
          </w:rPr>
          <m:t>D</m:t>
        </m:r>
      </m:oMath>
      <w:r w:rsidR="00432E6B" w:rsidRPr="0075589A">
        <w:rPr>
          <w:rFonts w:eastAsiaTheme="minorEastAsia" w:cs="Times New Roman"/>
          <w:sz w:val="24"/>
          <w:szCs w:val="24"/>
        </w:rPr>
        <w:t xml:space="preserve"> is the set of evaluated base learning rates and their corresponding objective values. The optimal value for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base</m:t>
            </m:r>
          </m:sub>
        </m:sSub>
      </m:oMath>
      <w:r w:rsidR="00432E6B" w:rsidRPr="0075589A">
        <w:rPr>
          <w:rFonts w:eastAsiaTheme="minorEastAsia" w:cs="Times New Roman"/>
          <w:sz w:val="24"/>
          <w:szCs w:val="24"/>
        </w:rPr>
        <w:t xml:space="preserve"> after tuning is approximately </w:t>
      </w:r>
      <m:oMath>
        <m:r>
          <w:rPr>
            <w:rFonts w:ascii="Cambria Math" w:eastAsiaTheme="minorEastAsia" w:hAnsi="Cambria Math" w:cs="Times New Roman"/>
            <w:sz w:val="24"/>
            <w:szCs w:val="24"/>
          </w:rPr>
          <m:t>5.4485×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-6</m:t>
            </m:r>
          </m:sup>
        </m:sSup>
      </m:oMath>
      <w:r w:rsidR="00432E6B" w:rsidRPr="0075589A">
        <w:rPr>
          <w:rFonts w:eastAsiaTheme="minorEastAsia" w:cs="Times New Roman"/>
          <w:sz w:val="24"/>
          <w:szCs w:val="24"/>
        </w:rPr>
        <w:t>.</w:t>
      </w:r>
    </w:p>
    <w:p w14:paraId="1EAC5372" w14:textId="586EF3B0" w:rsidR="00C12093" w:rsidRDefault="00C12093" w:rsidP="002E7A58">
      <w:pPr>
        <w:spacing w:after="0" w:line="360" w:lineRule="auto"/>
        <w:jc w:val="both"/>
        <w:rPr>
          <w:rFonts w:eastAsiaTheme="minorEastAsia" w:cs="Times New Roman"/>
          <w:szCs w:val="20"/>
        </w:rPr>
      </w:pPr>
    </w:p>
    <w:p w14:paraId="7DDA8985" w14:textId="5CE9BA7C" w:rsidR="00C12093" w:rsidRPr="0075589A" w:rsidRDefault="00996904" w:rsidP="002E7A58">
      <w:pPr>
        <w:spacing w:line="360" w:lineRule="auto"/>
        <w:jc w:val="both"/>
        <w:rPr>
          <w:rFonts w:cs="Times New Roman"/>
          <w:sz w:val="24"/>
          <w:szCs w:val="24"/>
        </w:rPr>
      </w:pPr>
      <w:r w:rsidRPr="0075589A">
        <w:rPr>
          <w:b/>
          <w:bCs/>
          <w:sz w:val="24"/>
          <w:szCs w:val="28"/>
        </w:rPr>
        <w:t>Cyclic Learning Rate Strategy</w:t>
      </w:r>
      <w:r w:rsidR="003D4BDA" w:rsidRPr="0075589A">
        <w:rPr>
          <w:b/>
          <w:bCs/>
          <w:sz w:val="24"/>
          <w:szCs w:val="28"/>
        </w:rPr>
        <w:t xml:space="preserve">: </w:t>
      </w:r>
      <w:r w:rsidR="00C12093" w:rsidRPr="0075589A">
        <w:rPr>
          <w:rFonts w:cs="Times New Roman"/>
          <w:sz w:val="24"/>
          <w:szCs w:val="24"/>
        </w:rPr>
        <w:t>In the proposed architecture, a cyclic learning rate (CLR) strategy is employed to dynamically adjust the learning rate during training. This approach not only accelerates convergence but also mitigates the risk of becoming trapped in local minima by cyclically varying the learning rate within predefined bounds.</w:t>
      </w:r>
    </w:p>
    <w:p w14:paraId="3ACC8C26" w14:textId="77777777" w:rsidR="00C12093" w:rsidRPr="0075589A" w:rsidRDefault="00C12093" w:rsidP="002E7A58">
      <w:pPr>
        <w:spacing w:after="0" w:line="360" w:lineRule="auto"/>
        <w:jc w:val="both"/>
        <w:rPr>
          <w:rFonts w:eastAsiaTheme="minorEastAsia" w:cs="Times New Roman"/>
          <w:sz w:val="24"/>
          <w:szCs w:val="24"/>
        </w:rPr>
      </w:pPr>
      <w:r w:rsidRPr="0075589A">
        <w:rPr>
          <w:rFonts w:cs="Times New Roman"/>
          <w:sz w:val="24"/>
          <w:szCs w:val="24"/>
        </w:rPr>
        <w:t xml:space="preserve">The learning rate at epoch </w:t>
      </w:r>
      <m:oMath>
        <m:r>
          <w:rPr>
            <w:rFonts w:ascii="Cambria Math" w:hAnsi="Cambria Math" w:cs="Times New Roman"/>
            <w:sz w:val="24"/>
            <w:szCs w:val="24"/>
          </w:rPr>
          <m:t>t</m:t>
        </m:r>
      </m:oMath>
      <w:r w:rsidRPr="0075589A">
        <w:rPr>
          <w:rFonts w:eastAsiaTheme="minorEastAsia" w:cs="Times New Roman"/>
          <w:sz w:val="24"/>
          <w:szCs w:val="24"/>
        </w:rPr>
        <w:t xml:space="preserve">, denoted as </w:t>
      </w:r>
      <m:oMath>
        <m:r>
          <w:rPr>
            <w:rFonts w:ascii="Cambria Math" w:hAnsi="Cambria Math" w:cs="Times New Roman"/>
            <w:sz w:val="24"/>
            <w:szCs w:val="24"/>
          </w:rPr>
          <m:t>η</m:t>
        </m:r>
        <m:d>
          <m:dPr>
            <m:ctrlPr>
              <w:rPr>
                <w:rFonts w:ascii="Cambria Math" w:hAnsi="Cambria Math" w:cs="Times New Roman"/>
                <w:i/>
                <w:sz w:val="24"/>
                <w:szCs w:val="24"/>
              </w:rPr>
            </m:ctrlPr>
          </m:dPr>
          <m:e>
            <m:r>
              <w:rPr>
                <w:rFonts w:ascii="Cambria Math" w:hAnsi="Cambria Math" w:cs="Times New Roman"/>
                <w:sz w:val="24"/>
                <w:szCs w:val="24"/>
              </w:rPr>
              <m:t>t</m:t>
            </m:r>
          </m:e>
        </m:d>
      </m:oMath>
      <w:r w:rsidRPr="0075589A">
        <w:rPr>
          <w:rFonts w:eastAsiaTheme="minorEastAsia" w:cs="Times New Roman"/>
          <w:sz w:val="24"/>
          <w:szCs w:val="24"/>
        </w:rPr>
        <w:t xml:space="preserve">, is defined as </w:t>
      </w:r>
    </w:p>
    <w:p w14:paraId="7B2BFEF0" w14:textId="3CCF5400" w:rsidR="00DE635A" w:rsidRPr="0075589A" w:rsidRDefault="00C12093" w:rsidP="002E7A58">
      <w:pPr>
        <w:spacing w:after="240" w:line="360" w:lineRule="auto"/>
        <w:jc w:val="both"/>
        <w:rPr>
          <w:rFonts w:cs="Times New Roman"/>
          <w:sz w:val="24"/>
          <w:szCs w:val="24"/>
        </w:rPr>
      </w:pPr>
      <m:oMath>
        <m:r>
          <w:rPr>
            <w:rFonts w:ascii="Cambria Math" w:hAnsi="Cambria Math" w:cs="Times New Roman"/>
            <w:sz w:val="24"/>
            <w:szCs w:val="24"/>
          </w:rPr>
          <m:t>η</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min</m:t>
            </m:r>
          </m:sub>
        </m:sSub>
        <m:r>
          <w:rPr>
            <w:rFonts w:ascii="Cambria Math" w:hAnsi="Cambria Math" w:cs="Times New Roman"/>
            <w:sz w:val="24"/>
            <w:szCs w:val="24"/>
          </w:rPr>
          <m:t>+</m:t>
        </m:r>
        <m:box>
          <m:boxPr>
            <m:ctrlPr>
              <w:rPr>
                <w:rFonts w:ascii="Cambria Math" w:hAnsi="Cambria Math" w:cs="Times New Roman"/>
                <w:i/>
                <w:sz w:val="24"/>
                <w:szCs w:val="24"/>
              </w:rPr>
            </m:ctrlPr>
          </m:boxPr>
          <m:e>
            <m:argPr>
              <m:argSz m:val="-1"/>
            </m:argP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e>
        </m:box>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max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min</m:t>
                </m:r>
              </m:sub>
            </m:sSub>
          </m:e>
        </m:d>
        <m:d>
          <m:dPr>
            <m:ctrlPr>
              <w:rPr>
                <w:rFonts w:ascii="Cambria Math" w:hAnsi="Cambria Math" w:cs="Times New Roman"/>
                <w:i/>
                <w:sz w:val="24"/>
                <w:szCs w:val="24"/>
              </w:rPr>
            </m:ctrlPr>
          </m:dPr>
          <m:e>
            <m:r>
              <w:rPr>
                <w:rFonts w:ascii="Cambria Math" w:hAnsi="Cambria Math" w:cs="Times New Roman"/>
                <w:sz w:val="24"/>
                <w:szCs w:val="24"/>
              </w:rPr>
              <m:t>1+</m:t>
            </m:r>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box>
                      <m:boxPr>
                        <m:ctrlPr>
                          <w:rPr>
                            <w:rFonts w:ascii="Cambria Math" w:hAnsi="Cambria Math" w:cs="Times New Roman"/>
                            <w:i/>
                            <w:sz w:val="24"/>
                            <w:szCs w:val="24"/>
                          </w:rPr>
                        </m:ctrlPr>
                      </m:boxPr>
                      <m:e>
                        <m:argPr>
                          <m:argSz m:val="-1"/>
                        </m:argPr>
                        <m:f>
                          <m:fPr>
                            <m:ctrlPr>
                              <w:rPr>
                                <w:rFonts w:ascii="Cambria Math" w:hAnsi="Cambria Math" w:cs="Times New Roman"/>
                                <w:i/>
                                <w:sz w:val="24"/>
                                <w:szCs w:val="24"/>
                              </w:rPr>
                            </m:ctrlPr>
                          </m:fPr>
                          <m:num>
                            <m:r>
                              <w:rPr>
                                <w:rFonts w:ascii="Cambria Math" w:hAnsi="Cambria Math" w:cs="Times New Roman"/>
                                <w:sz w:val="24"/>
                                <w:szCs w:val="24"/>
                              </w:rPr>
                              <m:t>t mod T</m:t>
                            </m:r>
                          </m:num>
                          <m:den>
                            <m:r>
                              <w:rPr>
                                <w:rFonts w:ascii="Cambria Math" w:hAnsi="Cambria Math" w:cs="Times New Roman"/>
                                <w:sz w:val="24"/>
                                <w:szCs w:val="24"/>
                              </w:rPr>
                              <m:t>T</m:t>
                            </m:r>
                          </m:den>
                        </m:f>
                      </m:e>
                    </m:box>
                    <m:r>
                      <w:rPr>
                        <w:rFonts w:ascii="Cambria Math" w:hAnsi="Cambria Math" w:cs="Times New Roman"/>
                        <w:sz w:val="24"/>
                        <w:szCs w:val="24"/>
                      </w:rPr>
                      <m:t>π</m:t>
                    </m:r>
                  </m:e>
                </m:d>
              </m:e>
            </m:func>
          </m:e>
        </m:d>
      </m:oMath>
      <w:r w:rsidR="00552D52">
        <w:rPr>
          <w:rFonts w:eastAsiaTheme="minorEastAsia" w:cs="Times New Roman"/>
          <w:sz w:val="24"/>
          <w:szCs w:val="24"/>
        </w:rPr>
        <w:tab/>
      </w:r>
      <w:r w:rsidR="00552D52">
        <w:rPr>
          <w:rFonts w:eastAsiaTheme="minorEastAsia" w:cs="Times New Roman"/>
          <w:sz w:val="24"/>
          <w:szCs w:val="24"/>
        </w:rPr>
        <w:tab/>
      </w:r>
      <w:r w:rsidR="00552D52">
        <w:rPr>
          <w:rFonts w:eastAsiaTheme="minorEastAsia" w:cs="Times New Roman"/>
          <w:sz w:val="24"/>
          <w:szCs w:val="24"/>
        </w:rPr>
        <w:tab/>
      </w:r>
      <w:r w:rsidR="00552D52">
        <w:rPr>
          <w:rFonts w:eastAsiaTheme="minorEastAsia" w:cs="Times New Roman"/>
          <w:sz w:val="24"/>
          <w:szCs w:val="24"/>
        </w:rPr>
        <w:tab/>
      </w:r>
      <w:r w:rsidR="00552D52">
        <w:rPr>
          <w:rFonts w:eastAsiaTheme="minorEastAsia" w:cs="Times New Roman"/>
          <w:sz w:val="24"/>
          <w:szCs w:val="24"/>
        </w:rPr>
        <w:tab/>
        <w:t xml:space="preserve">           </w:t>
      </w:r>
      <w:sdt>
        <w:sdtPr>
          <w:rPr>
            <w:rFonts w:eastAsiaTheme="minorEastAsia" w:cs="Times New Roman"/>
            <w:sz w:val="24"/>
            <w:szCs w:val="24"/>
          </w:rPr>
          <w:id w:val="1352296102"/>
          <w:citation/>
        </w:sdtPr>
        <w:sdtContent>
          <w:r w:rsidR="00552D52">
            <w:rPr>
              <w:rFonts w:eastAsiaTheme="minorEastAsia" w:cs="Times New Roman"/>
              <w:sz w:val="24"/>
              <w:szCs w:val="24"/>
            </w:rPr>
            <w:fldChar w:fldCharType="begin"/>
          </w:r>
          <w:r w:rsidR="00552D52">
            <w:rPr>
              <w:rFonts w:eastAsiaTheme="minorEastAsia" w:cs="Times New Roman"/>
              <w:sz w:val="24"/>
              <w:szCs w:val="24"/>
            </w:rPr>
            <w:instrText xml:space="preserve"> CITATION Ind201 \l 16393 </w:instrText>
          </w:r>
          <w:r w:rsidR="00552D52">
            <w:rPr>
              <w:rFonts w:eastAsiaTheme="minorEastAsia" w:cs="Times New Roman"/>
              <w:sz w:val="24"/>
              <w:szCs w:val="24"/>
            </w:rPr>
            <w:fldChar w:fldCharType="separate"/>
          </w:r>
          <w:r w:rsidR="003B03E8" w:rsidRPr="003B03E8">
            <w:rPr>
              <w:rFonts w:eastAsiaTheme="minorEastAsia" w:cs="Times New Roman"/>
              <w:noProof/>
              <w:sz w:val="24"/>
              <w:szCs w:val="24"/>
            </w:rPr>
            <w:t>[1]</w:t>
          </w:r>
          <w:r w:rsidR="00552D52">
            <w:rPr>
              <w:rFonts w:eastAsiaTheme="minorEastAsia" w:cs="Times New Roman"/>
              <w:sz w:val="24"/>
              <w:szCs w:val="24"/>
            </w:rPr>
            <w:fldChar w:fldCharType="end"/>
          </w:r>
        </w:sdtContent>
      </w:sdt>
      <w:r w:rsidR="00552D52">
        <w:rPr>
          <w:rFonts w:eastAsiaTheme="minorEastAsia" w:cs="Times New Roman"/>
          <w:sz w:val="24"/>
          <w:szCs w:val="24"/>
        </w:rPr>
        <w:t>(33)</w:t>
      </w:r>
    </w:p>
    <w:p w14:paraId="3FC8F3B3" w14:textId="2EA6A957" w:rsidR="00783D8F" w:rsidRPr="0075589A" w:rsidRDefault="00022C28" w:rsidP="002E7A58">
      <w:pPr>
        <w:spacing w:after="240" w:line="360" w:lineRule="auto"/>
        <w:jc w:val="both"/>
        <w:rPr>
          <w:rFonts w:cs="Times New Roman"/>
          <w:sz w:val="24"/>
          <w:szCs w:val="24"/>
        </w:rPr>
      </w:pPr>
      <w:r w:rsidRPr="0075589A">
        <w:rPr>
          <w:rFonts w:cs="Times New Roman"/>
          <w:sz w:val="24"/>
          <w:szCs w:val="24"/>
        </w:rPr>
        <w:t>where,</w:t>
      </w:r>
    </w:p>
    <w:p w14:paraId="12AEBFE0" w14:textId="77777777" w:rsidR="00783D8F" w:rsidRPr="0075589A" w:rsidRDefault="00000000" w:rsidP="002E7A58">
      <w:pPr>
        <w:pStyle w:val="ListParagraph"/>
        <w:numPr>
          <w:ilvl w:val="0"/>
          <w:numId w:val="43"/>
        </w:numPr>
        <w:spacing w:after="240" w:line="360" w:lineRule="auto"/>
        <w:jc w:val="both"/>
        <w:rPr>
          <w:rFonts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max</m:t>
            </m:r>
          </m:sub>
        </m:sSub>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-6</m:t>
            </m:r>
          </m:sup>
        </m:sSup>
      </m:oMath>
      <w:r w:rsidR="00022C28" w:rsidRPr="0075589A">
        <w:rPr>
          <w:rFonts w:eastAsiaTheme="minorEastAsia" w:cs="Times New Roman"/>
          <w:sz w:val="24"/>
          <w:szCs w:val="24"/>
        </w:rPr>
        <w:t xml:space="preserve"> represents the maximum learning rate.</w:t>
      </w:r>
    </w:p>
    <w:p w14:paraId="0634694A" w14:textId="77777777" w:rsidR="00783D8F" w:rsidRPr="0075589A" w:rsidRDefault="00000000" w:rsidP="002E7A58">
      <w:pPr>
        <w:pStyle w:val="ListParagraph"/>
        <w:numPr>
          <w:ilvl w:val="0"/>
          <w:numId w:val="43"/>
        </w:numPr>
        <w:spacing w:after="240" w:line="360" w:lineRule="auto"/>
        <w:jc w:val="both"/>
        <w:rPr>
          <w:rFonts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η</m:t>
            </m:r>
          </m:e>
          <m:sub>
            <m:r>
              <w:rPr>
                <w:rFonts w:ascii="Cambria Math" w:hAnsi="Cambria Math" w:cs="Times New Roman"/>
                <w:sz w:val="24"/>
                <w:szCs w:val="24"/>
              </w:rPr>
              <m:t>min</m:t>
            </m:r>
          </m:sub>
        </m:sSub>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10</m:t>
            </m:r>
          </m:e>
          <m:sup>
            <m:r>
              <w:rPr>
                <w:rFonts w:ascii="Cambria Math" w:hAnsi="Cambria Math" w:cs="Times New Roman"/>
                <w:sz w:val="24"/>
                <w:szCs w:val="24"/>
              </w:rPr>
              <m:t>-3</m:t>
            </m:r>
          </m:sup>
        </m:sSup>
      </m:oMath>
      <w:r w:rsidR="00022C28" w:rsidRPr="0075589A">
        <w:rPr>
          <w:rFonts w:eastAsiaTheme="minorEastAsia" w:cs="Times New Roman"/>
          <w:sz w:val="24"/>
          <w:szCs w:val="24"/>
        </w:rPr>
        <w:t xml:space="preserve"> represents the minimum learning rate.</w:t>
      </w:r>
    </w:p>
    <w:p w14:paraId="0CB5ADA4" w14:textId="388CA220" w:rsidR="00022C28" w:rsidRPr="0075589A" w:rsidRDefault="00022C28" w:rsidP="002E7A58">
      <w:pPr>
        <w:pStyle w:val="ListParagraph"/>
        <w:numPr>
          <w:ilvl w:val="0"/>
          <w:numId w:val="43"/>
        </w:numPr>
        <w:spacing w:after="240" w:line="360" w:lineRule="auto"/>
        <w:jc w:val="both"/>
        <w:rPr>
          <w:rFonts w:cs="Times New Roman"/>
          <w:sz w:val="24"/>
          <w:szCs w:val="24"/>
        </w:rPr>
      </w:pPr>
      <m:oMath>
        <m:r>
          <w:rPr>
            <w:rFonts w:ascii="Cambria Math" w:hAnsi="Cambria Math" w:cs="Times New Roman"/>
            <w:sz w:val="24"/>
            <w:szCs w:val="24"/>
          </w:rPr>
          <m:t>T</m:t>
        </m:r>
      </m:oMath>
      <w:r w:rsidRPr="0075589A">
        <w:rPr>
          <w:rFonts w:cs="Times New Roman"/>
          <w:sz w:val="24"/>
          <w:szCs w:val="24"/>
        </w:rPr>
        <w:t xml:space="preserve"> denotes the cycle length, dictating the period over which the learning rate completes one full cycle.</w:t>
      </w:r>
    </w:p>
    <w:p w14:paraId="0B1D75E4" w14:textId="6B211C99" w:rsidR="00783D8F" w:rsidRPr="004170C6" w:rsidRDefault="00022C28" w:rsidP="002E7A58">
      <w:pPr>
        <w:spacing w:after="240" w:line="360" w:lineRule="auto"/>
        <w:jc w:val="both"/>
        <w:rPr>
          <w:rFonts w:cs="Times New Roman"/>
          <w:sz w:val="24"/>
          <w:szCs w:val="24"/>
        </w:rPr>
      </w:pPr>
      <w:r w:rsidRPr="0075589A">
        <w:rPr>
          <w:rFonts w:cs="Times New Roman"/>
          <w:sz w:val="24"/>
          <w:szCs w:val="24"/>
        </w:rPr>
        <w:t>In the implementation, these values are updated dynamically depending on the current training epoch. The cosine annealing pattern introduces controlled fluctuations in the learning rate, facilitating the model’s ability to escape local minima and leading to improved convergence stability and robustness.</w:t>
      </w:r>
      <w:r w:rsidRPr="0075589A">
        <w:rPr>
          <w:rFonts w:eastAsia="Times New Roman" w:cs="Times New Roman"/>
          <w:kern w:val="0"/>
          <w:sz w:val="32"/>
          <w:szCs w:val="32"/>
          <w:lang w:eastAsia="en-IN"/>
          <w14:ligatures w14:val="none"/>
        </w:rPr>
        <w:t xml:space="preserve"> </w:t>
      </w:r>
      <w:r w:rsidRPr="0075589A">
        <w:rPr>
          <w:rFonts w:cs="Times New Roman"/>
          <w:sz w:val="24"/>
          <w:szCs w:val="24"/>
        </w:rPr>
        <w:t>The cyclic learning rate strategy synergizes with the Bayesian optimization process by leveraging the optimized learning rates to achieve superior model performance and generalization.</w:t>
      </w:r>
      <w:r w:rsidR="004170C6">
        <w:rPr>
          <w:rFonts w:cs="Times New Roman"/>
          <w:sz w:val="24"/>
          <w:szCs w:val="24"/>
        </w:rPr>
        <w:t xml:space="preserve"> </w:t>
      </w:r>
      <w:r w:rsidR="00783D8F" w:rsidRPr="0075589A">
        <w:rPr>
          <w:rFonts w:cs="Times New Roman"/>
          <w:sz w:val="24"/>
          <w:szCs w:val="24"/>
        </w:rPr>
        <w:t>In the evaluation of the proposed architecture on Dataset 1, quantitative performance metrics including accuracy and loss were analyzed across training and validation phases over 10 epochs</w:t>
      </w:r>
      <w:r w:rsidR="00BB0152" w:rsidRPr="0075589A">
        <w:rPr>
          <w:rFonts w:cs="Times New Roman"/>
          <w:sz w:val="24"/>
          <w:szCs w:val="24"/>
        </w:rPr>
        <w:t xml:space="preserve"> as shown in figure 7(a) and 7(b)</w:t>
      </w:r>
      <w:r w:rsidR="00783D8F" w:rsidRPr="0075589A">
        <w:rPr>
          <w:rFonts w:cs="Times New Roman"/>
          <w:sz w:val="24"/>
          <w:szCs w:val="24"/>
        </w:rPr>
        <w:t>. The architecture rapidly improved training accuracy from approximately 82% to 86% at the outset, indicating effective initial learning, while validation accuracy remained stable at around 88%, showing good model generalization and a low risk of overfitting. Training loss declined sharply from about 0.40 to below 0.30 in the initial epoch and then stabilized near 0.25. Similarly, validation loss began slightly higher but soon converged to the same steady state, underscoring the model's consistent generalization across phases. Overall, the architecture demonstrated early convergence, with both accuracy and loss metrics plateauing, suggesting limited gains from further training without modifications to the learning strategy or architecture. The results indicate the architecture’s efficacy and stability, making it a promising option for similar applications.</w:t>
      </w:r>
    </w:p>
    <w:p w14:paraId="1519C9AF" w14:textId="6ADC3F87" w:rsidR="004654DB" w:rsidRDefault="007E03FB" w:rsidP="002E7A58">
      <w:pPr>
        <w:spacing w:after="240" w:line="360" w:lineRule="auto"/>
        <w:jc w:val="both"/>
        <w:rPr>
          <w:rFonts w:eastAsiaTheme="majorEastAsia" w:cstheme="majorBidi"/>
          <w:b/>
          <w:color w:val="000000" w:themeColor="text1"/>
          <w:szCs w:val="24"/>
        </w:rPr>
      </w:pPr>
      <w:r>
        <w:rPr>
          <w:noProof/>
        </w:rPr>
        <w:drawing>
          <wp:inline distT="0" distB="0" distL="0" distR="0" wp14:anchorId="7BEEC02C" wp14:editId="41BCE6D1">
            <wp:extent cx="2921000" cy="1778000"/>
            <wp:effectExtent l="0" t="0" r="12700" b="12700"/>
            <wp:docPr id="1829960466"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r w:rsidR="0081154B">
        <w:rPr>
          <w:noProof/>
        </w:rPr>
        <w:drawing>
          <wp:inline distT="0" distB="0" distL="0" distR="0" wp14:anchorId="1E7DFBA1" wp14:editId="337D3F7C">
            <wp:extent cx="2677160" cy="1783080"/>
            <wp:effectExtent l="0" t="0" r="8890" b="7620"/>
            <wp:docPr id="805575893"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296232A" w14:textId="22CE8203" w:rsidR="007E03FB" w:rsidRPr="0081154B" w:rsidRDefault="0081154B" w:rsidP="002E7A58">
      <w:pPr>
        <w:pStyle w:val="ListParagraph"/>
        <w:numPr>
          <w:ilvl w:val="0"/>
          <w:numId w:val="46"/>
        </w:numPr>
        <w:spacing w:after="240" w:line="360" w:lineRule="auto"/>
        <w:jc w:val="both"/>
        <w:rPr>
          <w:rFonts w:cs="Times New Roman"/>
          <w:color w:val="000000" w:themeColor="text1"/>
          <w:sz w:val="16"/>
          <w:szCs w:val="18"/>
        </w:rPr>
      </w:pPr>
      <w:r>
        <w:rPr>
          <w:rFonts w:cs="Times New Roman"/>
          <w:color w:val="000000" w:themeColor="text1"/>
          <w:sz w:val="16"/>
          <w:szCs w:val="18"/>
        </w:rPr>
        <w:t xml:space="preserve">                                                                                                              </w:t>
      </w:r>
      <w:r w:rsidR="007E03FB" w:rsidRPr="0081154B">
        <w:rPr>
          <w:rFonts w:cs="Times New Roman"/>
          <w:color w:val="000000" w:themeColor="text1"/>
          <w:sz w:val="16"/>
          <w:szCs w:val="18"/>
        </w:rPr>
        <w:t>(b)</w:t>
      </w:r>
    </w:p>
    <w:p w14:paraId="0F37004B" w14:textId="3EE8D5DD" w:rsidR="00611586" w:rsidRPr="00100DD1" w:rsidRDefault="007E03FB" w:rsidP="004170C6">
      <w:pPr>
        <w:spacing w:line="360" w:lineRule="auto"/>
        <w:jc w:val="center"/>
        <w:rPr>
          <w:rFonts w:cs="Times New Roman"/>
          <w:color w:val="000000" w:themeColor="text1"/>
          <w:sz w:val="16"/>
          <w:szCs w:val="18"/>
        </w:rPr>
      </w:pPr>
      <w:r w:rsidRPr="00876E60">
        <w:rPr>
          <w:rFonts w:cs="Times New Roman"/>
          <w:color w:val="000000" w:themeColor="text1"/>
          <w:sz w:val="16"/>
          <w:szCs w:val="18"/>
        </w:rPr>
        <w:t xml:space="preserve">Figure </w:t>
      </w:r>
      <w:r w:rsidR="00BB0152">
        <w:rPr>
          <w:rFonts w:cs="Times New Roman"/>
          <w:color w:val="000000" w:themeColor="text1"/>
          <w:sz w:val="16"/>
          <w:szCs w:val="18"/>
        </w:rPr>
        <w:t>7</w:t>
      </w:r>
      <w:r w:rsidRPr="00876E60">
        <w:rPr>
          <w:rFonts w:cs="Times New Roman"/>
          <w:color w:val="000000" w:themeColor="text1"/>
          <w:sz w:val="16"/>
          <w:szCs w:val="18"/>
        </w:rPr>
        <w:t xml:space="preserve">. </w:t>
      </w:r>
      <w:r w:rsidR="0081154B">
        <w:rPr>
          <w:rFonts w:cs="Times New Roman"/>
          <w:color w:val="000000" w:themeColor="text1"/>
          <w:sz w:val="16"/>
          <w:szCs w:val="18"/>
        </w:rPr>
        <w:t xml:space="preserve">(a) </w:t>
      </w:r>
      <w:r w:rsidRPr="00876E60">
        <w:rPr>
          <w:rFonts w:cs="Times New Roman"/>
          <w:color w:val="000000" w:themeColor="text1"/>
          <w:sz w:val="16"/>
          <w:szCs w:val="18"/>
        </w:rPr>
        <w:t>Training vs Validation accuracy</w:t>
      </w:r>
      <w:r w:rsidR="0081154B">
        <w:rPr>
          <w:rFonts w:cs="Times New Roman"/>
          <w:color w:val="000000" w:themeColor="text1"/>
          <w:sz w:val="16"/>
          <w:szCs w:val="18"/>
        </w:rPr>
        <w:t xml:space="preserve"> for Dataset 1</w:t>
      </w:r>
      <w:r w:rsidRPr="00876E60">
        <w:rPr>
          <w:rFonts w:cs="Times New Roman"/>
          <w:color w:val="000000" w:themeColor="text1"/>
          <w:sz w:val="16"/>
          <w:szCs w:val="18"/>
        </w:rPr>
        <w:t>(</w:t>
      </w:r>
      <w:r w:rsidR="0081154B">
        <w:rPr>
          <w:rFonts w:cs="Times New Roman"/>
          <w:color w:val="000000" w:themeColor="text1"/>
          <w:sz w:val="16"/>
          <w:szCs w:val="18"/>
        </w:rPr>
        <w:t>b</w:t>
      </w:r>
      <w:r w:rsidRPr="00876E60">
        <w:rPr>
          <w:rFonts w:cs="Times New Roman"/>
          <w:color w:val="000000" w:themeColor="text1"/>
          <w:sz w:val="16"/>
          <w:szCs w:val="18"/>
        </w:rPr>
        <w:t xml:space="preserve">) and Training vs Validation loss </w:t>
      </w:r>
      <w:r w:rsidR="0081154B">
        <w:rPr>
          <w:rFonts w:cs="Times New Roman"/>
          <w:color w:val="000000" w:themeColor="text1"/>
          <w:sz w:val="16"/>
          <w:szCs w:val="18"/>
        </w:rPr>
        <w:t xml:space="preserve">for dataset 1(c) </w:t>
      </w:r>
      <w:r w:rsidR="0081154B" w:rsidRPr="00876E60">
        <w:rPr>
          <w:rFonts w:cs="Times New Roman"/>
          <w:color w:val="000000" w:themeColor="text1"/>
          <w:sz w:val="16"/>
          <w:szCs w:val="18"/>
        </w:rPr>
        <w:t>Training vs Validation accuracy</w:t>
      </w:r>
      <w:r w:rsidR="00100DD1">
        <w:rPr>
          <w:rFonts w:cs="Times New Roman"/>
          <w:color w:val="000000" w:themeColor="text1"/>
          <w:sz w:val="16"/>
          <w:szCs w:val="18"/>
        </w:rPr>
        <w:t xml:space="preserve">. </w:t>
      </w:r>
      <w:r w:rsidR="00A2120B" w:rsidRPr="00A2120B">
        <w:rPr>
          <w:rFonts w:eastAsiaTheme="majorEastAsia" w:cstheme="majorBidi"/>
          <w:bCs/>
          <w:color w:val="FF0000"/>
          <w:sz w:val="16"/>
          <w:szCs w:val="20"/>
        </w:rPr>
        <w:t>(</w:t>
      </w:r>
      <w:r w:rsidR="00611586" w:rsidRPr="00A2120B">
        <w:rPr>
          <w:rFonts w:eastAsiaTheme="majorEastAsia" w:cstheme="majorBidi"/>
          <w:bCs/>
          <w:color w:val="FF0000"/>
          <w:sz w:val="16"/>
          <w:szCs w:val="20"/>
        </w:rPr>
        <w:t>Dataset 2 and dataset 3 resul</w:t>
      </w:r>
      <w:r w:rsidR="00783D8F" w:rsidRPr="00A2120B">
        <w:rPr>
          <w:rFonts w:eastAsiaTheme="majorEastAsia" w:cstheme="majorBidi"/>
          <w:bCs/>
          <w:color w:val="FF0000"/>
          <w:sz w:val="16"/>
          <w:szCs w:val="20"/>
        </w:rPr>
        <w:t>ts to be added</w:t>
      </w:r>
      <w:r w:rsidR="00611586" w:rsidRPr="00A2120B">
        <w:rPr>
          <w:rFonts w:eastAsiaTheme="majorEastAsia" w:cstheme="majorBidi"/>
          <w:bCs/>
          <w:color w:val="FF0000"/>
          <w:sz w:val="16"/>
          <w:szCs w:val="20"/>
        </w:rPr>
        <w:t>.</w:t>
      </w:r>
      <w:r w:rsidR="00A2120B" w:rsidRPr="00A2120B">
        <w:rPr>
          <w:rFonts w:eastAsiaTheme="majorEastAsia" w:cstheme="majorBidi"/>
          <w:bCs/>
          <w:color w:val="FF0000"/>
          <w:sz w:val="16"/>
          <w:szCs w:val="20"/>
        </w:rPr>
        <w:t>)</w:t>
      </w:r>
    </w:p>
    <w:p w14:paraId="739E41EF" w14:textId="147A1D5D" w:rsidR="00611586" w:rsidRDefault="00611586" w:rsidP="002E7A58">
      <w:pPr>
        <w:pStyle w:val="Heading3"/>
        <w:spacing w:line="360" w:lineRule="auto"/>
      </w:pPr>
      <w:r w:rsidRPr="00876E60">
        <w:t>4.6 Ablation Study</w:t>
      </w:r>
    </w:p>
    <w:p w14:paraId="495C1430" w14:textId="4B76586E" w:rsidR="00611586" w:rsidRDefault="00876E60" w:rsidP="002E7A58">
      <w:pPr>
        <w:spacing w:after="240" w:line="360" w:lineRule="auto"/>
        <w:jc w:val="both"/>
        <w:rPr>
          <w:rFonts w:cs="Times New Roman"/>
          <w:b/>
          <w:bCs/>
          <w:sz w:val="16"/>
          <w:szCs w:val="16"/>
        </w:rPr>
      </w:pPr>
      <w:r w:rsidRPr="007E03FB">
        <w:rPr>
          <w:rFonts w:cs="Times New Roman"/>
          <w:b/>
          <w:bCs/>
          <w:sz w:val="16"/>
          <w:szCs w:val="16"/>
        </w:rPr>
        <w:t>Table</w:t>
      </w:r>
      <w:r>
        <w:rPr>
          <w:rFonts w:cs="Times New Roman"/>
          <w:b/>
          <w:bCs/>
          <w:sz w:val="16"/>
          <w:szCs w:val="16"/>
        </w:rPr>
        <w:t xml:space="preserve"> 2</w:t>
      </w:r>
      <w:r w:rsidRPr="007E03FB">
        <w:rPr>
          <w:rFonts w:cs="Times New Roman"/>
          <w:b/>
          <w:bCs/>
          <w:sz w:val="16"/>
          <w:szCs w:val="16"/>
        </w:rPr>
        <w:t xml:space="preserve">: </w:t>
      </w:r>
      <w:r w:rsidR="007D1024">
        <w:rPr>
          <w:rFonts w:cs="Times New Roman"/>
          <w:b/>
          <w:bCs/>
          <w:sz w:val="16"/>
          <w:szCs w:val="16"/>
        </w:rPr>
        <w:t>ablation study</w:t>
      </w:r>
      <w:r>
        <w:rPr>
          <w:rFonts w:cs="Times New Roman"/>
          <w:b/>
          <w:bCs/>
          <w:sz w:val="16"/>
          <w:szCs w:val="16"/>
        </w:rPr>
        <w:t xml:space="preserve"> of </w:t>
      </w:r>
      <w:r w:rsidR="007D1024">
        <w:rPr>
          <w:rFonts w:cs="Times New Roman"/>
          <w:b/>
          <w:bCs/>
          <w:sz w:val="16"/>
          <w:szCs w:val="16"/>
        </w:rPr>
        <w:t xml:space="preserve">the proposed </w:t>
      </w:r>
      <w:r>
        <w:rPr>
          <w:rFonts w:cs="Times New Roman"/>
          <w:b/>
          <w:bCs/>
          <w:sz w:val="16"/>
          <w:szCs w:val="16"/>
        </w:rPr>
        <w:t xml:space="preserve">SSAB architecture </w:t>
      </w:r>
    </w:p>
    <w:tbl>
      <w:tblPr>
        <w:tblStyle w:val="ListTable3"/>
        <w:tblW w:w="0" w:type="auto"/>
        <w:tblLook w:val="04A0" w:firstRow="1" w:lastRow="0" w:firstColumn="1" w:lastColumn="0" w:noHBand="0" w:noVBand="1"/>
      </w:tblPr>
      <w:tblGrid>
        <w:gridCol w:w="3690"/>
        <w:gridCol w:w="1383"/>
        <w:gridCol w:w="1486"/>
        <w:gridCol w:w="1158"/>
        <w:gridCol w:w="1299"/>
      </w:tblGrid>
      <w:tr w:rsidR="00E3384B" w14:paraId="37E2E6AE" w14:textId="519EEFB0" w:rsidTr="007D1024">
        <w:trPr>
          <w:cnfStyle w:val="100000000000" w:firstRow="1" w:lastRow="0" w:firstColumn="0" w:lastColumn="0" w:oddVBand="0" w:evenVBand="0" w:oddHBand="0" w:evenHBand="0" w:firstRowFirstColumn="0" w:firstRowLastColumn="0" w:lastRowFirstColumn="0" w:lastRowLastColumn="0"/>
          <w:trHeight w:val="605"/>
        </w:trPr>
        <w:tc>
          <w:tcPr>
            <w:cnfStyle w:val="001000000100" w:firstRow="0" w:lastRow="0" w:firstColumn="1" w:lastColumn="0" w:oddVBand="0" w:evenVBand="0" w:oddHBand="0" w:evenHBand="0" w:firstRowFirstColumn="1" w:firstRowLastColumn="0" w:lastRowFirstColumn="0" w:lastRowLastColumn="0"/>
            <w:tcW w:w="0" w:type="auto"/>
            <w:vAlign w:val="center"/>
          </w:tcPr>
          <w:p w14:paraId="58CB0A06" w14:textId="7F72F9FC" w:rsidR="000A5585" w:rsidRDefault="007D1024" w:rsidP="007D1024">
            <w:pPr>
              <w:jc w:val="center"/>
              <w:rPr>
                <w:rFonts w:eastAsiaTheme="majorEastAsia" w:cstheme="majorBidi"/>
                <w:b w:val="0"/>
                <w:color w:val="000000" w:themeColor="text1"/>
                <w:szCs w:val="24"/>
              </w:rPr>
            </w:pPr>
            <w:r>
              <w:rPr>
                <w:rFonts w:eastAsiaTheme="majorEastAsia" w:cstheme="majorBidi"/>
                <w:szCs w:val="24"/>
              </w:rPr>
              <w:lastRenderedPageBreak/>
              <w:t>Model</w:t>
            </w:r>
          </w:p>
        </w:tc>
        <w:tc>
          <w:tcPr>
            <w:tcW w:w="0" w:type="auto"/>
            <w:vAlign w:val="center"/>
          </w:tcPr>
          <w:p w14:paraId="004C5BE1" w14:textId="6B413BD0" w:rsidR="000A5585" w:rsidRDefault="000A5585" w:rsidP="007D1024">
            <w:pPr>
              <w:jc w:val="center"/>
              <w:cnfStyle w:val="100000000000" w:firstRow="1" w:lastRow="0" w:firstColumn="0" w:lastColumn="0" w:oddVBand="0" w:evenVBand="0" w:oddHBand="0" w:evenHBand="0" w:firstRowFirstColumn="0" w:firstRowLastColumn="0" w:lastRowFirstColumn="0" w:lastRowLastColumn="0"/>
              <w:rPr>
                <w:rFonts w:eastAsiaTheme="majorEastAsia" w:cstheme="majorBidi"/>
                <w:b w:val="0"/>
                <w:color w:val="000000" w:themeColor="text1"/>
                <w:szCs w:val="24"/>
              </w:rPr>
            </w:pPr>
            <w:r w:rsidRPr="0049086F">
              <w:rPr>
                <w:rFonts w:cs="Times New Roman"/>
              </w:rPr>
              <w:t>Training Accuracy</w:t>
            </w:r>
          </w:p>
        </w:tc>
        <w:tc>
          <w:tcPr>
            <w:tcW w:w="0" w:type="auto"/>
            <w:vAlign w:val="center"/>
          </w:tcPr>
          <w:p w14:paraId="0C6D7619" w14:textId="40A0808A" w:rsidR="000A5585" w:rsidRDefault="000A5585" w:rsidP="007D1024">
            <w:pPr>
              <w:jc w:val="center"/>
              <w:cnfStyle w:val="100000000000" w:firstRow="1" w:lastRow="0" w:firstColumn="0" w:lastColumn="0" w:oddVBand="0" w:evenVBand="0" w:oddHBand="0" w:evenHBand="0" w:firstRowFirstColumn="0" w:firstRowLastColumn="0" w:lastRowFirstColumn="0" w:lastRowLastColumn="0"/>
              <w:rPr>
                <w:rFonts w:eastAsiaTheme="majorEastAsia" w:cstheme="majorBidi"/>
                <w:b w:val="0"/>
                <w:color w:val="000000" w:themeColor="text1"/>
                <w:szCs w:val="24"/>
              </w:rPr>
            </w:pPr>
            <w:r>
              <w:rPr>
                <w:rFonts w:cs="Times New Roman"/>
              </w:rPr>
              <w:t>Validation Accuracy</w:t>
            </w:r>
          </w:p>
        </w:tc>
        <w:tc>
          <w:tcPr>
            <w:tcW w:w="0" w:type="auto"/>
            <w:vAlign w:val="center"/>
          </w:tcPr>
          <w:p w14:paraId="5E5848C4" w14:textId="68701036" w:rsidR="000A5585" w:rsidRDefault="000A5585" w:rsidP="007D1024">
            <w:pPr>
              <w:jc w:val="center"/>
              <w:cnfStyle w:val="100000000000" w:firstRow="1" w:lastRow="0" w:firstColumn="0" w:lastColumn="0" w:oddVBand="0" w:evenVBand="0" w:oddHBand="0" w:evenHBand="0" w:firstRowFirstColumn="0" w:firstRowLastColumn="0" w:lastRowFirstColumn="0" w:lastRowLastColumn="0"/>
              <w:rPr>
                <w:rFonts w:eastAsiaTheme="majorEastAsia" w:cstheme="majorBidi"/>
                <w:b w:val="0"/>
                <w:color w:val="000000" w:themeColor="text1"/>
                <w:szCs w:val="24"/>
              </w:rPr>
            </w:pPr>
            <w:r w:rsidRPr="000E0A85">
              <w:rPr>
                <w:rFonts w:cs="Times New Roman"/>
              </w:rPr>
              <w:t>Training Loss</w:t>
            </w:r>
          </w:p>
        </w:tc>
        <w:tc>
          <w:tcPr>
            <w:tcW w:w="0" w:type="auto"/>
            <w:vAlign w:val="center"/>
          </w:tcPr>
          <w:p w14:paraId="7BEC6B72" w14:textId="2E2ADEE8" w:rsidR="000A5585" w:rsidRDefault="000A5585" w:rsidP="007D1024">
            <w:pPr>
              <w:jc w:val="center"/>
              <w:cnfStyle w:val="100000000000" w:firstRow="1" w:lastRow="0" w:firstColumn="0" w:lastColumn="0" w:oddVBand="0" w:evenVBand="0" w:oddHBand="0" w:evenHBand="0" w:firstRowFirstColumn="0" w:firstRowLastColumn="0" w:lastRowFirstColumn="0" w:lastRowLastColumn="0"/>
              <w:rPr>
                <w:rFonts w:eastAsiaTheme="majorEastAsia" w:cstheme="majorBidi"/>
                <w:b w:val="0"/>
                <w:color w:val="000000" w:themeColor="text1"/>
                <w:szCs w:val="24"/>
              </w:rPr>
            </w:pPr>
            <w:r w:rsidRPr="000E0A85">
              <w:rPr>
                <w:rFonts w:cs="Times New Roman"/>
                <w:szCs w:val="20"/>
              </w:rPr>
              <w:t>Validation Loss</w:t>
            </w:r>
          </w:p>
        </w:tc>
      </w:tr>
      <w:tr w:rsidR="00E3384B" w14:paraId="6125F1ED" w14:textId="09F46AC2" w:rsidTr="007D1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6B87B34" w14:textId="078702E5" w:rsidR="000A5585" w:rsidRDefault="000A5585" w:rsidP="007D1024">
            <w:pPr>
              <w:jc w:val="center"/>
              <w:rPr>
                <w:rFonts w:eastAsiaTheme="majorEastAsia" w:cstheme="majorBidi"/>
                <w:b w:val="0"/>
                <w:color w:val="000000" w:themeColor="text1"/>
                <w:szCs w:val="24"/>
              </w:rPr>
            </w:pPr>
            <w:r>
              <w:rPr>
                <w:rFonts w:cs="Times New Roman"/>
              </w:rPr>
              <w:t xml:space="preserve">contextual features </w:t>
            </w:r>
            <w:r w:rsidR="00B635A7">
              <w:rPr>
                <w:rFonts w:cs="Times New Roman"/>
                <w:b w:val="0"/>
                <w:bCs w:val="0"/>
              </w:rPr>
              <w:t>Only (without alpha)</w:t>
            </w:r>
          </w:p>
        </w:tc>
        <w:tc>
          <w:tcPr>
            <w:tcW w:w="0" w:type="auto"/>
            <w:vAlign w:val="center"/>
          </w:tcPr>
          <w:p w14:paraId="3E5B3323" w14:textId="32318E02" w:rsidR="000A5585" w:rsidRPr="00377A16" w:rsidRDefault="000A5585"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000000" w:themeColor="text1"/>
                <w:szCs w:val="24"/>
              </w:rPr>
            </w:pPr>
            <w:r w:rsidRPr="00377A16">
              <w:rPr>
                <w:rFonts w:eastAsiaTheme="majorEastAsia" w:cstheme="majorBidi"/>
                <w:bCs/>
                <w:color w:val="000000" w:themeColor="text1"/>
                <w:szCs w:val="24"/>
              </w:rPr>
              <w:t>62.10</w:t>
            </w:r>
          </w:p>
        </w:tc>
        <w:tc>
          <w:tcPr>
            <w:tcW w:w="0" w:type="auto"/>
            <w:vAlign w:val="center"/>
          </w:tcPr>
          <w:p w14:paraId="4BC596DD" w14:textId="1C261C16" w:rsidR="000A5585" w:rsidRPr="00377A16" w:rsidRDefault="000A5585"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000000" w:themeColor="text1"/>
                <w:szCs w:val="24"/>
              </w:rPr>
            </w:pPr>
            <w:r w:rsidRPr="00377A16">
              <w:rPr>
                <w:rFonts w:eastAsiaTheme="majorEastAsia" w:cstheme="majorBidi"/>
                <w:bCs/>
                <w:color w:val="000000" w:themeColor="text1"/>
                <w:szCs w:val="24"/>
              </w:rPr>
              <w:t>63.21</w:t>
            </w:r>
          </w:p>
        </w:tc>
        <w:tc>
          <w:tcPr>
            <w:tcW w:w="0" w:type="auto"/>
            <w:vAlign w:val="center"/>
          </w:tcPr>
          <w:p w14:paraId="76396B42" w14:textId="37A5AC04" w:rsidR="000A5585" w:rsidRPr="00377A16" w:rsidRDefault="00E3384B"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000000" w:themeColor="text1"/>
                <w:szCs w:val="24"/>
              </w:rPr>
            </w:pPr>
            <w:r>
              <w:rPr>
                <w:rFonts w:eastAsiaTheme="majorEastAsia" w:cstheme="majorBidi"/>
                <w:bCs/>
                <w:color w:val="000000" w:themeColor="text1"/>
                <w:szCs w:val="24"/>
              </w:rPr>
              <w:t>0.</w:t>
            </w:r>
            <w:r w:rsidR="000A5585" w:rsidRPr="00377A16">
              <w:rPr>
                <w:rFonts w:eastAsiaTheme="majorEastAsia" w:cstheme="majorBidi"/>
                <w:bCs/>
                <w:color w:val="000000" w:themeColor="text1"/>
                <w:szCs w:val="24"/>
              </w:rPr>
              <w:t>652</w:t>
            </w:r>
          </w:p>
        </w:tc>
        <w:tc>
          <w:tcPr>
            <w:tcW w:w="0" w:type="auto"/>
            <w:vAlign w:val="center"/>
          </w:tcPr>
          <w:p w14:paraId="13D4AE0D" w14:textId="754319BD" w:rsidR="000A5585" w:rsidRPr="00377A16" w:rsidRDefault="000A5585"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000000" w:themeColor="text1"/>
                <w:szCs w:val="24"/>
              </w:rPr>
            </w:pPr>
            <w:r w:rsidRPr="00377A16">
              <w:rPr>
                <w:rFonts w:eastAsiaTheme="majorEastAsia" w:cstheme="majorBidi"/>
                <w:bCs/>
                <w:color w:val="000000" w:themeColor="text1"/>
                <w:szCs w:val="24"/>
              </w:rPr>
              <w:t>64.98</w:t>
            </w:r>
          </w:p>
        </w:tc>
      </w:tr>
      <w:tr w:rsidR="00E3384B" w14:paraId="637285E3" w14:textId="07E754BF" w:rsidTr="007D1024">
        <w:tc>
          <w:tcPr>
            <w:cnfStyle w:val="001000000000" w:firstRow="0" w:lastRow="0" w:firstColumn="1" w:lastColumn="0" w:oddVBand="0" w:evenVBand="0" w:oddHBand="0" w:evenHBand="0" w:firstRowFirstColumn="0" w:firstRowLastColumn="0" w:lastRowFirstColumn="0" w:lastRowLastColumn="0"/>
            <w:tcW w:w="0" w:type="auto"/>
            <w:vAlign w:val="center"/>
          </w:tcPr>
          <w:p w14:paraId="07BEFCB3" w14:textId="013CC338" w:rsidR="000A5585" w:rsidRDefault="000A5585" w:rsidP="007D1024">
            <w:pPr>
              <w:jc w:val="center"/>
              <w:rPr>
                <w:rFonts w:eastAsiaTheme="majorEastAsia" w:cstheme="majorBidi"/>
                <w:b w:val="0"/>
                <w:color w:val="000000" w:themeColor="text1"/>
                <w:szCs w:val="24"/>
              </w:rPr>
            </w:pPr>
            <w:r w:rsidRPr="0049086F">
              <w:rPr>
                <w:rFonts w:cs="Times New Roman"/>
              </w:rPr>
              <w:t>S</w:t>
            </w:r>
            <w:r>
              <w:rPr>
                <w:rFonts w:cs="Times New Roman"/>
              </w:rPr>
              <w:t xml:space="preserve">FG </w:t>
            </w:r>
            <w:r w:rsidRPr="0049086F">
              <w:rPr>
                <w:rFonts w:cs="Times New Roman"/>
              </w:rPr>
              <w:t>Only</w:t>
            </w:r>
          </w:p>
        </w:tc>
        <w:tc>
          <w:tcPr>
            <w:tcW w:w="0" w:type="auto"/>
            <w:vAlign w:val="center"/>
          </w:tcPr>
          <w:p w14:paraId="44F10C36" w14:textId="221DF42C" w:rsidR="000A5585" w:rsidRDefault="000A5585" w:rsidP="007D1024">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b/>
                <w:color w:val="000000" w:themeColor="text1"/>
                <w:szCs w:val="24"/>
              </w:rPr>
            </w:pPr>
            <w:r w:rsidRPr="0049086F">
              <w:rPr>
                <w:rFonts w:cs="Times New Roman"/>
                <w:szCs w:val="20"/>
              </w:rPr>
              <w:t>72.</w:t>
            </w:r>
            <w:r>
              <w:rPr>
                <w:rFonts w:cs="Times New Roman"/>
                <w:szCs w:val="20"/>
              </w:rPr>
              <w:t>89</w:t>
            </w:r>
          </w:p>
        </w:tc>
        <w:tc>
          <w:tcPr>
            <w:tcW w:w="0" w:type="auto"/>
            <w:vAlign w:val="center"/>
          </w:tcPr>
          <w:p w14:paraId="6E6E3B65" w14:textId="33ABE163" w:rsidR="000A5585" w:rsidRDefault="000A5585" w:rsidP="007D1024">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b/>
                <w:color w:val="000000" w:themeColor="text1"/>
                <w:szCs w:val="24"/>
              </w:rPr>
            </w:pPr>
            <w:r w:rsidRPr="0049086F">
              <w:rPr>
                <w:rFonts w:cs="Times New Roman"/>
                <w:szCs w:val="20"/>
              </w:rPr>
              <w:t>72.</w:t>
            </w:r>
            <w:r>
              <w:rPr>
                <w:rFonts w:cs="Times New Roman"/>
                <w:szCs w:val="20"/>
              </w:rPr>
              <w:t>28</w:t>
            </w:r>
          </w:p>
        </w:tc>
        <w:tc>
          <w:tcPr>
            <w:tcW w:w="0" w:type="auto"/>
            <w:vAlign w:val="center"/>
          </w:tcPr>
          <w:p w14:paraId="15E99259" w14:textId="45BD3D52" w:rsidR="000A5585" w:rsidRDefault="000A5585" w:rsidP="007D1024">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b/>
                <w:color w:val="000000" w:themeColor="text1"/>
                <w:szCs w:val="24"/>
              </w:rPr>
            </w:pPr>
            <w:r w:rsidRPr="0049086F">
              <w:rPr>
                <w:rFonts w:cs="Times New Roman"/>
                <w:szCs w:val="20"/>
              </w:rPr>
              <w:t>5</w:t>
            </w:r>
            <w:r>
              <w:rPr>
                <w:rFonts w:cs="Times New Roman"/>
                <w:szCs w:val="20"/>
              </w:rPr>
              <w:t>6.86</w:t>
            </w:r>
          </w:p>
        </w:tc>
        <w:tc>
          <w:tcPr>
            <w:tcW w:w="0" w:type="auto"/>
            <w:vAlign w:val="center"/>
          </w:tcPr>
          <w:p w14:paraId="3CA00F2A" w14:textId="2D96AB9B" w:rsidR="000A5585" w:rsidRDefault="000A5585" w:rsidP="007D1024">
            <w:pPr>
              <w:jc w:val="center"/>
              <w:cnfStyle w:val="000000000000" w:firstRow="0" w:lastRow="0" w:firstColumn="0" w:lastColumn="0" w:oddVBand="0" w:evenVBand="0" w:oddHBand="0" w:evenHBand="0" w:firstRowFirstColumn="0" w:firstRowLastColumn="0" w:lastRowFirstColumn="0" w:lastRowLastColumn="0"/>
              <w:rPr>
                <w:rFonts w:eastAsiaTheme="majorEastAsia" w:cstheme="majorBidi"/>
                <w:b/>
                <w:color w:val="000000" w:themeColor="text1"/>
                <w:szCs w:val="24"/>
              </w:rPr>
            </w:pPr>
            <w:r w:rsidRPr="0049086F">
              <w:rPr>
                <w:rFonts w:cs="Times New Roman"/>
                <w:szCs w:val="20"/>
              </w:rPr>
              <w:t>5</w:t>
            </w:r>
            <w:r>
              <w:rPr>
                <w:rFonts w:cs="Times New Roman"/>
                <w:szCs w:val="20"/>
              </w:rPr>
              <w:t>5.22</w:t>
            </w:r>
          </w:p>
        </w:tc>
      </w:tr>
      <w:tr w:rsidR="00E3384B" w14:paraId="19E2CD28" w14:textId="4294D565" w:rsidTr="007D1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B87482E" w14:textId="05AB9B20" w:rsidR="000A5585" w:rsidRDefault="000A5585" w:rsidP="007D1024">
            <w:pPr>
              <w:jc w:val="center"/>
              <w:rPr>
                <w:rFonts w:eastAsiaTheme="majorEastAsia" w:cstheme="majorBidi"/>
                <w:b w:val="0"/>
                <w:color w:val="000000" w:themeColor="text1"/>
                <w:szCs w:val="24"/>
              </w:rPr>
            </w:pPr>
            <w:r w:rsidRPr="0049086F">
              <w:rPr>
                <w:rFonts w:cs="Times New Roman"/>
              </w:rPr>
              <w:t>POS Features only</w:t>
            </w:r>
          </w:p>
        </w:tc>
        <w:tc>
          <w:tcPr>
            <w:tcW w:w="0" w:type="auto"/>
            <w:vAlign w:val="center"/>
          </w:tcPr>
          <w:p w14:paraId="4FE8EA12" w14:textId="3A205640" w:rsidR="000A5585" w:rsidRDefault="00E3384B"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
                <w:color w:val="000000" w:themeColor="text1"/>
                <w:szCs w:val="24"/>
              </w:rPr>
            </w:pPr>
            <w:r w:rsidRPr="0049086F">
              <w:rPr>
                <w:rFonts w:cs="Times New Roman"/>
                <w:szCs w:val="20"/>
              </w:rPr>
              <w:t>89.7</w:t>
            </w:r>
            <w:r>
              <w:rPr>
                <w:rFonts w:cs="Times New Roman"/>
                <w:szCs w:val="20"/>
              </w:rPr>
              <w:t>3</w:t>
            </w:r>
          </w:p>
        </w:tc>
        <w:tc>
          <w:tcPr>
            <w:tcW w:w="0" w:type="auto"/>
            <w:vAlign w:val="center"/>
          </w:tcPr>
          <w:p w14:paraId="35689AD1" w14:textId="0599AEDF" w:rsidR="000A5585" w:rsidRDefault="00E3384B"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
                <w:color w:val="000000" w:themeColor="text1"/>
                <w:szCs w:val="24"/>
              </w:rPr>
            </w:pPr>
            <w:r w:rsidRPr="0049086F">
              <w:rPr>
                <w:rFonts w:cs="Times New Roman"/>
                <w:szCs w:val="20"/>
              </w:rPr>
              <w:t>88.</w:t>
            </w:r>
            <w:r>
              <w:rPr>
                <w:rFonts w:cs="Times New Roman"/>
                <w:szCs w:val="20"/>
              </w:rPr>
              <w:t>21</w:t>
            </w:r>
          </w:p>
        </w:tc>
        <w:tc>
          <w:tcPr>
            <w:tcW w:w="0" w:type="auto"/>
            <w:vAlign w:val="center"/>
          </w:tcPr>
          <w:p w14:paraId="09081B72" w14:textId="34E8AD87" w:rsidR="000A5585" w:rsidRDefault="000A5585"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
                <w:color w:val="000000" w:themeColor="text1"/>
                <w:szCs w:val="24"/>
              </w:rPr>
            </w:pPr>
            <w:r w:rsidRPr="0049086F">
              <w:rPr>
                <w:rFonts w:cs="Times New Roman"/>
                <w:szCs w:val="20"/>
              </w:rPr>
              <w:t>2</w:t>
            </w:r>
            <w:r>
              <w:rPr>
                <w:rFonts w:cs="Times New Roman"/>
                <w:szCs w:val="20"/>
              </w:rPr>
              <w:t>7.34</w:t>
            </w:r>
          </w:p>
        </w:tc>
        <w:tc>
          <w:tcPr>
            <w:tcW w:w="0" w:type="auto"/>
            <w:vAlign w:val="center"/>
          </w:tcPr>
          <w:p w14:paraId="17119DE3" w14:textId="76A5894E" w:rsidR="000A5585" w:rsidRDefault="000A5585"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
                <w:color w:val="000000" w:themeColor="text1"/>
                <w:szCs w:val="24"/>
              </w:rPr>
            </w:pPr>
            <w:r w:rsidRPr="0049086F">
              <w:rPr>
                <w:rFonts w:cs="Times New Roman"/>
                <w:szCs w:val="20"/>
              </w:rPr>
              <w:t>24.</w:t>
            </w:r>
            <w:r>
              <w:rPr>
                <w:rFonts w:cs="Times New Roman"/>
                <w:szCs w:val="20"/>
              </w:rPr>
              <w:t>78</w:t>
            </w:r>
          </w:p>
        </w:tc>
      </w:tr>
      <w:tr w:rsidR="00E3384B" w14:paraId="05DB9438" w14:textId="2C5A7867" w:rsidTr="007D1024">
        <w:tc>
          <w:tcPr>
            <w:cnfStyle w:val="001000000000" w:firstRow="0" w:lastRow="0" w:firstColumn="1" w:lastColumn="0" w:oddVBand="0" w:evenVBand="0" w:oddHBand="0" w:evenHBand="0" w:firstRowFirstColumn="0" w:firstRowLastColumn="0" w:lastRowFirstColumn="0" w:lastRowLastColumn="0"/>
            <w:tcW w:w="0" w:type="auto"/>
            <w:vAlign w:val="center"/>
          </w:tcPr>
          <w:p w14:paraId="0E1B93D4" w14:textId="7A37B3A6" w:rsidR="000A5585" w:rsidRPr="0049086F" w:rsidRDefault="000A5585" w:rsidP="007D1024">
            <w:pPr>
              <w:jc w:val="center"/>
              <w:rPr>
                <w:rFonts w:cs="Times New Roman"/>
                <w:b w:val="0"/>
                <w:bCs w:val="0"/>
              </w:rPr>
            </w:pPr>
            <w:r>
              <w:rPr>
                <w:rFonts w:cs="Times New Roman"/>
              </w:rPr>
              <w:t>Structural features only (SFG+POS)</w:t>
            </w:r>
          </w:p>
        </w:tc>
        <w:tc>
          <w:tcPr>
            <w:tcW w:w="0" w:type="auto"/>
            <w:vAlign w:val="center"/>
          </w:tcPr>
          <w:p w14:paraId="5302F692" w14:textId="666017BC" w:rsidR="000A5585" w:rsidRPr="0049086F" w:rsidRDefault="00E3384B"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90.60</w:t>
            </w:r>
          </w:p>
        </w:tc>
        <w:tc>
          <w:tcPr>
            <w:tcW w:w="0" w:type="auto"/>
            <w:vAlign w:val="center"/>
          </w:tcPr>
          <w:p w14:paraId="33BA0E9D" w14:textId="0F5ADE93" w:rsidR="000A5585" w:rsidRPr="0049086F" w:rsidRDefault="00E3384B"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88.98</w:t>
            </w:r>
          </w:p>
        </w:tc>
        <w:tc>
          <w:tcPr>
            <w:tcW w:w="0" w:type="auto"/>
            <w:vAlign w:val="center"/>
          </w:tcPr>
          <w:p w14:paraId="03CF7322" w14:textId="663D17A4" w:rsidR="000A5585" w:rsidRPr="0049086F" w:rsidRDefault="000A5585"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26.13</w:t>
            </w:r>
          </w:p>
        </w:tc>
        <w:tc>
          <w:tcPr>
            <w:tcW w:w="0" w:type="auto"/>
            <w:vAlign w:val="center"/>
          </w:tcPr>
          <w:p w14:paraId="48808783" w14:textId="0F13F84D" w:rsidR="000A5585" w:rsidRPr="0049086F" w:rsidRDefault="000A5585"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23.48</w:t>
            </w:r>
          </w:p>
        </w:tc>
      </w:tr>
      <w:tr w:rsidR="00E3384B" w14:paraId="056D72DA" w14:textId="4A07B2DA" w:rsidTr="007D1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E53A25" w14:textId="39CABD71" w:rsidR="000A5585" w:rsidRDefault="000A5585" w:rsidP="007D1024">
            <w:pPr>
              <w:jc w:val="center"/>
              <w:rPr>
                <w:rFonts w:eastAsiaTheme="majorEastAsia" w:cstheme="majorBidi"/>
                <w:b w:val="0"/>
                <w:color w:val="000000" w:themeColor="text1"/>
                <w:szCs w:val="24"/>
              </w:rPr>
            </w:pPr>
            <w:r>
              <w:rPr>
                <w:rFonts w:cs="Times New Roman"/>
              </w:rPr>
              <w:t>Structural features + Contextual features without MHA</w:t>
            </w:r>
          </w:p>
        </w:tc>
        <w:tc>
          <w:tcPr>
            <w:tcW w:w="0" w:type="auto"/>
            <w:vAlign w:val="center"/>
          </w:tcPr>
          <w:p w14:paraId="70F46346" w14:textId="7AEF7857" w:rsidR="000A5585" w:rsidRPr="00377A16" w:rsidRDefault="00E3384B"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000000" w:themeColor="text1"/>
                <w:szCs w:val="24"/>
              </w:rPr>
            </w:pPr>
            <w:r>
              <w:rPr>
                <w:rFonts w:eastAsiaTheme="majorEastAsia" w:cstheme="majorBidi"/>
                <w:bCs/>
                <w:color w:val="000000" w:themeColor="text1"/>
                <w:szCs w:val="24"/>
              </w:rPr>
              <w:t>93.65</w:t>
            </w:r>
          </w:p>
        </w:tc>
        <w:tc>
          <w:tcPr>
            <w:tcW w:w="0" w:type="auto"/>
            <w:vAlign w:val="center"/>
          </w:tcPr>
          <w:p w14:paraId="6A91595B" w14:textId="11EBE018" w:rsidR="000A5585" w:rsidRPr="00377A16" w:rsidRDefault="00E3384B"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000000" w:themeColor="text1"/>
                <w:szCs w:val="24"/>
              </w:rPr>
            </w:pPr>
            <w:r>
              <w:rPr>
                <w:rFonts w:eastAsiaTheme="majorEastAsia" w:cstheme="majorBidi"/>
                <w:bCs/>
                <w:color w:val="000000" w:themeColor="text1"/>
                <w:szCs w:val="24"/>
              </w:rPr>
              <w:t>90.23</w:t>
            </w:r>
          </w:p>
        </w:tc>
        <w:tc>
          <w:tcPr>
            <w:tcW w:w="0" w:type="auto"/>
            <w:vAlign w:val="center"/>
          </w:tcPr>
          <w:p w14:paraId="651DEBAC" w14:textId="6830DBF7" w:rsidR="000A5585" w:rsidRPr="00377A16" w:rsidRDefault="000A5585"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000000" w:themeColor="text1"/>
                <w:szCs w:val="24"/>
              </w:rPr>
            </w:pPr>
            <w:r w:rsidRPr="00377A16">
              <w:rPr>
                <w:rFonts w:eastAsiaTheme="majorEastAsia" w:cstheme="majorBidi"/>
                <w:bCs/>
                <w:color w:val="000000" w:themeColor="text1"/>
                <w:szCs w:val="24"/>
              </w:rPr>
              <w:t>26.62</w:t>
            </w:r>
          </w:p>
        </w:tc>
        <w:tc>
          <w:tcPr>
            <w:tcW w:w="0" w:type="auto"/>
            <w:vAlign w:val="center"/>
          </w:tcPr>
          <w:p w14:paraId="47E709BD" w14:textId="3FB7674B" w:rsidR="000A5585" w:rsidRPr="00377A16" w:rsidRDefault="000A5585" w:rsidP="007D1024">
            <w:pPr>
              <w:jc w:val="center"/>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000000" w:themeColor="text1"/>
                <w:szCs w:val="24"/>
              </w:rPr>
            </w:pPr>
            <w:r w:rsidRPr="00377A16">
              <w:rPr>
                <w:rFonts w:eastAsiaTheme="majorEastAsia" w:cstheme="majorBidi"/>
                <w:bCs/>
                <w:color w:val="000000" w:themeColor="text1"/>
                <w:szCs w:val="24"/>
              </w:rPr>
              <w:t>25.89</w:t>
            </w:r>
          </w:p>
        </w:tc>
      </w:tr>
      <w:tr w:rsidR="00E3384B" w14:paraId="4F989B35" w14:textId="57462F66" w:rsidTr="007D1024">
        <w:tc>
          <w:tcPr>
            <w:cnfStyle w:val="001000000000" w:firstRow="0" w:lastRow="0" w:firstColumn="1" w:lastColumn="0" w:oddVBand="0" w:evenVBand="0" w:oddHBand="0" w:evenHBand="0" w:firstRowFirstColumn="0" w:firstRowLastColumn="0" w:lastRowFirstColumn="0" w:lastRowLastColumn="0"/>
            <w:tcW w:w="0" w:type="auto"/>
            <w:vAlign w:val="center"/>
          </w:tcPr>
          <w:p w14:paraId="0E8FC542" w14:textId="4B8A1A76" w:rsidR="000A5585" w:rsidRDefault="000A5585" w:rsidP="007D1024">
            <w:pPr>
              <w:jc w:val="center"/>
              <w:rPr>
                <w:rFonts w:cs="Times New Roman"/>
                <w:b w:val="0"/>
                <w:bCs w:val="0"/>
              </w:rPr>
            </w:pPr>
            <w:r>
              <w:rPr>
                <w:rFonts w:cs="Times New Roman"/>
              </w:rPr>
              <w:t>Structural features + Contextual features with MHA</w:t>
            </w:r>
          </w:p>
        </w:tc>
        <w:tc>
          <w:tcPr>
            <w:tcW w:w="0" w:type="auto"/>
            <w:vAlign w:val="center"/>
          </w:tcPr>
          <w:p w14:paraId="3C8F1CD7" w14:textId="06335924" w:rsidR="000A5585" w:rsidRPr="00876E60" w:rsidRDefault="00E3384B"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94.11</w:t>
            </w:r>
          </w:p>
        </w:tc>
        <w:tc>
          <w:tcPr>
            <w:tcW w:w="0" w:type="auto"/>
            <w:vAlign w:val="center"/>
          </w:tcPr>
          <w:p w14:paraId="59522FDB" w14:textId="35D73DED" w:rsidR="000A5585" w:rsidRPr="00876E60" w:rsidRDefault="00E3384B"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91.97</w:t>
            </w:r>
          </w:p>
        </w:tc>
        <w:tc>
          <w:tcPr>
            <w:tcW w:w="0" w:type="auto"/>
            <w:vAlign w:val="center"/>
          </w:tcPr>
          <w:p w14:paraId="4102D6E6" w14:textId="442FFE4D" w:rsidR="000A5585" w:rsidRPr="00876E60" w:rsidRDefault="00377A16"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26.34</w:t>
            </w:r>
          </w:p>
        </w:tc>
        <w:tc>
          <w:tcPr>
            <w:tcW w:w="0" w:type="auto"/>
            <w:vAlign w:val="center"/>
          </w:tcPr>
          <w:p w14:paraId="24FB1670" w14:textId="61EF71C1" w:rsidR="000A5585" w:rsidRPr="00876E60" w:rsidRDefault="00377A16"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25.79</w:t>
            </w:r>
          </w:p>
        </w:tc>
      </w:tr>
      <w:tr w:rsidR="00E3384B" w14:paraId="205CE1E7" w14:textId="0C12E368" w:rsidTr="007D10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2DC740" w14:textId="22231D02" w:rsidR="000A5585" w:rsidRDefault="000A5585" w:rsidP="007D1024">
            <w:pPr>
              <w:jc w:val="center"/>
              <w:rPr>
                <w:rFonts w:cs="Times New Roman"/>
                <w:b w:val="0"/>
                <w:bCs w:val="0"/>
              </w:rPr>
            </w:pPr>
            <w:r>
              <w:rPr>
                <w:rFonts w:cs="Times New Roman"/>
              </w:rPr>
              <w:t>Structural features + Contextual features with MHA+ SSAB without alpha</w:t>
            </w:r>
          </w:p>
        </w:tc>
        <w:tc>
          <w:tcPr>
            <w:tcW w:w="0" w:type="auto"/>
            <w:vAlign w:val="center"/>
          </w:tcPr>
          <w:p w14:paraId="1541C349" w14:textId="113088C4" w:rsidR="000A5585" w:rsidRPr="00876E60" w:rsidRDefault="00E3384B" w:rsidP="007D1024">
            <w:pPr>
              <w:jc w:val="cente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95.21</w:t>
            </w:r>
          </w:p>
        </w:tc>
        <w:tc>
          <w:tcPr>
            <w:tcW w:w="0" w:type="auto"/>
            <w:vAlign w:val="center"/>
          </w:tcPr>
          <w:p w14:paraId="16ED839D" w14:textId="59C0E08F" w:rsidR="000A5585" w:rsidRPr="00876E60" w:rsidRDefault="00E3384B" w:rsidP="007D1024">
            <w:pPr>
              <w:jc w:val="cente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93.88</w:t>
            </w:r>
          </w:p>
        </w:tc>
        <w:tc>
          <w:tcPr>
            <w:tcW w:w="0" w:type="auto"/>
            <w:vAlign w:val="center"/>
          </w:tcPr>
          <w:p w14:paraId="30DEEB70" w14:textId="6BEC4F6E" w:rsidR="000A5585" w:rsidRPr="00876E60" w:rsidRDefault="00377A16" w:rsidP="007D1024">
            <w:pPr>
              <w:jc w:val="cente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27.86</w:t>
            </w:r>
          </w:p>
        </w:tc>
        <w:tc>
          <w:tcPr>
            <w:tcW w:w="0" w:type="auto"/>
            <w:vAlign w:val="center"/>
          </w:tcPr>
          <w:p w14:paraId="72FAF383" w14:textId="26956587" w:rsidR="000A5585" w:rsidRPr="00876E60" w:rsidRDefault="00377A16" w:rsidP="007D1024">
            <w:pPr>
              <w:jc w:val="center"/>
              <w:cnfStyle w:val="000000100000" w:firstRow="0" w:lastRow="0" w:firstColumn="0" w:lastColumn="0" w:oddVBand="0" w:evenVBand="0" w:oddHBand="1" w:evenHBand="0" w:firstRowFirstColumn="0" w:firstRowLastColumn="0" w:lastRowFirstColumn="0" w:lastRowLastColumn="0"/>
              <w:rPr>
                <w:rFonts w:cs="Times New Roman"/>
                <w:szCs w:val="20"/>
              </w:rPr>
            </w:pPr>
            <w:r>
              <w:rPr>
                <w:rFonts w:cs="Times New Roman"/>
                <w:szCs w:val="20"/>
              </w:rPr>
              <w:t>25.69</w:t>
            </w:r>
          </w:p>
        </w:tc>
      </w:tr>
      <w:tr w:rsidR="00E3384B" w14:paraId="10AADD06" w14:textId="70C3D3F7" w:rsidTr="007D1024">
        <w:tc>
          <w:tcPr>
            <w:cnfStyle w:val="001000000000" w:firstRow="0" w:lastRow="0" w:firstColumn="1" w:lastColumn="0" w:oddVBand="0" w:evenVBand="0" w:oddHBand="0" w:evenHBand="0" w:firstRowFirstColumn="0" w:firstRowLastColumn="0" w:lastRowFirstColumn="0" w:lastRowLastColumn="0"/>
            <w:tcW w:w="0" w:type="auto"/>
            <w:vAlign w:val="center"/>
          </w:tcPr>
          <w:p w14:paraId="46045B30" w14:textId="23885B5B" w:rsidR="000A5585" w:rsidRDefault="000A5585" w:rsidP="007D1024">
            <w:pPr>
              <w:jc w:val="center"/>
              <w:rPr>
                <w:rFonts w:cs="Times New Roman"/>
                <w:b w:val="0"/>
                <w:bCs w:val="0"/>
              </w:rPr>
            </w:pPr>
            <w:r>
              <w:rPr>
                <w:rFonts w:cs="Times New Roman"/>
              </w:rPr>
              <w:t>Structural features + Contextual features+ SSAB with alpha (proposed)</w:t>
            </w:r>
          </w:p>
        </w:tc>
        <w:tc>
          <w:tcPr>
            <w:tcW w:w="0" w:type="auto"/>
            <w:vAlign w:val="center"/>
          </w:tcPr>
          <w:p w14:paraId="302B0AEB" w14:textId="4BA55E39" w:rsidR="000A5585" w:rsidRPr="00876E60" w:rsidRDefault="00E3384B"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96.93</w:t>
            </w:r>
          </w:p>
        </w:tc>
        <w:tc>
          <w:tcPr>
            <w:tcW w:w="0" w:type="auto"/>
            <w:vAlign w:val="center"/>
          </w:tcPr>
          <w:p w14:paraId="7E4EA1F9" w14:textId="75DE8735" w:rsidR="000A5585" w:rsidRPr="00876E60" w:rsidRDefault="00E3384B"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95.69</w:t>
            </w:r>
          </w:p>
        </w:tc>
        <w:tc>
          <w:tcPr>
            <w:tcW w:w="0" w:type="auto"/>
            <w:vAlign w:val="center"/>
          </w:tcPr>
          <w:p w14:paraId="29A8CE09" w14:textId="701B5233" w:rsidR="000A5585" w:rsidRPr="00876E60" w:rsidRDefault="00E3384B"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0.21</w:t>
            </w:r>
          </w:p>
        </w:tc>
        <w:tc>
          <w:tcPr>
            <w:tcW w:w="0" w:type="auto"/>
            <w:vAlign w:val="center"/>
          </w:tcPr>
          <w:p w14:paraId="4BF4FD6B" w14:textId="46B18FBA" w:rsidR="000A5585" w:rsidRPr="00876E60" w:rsidRDefault="00E3384B" w:rsidP="007D1024">
            <w:pPr>
              <w:jc w:val="center"/>
              <w:cnfStyle w:val="000000000000" w:firstRow="0" w:lastRow="0" w:firstColumn="0" w:lastColumn="0" w:oddVBand="0" w:evenVBand="0" w:oddHBand="0" w:evenHBand="0" w:firstRowFirstColumn="0" w:firstRowLastColumn="0" w:lastRowFirstColumn="0" w:lastRowLastColumn="0"/>
              <w:rPr>
                <w:rFonts w:cs="Times New Roman"/>
                <w:szCs w:val="20"/>
              </w:rPr>
            </w:pPr>
            <w:r>
              <w:rPr>
                <w:rFonts w:cs="Times New Roman"/>
                <w:szCs w:val="20"/>
              </w:rPr>
              <w:t>0.25</w:t>
            </w:r>
          </w:p>
        </w:tc>
      </w:tr>
    </w:tbl>
    <w:p w14:paraId="12F08F9C" w14:textId="77777777" w:rsidR="00C26E36" w:rsidRDefault="00C26E36" w:rsidP="002E7A58">
      <w:pPr>
        <w:spacing w:after="240" w:line="360" w:lineRule="auto"/>
        <w:jc w:val="both"/>
        <w:rPr>
          <w:rFonts w:eastAsiaTheme="majorEastAsia" w:cstheme="majorBidi"/>
          <w:b/>
          <w:color w:val="000000" w:themeColor="text1"/>
          <w:szCs w:val="24"/>
        </w:rPr>
      </w:pPr>
    </w:p>
    <w:p w14:paraId="0688462D" w14:textId="02E4F8CD" w:rsidR="00723D98" w:rsidRPr="00100DD1" w:rsidRDefault="003D4BDA" w:rsidP="002E7A58">
      <w:pPr>
        <w:spacing w:line="360" w:lineRule="auto"/>
        <w:jc w:val="both"/>
        <w:rPr>
          <w:color w:val="FF0000"/>
        </w:rPr>
      </w:pPr>
      <w:r w:rsidRPr="00100DD1">
        <w:rPr>
          <w:color w:val="FF0000"/>
        </w:rPr>
        <w:t xml:space="preserve">t-SNE features (after MHA Fc), before </w:t>
      </w:r>
      <w:proofErr w:type="spellStart"/>
      <w:r w:rsidRPr="00100DD1">
        <w:rPr>
          <w:color w:val="FF0000"/>
        </w:rPr>
        <w:t>Eout</w:t>
      </w:r>
      <w:proofErr w:type="spellEnd"/>
      <w:r w:rsidRPr="00100DD1">
        <w:rPr>
          <w:color w:val="FF0000"/>
        </w:rPr>
        <w:t xml:space="preserve">   epoch 1, 5, 10</w:t>
      </w:r>
    </w:p>
    <w:p w14:paraId="43C37DF2" w14:textId="3DF1C9E1" w:rsidR="003D4BDA" w:rsidRDefault="003D4BDA" w:rsidP="002E7A58">
      <w:pPr>
        <w:spacing w:line="360" w:lineRule="auto"/>
        <w:jc w:val="both"/>
        <w:rPr>
          <w:color w:val="FF0000"/>
        </w:rPr>
      </w:pPr>
      <w:r w:rsidRPr="00CC3880">
        <w:rPr>
          <w:color w:val="FF0000"/>
          <w:highlight w:val="yellow"/>
        </w:rPr>
        <w:t>learnable diffusion set (a, w1, w2) =</w:t>
      </w:r>
      <w:r w:rsidR="00100DD1" w:rsidRPr="00CC3880">
        <w:rPr>
          <w:color w:val="FF0000"/>
          <w:highlight w:val="yellow"/>
        </w:rPr>
        <w:t xml:space="preserve"> </w:t>
      </w:r>
      <w:r w:rsidRPr="00CC3880">
        <w:rPr>
          <w:color w:val="FF0000"/>
          <w:highlight w:val="yellow"/>
        </w:rPr>
        <w:t>0</w:t>
      </w:r>
      <w:r w:rsidR="00100DD1" w:rsidRPr="00CC3880">
        <w:rPr>
          <w:color w:val="FF0000"/>
          <w:highlight w:val="yellow"/>
        </w:rPr>
        <w:t>,</w:t>
      </w:r>
      <w:r w:rsidRPr="00CC3880">
        <w:rPr>
          <w:color w:val="FF0000"/>
          <w:highlight w:val="yellow"/>
        </w:rPr>
        <w:t xml:space="preserve"> t-SNE features (epoch 10), optimised values t-SNE features (epoch 10)</w:t>
      </w:r>
    </w:p>
    <w:p w14:paraId="115DED2E" w14:textId="0E48BC78" w:rsidR="00742B05" w:rsidRDefault="00742B05" w:rsidP="002E7A58">
      <w:pPr>
        <w:spacing w:line="360" w:lineRule="auto"/>
        <w:jc w:val="both"/>
        <w:rPr>
          <w:color w:val="FF0000"/>
        </w:rPr>
      </w:pPr>
      <w:r>
        <w:rPr>
          <w:color w:val="FF0000"/>
        </w:rPr>
        <w:t xml:space="preserve">recursive feature elimination for SFG features </w:t>
      </w:r>
    </w:p>
    <w:p w14:paraId="168E8069" w14:textId="01DCBAC7" w:rsidR="00531DEB" w:rsidRDefault="00876E60" w:rsidP="002E7A58">
      <w:pPr>
        <w:spacing w:line="360" w:lineRule="auto"/>
        <w:jc w:val="both"/>
      </w:pPr>
      <w:r w:rsidRPr="00876E60">
        <w:t>T</w:t>
      </w:r>
      <w:r>
        <w:t>his table</w:t>
      </w:r>
      <w:r w:rsidRPr="00876E60">
        <w:t xml:space="preserve"> details an ablation study examining the effects of various architectural components on a machine learning model's performance, focusing on accuracy, loss, validation accuracy, and validation loss. The tested configurations include variants without an adaptation block, using only Part-of-Speech (POS) features, lacking multihead attention, omitting adaptive weighing, and depending solely on structural features. The findings indicate that both the adaptation block and multihead attention are crucial, as their removal slightly reduces validation accuracy. Notably, the variant that uses only POS features performs robustly, achieving not only high validation accuracy but also the lowest validation loss, which highlights the effectiveness of POS features. On the other hand, excluding adaptive weighing slightly degrades the performance metrics, suggesting its significance in fine-tuning the learning process. Models that rely exclusively on structural features fare significantly worse, affirming that these features alone are inadequate for competitive performance. Overall, this ablation study sheds light on the critical contributions of specific architectural elements, offering essential insights for enhancing the model's architecture and pinpointing key components that optimize overall model effectiveness.</w:t>
      </w:r>
    </w:p>
    <w:p w14:paraId="1CA4F8D1" w14:textId="674D3AB9" w:rsidR="00531DEB" w:rsidRPr="00040F62" w:rsidRDefault="00531DEB" w:rsidP="00360C65">
      <w:pPr>
        <w:pStyle w:val="Heading3"/>
        <w:spacing w:line="360" w:lineRule="auto"/>
      </w:pPr>
      <w:r w:rsidRPr="00040F62">
        <w:t xml:space="preserve">4.7 Comparison </w:t>
      </w:r>
      <w:r w:rsidR="00040F62" w:rsidRPr="00040F62">
        <w:t>with</w:t>
      </w:r>
      <w:r w:rsidRPr="00040F62">
        <w:t xml:space="preserve"> Existing Systems</w:t>
      </w:r>
    </w:p>
    <w:p w14:paraId="455A35E6" w14:textId="60FA062E" w:rsidR="00040F62" w:rsidRDefault="00040F62" w:rsidP="00360C65">
      <w:pPr>
        <w:spacing w:line="360" w:lineRule="auto"/>
        <w:jc w:val="both"/>
      </w:pPr>
      <w:r w:rsidRPr="00040F62">
        <w:t>In the comparative evaluation of the proposed model against established clickbait detection systems, the model shows robust performance with an accuracy of 88.35% and a validation accuracy of 89.77%, positioning it competitively among existing methodologies. It surpasses</w:t>
      </w:r>
      <w:r w:rsidR="00744B1C">
        <w:t xml:space="preserve"> </w:t>
      </w:r>
      <w:sdt>
        <w:sdtPr>
          <w:id w:val="-222985193"/>
          <w:citation/>
        </w:sdtPr>
        <w:sdtContent>
          <w:r w:rsidR="00744B1C">
            <w:fldChar w:fldCharType="begin"/>
          </w:r>
          <w:r w:rsidR="00744B1C">
            <w:instrText xml:space="preserve"> CITATION Den24 \l 16393 </w:instrText>
          </w:r>
          <w:r w:rsidR="00744B1C">
            <w:fldChar w:fldCharType="separate"/>
          </w:r>
          <w:r w:rsidR="00744B1C" w:rsidRPr="00744B1C">
            <w:rPr>
              <w:noProof/>
            </w:rPr>
            <w:t>[5]</w:t>
          </w:r>
          <w:r w:rsidR="00744B1C">
            <w:fldChar w:fldCharType="end"/>
          </w:r>
        </w:sdtContent>
      </w:sdt>
      <w:r w:rsidRPr="00040F62">
        <w:t xml:space="preserve"> approach, which tops out at 75.6% accuracy, highlighting the effectiveness of our model's architecture. However, it falls short of the high accuracy benchmarks set by</w:t>
      </w:r>
      <w:r w:rsidR="00744B1C">
        <w:t xml:space="preserve"> </w:t>
      </w:r>
      <w:sdt>
        <w:sdtPr>
          <w:id w:val="1348908433"/>
          <w:citation/>
        </w:sdtPr>
        <w:sdtContent>
          <w:r w:rsidR="00744B1C">
            <w:fldChar w:fldCharType="begin"/>
          </w:r>
          <w:r w:rsidR="00744B1C">
            <w:instrText xml:space="preserve"> CITATION Gam21 \l 16393 </w:instrText>
          </w:r>
          <w:r w:rsidR="00744B1C">
            <w:fldChar w:fldCharType="separate"/>
          </w:r>
          <w:r w:rsidR="00744B1C" w:rsidRPr="00744B1C">
            <w:rPr>
              <w:noProof/>
            </w:rPr>
            <w:t>[7]</w:t>
          </w:r>
          <w:r w:rsidR="00744B1C">
            <w:fldChar w:fldCharType="end"/>
          </w:r>
        </w:sdtContent>
      </w:sdt>
      <w:r w:rsidRPr="00040F62">
        <w:t xml:space="preserve">, who achieve up to 98% accuracy in their analysis of a multimodal dataset. This variance highlights the impact of dataset characteristics on model efficacy, with </w:t>
      </w:r>
      <w:proofErr w:type="spellStart"/>
      <w:r w:rsidR="00744B1C">
        <w:t>it</w:t>
      </w:r>
      <w:r w:rsidR="004170C6">
        <w:t>’</w:t>
      </w:r>
      <w:r w:rsidR="00744B1C">
        <w:t>s</w:t>
      </w:r>
      <w:proofErr w:type="spellEnd"/>
      <w:r w:rsidRPr="00040F62">
        <w:t xml:space="preserve"> success partially due to the richer informational context provided by multimodal inputs, compared to the textual data constraints in our study. Moreover, while</w:t>
      </w:r>
      <w:r w:rsidR="00744B1C">
        <w:t xml:space="preserve"> </w:t>
      </w:r>
      <w:sdt>
        <w:sdtPr>
          <w:id w:val="-1980763099"/>
          <w:citation/>
        </w:sdtPr>
        <w:sdtContent>
          <w:r w:rsidR="00744B1C">
            <w:fldChar w:fldCharType="begin"/>
          </w:r>
          <w:r w:rsidR="00744B1C">
            <w:instrText xml:space="preserve"> CITATION Wei22 \l 16393 </w:instrText>
          </w:r>
          <w:r w:rsidR="00744B1C">
            <w:fldChar w:fldCharType="separate"/>
          </w:r>
          <w:r w:rsidR="00744B1C" w:rsidRPr="00744B1C">
            <w:rPr>
              <w:noProof/>
            </w:rPr>
            <w:t>[10]</w:t>
          </w:r>
          <w:r w:rsidR="00744B1C">
            <w:fldChar w:fldCharType="end"/>
          </w:r>
        </w:sdtContent>
      </w:sdt>
      <w:r w:rsidRPr="00040F62">
        <w:t xml:space="preserve"> </w:t>
      </w:r>
      <w:r w:rsidR="00744B1C">
        <w:t xml:space="preserve">architecture </w:t>
      </w:r>
      <w:r w:rsidRPr="00040F62">
        <w:t xml:space="preserve">model achieves superior accuracy in specialized environments, such as 92.8% in the FNC Challenge dataset, our model maintains consistent performance across conventional text-based datasets, suggesting broad applicative reliability. Although </w:t>
      </w:r>
      <w:sdt>
        <w:sdtPr>
          <w:id w:val="322087812"/>
          <w:citation/>
        </w:sdtPr>
        <w:sdtContent>
          <w:r w:rsidR="00744B1C">
            <w:fldChar w:fldCharType="begin"/>
          </w:r>
          <w:r w:rsidR="00744B1C">
            <w:instrText xml:space="preserve"> CITATION Saw20 \l 16393 </w:instrText>
          </w:r>
          <w:r w:rsidR="00744B1C">
            <w:fldChar w:fldCharType="separate"/>
          </w:r>
          <w:r w:rsidR="00744B1C" w:rsidRPr="00744B1C">
            <w:rPr>
              <w:noProof/>
            </w:rPr>
            <w:t>[13]</w:t>
          </w:r>
          <w:r w:rsidR="00744B1C">
            <w:fldChar w:fldCharType="end"/>
          </w:r>
        </w:sdtContent>
      </w:sdt>
      <w:r w:rsidR="00744B1C">
        <w:t xml:space="preserve"> </w:t>
      </w:r>
      <w:r w:rsidRPr="00040F62">
        <w:t xml:space="preserve">precision metrics indicate marginally better performance </w:t>
      </w:r>
      <w:r w:rsidRPr="00040F62">
        <w:lastRenderedPageBreak/>
        <w:t>in specific contexts, the general applicability and resilience of our proposed model are affirmed through its stable performance metrics.</w:t>
      </w:r>
    </w:p>
    <w:p w14:paraId="2583D6A4" w14:textId="77777777" w:rsidR="0027092D" w:rsidRDefault="0027092D" w:rsidP="002E7A58">
      <w:pPr>
        <w:spacing w:line="360" w:lineRule="auto"/>
        <w:jc w:val="both"/>
      </w:pPr>
    </w:p>
    <w:p w14:paraId="62079D4D" w14:textId="3A1AB673" w:rsidR="00A31591" w:rsidRDefault="00A31591" w:rsidP="002E7A58">
      <w:pPr>
        <w:spacing w:line="360" w:lineRule="auto"/>
        <w:jc w:val="both"/>
        <w:sectPr w:rsidR="00A31591">
          <w:pgSz w:w="11906" w:h="16838"/>
          <w:pgMar w:top="1440" w:right="1440" w:bottom="1440" w:left="1440" w:header="708" w:footer="708" w:gutter="0"/>
          <w:cols w:space="708"/>
          <w:docGrid w:linePitch="360"/>
        </w:sectPr>
      </w:pPr>
    </w:p>
    <w:p w14:paraId="39CE0935" w14:textId="77777777" w:rsidR="00A31591" w:rsidRPr="006232FB" w:rsidRDefault="00A31591" w:rsidP="002E7A58">
      <w:pPr>
        <w:spacing w:line="360" w:lineRule="auto"/>
        <w:jc w:val="both"/>
      </w:pPr>
      <w:r w:rsidRPr="00A31591">
        <w:rPr>
          <w:rFonts w:cs="Times New Roman"/>
          <w:b/>
          <w:bCs/>
          <w:szCs w:val="20"/>
        </w:rPr>
        <w:lastRenderedPageBreak/>
        <w:t>Table 3: Comparison of the experimental results of our proposed model with the existing systems.</w:t>
      </w:r>
    </w:p>
    <w:tbl>
      <w:tblPr>
        <w:tblStyle w:val="PlainTable2"/>
        <w:tblW w:w="14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5"/>
        <w:gridCol w:w="3573"/>
        <w:gridCol w:w="2789"/>
        <w:gridCol w:w="1524"/>
        <w:gridCol w:w="2278"/>
        <w:gridCol w:w="2781"/>
      </w:tblGrid>
      <w:tr w:rsidR="00A31591" w:rsidRPr="00A31591" w14:paraId="7BC1C52C" w14:textId="77777777" w:rsidTr="000D35A4">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25" w:type="dxa"/>
            <w:vAlign w:val="center"/>
          </w:tcPr>
          <w:p w14:paraId="4D0E0886" w14:textId="77777777" w:rsidR="00A31591" w:rsidRPr="00A31591" w:rsidRDefault="00A31591" w:rsidP="002E7A58">
            <w:pPr>
              <w:spacing w:line="360" w:lineRule="auto"/>
              <w:jc w:val="both"/>
              <w:rPr>
                <w:szCs w:val="20"/>
              </w:rPr>
            </w:pPr>
            <w:r w:rsidRPr="00A31591">
              <w:rPr>
                <w:szCs w:val="20"/>
              </w:rPr>
              <w:t>Methods</w:t>
            </w:r>
          </w:p>
        </w:tc>
        <w:tc>
          <w:tcPr>
            <w:tcW w:w="3573" w:type="dxa"/>
            <w:vAlign w:val="center"/>
          </w:tcPr>
          <w:p w14:paraId="2E69E74E" w14:textId="77777777" w:rsidR="00A31591" w:rsidRPr="00A31591" w:rsidRDefault="00A31591" w:rsidP="002E7A58">
            <w:pPr>
              <w:spacing w:line="360" w:lineRule="auto"/>
              <w:jc w:val="both"/>
              <w:cnfStyle w:val="100000000000" w:firstRow="1" w:lastRow="0" w:firstColumn="0" w:lastColumn="0" w:oddVBand="0" w:evenVBand="0" w:oddHBand="0" w:evenHBand="0" w:firstRowFirstColumn="0" w:firstRowLastColumn="0" w:lastRowFirstColumn="0" w:lastRowLastColumn="0"/>
              <w:rPr>
                <w:szCs w:val="20"/>
              </w:rPr>
            </w:pPr>
            <w:r w:rsidRPr="00A31591">
              <w:rPr>
                <w:szCs w:val="20"/>
              </w:rPr>
              <w:t>Proposed Approach</w:t>
            </w:r>
          </w:p>
        </w:tc>
        <w:tc>
          <w:tcPr>
            <w:tcW w:w="2789" w:type="dxa"/>
            <w:vAlign w:val="center"/>
          </w:tcPr>
          <w:p w14:paraId="2FDB6105" w14:textId="77777777" w:rsidR="00A31591" w:rsidRPr="00A31591" w:rsidRDefault="00A31591" w:rsidP="002E7A58">
            <w:pPr>
              <w:spacing w:line="360" w:lineRule="auto"/>
              <w:jc w:val="both"/>
              <w:cnfStyle w:val="100000000000" w:firstRow="1" w:lastRow="0" w:firstColumn="0" w:lastColumn="0" w:oddVBand="0" w:evenVBand="0" w:oddHBand="0" w:evenHBand="0" w:firstRowFirstColumn="0" w:firstRowLastColumn="0" w:lastRowFirstColumn="0" w:lastRowLastColumn="0"/>
              <w:rPr>
                <w:szCs w:val="20"/>
              </w:rPr>
            </w:pPr>
            <w:r w:rsidRPr="00A31591">
              <w:rPr>
                <w:szCs w:val="20"/>
              </w:rPr>
              <w:t>Feature selection</w:t>
            </w:r>
          </w:p>
        </w:tc>
        <w:tc>
          <w:tcPr>
            <w:tcW w:w="1524" w:type="dxa"/>
            <w:vAlign w:val="center"/>
          </w:tcPr>
          <w:p w14:paraId="0E25D3D0" w14:textId="77777777" w:rsidR="00A31591" w:rsidRPr="00A31591" w:rsidRDefault="00A31591" w:rsidP="002E7A58">
            <w:pPr>
              <w:spacing w:line="360" w:lineRule="auto"/>
              <w:jc w:val="both"/>
              <w:cnfStyle w:val="100000000000" w:firstRow="1" w:lastRow="0" w:firstColumn="0" w:lastColumn="0" w:oddVBand="0" w:evenVBand="0" w:oddHBand="0" w:evenHBand="0" w:firstRowFirstColumn="0" w:firstRowLastColumn="0" w:lastRowFirstColumn="0" w:lastRowLastColumn="0"/>
              <w:rPr>
                <w:szCs w:val="20"/>
              </w:rPr>
            </w:pPr>
            <w:r w:rsidRPr="00A31591">
              <w:rPr>
                <w:szCs w:val="20"/>
              </w:rPr>
              <w:t>Models</w:t>
            </w:r>
          </w:p>
        </w:tc>
        <w:tc>
          <w:tcPr>
            <w:tcW w:w="2278" w:type="dxa"/>
            <w:vAlign w:val="center"/>
          </w:tcPr>
          <w:p w14:paraId="5C3B819E" w14:textId="77777777" w:rsidR="00A31591" w:rsidRPr="00A31591" w:rsidRDefault="00A31591" w:rsidP="002E7A58">
            <w:pPr>
              <w:spacing w:line="360" w:lineRule="auto"/>
              <w:jc w:val="both"/>
              <w:cnfStyle w:val="100000000000" w:firstRow="1" w:lastRow="0" w:firstColumn="0" w:lastColumn="0" w:oddVBand="0" w:evenVBand="0" w:oddHBand="0" w:evenHBand="0" w:firstRowFirstColumn="0" w:firstRowLastColumn="0" w:lastRowFirstColumn="0" w:lastRowLastColumn="0"/>
              <w:rPr>
                <w:szCs w:val="20"/>
              </w:rPr>
            </w:pPr>
            <w:r w:rsidRPr="00A31591">
              <w:rPr>
                <w:szCs w:val="20"/>
              </w:rPr>
              <w:t>Dataset</w:t>
            </w:r>
          </w:p>
        </w:tc>
        <w:tc>
          <w:tcPr>
            <w:tcW w:w="2781" w:type="dxa"/>
            <w:vAlign w:val="center"/>
          </w:tcPr>
          <w:p w14:paraId="71E866EF" w14:textId="77777777" w:rsidR="00A31591" w:rsidRPr="00A31591" w:rsidRDefault="00A31591" w:rsidP="002E7A58">
            <w:pPr>
              <w:spacing w:line="360" w:lineRule="auto"/>
              <w:jc w:val="both"/>
              <w:cnfStyle w:val="100000000000" w:firstRow="1" w:lastRow="0" w:firstColumn="0" w:lastColumn="0" w:oddVBand="0" w:evenVBand="0" w:oddHBand="0" w:evenHBand="0" w:firstRowFirstColumn="0" w:firstRowLastColumn="0" w:lastRowFirstColumn="0" w:lastRowLastColumn="0"/>
              <w:rPr>
                <w:szCs w:val="20"/>
              </w:rPr>
            </w:pPr>
            <w:r w:rsidRPr="00A31591">
              <w:rPr>
                <w:szCs w:val="20"/>
              </w:rPr>
              <w:t>Results</w:t>
            </w:r>
          </w:p>
        </w:tc>
      </w:tr>
      <w:tr w:rsidR="00A31591" w:rsidRPr="00A31591" w14:paraId="759759B9" w14:textId="77777777" w:rsidTr="000D35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25" w:type="dxa"/>
            <w:vAlign w:val="center"/>
          </w:tcPr>
          <w:p w14:paraId="53B62DFB" w14:textId="2AA5948F" w:rsidR="00A31591" w:rsidRPr="00A31591" w:rsidRDefault="00000000" w:rsidP="002E7A58">
            <w:pPr>
              <w:spacing w:line="360" w:lineRule="auto"/>
              <w:jc w:val="both"/>
              <w:rPr>
                <w:noProof/>
                <w:szCs w:val="20"/>
                <w:lang w:val="en-US"/>
              </w:rPr>
            </w:pPr>
            <w:sdt>
              <w:sdtPr>
                <w:rPr>
                  <w:noProof/>
                  <w:szCs w:val="20"/>
                  <w:lang w:val="en-US"/>
                </w:rPr>
                <w:id w:val="718095893"/>
                <w:citation/>
              </w:sdtPr>
              <w:sdtContent>
                <w:r w:rsidR="00A31591" w:rsidRPr="00A31591">
                  <w:rPr>
                    <w:noProof/>
                    <w:szCs w:val="20"/>
                    <w:lang w:val="en-US"/>
                  </w:rPr>
                  <w:fldChar w:fldCharType="begin"/>
                </w:r>
                <w:r w:rsidR="00A31591" w:rsidRPr="00A31591">
                  <w:rPr>
                    <w:b w:val="0"/>
                    <w:bCs w:val="0"/>
                    <w:noProof/>
                    <w:szCs w:val="20"/>
                  </w:rPr>
                  <w:instrText xml:space="preserve"> CITATION Den24 \l 16393 </w:instrText>
                </w:r>
                <w:r w:rsidR="00A31591" w:rsidRPr="00A31591">
                  <w:rPr>
                    <w:noProof/>
                    <w:szCs w:val="20"/>
                    <w:lang w:val="en-US"/>
                  </w:rPr>
                  <w:fldChar w:fldCharType="separate"/>
                </w:r>
                <w:r w:rsidR="003B03E8" w:rsidRPr="003B03E8">
                  <w:rPr>
                    <w:noProof/>
                    <w:szCs w:val="20"/>
                  </w:rPr>
                  <w:t>[5]</w:t>
                </w:r>
                <w:r w:rsidR="00A31591" w:rsidRPr="00A31591">
                  <w:rPr>
                    <w:noProof/>
                    <w:szCs w:val="20"/>
                    <w:lang w:val="en-US"/>
                  </w:rPr>
                  <w:fldChar w:fldCharType="end"/>
                </w:r>
              </w:sdtContent>
            </w:sdt>
          </w:p>
          <w:p w14:paraId="0F0EDFE9" w14:textId="77777777" w:rsidR="00A31591" w:rsidRPr="00A31591" w:rsidRDefault="00A31591" w:rsidP="002E7A58">
            <w:pPr>
              <w:spacing w:line="360" w:lineRule="auto"/>
              <w:jc w:val="both"/>
              <w:rPr>
                <w:b w:val="0"/>
                <w:bCs w:val="0"/>
                <w:szCs w:val="20"/>
              </w:rPr>
            </w:pPr>
          </w:p>
        </w:tc>
        <w:tc>
          <w:tcPr>
            <w:tcW w:w="3573" w:type="dxa"/>
            <w:vAlign w:val="center"/>
          </w:tcPr>
          <w:p w14:paraId="48B0AC6F"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proposed a prompt-tuning method for clickbait detection via text summarization</w:t>
            </w:r>
          </w:p>
        </w:tc>
        <w:tc>
          <w:tcPr>
            <w:tcW w:w="2789" w:type="dxa"/>
            <w:vAlign w:val="center"/>
          </w:tcPr>
          <w:p w14:paraId="3CD40068"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Title, prompt template, summary</w:t>
            </w:r>
          </w:p>
        </w:tc>
        <w:tc>
          <w:tcPr>
            <w:tcW w:w="1524" w:type="dxa"/>
            <w:vAlign w:val="center"/>
          </w:tcPr>
          <w:p w14:paraId="2C2066B5"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CNN, BERT</w:t>
            </w:r>
          </w:p>
        </w:tc>
        <w:tc>
          <w:tcPr>
            <w:tcW w:w="2278" w:type="dxa"/>
            <w:vAlign w:val="center"/>
          </w:tcPr>
          <w:p w14:paraId="7210E7D2"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News Clickbait dataset and Webis-Clickbait-17</w:t>
            </w:r>
          </w:p>
        </w:tc>
        <w:tc>
          <w:tcPr>
            <w:tcW w:w="2781" w:type="dxa"/>
            <w:vAlign w:val="center"/>
          </w:tcPr>
          <w:p w14:paraId="0D9A5ABA"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b/>
                <w:bCs/>
                <w:szCs w:val="20"/>
              </w:rPr>
              <w:t>Accuracy:</w:t>
            </w:r>
            <w:r w:rsidRPr="00A31591">
              <w:rPr>
                <w:szCs w:val="20"/>
              </w:rPr>
              <w:t xml:space="preserve"> 75.6%.</w:t>
            </w:r>
          </w:p>
        </w:tc>
      </w:tr>
      <w:tr w:rsidR="00A31591" w:rsidRPr="00A31591" w14:paraId="2B98425C" w14:textId="77777777" w:rsidTr="000D35A4">
        <w:trPr>
          <w:trHeight w:val="397"/>
        </w:trPr>
        <w:tc>
          <w:tcPr>
            <w:cnfStyle w:val="001000000000" w:firstRow="0" w:lastRow="0" w:firstColumn="1" w:lastColumn="0" w:oddVBand="0" w:evenVBand="0" w:oddHBand="0" w:evenHBand="0" w:firstRowFirstColumn="0" w:firstRowLastColumn="0" w:lastRowFirstColumn="0" w:lastRowLastColumn="0"/>
            <w:tcW w:w="1225" w:type="dxa"/>
            <w:vAlign w:val="center"/>
          </w:tcPr>
          <w:p w14:paraId="4A5A0B56" w14:textId="545E38E3" w:rsidR="00A31591" w:rsidRPr="00A31591" w:rsidRDefault="00000000" w:rsidP="002E7A58">
            <w:pPr>
              <w:spacing w:line="360" w:lineRule="auto"/>
              <w:jc w:val="both"/>
              <w:rPr>
                <w:b w:val="0"/>
                <w:bCs w:val="0"/>
                <w:szCs w:val="20"/>
              </w:rPr>
            </w:pPr>
            <w:sdt>
              <w:sdtPr>
                <w:rPr>
                  <w:szCs w:val="20"/>
                </w:rPr>
                <w:id w:val="-1548593566"/>
                <w:citation/>
              </w:sdtPr>
              <w:sdtContent>
                <w:r w:rsidR="00A31591" w:rsidRPr="00A31591">
                  <w:rPr>
                    <w:szCs w:val="20"/>
                  </w:rPr>
                  <w:fldChar w:fldCharType="begin"/>
                </w:r>
                <w:r w:rsidR="00A31591" w:rsidRPr="00A31591">
                  <w:rPr>
                    <w:b w:val="0"/>
                    <w:bCs w:val="0"/>
                    <w:noProof/>
                    <w:szCs w:val="20"/>
                  </w:rPr>
                  <w:instrText xml:space="preserve"> CITATION Gam21 \l 16393 </w:instrText>
                </w:r>
                <w:r w:rsidR="00A31591" w:rsidRPr="00A31591">
                  <w:rPr>
                    <w:szCs w:val="20"/>
                  </w:rPr>
                  <w:fldChar w:fldCharType="separate"/>
                </w:r>
                <w:r w:rsidR="003B03E8" w:rsidRPr="003B03E8">
                  <w:rPr>
                    <w:noProof/>
                    <w:szCs w:val="20"/>
                  </w:rPr>
                  <w:t>[7]</w:t>
                </w:r>
                <w:r w:rsidR="00A31591" w:rsidRPr="00A31591">
                  <w:rPr>
                    <w:szCs w:val="20"/>
                  </w:rPr>
                  <w:fldChar w:fldCharType="end"/>
                </w:r>
              </w:sdtContent>
            </w:sdt>
          </w:p>
        </w:tc>
        <w:tc>
          <w:tcPr>
            <w:tcW w:w="3573" w:type="dxa"/>
            <w:vAlign w:val="center"/>
          </w:tcPr>
          <w:p w14:paraId="7B71C944"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proofErr w:type="spellStart"/>
            <w:r w:rsidRPr="00A31591">
              <w:rPr>
                <w:szCs w:val="20"/>
              </w:rPr>
              <w:t>BaitRadar</w:t>
            </w:r>
            <w:proofErr w:type="spellEnd"/>
            <w:r w:rsidRPr="00A31591">
              <w:rPr>
                <w:szCs w:val="20"/>
              </w:rPr>
              <w:t xml:space="preserve"> uses a multi-model deep learning architecture, combining six individual models to detect clickbait in YouTube videos</w:t>
            </w:r>
          </w:p>
        </w:tc>
        <w:tc>
          <w:tcPr>
            <w:tcW w:w="2789" w:type="dxa"/>
            <w:vAlign w:val="center"/>
          </w:tcPr>
          <w:p w14:paraId="57432C8A"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Title text, thumbnail image, user comments, audio transcript, video tags, video statistics (views, likes, dislikes)</w:t>
            </w:r>
          </w:p>
        </w:tc>
        <w:tc>
          <w:tcPr>
            <w:tcW w:w="1524" w:type="dxa"/>
            <w:vAlign w:val="center"/>
          </w:tcPr>
          <w:p w14:paraId="47108745"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LSTM, CNN</w:t>
            </w:r>
          </w:p>
        </w:tc>
        <w:tc>
          <w:tcPr>
            <w:tcW w:w="2278" w:type="dxa"/>
            <w:vAlign w:val="center"/>
          </w:tcPr>
          <w:p w14:paraId="60223370"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Custom dataset of ~14,000 YouTube videos</w:t>
            </w:r>
          </w:p>
          <w:p w14:paraId="1B1C3392"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(8,591 clickbait, 5,049 non-clickbait)</w:t>
            </w:r>
          </w:p>
        </w:tc>
        <w:tc>
          <w:tcPr>
            <w:tcW w:w="2781" w:type="dxa"/>
            <w:vAlign w:val="center"/>
          </w:tcPr>
          <w:p w14:paraId="23F32063"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b/>
                <w:bCs/>
                <w:szCs w:val="20"/>
              </w:rPr>
            </w:pPr>
            <w:r w:rsidRPr="00A31591">
              <w:rPr>
                <w:b/>
                <w:bCs/>
                <w:szCs w:val="20"/>
              </w:rPr>
              <w:t>Accuracy</w:t>
            </w:r>
          </w:p>
          <w:p w14:paraId="412E4038"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 xml:space="preserve">Test set: 98% </w:t>
            </w:r>
          </w:p>
          <w:p w14:paraId="26627E69"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generalization test with 100 new videos: 94%</w:t>
            </w:r>
          </w:p>
        </w:tc>
      </w:tr>
      <w:tr w:rsidR="00A31591" w:rsidRPr="00A31591" w14:paraId="08E453BF" w14:textId="77777777" w:rsidTr="000D35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25" w:type="dxa"/>
            <w:vAlign w:val="center"/>
          </w:tcPr>
          <w:p w14:paraId="0B369074" w14:textId="4333C8C6" w:rsidR="00A31591" w:rsidRPr="00A31591" w:rsidRDefault="00000000" w:rsidP="002E7A58">
            <w:pPr>
              <w:spacing w:line="360" w:lineRule="auto"/>
              <w:jc w:val="both"/>
              <w:rPr>
                <w:b w:val="0"/>
                <w:bCs w:val="0"/>
                <w:szCs w:val="20"/>
              </w:rPr>
            </w:pPr>
            <w:sdt>
              <w:sdtPr>
                <w:rPr>
                  <w:szCs w:val="20"/>
                </w:rPr>
                <w:id w:val="788247459"/>
                <w:citation/>
              </w:sdtPr>
              <w:sdtContent>
                <w:r w:rsidR="003B03E8">
                  <w:rPr>
                    <w:szCs w:val="20"/>
                  </w:rPr>
                  <w:fldChar w:fldCharType="begin"/>
                </w:r>
                <w:r w:rsidR="003B03E8">
                  <w:rPr>
                    <w:b w:val="0"/>
                    <w:bCs w:val="0"/>
                    <w:szCs w:val="20"/>
                  </w:rPr>
                  <w:instrText xml:space="preserve"> CITATION Wei22 \l 16393 </w:instrText>
                </w:r>
                <w:r w:rsidR="003B03E8">
                  <w:rPr>
                    <w:szCs w:val="20"/>
                  </w:rPr>
                  <w:fldChar w:fldCharType="separate"/>
                </w:r>
                <w:r w:rsidR="003B03E8" w:rsidRPr="003B03E8">
                  <w:rPr>
                    <w:noProof/>
                    <w:szCs w:val="20"/>
                  </w:rPr>
                  <w:t>[10]</w:t>
                </w:r>
                <w:r w:rsidR="003B03E8">
                  <w:rPr>
                    <w:szCs w:val="20"/>
                  </w:rPr>
                  <w:fldChar w:fldCharType="end"/>
                </w:r>
              </w:sdtContent>
            </w:sdt>
          </w:p>
        </w:tc>
        <w:tc>
          <w:tcPr>
            <w:tcW w:w="3573" w:type="dxa"/>
            <w:vAlign w:val="center"/>
          </w:tcPr>
          <w:p w14:paraId="47505B20"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proposed a novel attention-based neural network for clickbait detection</w:t>
            </w:r>
          </w:p>
        </w:tc>
        <w:tc>
          <w:tcPr>
            <w:tcW w:w="2789" w:type="dxa"/>
            <w:vAlign w:val="center"/>
          </w:tcPr>
          <w:p w14:paraId="70C4C22C"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Human semantic via Wordnet, linguistic knowledge graphs</w:t>
            </w:r>
          </w:p>
        </w:tc>
        <w:tc>
          <w:tcPr>
            <w:tcW w:w="1524" w:type="dxa"/>
            <w:vAlign w:val="center"/>
          </w:tcPr>
          <w:p w14:paraId="475A133C"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CNN, BERT</w:t>
            </w:r>
          </w:p>
        </w:tc>
        <w:tc>
          <w:tcPr>
            <w:tcW w:w="2278" w:type="dxa"/>
            <w:vAlign w:val="center"/>
          </w:tcPr>
          <w:p w14:paraId="65A0CB5F"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Clickbait Challenge,</w:t>
            </w:r>
          </w:p>
          <w:p w14:paraId="64A6EEE6"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FNC Challenge datasets</w:t>
            </w:r>
          </w:p>
        </w:tc>
        <w:tc>
          <w:tcPr>
            <w:tcW w:w="2781" w:type="dxa"/>
            <w:vAlign w:val="center"/>
          </w:tcPr>
          <w:p w14:paraId="7327E344"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b/>
                <w:bCs/>
                <w:szCs w:val="20"/>
              </w:rPr>
            </w:pPr>
            <w:r w:rsidRPr="00A31591">
              <w:rPr>
                <w:b/>
                <w:bCs/>
                <w:szCs w:val="20"/>
              </w:rPr>
              <w:t xml:space="preserve">Accuracy </w:t>
            </w:r>
          </w:p>
          <w:p w14:paraId="5C468F41"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 xml:space="preserve">clickbait challenge dataset: 89.2%, </w:t>
            </w:r>
          </w:p>
          <w:p w14:paraId="19F28BA7"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FNC challenge: 92.8%</w:t>
            </w:r>
          </w:p>
        </w:tc>
      </w:tr>
      <w:tr w:rsidR="00A31591" w:rsidRPr="00A31591" w14:paraId="361D0854" w14:textId="77777777" w:rsidTr="000D35A4">
        <w:trPr>
          <w:trHeight w:val="397"/>
        </w:trPr>
        <w:tc>
          <w:tcPr>
            <w:cnfStyle w:val="001000000000" w:firstRow="0" w:lastRow="0" w:firstColumn="1" w:lastColumn="0" w:oddVBand="0" w:evenVBand="0" w:oddHBand="0" w:evenHBand="0" w:firstRowFirstColumn="0" w:firstRowLastColumn="0" w:lastRowFirstColumn="0" w:lastRowLastColumn="0"/>
            <w:tcW w:w="1225" w:type="dxa"/>
            <w:vAlign w:val="center"/>
          </w:tcPr>
          <w:p w14:paraId="3A6D8434" w14:textId="10C2D0E8" w:rsidR="00A31591" w:rsidRPr="00A31591" w:rsidRDefault="00000000" w:rsidP="002E7A58">
            <w:pPr>
              <w:spacing w:line="360" w:lineRule="auto"/>
              <w:jc w:val="both"/>
              <w:rPr>
                <w:b w:val="0"/>
                <w:bCs w:val="0"/>
                <w:szCs w:val="20"/>
              </w:rPr>
            </w:pPr>
            <w:sdt>
              <w:sdtPr>
                <w:rPr>
                  <w:noProof/>
                  <w:szCs w:val="20"/>
                  <w:lang w:val="en-US"/>
                </w:rPr>
                <w:id w:val="2114316398"/>
                <w:citation/>
              </w:sdtPr>
              <w:sdtContent>
                <w:r w:rsidR="00A31591">
                  <w:rPr>
                    <w:noProof/>
                    <w:szCs w:val="20"/>
                    <w:lang w:val="en-US"/>
                  </w:rPr>
                  <w:fldChar w:fldCharType="begin"/>
                </w:r>
                <w:r w:rsidR="00A31591">
                  <w:rPr>
                    <w:b w:val="0"/>
                    <w:bCs w:val="0"/>
                    <w:noProof/>
                    <w:szCs w:val="20"/>
                  </w:rPr>
                  <w:instrText xml:space="preserve"> CITATION Saw20 \l 16393 </w:instrText>
                </w:r>
                <w:r w:rsidR="00A31591">
                  <w:rPr>
                    <w:noProof/>
                    <w:szCs w:val="20"/>
                    <w:lang w:val="en-US"/>
                  </w:rPr>
                  <w:fldChar w:fldCharType="separate"/>
                </w:r>
                <w:r w:rsidR="003B03E8" w:rsidRPr="003B03E8">
                  <w:rPr>
                    <w:noProof/>
                    <w:szCs w:val="20"/>
                  </w:rPr>
                  <w:t>[13]</w:t>
                </w:r>
                <w:r w:rsidR="00A31591">
                  <w:rPr>
                    <w:noProof/>
                    <w:szCs w:val="20"/>
                    <w:lang w:val="en-US"/>
                  </w:rPr>
                  <w:fldChar w:fldCharType="end"/>
                </w:r>
              </w:sdtContent>
            </w:sdt>
          </w:p>
        </w:tc>
        <w:tc>
          <w:tcPr>
            <w:tcW w:w="3573" w:type="dxa"/>
            <w:vAlign w:val="center"/>
          </w:tcPr>
          <w:p w14:paraId="1675931D"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 xml:space="preserve">A two-phase hybrid CNN-LSTM </w:t>
            </w:r>
            <w:proofErr w:type="spellStart"/>
            <w:r w:rsidRPr="00A31591">
              <w:rPr>
                <w:szCs w:val="20"/>
              </w:rPr>
              <w:t>Biterm</w:t>
            </w:r>
            <w:proofErr w:type="spellEnd"/>
            <w:r w:rsidRPr="00A31591">
              <w:rPr>
                <w:szCs w:val="20"/>
              </w:rPr>
              <w:t xml:space="preserve"> model has been proposed for detecting 8 types of clickbait</w:t>
            </w:r>
          </w:p>
        </w:tc>
        <w:tc>
          <w:tcPr>
            <w:tcW w:w="2789" w:type="dxa"/>
            <w:vAlign w:val="center"/>
          </w:tcPr>
          <w:p w14:paraId="3799794E"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Bag of Words (BOW), noun extraction, similarity, readability, and formality.</w:t>
            </w:r>
          </w:p>
        </w:tc>
        <w:tc>
          <w:tcPr>
            <w:tcW w:w="1524" w:type="dxa"/>
            <w:vAlign w:val="center"/>
          </w:tcPr>
          <w:p w14:paraId="15CF80E7"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CNN, LSTM</w:t>
            </w:r>
          </w:p>
        </w:tc>
        <w:tc>
          <w:tcPr>
            <w:tcW w:w="2278" w:type="dxa"/>
            <w:vAlign w:val="center"/>
          </w:tcPr>
          <w:p w14:paraId="5490D00B"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Dataset 1 consists of 32,000 (clickbait and non-clickbait) headlines.</w:t>
            </w:r>
          </w:p>
          <w:p w14:paraId="528A23B1"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Dataset 2 consists of 12,000 headlines. Dataset 3 self-made from Reddit, Facebook, twitter.</w:t>
            </w:r>
          </w:p>
        </w:tc>
        <w:tc>
          <w:tcPr>
            <w:tcW w:w="2781" w:type="dxa"/>
            <w:vAlign w:val="center"/>
          </w:tcPr>
          <w:p w14:paraId="18881425" w14:textId="6F2C84E7" w:rsidR="00A31591" w:rsidRPr="00A31591" w:rsidRDefault="00280895" w:rsidP="002E7A58">
            <w:pPr>
              <w:spacing w:line="360" w:lineRule="auto"/>
              <w:jc w:val="both"/>
              <w:cnfStyle w:val="000000000000" w:firstRow="0" w:lastRow="0" w:firstColumn="0" w:lastColumn="0" w:oddVBand="0" w:evenVBand="0" w:oddHBand="0" w:evenHBand="0" w:firstRowFirstColumn="0" w:firstRowLastColumn="0" w:lastRowFirstColumn="0" w:lastRowLastColumn="0"/>
              <w:rPr>
                <w:b/>
                <w:bCs/>
                <w:szCs w:val="20"/>
              </w:rPr>
            </w:pPr>
            <w:r>
              <w:rPr>
                <w:b/>
                <w:bCs/>
                <w:szCs w:val="20"/>
              </w:rPr>
              <w:t>Accuracy</w:t>
            </w:r>
            <w:r w:rsidR="007D1024">
              <w:rPr>
                <w:b/>
                <w:bCs/>
                <w:szCs w:val="20"/>
              </w:rPr>
              <w:t xml:space="preserve"> </w:t>
            </w:r>
            <w:r>
              <w:rPr>
                <w:b/>
                <w:bCs/>
                <w:szCs w:val="20"/>
              </w:rPr>
              <w:t xml:space="preserve">(using </w:t>
            </w:r>
            <w:proofErr w:type="spellStart"/>
            <w:r>
              <w:rPr>
                <w:b/>
                <w:bCs/>
                <w:szCs w:val="20"/>
              </w:rPr>
              <w:t>GloVe</w:t>
            </w:r>
            <w:proofErr w:type="spellEnd"/>
            <w:r>
              <w:rPr>
                <w:b/>
                <w:bCs/>
                <w:szCs w:val="20"/>
              </w:rPr>
              <w:t>)</w:t>
            </w:r>
          </w:p>
          <w:p w14:paraId="377996ED" w14:textId="656CE4DC"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Dataset 1: 9</w:t>
            </w:r>
            <w:r w:rsidR="00010E43">
              <w:rPr>
                <w:szCs w:val="20"/>
              </w:rPr>
              <w:t>5.8</w:t>
            </w:r>
            <w:r w:rsidRPr="00A31591">
              <w:rPr>
                <w:szCs w:val="20"/>
              </w:rPr>
              <w:t xml:space="preserve">%, </w:t>
            </w:r>
          </w:p>
          <w:p w14:paraId="4E9FC083" w14:textId="50D8E5C5"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 xml:space="preserve">Datatset2: </w:t>
            </w:r>
            <w:r w:rsidR="00010E43">
              <w:rPr>
                <w:szCs w:val="20"/>
              </w:rPr>
              <w:t>89</w:t>
            </w:r>
            <w:r w:rsidRPr="00A31591">
              <w:rPr>
                <w:szCs w:val="20"/>
              </w:rPr>
              <w:t>.</w:t>
            </w:r>
            <w:r w:rsidR="00010E43">
              <w:rPr>
                <w:szCs w:val="20"/>
              </w:rPr>
              <w:t>4</w:t>
            </w:r>
            <w:r w:rsidRPr="00A31591">
              <w:rPr>
                <w:szCs w:val="20"/>
              </w:rPr>
              <w:t xml:space="preserve">4%, </w:t>
            </w:r>
          </w:p>
          <w:p w14:paraId="61A94731" w14:textId="3CDEDC03"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Dataset 3: 9</w:t>
            </w:r>
            <w:r w:rsidR="00010E43">
              <w:rPr>
                <w:szCs w:val="20"/>
              </w:rPr>
              <w:t>4</w:t>
            </w:r>
            <w:r w:rsidRPr="00A31591">
              <w:rPr>
                <w:szCs w:val="20"/>
              </w:rPr>
              <w:t>.</w:t>
            </w:r>
            <w:r w:rsidR="00010E43">
              <w:rPr>
                <w:szCs w:val="20"/>
              </w:rPr>
              <w:t>21</w:t>
            </w:r>
            <w:r w:rsidRPr="00A31591">
              <w:rPr>
                <w:szCs w:val="20"/>
              </w:rPr>
              <w:t xml:space="preserve">% </w:t>
            </w:r>
          </w:p>
        </w:tc>
      </w:tr>
      <w:tr w:rsidR="00A31591" w:rsidRPr="00A31591" w14:paraId="0AE7623C" w14:textId="77777777" w:rsidTr="000D35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25" w:type="dxa"/>
            <w:vAlign w:val="center"/>
          </w:tcPr>
          <w:p w14:paraId="12D55D14" w14:textId="548BC29E" w:rsidR="00A31591" w:rsidRPr="00A31591" w:rsidRDefault="00000000" w:rsidP="002E7A58">
            <w:pPr>
              <w:spacing w:line="360" w:lineRule="auto"/>
              <w:jc w:val="both"/>
              <w:rPr>
                <w:b w:val="0"/>
                <w:bCs w:val="0"/>
                <w:noProof/>
                <w:szCs w:val="20"/>
                <w:lang w:val="en-US"/>
              </w:rPr>
            </w:pPr>
            <w:sdt>
              <w:sdtPr>
                <w:rPr>
                  <w:noProof/>
                  <w:szCs w:val="20"/>
                  <w:lang w:val="en-US"/>
                </w:rPr>
                <w:id w:val="1733119784"/>
                <w:citation/>
              </w:sdtPr>
              <w:sdtContent>
                <w:r w:rsidR="00A31591">
                  <w:rPr>
                    <w:noProof/>
                    <w:szCs w:val="20"/>
                    <w:lang w:val="en-US"/>
                  </w:rPr>
                  <w:fldChar w:fldCharType="begin"/>
                </w:r>
                <w:r w:rsidR="00A31591">
                  <w:rPr>
                    <w:b w:val="0"/>
                    <w:bCs w:val="0"/>
                    <w:noProof/>
                    <w:szCs w:val="20"/>
                  </w:rPr>
                  <w:instrText xml:space="preserve"> CITATION Qin22 \l 16393 </w:instrText>
                </w:r>
                <w:r w:rsidR="00A31591">
                  <w:rPr>
                    <w:noProof/>
                    <w:szCs w:val="20"/>
                    <w:lang w:val="en-US"/>
                  </w:rPr>
                  <w:fldChar w:fldCharType="separate"/>
                </w:r>
                <w:r w:rsidR="003B03E8" w:rsidRPr="003B03E8">
                  <w:rPr>
                    <w:noProof/>
                    <w:szCs w:val="20"/>
                  </w:rPr>
                  <w:t>[23]</w:t>
                </w:r>
                <w:r w:rsidR="00A31591">
                  <w:rPr>
                    <w:noProof/>
                    <w:szCs w:val="20"/>
                    <w:lang w:val="en-US"/>
                  </w:rPr>
                  <w:fldChar w:fldCharType="end"/>
                </w:r>
              </w:sdtContent>
            </w:sdt>
          </w:p>
        </w:tc>
        <w:tc>
          <w:tcPr>
            <w:tcW w:w="3573" w:type="dxa"/>
            <w:vAlign w:val="center"/>
          </w:tcPr>
          <w:p w14:paraId="1E608496"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Proposed a Multiview learning approach-based Clickbait Detection</w:t>
            </w:r>
          </w:p>
        </w:tc>
        <w:tc>
          <w:tcPr>
            <w:tcW w:w="2789" w:type="dxa"/>
            <w:vAlign w:val="center"/>
          </w:tcPr>
          <w:p w14:paraId="77CB2A6F"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Title, body content, inter and intra semantic matching layers</w:t>
            </w:r>
          </w:p>
        </w:tc>
        <w:tc>
          <w:tcPr>
            <w:tcW w:w="1524" w:type="dxa"/>
            <w:vAlign w:val="center"/>
          </w:tcPr>
          <w:p w14:paraId="4827CA27"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BERT</w:t>
            </w:r>
          </w:p>
        </w:tc>
        <w:tc>
          <w:tcPr>
            <w:tcW w:w="2278" w:type="dxa"/>
            <w:vAlign w:val="center"/>
          </w:tcPr>
          <w:p w14:paraId="39830E50" w14:textId="5EEFE589"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Clickbait17</w:t>
            </w:r>
            <w:sdt>
              <w:sdtPr>
                <w:rPr>
                  <w:szCs w:val="20"/>
                </w:rPr>
                <w:id w:val="1790250440"/>
                <w:citation/>
              </w:sdtPr>
              <w:sdtContent>
                <w:r w:rsidRPr="00A31591">
                  <w:rPr>
                    <w:szCs w:val="20"/>
                  </w:rPr>
                  <w:fldChar w:fldCharType="begin"/>
                </w:r>
                <w:r w:rsidRPr="00A31591">
                  <w:rPr>
                    <w:szCs w:val="20"/>
                  </w:rPr>
                  <w:instrText xml:space="preserve"> CITATION Wei17 \l 16393 </w:instrText>
                </w:r>
                <w:r w:rsidRPr="00A31591">
                  <w:rPr>
                    <w:szCs w:val="20"/>
                  </w:rPr>
                  <w:fldChar w:fldCharType="separate"/>
                </w:r>
                <w:r w:rsidR="003B03E8">
                  <w:rPr>
                    <w:noProof/>
                    <w:szCs w:val="20"/>
                  </w:rPr>
                  <w:t xml:space="preserve"> </w:t>
                </w:r>
                <w:r w:rsidR="003B03E8" w:rsidRPr="003B03E8">
                  <w:rPr>
                    <w:noProof/>
                    <w:szCs w:val="20"/>
                  </w:rPr>
                  <w:t>[33]</w:t>
                </w:r>
                <w:r w:rsidRPr="00A31591">
                  <w:rPr>
                    <w:szCs w:val="20"/>
                  </w:rPr>
                  <w:fldChar w:fldCharType="end"/>
                </w:r>
              </w:sdtContent>
            </w:sdt>
            <w:r w:rsidRPr="00A31591">
              <w:rPr>
                <w:szCs w:val="20"/>
              </w:rPr>
              <w:t xml:space="preserve">, </w:t>
            </w:r>
            <w:proofErr w:type="spellStart"/>
            <w:r w:rsidRPr="00A31591">
              <w:rPr>
                <w:szCs w:val="20"/>
              </w:rPr>
              <w:t>Toutiao</w:t>
            </w:r>
            <w:proofErr w:type="spellEnd"/>
          </w:p>
        </w:tc>
        <w:tc>
          <w:tcPr>
            <w:tcW w:w="2781" w:type="dxa"/>
            <w:vAlign w:val="center"/>
          </w:tcPr>
          <w:p w14:paraId="73C8EC39"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b/>
                <w:bCs/>
                <w:szCs w:val="20"/>
              </w:rPr>
            </w:pPr>
            <w:r w:rsidRPr="00A31591">
              <w:rPr>
                <w:b/>
                <w:bCs/>
                <w:szCs w:val="20"/>
              </w:rPr>
              <w:t>Precision:</w:t>
            </w:r>
          </w:p>
          <w:p w14:paraId="7E1B4CC0"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Clickbait17: 62.18%</w:t>
            </w:r>
          </w:p>
          <w:p w14:paraId="785C604D"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proofErr w:type="spellStart"/>
            <w:r w:rsidRPr="00A31591">
              <w:rPr>
                <w:szCs w:val="20"/>
              </w:rPr>
              <w:t>Toutiao</w:t>
            </w:r>
            <w:proofErr w:type="spellEnd"/>
            <w:r w:rsidRPr="00A31591">
              <w:rPr>
                <w:szCs w:val="20"/>
              </w:rPr>
              <w:t>:       91.74%</w:t>
            </w:r>
          </w:p>
        </w:tc>
      </w:tr>
      <w:tr w:rsidR="00A31591" w:rsidRPr="00A31591" w14:paraId="06512324" w14:textId="77777777" w:rsidTr="000D35A4">
        <w:trPr>
          <w:trHeight w:val="397"/>
        </w:trPr>
        <w:tc>
          <w:tcPr>
            <w:cnfStyle w:val="001000000000" w:firstRow="0" w:lastRow="0" w:firstColumn="1" w:lastColumn="0" w:oddVBand="0" w:evenVBand="0" w:oddHBand="0" w:evenHBand="0" w:firstRowFirstColumn="0" w:firstRowLastColumn="0" w:lastRowFirstColumn="0" w:lastRowLastColumn="0"/>
            <w:tcW w:w="1225" w:type="dxa"/>
            <w:vAlign w:val="center"/>
          </w:tcPr>
          <w:p w14:paraId="69B05FCD" w14:textId="0BB7D97D" w:rsidR="00A31591" w:rsidRPr="00A31591" w:rsidRDefault="00000000" w:rsidP="002E7A58">
            <w:pPr>
              <w:spacing w:line="360" w:lineRule="auto"/>
              <w:jc w:val="both"/>
              <w:rPr>
                <w:b w:val="0"/>
                <w:bCs w:val="0"/>
                <w:noProof/>
                <w:szCs w:val="20"/>
                <w:lang w:val="en-US"/>
              </w:rPr>
            </w:pPr>
            <w:sdt>
              <w:sdtPr>
                <w:rPr>
                  <w:noProof/>
                  <w:szCs w:val="20"/>
                  <w:lang w:val="en-US"/>
                </w:rPr>
                <w:id w:val="1827242181"/>
                <w:citation/>
              </w:sdtPr>
              <w:sdtContent>
                <w:r w:rsidR="00A31591">
                  <w:rPr>
                    <w:noProof/>
                    <w:szCs w:val="20"/>
                    <w:lang w:val="en-US"/>
                  </w:rPr>
                  <w:fldChar w:fldCharType="begin"/>
                </w:r>
                <w:r w:rsidR="00A31591">
                  <w:rPr>
                    <w:b w:val="0"/>
                    <w:bCs w:val="0"/>
                    <w:noProof/>
                    <w:szCs w:val="20"/>
                  </w:rPr>
                  <w:instrText xml:space="preserve"> CITATION YiX22 \l 16393 </w:instrText>
                </w:r>
                <w:r w:rsidR="00A31591">
                  <w:rPr>
                    <w:noProof/>
                    <w:szCs w:val="20"/>
                    <w:lang w:val="en-US"/>
                  </w:rPr>
                  <w:fldChar w:fldCharType="separate"/>
                </w:r>
                <w:r w:rsidR="003B03E8" w:rsidRPr="003B03E8">
                  <w:rPr>
                    <w:noProof/>
                    <w:szCs w:val="20"/>
                  </w:rPr>
                  <w:t>[25]</w:t>
                </w:r>
                <w:r w:rsidR="00A31591">
                  <w:rPr>
                    <w:noProof/>
                    <w:szCs w:val="20"/>
                    <w:lang w:val="en-US"/>
                  </w:rPr>
                  <w:fldChar w:fldCharType="end"/>
                </w:r>
              </w:sdtContent>
            </w:sdt>
          </w:p>
        </w:tc>
        <w:tc>
          <w:tcPr>
            <w:tcW w:w="3573" w:type="dxa"/>
            <w:vAlign w:val="center"/>
          </w:tcPr>
          <w:p w14:paraId="2E582AAB"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A contrastive Variational Modelling framework is proposed to exploit labelled data for clickbait detection</w:t>
            </w:r>
          </w:p>
        </w:tc>
        <w:tc>
          <w:tcPr>
            <w:tcW w:w="2789" w:type="dxa"/>
            <w:vAlign w:val="center"/>
          </w:tcPr>
          <w:p w14:paraId="0769AAE1"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News headlines, tweets, body, encodings</w:t>
            </w:r>
          </w:p>
        </w:tc>
        <w:tc>
          <w:tcPr>
            <w:tcW w:w="1524" w:type="dxa"/>
            <w:vAlign w:val="center"/>
          </w:tcPr>
          <w:p w14:paraId="7BCD3B86"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BERT</w:t>
            </w:r>
          </w:p>
        </w:tc>
        <w:tc>
          <w:tcPr>
            <w:tcW w:w="2278" w:type="dxa"/>
            <w:vAlign w:val="center"/>
          </w:tcPr>
          <w:p w14:paraId="0B716FF4"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News Clickbait Detection (Kaggle), Tweet Clickbait Detection,</w:t>
            </w:r>
          </w:p>
          <w:p w14:paraId="19E0A940" w14:textId="1637CF89"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lastRenderedPageBreak/>
              <w:t>NELA</w:t>
            </w:r>
            <w:sdt>
              <w:sdtPr>
                <w:rPr>
                  <w:szCs w:val="20"/>
                </w:rPr>
                <w:id w:val="-10146422"/>
                <w:citation/>
              </w:sdtPr>
              <w:sdtContent>
                <w:r w:rsidRPr="00A31591">
                  <w:rPr>
                    <w:szCs w:val="20"/>
                  </w:rPr>
                  <w:fldChar w:fldCharType="begin"/>
                </w:r>
                <w:r w:rsidRPr="00A31591">
                  <w:rPr>
                    <w:szCs w:val="20"/>
                  </w:rPr>
                  <w:instrText xml:space="preserve"> CITATION Yoo19 \l 16393 </w:instrText>
                </w:r>
                <w:r w:rsidRPr="00A31591">
                  <w:rPr>
                    <w:szCs w:val="20"/>
                  </w:rPr>
                  <w:fldChar w:fldCharType="separate"/>
                </w:r>
                <w:r w:rsidR="003B03E8">
                  <w:rPr>
                    <w:noProof/>
                    <w:szCs w:val="20"/>
                  </w:rPr>
                  <w:t xml:space="preserve"> </w:t>
                </w:r>
                <w:r w:rsidR="003B03E8" w:rsidRPr="003B03E8">
                  <w:rPr>
                    <w:noProof/>
                    <w:szCs w:val="20"/>
                  </w:rPr>
                  <w:t>[34]</w:t>
                </w:r>
                <w:r w:rsidRPr="00A31591">
                  <w:rPr>
                    <w:szCs w:val="20"/>
                  </w:rPr>
                  <w:fldChar w:fldCharType="end"/>
                </w:r>
              </w:sdtContent>
            </w:sdt>
          </w:p>
        </w:tc>
        <w:tc>
          <w:tcPr>
            <w:tcW w:w="2781" w:type="dxa"/>
            <w:vAlign w:val="center"/>
          </w:tcPr>
          <w:p w14:paraId="5AC9CC46"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b/>
                <w:bCs/>
                <w:szCs w:val="20"/>
              </w:rPr>
            </w:pPr>
            <w:r w:rsidRPr="00A31591">
              <w:rPr>
                <w:b/>
                <w:bCs/>
                <w:szCs w:val="20"/>
              </w:rPr>
              <w:lastRenderedPageBreak/>
              <w:t xml:space="preserve">Accuracy: </w:t>
            </w:r>
          </w:p>
          <w:p w14:paraId="0AAE72F9"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News Clickbait Detection: 81.3%</w:t>
            </w:r>
          </w:p>
          <w:p w14:paraId="617D7041"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lastRenderedPageBreak/>
              <w:t xml:space="preserve">Tweet Clickbait Detection: 86% </w:t>
            </w:r>
          </w:p>
          <w:p w14:paraId="2448577D" w14:textId="77777777" w:rsidR="00A31591" w:rsidRPr="00A31591" w:rsidRDefault="00A31591" w:rsidP="002E7A58">
            <w:pPr>
              <w:spacing w:line="360" w:lineRule="auto"/>
              <w:jc w:val="both"/>
              <w:cnfStyle w:val="000000000000" w:firstRow="0" w:lastRow="0" w:firstColumn="0" w:lastColumn="0" w:oddVBand="0" w:evenVBand="0" w:oddHBand="0" w:evenHBand="0" w:firstRowFirstColumn="0" w:firstRowLastColumn="0" w:lastRowFirstColumn="0" w:lastRowLastColumn="0"/>
              <w:rPr>
                <w:szCs w:val="20"/>
              </w:rPr>
            </w:pPr>
            <w:r w:rsidRPr="00A31591">
              <w:rPr>
                <w:szCs w:val="20"/>
              </w:rPr>
              <w:t>NELA: 83.9%</w:t>
            </w:r>
          </w:p>
        </w:tc>
      </w:tr>
      <w:tr w:rsidR="00A31591" w:rsidRPr="00A31591" w14:paraId="34C256DC" w14:textId="77777777" w:rsidTr="000D35A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225" w:type="dxa"/>
            <w:vAlign w:val="center"/>
          </w:tcPr>
          <w:p w14:paraId="71BDCF8D" w14:textId="77777777" w:rsidR="00A31591" w:rsidRPr="00A31591" w:rsidRDefault="00A31591" w:rsidP="002E7A58">
            <w:pPr>
              <w:spacing w:line="360" w:lineRule="auto"/>
              <w:jc w:val="both"/>
              <w:rPr>
                <w:noProof/>
                <w:szCs w:val="20"/>
                <w:lang w:val="en-US"/>
              </w:rPr>
            </w:pPr>
            <w:r w:rsidRPr="00A31591">
              <w:rPr>
                <w:noProof/>
                <w:szCs w:val="20"/>
                <w:lang w:val="en-US"/>
              </w:rPr>
              <w:lastRenderedPageBreak/>
              <w:t>Our Approach</w:t>
            </w:r>
          </w:p>
        </w:tc>
        <w:tc>
          <w:tcPr>
            <w:tcW w:w="3573" w:type="dxa"/>
            <w:vAlign w:val="center"/>
          </w:tcPr>
          <w:p w14:paraId="19D04C43"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 xml:space="preserve">Proposed </w:t>
            </w:r>
            <w:proofErr w:type="spellStart"/>
            <w:r w:rsidRPr="00A31591">
              <w:rPr>
                <w:szCs w:val="20"/>
              </w:rPr>
              <w:t>MSSAdpat-ClickDetect</w:t>
            </w:r>
            <w:proofErr w:type="spellEnd"/>
            <w:r w:rsidRPr="00A31591">
              <w:rPr>
                <w:szCs w:val="20"/>
              </w:rPr>
              <w:t xml:space="preserve"> creates dual feature embeddings (BERT and structural), fuses them through a semantic-syntactic adaptive block, and classifies headlines as clickbait or non-clickbait.</w:t>
            </w:r>
          </w:p>
        </w:tc>
        <w:tc>
          <w:tcPr>
            <w:tcW w:w="2789" w:type="dxa"/>
            <w:vAlign w:val="center"/>
          </w:tcPr>
          <w:p w14:paraId="670A5984"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BERT embeddings: contextual word representations; Structural features: POS tags, named entities, linguistic patterns</w:t>
            </w:r>
          </w:p>
        </w:tc>
        <w:tc>
          <w:tcPr>
            <w:tcW w:w="1524" w:type="dxa"/>
            <w:vAlign w:val="center"/>
          </w:tcPr>
          <w:p w14:paraId="1318F91E"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proofErr w:type="spellStart"/>
            <w:r w:rsidRPr="00A31591">
              <w:rPr>
                <w:szCs w:val="20"/>
              </w:rPr>
              <w:t>CNN+BiLSTM</w:t>
            </w:r>
            <w:proofErr w:type="spellEnd"/>
            <w:r w:rsidRPr="00A31591">
              <w:rPr>
                <w:szCs w:val="20"/>
              </w:rPr>
              <w:t>,</w:t>
            </w:r>
          </w:p>
          <w:p w14:paraId="4019B769"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BERT</w:t>
            </w:r>
          </w:p>
        </w:tc>
        <w:tc>
          <w:tcPr>
            <w:tcW w:w="2278" w:type="dxa"/>
            <w:vAlign w:val="center"/>
          </w:tcPr>
          <w:p w14:paraId="359E03DF"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Dataset1,</w:t>
            </w:r>
          </w:p>
          <w:p w14:paraId="0A075BDB"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Dataset2,</w:t>
            </w:r>
          </w:p>
          <w:p w14:paraId="575B8BDE" w14:textId="77777777" w:rsidR="00A31591" w:rsidRPr="00A31591" w:rsidRDefault="00A31591"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szCs w:val="20"/>
              </w:rPr>
              <w:t>Dataset3</w:t>
            </w:r>
          </w:p>
        </w:tc>
        <w:tc>
          <w:tcPr>
            <w:tcW w:w="2781" w:type="dxa"/>
            <w:vAlign w:val="center"/>
          </w:tcPr>
          <w:p w14:paraId="6E119D09" w14:textId="16CF82ED" w:rsidR="00A31591" w:rsidRPr="00A31591" w:rsidRDefault="00010E43" w:rsidP="002E7A58">
            <w:pPr>
              <w:spacing w:line="360" w:lineRule="auto"/>
              <w:jc w:val="both"/>
              <w:cnfStyle w:val="000000100000" w:firstRow="0" w:lastRow="0" w:firstColumn="0" w:lastColumn="0" w:oddVBand="0" w:evenVBand="0" w:oddHBand="1" w:evenHBand="0" w:firstRowFirstColumn="0" w:firstRowLastColumn="0" w:lastRowFirstColumn="0" w:lastRowLastColumn="0"/>
              <w:rPr>
                <w:szCs w:val="20"/>
              </w:rPr>
            </w:pPr>
            <w:r w:rsidRPr="00A31591">
              <w:rPr>
                <w:b/>
                <w:bCs/>
                <w:szCs w:val="20"/>
              </w:rPr>
              <w:t>Accuracy:</w:t>
            </w:r>
          </w:p>
        </w:tc>
      </w:tr>
    </w:tbl>
    <w:p w14:paraId="592A7A99" w14:textId="77777777" w:rsidR="00A31591" w:rsidRDefault="00A31591" w:rsidP="002E7A58">
      <w:pPr>
        <w:spacing w:line="360" w:lineRule="auto"/>
        <w:jc w:val="both"/>
        <w:rPr>
          <w:rFonts w:cs="Times New Roman"/>
        </w:rPr>
        <w:sectPr w:rsidR="00A31591" w:rsidSect="0027092D">
          <w:pgSz w:w="16838" w:h="11906" w:orient="landscape"/>
          <w:pgMar w:top="1440" w:right="1440" w:bottom="1440" w:left="1440" w:header="709" w:footer="709" w:gutter="0"/>
          <w:cols w:space="708"/>
          <w:docGrid w:linePitch="360"/>
        </w:sectPr>
      </w:pPr>
    </w:p>
    <w:p w14:paraId="4D7B2BA3" w14:textId="77777777" w:rsidR="009F2D98" w:rsidRPr="00864480" w:rsidRDefault="009F2D98" w:rsidP="002E7A58">
      <w:pPr>
        <w:spacing w:line="360" w:lineRule="auto"/>
        <w:jc w:val="both"/>
        <w:rPr>
          <w:rFonts w:cs="Times New Roman"/>
        </w:rPr>
      </w:pPr>
    </w:p>
    <w:sdt>
      <w:sdtPr>
        <w:rPr>
          <w:rFonts w:ascii="Times New Roman" w:eastAsiaTheme="minorHAnsi" w:hAnsi="Times New Roman" w:cs="Times New Roman"/>
          <w:color w:val="auto"/>
          <w:kern w:val="2"/>
          <w:sz w:val="22"/>
          <w:szCs w:val="22"/>
          <w:lang w:val="en-IN"/>
          <w14:ligatures w14:val="standardContextual"/>
        </w:rPr>
        <w:id w:val="330879014"/>
        <w:docPartObj>
          <w:docPartGallery w:val="Bibliographies"/>
          <w:docPartUnique/>
        </w:docPartObj>
      </w:sdtPr>
      <w:sdtEndPr>
        <w:rPr>
          <w:sz w:val="20"/>
        </w:rPr>
      </w:sdtEndPr>
      <w:sdtContent>
        <w:p w14:paraId="42BB7B00" w14:textId="2C259674" w:rsidR="00E92EB4" w:rsidRPr="00864480" w:rsidRDefault="00E92EB4" w:rsidP="002E7A58">
          <w:pPr>
            <w:pStyle w:val="Heading1"/>
            <w:spacing w:line="360" w:lineRule="auto"/>
            <w:jc w:val="both"/>
            <w:rPr>
              <w:rStyle w:val="Heading2Char"/>
              <w:rFonts w:eastAsiaTheme="minorHAnsi" w:cs="Times New Roman"/>
              <w:b w:val="0"/>
              <w:color w:val="auto"/>
              <w:kern w:val="2"/>
              <w:sz w:val="22"/>
              <w:szCs w:val="22"/>
              <w:lang w:val="en-IN"/>
              <w14:ligatures w14:val="standardContextual"/>
            </w:rPr>
          </w:pPr>
          <w:r w:rsidRPr="00864480">
            <w:rPr>
              <w:rStyle w:val="Heading2Char"/>
              <w:rFonts w:cs="Times New Roman"/>
              <w:sz w:val="24"/>
              <w:szCs w:val="24"/>
            </w:rPr>
            <w:t>References</w:t>
          </w:r>
        </w:p>
        <w:sdt>
          <w:sdtPr>
            <w:rPr>
              <w:rFonts w:cs="Times New Roman"/>
            </w:rPr>
            <w:id w:val="-573587230"/>
            <w:bibliography/>
          </w:sdtPr>
          <w:sdtContent>
            <w:p w14:paraId="1622445D" w14:textId="77777777" w:rsidR="003B03E8" w:rsidRDefault="00E92EB4" w:rsidP="002E7A58">
              <w:pPr>
                <w:spacing w:line="360" w:lineRule="auto"/>
                <w:jc w:val="both"/>
                <w:rPr>
                  <w:rFonts w:asciiTheme="minorHAnsi" w:hAnsiTheme="minorHAnsi"/>
                  <w:noProof/>
                  <w:sz w:val="22"/>
                </w:rPr>
              </w:pPr>
              <w:r w:rsidRPr="00864480">
                <w:rPr>
                  <w:rFonts w:cs="Times New Roman"/>
                </w:rPr>
                <w:fldChar w:fldCharType="begin"/>
              </w:r>
              <w:r w:rsidRPr="00864480">
                <w:rPr>
                  <w:rFonts w:cs="Times New Roman"/>
                </w:rPr>
                <w:instrText xml:space="preserve"> BIBLIOGRAPHY </w:instrText>
              </w:r>
              <w:r w:rsidRPr="00864480">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3B03E8" w14:paraId="51190B0C" w14:textId="77777777">
                <w:trPr>
                  <w:divId w:val="319234326"/>
                  <w:tblCellSpacing w:w="15" w:type="dxa"/>
                </w:trPr>
                <w:tc>
                  <w:tcPr>
                    <w:tcW w:w="50" w:type="pct"/>
                    <w:hideMark/>
                  </w:tcPr>
                  <w:p w14:paraId="66C460E6" w14:textId="6FD69515" w:rsidR="003B03E8" w:rsidRDefault="003B03E8" w:rsidP="002E7A58">
                    <w:pPr>
                      <w:pStyle w:val="Bibliography"/>
                      <w:jc w:val="both"/>
                      <w:rPr>
                        <w:noProof/>
                        <w:kern w:val="0"/>
                        <w:sz w:val="24"/>
                        <w:szCs w:val="24"/>
                        <w:lang w:val="en-US"/>
                        <w14:ligatures w14:val="none"/>
                      </w:rPr>
                    </w:pPr>
                    <w:r>
                      <w:rPr>
                        <w:noProof/>
                        <w:lang w:val="en-US"/>
                      </w:rPr>
                      <w:t xml:space="preserve">[1] </w:t>
                    </w:r>
                  </w:p>
                </w:tc>
                <w:tc>
                  <w:tcPr>
                    <w:tcW w:w="0" w:type="auto"/>
                    <w:hideMark/>
                  </w:tcPr>
                  <w:p w14:paraId="16C650DE" w14:textId="77777777" w:rsidR="003B03E8" w:rsidRDefault="003B03E8" w:rsidP="002E7A58">
                    <w:pPr>
                      <w:pStyle w:val="Bibliography"/>
                      <w:jc w:val="both"/>
                      <w:rPr>
                        <w:noProof/>
                        <w:lang w:val="en-US"/>
                      </w:rPr>
                    </w:pPr>
                    <w:r>
                      <w:rPr>
                        <w:noProof/>
                        <w:lang w:val="en-US"/>
                      </w:rPr>
                      <w:t xml:space="preserve">V. Indurthi, B. Syed, M. Gupta and V. Varma, "Predicting Clickbait Strength in Online Social Media," in </w:t>
                    </w:r>
                    <w:r>
                      <w:rPr>
                        <w:i/>
                        <w:iCs/>
                        <w:noProof/>
                        <w:lang w:val="en-US"/>
                      </w:rPr>
                      <w:t>Proceedings of the 28th International Conference on Computational Linguistics</w:t>
                    </w:r>
                    <w:r>
                      <w:rPr>
                        <w:noProof/>
                        <w:lang w:val="en-US"/>
                      </w:rPr>
                      <w:t>, Barcelona, International Committee on Computational Linguistics, 2020, pp. 4835--4846.</w:t>
                    </w:r>
                  </w:p>
                </w:tc>
              </w:tr>
              <w:tr w:rsidR="003B03E8" w14:paraId="2D039C22" w14:textId="77777777">
                <w:trPr>
                  <w:divId w:val="319234326"/>
                  <w:tblCellSpacing w:w="15" w:type="dxa"/>
                </w:trPr>
                <w:tc>
                  <w:tcPr>
                    <w:tcW w:w="50" w:type="pct"/>
                    <w:hideMark/>
                  </w:tcPr>
                  <w:p w14:paraId="48C9A041" w14:textId="77777777" w:rsidR="003B03E8" w:rsidRDefault="003B03E8" w:rsidP="002E7A58">
                    <w:pPr>
                      <w:pStyle w:val="Bibliography"/>
                      <w:jc w:val="both"/>
                      <w:rPr>
                        <w:noProof/>
                        <w:lang w:val="en-US"/>
                      </w:rPr>
                    </w:pPr>
                    <w:r>
                      <w:rPr>
                        <w:noProof/>
                        <w:lang w:val="en-US"/>
                      </w:rPr>
                      <w:t xml:space="preserve">[2] </w:t>
                    </w:r>
                  </w:p>
                </w:tc>
                <w:tc>
                  <w:tcPr>
                    <w:tcW w:w="0" w:type="auto"/>
                    <w:hideMark/>
                  </w:tcPr>
                  <w:p w14:paraId="7A15AFBB" w14:textId="77777777" w:rsidR="003B03E8" w:rsidRDefault="003B03E8" w:rsidP="002E7A58">
                    <w:pPr>
                      <w:pStyle w:val="Bibliography"/>
                      <w:jc w:val="both"/>
                      <w:rPr>
                        <w:noProof/>
                        <w:lang w:val="en-US"/>
                      </w:rPr>
                    </w:pPr>
                    <w:r>
                      <w:rPr>
                        <w:noProof/>
                        <w:lang w:val="en-US"/>
                      </w:rPr>
                      <w:t xml:space="preserve">C. Boididou, S. Papadopoulos, . M. Zampoglou, L. Apostolidis, O. Papadopoulou and Y. Kompatsiaris, "Detection and visualization of misleading content on Twitter," </w:t>
                    </w:r>
                    <w:r>
                      <w:rPr>
                        <w:i/>
                        <w:iCs/>
                        <w:noProof/>
                        <w:lang w:val="en-US"/>
                      </w:rPr>
                      <w:t xml:space="preserve">International Journal of Multimedia Information Retrieval, </w:t>
                    </w:r>
                    <w:r>
                      <w:rPr>
                        <w:noProof/>
                        <w:lang w:val="en-US"/>
                      </w:rPr>
                      <w:t xml:space="preserve">vol. 7, pp. 71-86, 2018. </w:t>
                    </w:r>
                  </w:p>
                </w:tc>
              </w:tr>
              <w:tr w:rsidR="003B03E8" w14:paraId="54EE836F" w14:textId="77777777">
                <w:trPr>
                  <w:divId w:val="319234326"/>
                  <w:tblCellSpacing w:w="15" w:type="dxa"/>
                </w:trPr>
                <w:tc>
                  <w:tcPr>
                    <w:tcW w:w="50" w:type="pct"/>
                    <w:hideMark/>
                  </w:tcPr>
                  <w:p w14:paraId="7E89A049" w14:textId="77777777" w:rsidR="003B03E8" w:rsidRDefault="003B03E8" w:rsidP="002E7A58">
                    <w:pPr>
                      <w:pStyle w:val="Bibliography"/>
                      <w:jc w:val="both"/>
                      <w:rPr>
                        <w:noProof/>
                        <w:lang w:val="en-US"/>
                      </w:rPr>
                    </w:pPr>
                    <w:r>
                      <w:rPr>
                        <w:noProof/>
                        <w:lang w:val="en-US"/>
                      </w:rPr>
                      <w:t xml:space="preserve">[3] </w:t>
                    </w:r>
                  </w:p>
                </w:tc>
                <w:tc>
                  <w:tcPr>
                    <w:tcW w:w="0" w:type="auto"/>
                    <w:hideMark/>
                  </w:tcPr>
                  <w:p w14:paraId="00D70BDB" w14:textId="77777777" w:rsidR="003B03E8" w:rsidRDefault="003B03E8" w:rsidP="002E7A58">
                    <w:pPr>
                      <w:pStyle w:val="Bibliography"/>
                      <w:jc w:val="both"/>
                      <w:rPr>
                        <w:noProof/>
                        <w:lang w:val="en-US"/>
                      </w:rPr>
                    </w:pPr>
                    <w:r>
                      <w:rPr>
                        <w:noProof/>
                        <w:lang w:val="en-US"/>
                      </w:rPr>
                      <w:t xml:space="preserve">A. Elyashar, J. Bendahan and R. Puzis, "Detecting Clickbait in Online Social Media: You Won’t Believe How We Did It," in </w:t>
                    </w:r>
                    <w:r>
                      <w:rPr>
                        <w:i/>
                        <w:iCs/>
                        <w:noProof/>
                        <w:lang w:val="en-US"/>
                      </w:rPr>
                      <w:t>Cyber Security, Cryptology, and Machine Learning</w:t>
                    </w:r>
                    <w:r>
                      <w:rPr>
                        <w:noProof/>
                        <w:lang w:val="en-US"/>
                      </w:rPr>
                      <w:t>, Springer International Publishing, 2022, pp. 377-387.</w:t>
                    </w:r>
                  </w:p>
                </w:tc>
              </w:tr>
              <w:tr w:rsidR="003B03E8" w14:paraId="7CBD225D" w14:textId="77777777">
                <w:trPr>
                  <w:divId w:val="319234326"/>
                  <w:tblCellSpacing w:w="15" w:type="dxa"/>
                </w:trPr>
                <w:tc>
                  <w:tcPr>
                    <w:tcW w:w="50" w:type="pct"/>
                    <w:hideMark/>
                  </w:tcPr>
                  <w:p w14:paraId="5D351FFA" w14:textId="77777777" w:rsidR="003B03E8" w:rsidRDefault="003B03E8" w:rsidP="002E7A58">
                    <w:pPr>
                      <w:pStyle w:val="Bibliography"/>
                      <w:jc w:val="both"/>
                      <w:rPr>
                        <w:noProof/>
                        <w:lang w:val="en-US"/>
                      </w:rPr>
                    </w:pPr>
                    <w:r>
                      <w:rPr>
                        <w:noProof/>
                        <w:lang w:val="en-US"/>
                      </w:rPr>
                      <w:t xml:space="preserve">[4] </w:t>
                    </w:r>
                  </w:p>
                </w:tc>
                <w:tc>
                  <w:tcPr>
                    <w:tcW w:w="0" w:type="auto"/>
                    <w:hideMark/>
                  </w:tcPr>
                  <w:p w14:paraId="5A189947" w14:textId="77777777" w:rsidR="003B03E8" w:rsidRDefault="003B03E8" w:rsidP="002E7A58">
                    <w:pPr>
                      <w:pStyle w:val="Bibliography"/>
                      <w:jc w:val="both"/>
                      <w:rPr>
                        <w:noProof/>
                        <w:lang w:val="en-US"/>
                      </w:rPr>
                    </w:pPr>
                    <w:r>
                      <w:rPr>
                        <w:noProof/>
                        <w:lang w:val="en-US"/>
                      </w:rPr>
                      <w:t xml:space="preserve">I. Ahmad, M. A. Alqarni, A. A. Almazroi and A. Tariq, "Experimental Evaluation of Clickbait Detection Using Machine Learning," </w:t>
                    </w:r>
                    <w:r>
                      <w:rPr>
                        <w:i/>
                        <w:iCs/>
                        <w:noProof/>
                        <w:lang w:val="en-US"/>
                      </w:rPr>
                      <w:t xml:space="preserve">Intelligent Automation &amp; Soft Computing, </w:t>
                    </w:r>
                    <w:r>
                      <w:rPr>
                        <w:noProof/>
                        <w:lang w:val="en-US"/>
                      </w:rPr>
                      <w:t xml:space="preserve">vol. 26, pp. 13335-1344, 2020. </w:t>
                    </w:r>
                  </w:p>
                </w:tc>
              </w:tr>
              <w:tr w:rsidR="003B03E8" w14:paraId="248CF36C" w14:textId="77777777">
                <w:trPr>
                  <w:divId w:val="319234326"/>
                  <w:tblCellSpacing w:w="15" w:type="dxa"/>
                </w:trPr>
                <w:tc>
                  <w:tcPr>
                    <w:tcW w:w="50" w:type="pct"/>
                    <w:hideMark/>
                  </w:tcPr>
                  <w:p w14:paraId="7EDC475D" w14:textId="77777777" w:rsidR="003B03E8" w:rsidRDefault="003B03E8" w:rsidP="002E7A58">
                    <w:pPr>
                      <w:pStyle w:val="Bibliography"/>
                      <w:jc w:val="both"/>
                      <w:rPr>
                        <w:noProof/>
                        <w:lang w:val="en-US"/>
                      </w:rPr>
                    </w:pPr>
                    <w:r>
                      <w:rPr>
                        <w:noProof/>
                        <w:lang w:val="en-US"/>
                      </w:rPr>
                      <w:t xml:space="preserve">[5] </w:t>
                    </w:r>
                  </w:p>
                </w:tc>
                <w:tc>
                  <w:tcPr>
                    <w:tcW w:w="0" w:type="auto"/>
                    <w:hideMark/>
                  </w:tcPr>
                  <w:p w14:paraId="63AAA51B" w14:textId="77777777" w:rsidR="003B03E8" w:rsidRDefault="003B03E8" w:rsidP="002E7A58">
                    <w:pPr>
                      <w:pStyle w:val="Bibliography"/>
                      <w:jc w:val="both"/>
                      <w:rPr>
                        <w:noProof/>
                        <w:lang w:val="en-US"/>
                      </w:rPr>
                    </w:pPr>
                    <w:r>
                      <w:rPr>
                        <w:noProof/>
                        <w:lang w:val="en-US"/>
                      </w:rPr>
                      <w:t xml:space="preserve">H. Deng, Y. Zhu, Y. Wang, J. Qiang, Y. Yuan, Y. Li and . R. Zhang, "Prompt-tuning for Clickbait Detection via Text Summarization," </w:t>
                    </w:r>
                    <w:r>
                      <w:rPr>
                        <w:i/>
                        <w:iCs/>
                        <w:noProof/>
                        <w:lang w:val="en-US"/>
                      </w:rPr>
                      <w:t xml:space="preserve">arXiv:2404.11206, </w:t>
                    </w:r>
                    <w:r>
                      <w:rPr>
                        <w:noProof/>
                        <w:lang w:val="en-US"/>
                      </w:rPr>
                      <w:t xml:space="preserve">2024. </w:t>
                    </w:r>
                  </w:p>
                </w:tc>
              </w:tr>
              <w:tr w:rsidR="003B03E8" w14:paraId="39E96AB5" w14:textId="77777777">
                <w:trPr>
                  <w:divId w:val="319234326"/>
                  <w:tblCellSpacing w:w="15" w:type="dxa"/>
                </w:trPr>
                <w:tc>
                  <w:tcPr>
                    <w:tcW w:w="50" w:type="pct"/>
                    <w:hideMark/>
                  </w:tcPr>
                  <w:p w14:paraId="4E633E51" w14:textId="77777777" w:rsidR="003B03E8" w:rsidRDefault="003B03E8" w:rsidP="002E7A58">
                    <w:pPr>
                      <w:pStyle w:val="Bibliography"/>
                      <w:jc w:val="both"/>
                      <w:rPr>
                        <w:noProof/>
                        <w:lang w:val="en-US"/>
                      </w:rPr>
                    </w:pPr>
                    <w:r>
                      <w:rPr>
                        <w:noProof/>
                        <w:lang w:val="en-US"/>
                      </w:rPr>
                      <w:t xml:space="preserve">[6] </w:t>
                    </w:r>
                  </w:p>
                </w:tc>
                <w:tc>
                  <w:tcPr>
                    <w:tcW w:w="0" w:type="auto"/>
                    <w:hideMark/>
                  </w:tcPr>
                  <w:p w14:paraId="505A7939" w14:textId="77777777" w:rsidR="003B03E8" w:rsidRDefault="003B03E8" w:rsidP="002E7A58">
                    <w:pPr>
                      <w:pStyle w:val="Bibliography"/>
                      <w:jc w:val="both"/>
                      <w:rPr>
                        <w:noProof/>
                        <w:lang w:val="en-US"/>
                      </w:rPr>
                    </w:pPr>
                    <w:r>
                      <w:rPr>
                        <w:noProof/>
                        <w:lang w:val="en-US"/>
                      </w:rPr>
                      <w:t xml:space="preserve">S. Adhikari, . S. Thapa and U. Naser, "Explainable hybrid word representations for sentiment analysis of financial news," </w:t>
                    </w:r>
                    <w:r>
                      <w:rPr>
                        <w:i/>
                        <w:iCs/>
                        <w:noProof/>
                        <w:lang w:val="en-US"/>
                      </w:rPr>
                      <w:t xml:space="preserve">Neural Networks, </w:t>
                    </w:r>
                    <w:r>
                      <w:rPr>
                        <w:noProof/>
                        <w:lang w:val="en-US"/>
                      </w:rPr>
                      <w:t xml:space="preserve">vol. 164, pp. 115-123, 2023. </w:t>
                    </w:r>
                  </w:p>
                </w:tc>
              </w:tr>
              <w:tr w:rsidR="003B03E8" w14:paraId="175919C5" w14:textId="77777777">
                <w:trPr>
                  <w:divId w:val="319234326"/>
                  <w:tblCellSpacing w:w="15" w:type="dxa"/>
                </w:trPr>
                <w:tc>
                  <w:tcPr>
                    <w:tcW w:w="50" w:type="pct"/>
                    <w:hideMark/>
                  </w:tcPr>
                  <w:p w14:paraId="4AAF63EA" w14:textId="77777777" w:rsidR="003B03E8" w:rsidRDefault="003B03E8" w:rsidP="002E7A58">
                    <w:pPr>
                      <w:pStyle w:val="Bibliography"/>
                      <w:jc w:val="both"/>
                      <w:rPr>
                        <w:noProof/>
                        <w:lang w:val="en-US"/>
                      </w:rPr>
                    </w:pPr>
                    <w:r>
                      <w:rPr>
                        <w:noProof/>
                        <w:lang w:val="en-US"/>
                      </w:rPr>
                      <w:t xml:space="preserve">[7] </w:t>
                    </w:r>
                  </w:p>
                </w:tc>
                <w:tc>
                  <w:tcPr>
                    <w:tcW w:w="0" w:type="auto"/>
                    <w:hideMark/>
                  </w:tcPr>
                  <w:p w14:paraId="4598F0C2" w14:textId="77777777" w:rsidR="003B03E8" w:rsidRDefault="003B03E8" w:rsidP="002E7A58">
                    <w:pPr>
                      <w:pStyle w:val="Bibliography"/>
                      <w:jc w:val="both"/>
                      <w:rPr>
                        <w:noProof/>
                        <w:lang w:val="en-US"/>
                      </w:rPr>
                    </w:pPr>
                    <w:r>
                      <w:rPr>
                        <w:noProof/>
                        <w:lang w:val="en-US"/>
                      </w:rPr>
                      <w:t xml:space="preserve">B. Gamage, A. Labib, A. Joomun, C. H. Lim and K. Wong, "Baitradar: A Multi-Model Clickbait Detection Algorithm Using Deep Learning," in </w:t>
                    </w:r>
                    <w:r>
                      <w:rPr>
                        <w:i/>
                        <w:iCs/>
                        <w:noProof/>
                        <w:lang w:val="en-US"/>
                      </w:rPr>
                      <w:t>ICASSP 2021 - 2021 IEEE International Conference on Acoustics, Speech and Signal Processing (ICASSP)</w:t>
                    </w:r>
                    <w:r>
                      <w:rPr>
                        <w:noProof/>
                        <w:lang w:val="en-US"/>
                      </w:rPr>
                      <w:t>, 2021, pp. 2665-2669.</w:t>
                    </w:r>
                  </w:p>
                </w:tc>
              </w:tr>
              <w:tr w:rsidR="003B03E8" w14:paraId="1BAA6A4A" w14:textId="77777777">
                <w:trPr>
                  <w:divId w:val="319234326"/>
                  <w:tblCellSpacing w:w="15" w:type="dxa"/>
                </w:trPr>
                <w:tc>
                  <w:tcPr>
                    <w:tcW w:w="50" w:type="pct"/>
                    <w:hideMark/>
                  </w:tcPr>
                  <w:p w14:paraId="503E657E" w14:textId="77777777" w:rsidR="003B03E8" w:rsidRDefault="003B03E8" w:rsidP="002E7A58">
                    <w:pPr>
                      <w:pStyle w:val="Bibliography"/>
                      <w:jc w:val="both"/>
                      <w:rPr>
                        <w:noProof/>
                        <w:lang w:val="en-US"/>
                      </w:rPr>
                    </w:pPr>
                    <w:r>
                      <w:rPr>
                        <w:noProof/>
                        <w:lang w:val="en-US"/>
                      </w:rPr>
                      <w:t xml:space="preserve">[8] </w:t>
                    </w:r>
                  </w:p>
                </w:tc>
                <w:tc>
                  <w:tcPr>
                    <w:tcW w:w="0" w:type="auto"/>
                    <w:hideMark/>
                  </w:tcPr>
                  <w:p w14:paraId="04C88531" w14:textId="77777777" w:rsidR="003B03E8" w:rsidRDefault="003B03E8" w:rsidP="002E7A58">
                    <w:pPr>
                      <w:pStyle w:val="Bibliography"/>
                      <w:jc w:val="both"/>
                      <w:rPr>
                        <w:noProof/>
                        <w:lang w:val="en-US"/>
                      </w:rPr>
                    </w:pPr>
                    <w:r>
                      <w:rPr>
                        <w:noProof/>
                        <w:lang w:val="en-US"/>
                      </w:rPr>
                      <w:t xml:space="preserve">S. Chen, X. Du, J. Zhao, H. Huang and X. Chen, "A syntactic dependency method for aspect-level sentiment classification by deep learning," </w:t>
                    </w:r>
                    <w:r>
                      <w:rPr>
                        <w:i/>
                        <w:iCs/>
                        <w:noProof/>
                        <w:lang w:val="en-US"/>
                      </w:rPr>
                      <w:t xml:space="preserve">Measurement and Control, </w:t>
                    </w:r>
                    <w:r>
                      <w:rPr>
                        <w:noProof/>
                        <w:lang w:val="en-US"/>
                      </w:rPr>
                      <w:t xml:space="preserve">vol. 56, pp. 1057-1065, 2023. </w:t>
                    </w:r>
                  </w:p>
                </w:tc>
              </w:tr>
              <w:tr w:rsidR="003B03E8" w14:paraId="43DC16E7" w14:textId="77777777">
                <w:trPr>
                  <w:divId w:val="319234326"/>
                  <w:tblCellSpacing w:w="15" w:type="dxa"/>
                </w:trPr>
                <w:tc>
                  <w:tcPr>
                    <w:tcW w:w="50" w:type="pct"/>
                    <w:hideMark/>
                  </w:tcPr>
                  <w:p w14:paraId="73BC6947" w14:textId="77777777" w:rsidR="003B03E8" w:rsidRDefault="003B03E8" w:rsidP="002E7A58">
                    <w:pPr>
                      <w:pStyle w:val="Bibliography"/>
                      <w:jc w:val="both"/>
                      <w:rPr>
                        <w:noProof/>
                        <w:lang w:val="en-US"/>
                      </w:rPr>
                    </w:pPr>
                    <w:r>
                      <w:rPr>
                        <w:noProof/>
                        <w:lang w:val="en-US"/>
                      </w:rPr>
                      <w:t xml:space="preserve">[9] </w:t>
                    </w:r>
                  </w:p>
                </w:tc>
                <w:tc>
                  <w:tcPr>
                    <w:tcW w:w="0" w:type="auto"/>
                    <w:hideMark/>
                  </w:tcPr>
                  <w:p w14:paraId="1E1FC52D" w14:textId="77777777" w:rsidR="003B03E8" w:rsidRDefault="003B03E8" w:rsidP="002E7A58">
                    <w:pPr>
                      <w:pStyle w:val="Bibliography"/>
                      <w:jc w:val="both"/>
                      <w:rPr>
                        <w:noProof/>
                        <w:lang w:val="en-US"/>
                      </w:rPr>
                    </w:pPr>
                    <w:r>
                      <w:rPr>
                        <w:noProof/>
                        <w:lang w:val="en-US"/>
                      </w:rPr>
                      <w:t xml:space="preserve">A. Razaque, B. Alotaibi, M. Alotaibi, F. Amsaad, A. Manasov, S. Hariri and B. Yergaliyeva, "Blockchain-Enabled Deep Recurrent Neural Network Model for Clickbait Detection," </w:t>
                    </w:r>
                    <w:r>
                      <w:rPr>
                        <w:i/>
                        <w:iCs/>
                        <w:noProof/>
                        <w:lang w:val="en-US"/>
                      </w:rPr>
                      <w:t xml:space="preserve">IEEE Access, </w:t>
                    </w:r>
                    <w:r>
                      <w:rPr>
                        <w:noProof/>
                        <w:lang w:val="en-US"/>
                      </w:rPr>
                      <w:t xml:space="preserve">vol. 10, pp. 3144-3163, 2022. </w:t>
                    </w:r>
                  </w:p>
                </w:tc>
              </w:tr>
              <w:tr w:rsidR="003B03E8" w14:paraId="377B1823" w14:textId="77777777">
                <w:trPr>
                  <w:divId w:val="319234326"/>
                  <w:tblCellSpacing w:w="15" w:type="dxa"/>
                </w:trPr>
                <w:tc>
                  <w:tcPr>
                    <w:tcW w:w="50" w:type="pct"/>
                    <w:hideMark/>
                  </w:tcPr>
                  <w:p w14:paraId="6D6787AA" w14:textId="77777777" w:rsidR="003B03E8" w:rsidRDefault="003B03E8" w:rsidP="002E7A58">
                    <w:pPr>
                      <w:pStyle w:val="Bibliography"/>
                      <w:jc w:val="both"/>
                      <w:rPr>
                        <w:noProof/>
                        <w:lang w:val="en-US"/>
                      </w:rPr>
                    </w:pPr>
                    <w:r>
                      <w:rPr>
                        <w:noProof/>
                        <w:lang w:val="en-US"/>
                      </w:rPr>
                      <w:t xml:space="preserve">[10] </w:t>
                    </w:r>
                  </w:p>
                </w:tc>
                <w:tc>
                  <w:tcPr>
                    <w:tcW w:w="0" w:type="auto"/>
                    <w:hideMark/>
                  </w:tcPr>
                  <w:p w14:paraId="37CC663E" w14:textId="77777777" w:rsidR="003B03E8" w:rsidRDefault="003B03E8" w:rsidP="002E7A58">
                    <w:pPr>
                      <w:pStyle w:val="Bibliography"/>
                      <w:jc w:val="both"/>
                      <w:rPr>
                        <w:noProof/>
                        <w:lang w:val="en-US"/>
                      </w:rPr>
                    </w:pPr>
                    <w:r>
                      <w:rPr>
                        <w:noProof/>
                        <w:lang w:val="en-US"/>
                      </w:rPr>
                      <w:t xml:space="preserve">F. Wei and U. T. Nguyen, "An Attention-Based Neural Network Using Human Semantic Knowledge and Its Application to Clickbait Detection," </w:t>
                    </w:r>
                    <w:r>
                      <w:rPr>
                        <w:i/>
                        <w:iCs/>
                        <w:noProof/>
                        <w:lang w:val="en-US"/>
                      </w:rPr>
                      <w:t xml:space="preserve">IEEE Open Journal of the Computer Society, </w:t>
                    </w:r>
                    <w:r>
                      <w:rPr>
                        <w:noProof/>
                        <w:lang w:val="en-US"/>
                      </w:rPr>
                      <w:t xml:space="preserve">vol. 3, pp. 217--232, 2022. </w:t>
                    </w:r>
                  </w:p>
                </w:tc>
              </w:tr>
              <w:tr w:rsidR="003B03E8" w14:paraId="073F3874" w14:textId="77777777">
                <w:trPr>
                  <w:divId w:val="319234326"/>
                  <w:tblCellSpacing w:w="15" w:type="dxa"/>
                </w:trPr>
                <w:tc>
                  <w:tcPr>
                    <w:tcW w:w="50" w:type="pct"/>
                    <w:hideMark/>
                  </w:tcPr>
                  <w:p w14:paraId="0859D8BA" w14:textId="77777777" w:rsidR="003B03E8" w:rsidRDefault="003B03E8" w:rsidP="002E7A58">
                    <w:pPr>
                      <w:pStyle w:val="Bibliography"/>
                      <w:jc w:val="both"/>
                      <w:rPr>
                        <w:noProof/>
                        <w:lang w:val="en-US"/>
                      </w:rPr>
                    </w:pPr>
                    <w:r>
                      <w:rPr>
                        <w:noProof/>
                        <w:lang w:val="en-US"/>
                      </w:rPr>
                      <w:t xml:space="preserve">[11] </w:t>
                    </w:r>
                  </w:p>
                </w:tc>
                <w:tc>
                  <w:tcPr>
                    <w:tcW w:w="0" w:type="auto"/>
                    <w:hideMark/>
                  </w:tcPr>
                  <w:p w14:paraId="79DBFB28" w14:textId="77777777" w:rsidR="003B03E8" w:rsidRDefault="003B03E8" w:rsidP="002E7A58">
                    <w:pPr>
                      <w:pStyle w:val="Bibliography"/>
                      <w:jc w:val="both"/>
                      <w:rPr>
                        <w:noProof/>
                        <w:lang w:val="en-US"/>
                      </w:rPr>
                    </w:pPr>
                    <w:r>
                      <w:rPr>
                        <w:noProof/>
                        <w:lang w:val="en-US"/>
                      </w:rPr>
                      <w:t xml:space="preserve">M. Marreddy, . S. R. Oota, L. S. Vakada, . V. C. Chinni and R. Mamidi, "Clickbait detection in telugu: Overcoming nlp challenges in resource-poor languages using benchmarked techniques," </w:t>
                    </w:r>
                    <w:r>
                      <w:rPr>
                        <w:i/>
                        <w:iCs/>
                        <w:noProof/>
                        <w:lang w:val="en-US"/>
                      </w:rPr>
                      <w:t xml:space="preserve">International Joint Conference on Neural Networks (IJCNN), </w:t>
                    </w:r>
                    <w:r>
                      <w:rPr>
                        <w:noProof/>
                        <w:lang w:val="en-US"/>
                      </w:rPr>
                      <w:t xml:space="preserve">pp. 1-8, 2021. </w:t>
                    </w:r>
                  </w:p>
                </w:tc>
              </w:tr>
              <w:tr w:rsidR="003B03E8" w14:paraId="0C45A10D" w14:textId="77777777">
                <w:trPr>
                  <w:divId w:val="319234326"/>
                  <w:tblCellSpacing w:w="15" w:type="dxa"/>
                </w:trPr>
                <w:tc>
                  <w:tcPr>
                    <w:tcW w:w="50" w:type="pct"/>
                    <w:hideMark/>
                  </w:tcPr>
                  <w:p w14:paraId="1F6564A1" w14:textId="77777777" w:rsidR="003B03E8" w:rsidRDefault="003B03E8" w:rsidP="002E7A58">
                    <w:pPr>
                      <w:pStyle w:val="Bibliography"/>
                      <w:jc w:val="both"/>
                      <w:rPr>
                        <w:noProof/>
                        <w:lang w:val="en-US"/>
                      </w:rPr>
                    </w:pPr>
                    <w:r>
                      <w:rPr>
                        <w:noProof/>
                        <w:lang w:val="en-US"/>
                      </w:rPr>
                      <w:t xml:space="preserve">[12] </w:t>
                    </w:r>
                  </w:p>
                </w:tc>
                <w:tc>
                  <w:tcPr>
                    <w:tcW w:w="0" w:type="auto"/>
                    <w:hideMark/>
                  </w:tcPr>
                  <w:p w14:paraId="0FD22798" w14:textId="77777777" w:rsidR="003B03E8" w:rsidRDefault="003B03E8" w:rsidP="002E7A58">
                    <w:pPr>
                      <w:pStyle w:val="Bibliography"/>
                      <w:jc w:val="both"/>
                      <w:rPr>
                        <w:noProof/>
                        <w:lang w:val="en-US"/>
                      </w:rPr>
                    </w:pPr>
                    <w:r>
                      <w:rPr>
                        <w:noProof/>
                        <w:lang w:val="en-US"/>
                      </w:rPr>
                      <w:t xml:space="preserve">L. Bacco, A. Cimino, F. Dell’Orletta and M. Merone, "Explainable sentiment analysis: a hierarchical transformer-based extractive summarization approach.," </w:t>
                    </w:r>
                    <w:r>
                      <w:rPr>
                        <w:i/>
                        <w:iCs/>
                        <w:noProof/>
                        <w:lang w:val="en-US"/>
                      </w:rPr>
                      <w:t xml:space="preserve">Electronics, </w:t>
                    </w:r>
                    <w:r>
                      <w:rPr>
                        <w:noProof/>
                        <w:lang w:val="en-US"/>
                      </w:rPr>
                      <w:t xml:space="preserve">vol. 10, p. 2195, 2021. </w:t>
                    </w:r>
                  </w:p>
                </w:tc>
              </w:tr>
              <w:tr w:rsidR="003B03E8" w14:paraId="1A371B82" w14:textId="77777777">
                <w:trPr>
                  <w:divId w:val="319234326"/>
                  <w:tblCellSpacing w:w="15" w:type="dxa"/>
                </w:trPr>
                <w:tc>
                  <w:tcPr>
                    <w:tcW w:w="50" w:type="pct"/>
                    <w:hideMark/>
                  </w:tcPr>
                  <w:p w14:paraId="6640375A" w14:textId="77777777" w:rsidR="003B03E8" w:rsidRDefault="003B03E8" w:rsidP="002E7A58">
                    <w:pPr>
                      <w:pStyle w:val="Bibliography"/>
                      <w:jc w:val="both"/>
                      <w:rPr>
                        <w:noProof/>
                        <w:lang w:val="en-US"/>
                      </w:rPr>
                    </w:pPr>
                    <w:r>
                      <w:rPr>
                        <w:noProof/>
                        <w:lang w:val="en-US"/>
                      </w:rPr>
                      <w:t xml:space="preserve">[13] </w:t>
                    </w:r>
                  </w:p>
                </w:tc>
                <w:tc>
                  <w:tcPr>
                    <w:tcW w:w="0" w:type="auto"/>
                    <w:hideMark/>
                  </w:tcPr>
                  <w:p w14:paraId="48986A69" w14:textId="77777777" w:rsidR="003B03E8" w:rsidRDefault="003B03E8" w:rsidP="002E7A58">
                    <w:pPr>
                      <w:pStyle w:val="Bibliography"/>
                      <w:jc w:val="both"/>
                      <w:rPr>
                        <w:noProof/>
                        <w:lang w:val="en-US"/>
                      </w:rPr>
                    </w:pPr>
                    <w:r>
                      <w:rPr>
                        <w:noProof/>
                        <w:lang w:val="en-US"/>
                      </w:rPr>
                      <w:t xml:space="preserve">S. Kaur, P. Kumar and P. Kumaraguru, "Detecting clickbaits using two-phase hybrid CNN-LSTM biterm model," </w:t>
                    </w:r>
                    <w:r>
                      <w:rPr>
                        <w:i/>
                        <w:iCs/>
                        <w:noProof/>
                        <w:lang w:val="en-US"/>
                      </w:rPr>
                      <w:t xml:space="preserve">Expert Systems with Applications, </w:t>
                    </w:r>
                    <w:r>
                      <w:rPr>
                        <w:noProof/>
                        <w:lang w:val="en-US"/>
                      </w:rPr>
                      <w:t xml:space="preserve">vol. 151, p. 113350, 2020. </w:t>
                    </w:r>
                  </w:p>
                </w:tc>
              </w:tr>
              <w:tr w:rsidR="003B03E8" w14:paraId="13B44D0E" w14:textId="77777777">
                <w:trPr>
                  <w:divId w:val="319234326"/>
                  <w:tblCellSpacing w:w="15" w:type="dxa"/>
                </w:trPr>
                <w:tc>
                  <w:tcPr>
                    <w:tcW w:w="50" w:type="pct"/>
                    <w:hideMark/>
                  </w:tcPr>
                  <w:p w14:paraId="4F270A24" w14:textId="77777777" w:rsidR="003B03E8" w:rsidRDefault="003B03E8" w:rsidP="002E7A58">
                    <w:pPr>
                      <w:pStyle w:val="Bibliography"/>
                      <w:jc w:val="both"/>
                      <w:rPr>
                        <w:noProof/>
                        <w:lang w:val="en-US"/>
                      </w:rPr>
                    </w:pPr>
                    <w:r>
                      <w:rPr>
                        <w:noProof/>
                        <w:lang w:val="en-US"/>
                      </w:rPr>
                      <w:t xml:space="preserve">[14] </w:t>
                    </w:r>
                  </w:p>
                </w:tc>
                <w:tc>
                  <w:tcPr>
                    <w:tcW w:w="0" w:type="auto"/>
                    <w:hideMark/>
                  </w:tcPr>
                  <w:p w14:paraId="27BCDE99" w14:textId="77777777" w:rsidR="003B03E8" w:rsidRDefault="003B03E8" w:rsidP="002E7A58">
                    <w:pPr>
                      <w:pStyle w:val="Bibliography"/>
                      <w:jc w:val="both"/>
                      <w:rPr>
                        <w:noProof/>
                        <w:lang w:val="en-US"/>
                      </w:rPr>
                    </w:pPr>
                    <w:r>
                      <w:rPr>
                        <w:noProof/>
                        <w:lang w:val="en-US"/>
                      </w:rPr>
                      <w:t xml:space="preserve">T. Zhang and X. Zhang, "A polarization fusion network with geometric feature embedding for SAR ship classification," </w:t>
                    </w:r>
                    <w:r>
                      <w:rPr>
                        <w:i/>
                        <w:iCs/>
                        <w:noProof/>
                        <w:lang w:val="en-US"/>
                      </w:rPr>
                      <w:t xml:space="preserve">Pattern Recognition, </w:t>
                    </w:r>
                    <w:r>
                      <w:rPr>
                        <w:noProof/>
                        <w:lang w:val="en-US"/>
                      </w:rPr>
                      <w:t xml:space="preserve">vol. 123, p. 108365, 2022. </w:t>
                    </w:r>
                  </w:p>
                </w:tc>
              </w:tr>
              <w:tr w:rsidR="003B03E8" w14:paraId="5D6C671D" w14:textId="77777777">
                <w:trPr>
                  <w:divId w:val="319234326"/>
                  <w:tblCellSpacing w:w="15" w:type="dxa"/>
                </w:trPr>
                <w:tc>
                  <w:tcPr>
                    <w:tcW w:w="50" w:type="pct"/>
                    <w:hideMark/>
                  </w:tcPr>
                  <w:p w14:paraId="06FCD1C7" w14:textId="77777777" w:rsidR="003B03E8" w:rsidRDefault="003B03E8" w:rsidP="002E7A58">
                    <w:pPr>
                      <w:pStyle w:val="Bibliography"/>
                      <w:jc w:val="both"/>
                      <w:rPr>
                        <w:noProof/>
                        <w:lang w:val="en-US"/>
                      </w:rPr>
                    </w:pPr>
                    <w:r>
                      <w:rPr>
                        <w:noProof/>
                        <w:lang w:val="en-US"/>
                      </w:rPr>
                      <w:lastRenderedPageBreak/>
                      <w:t xml:space="preserve">[15] </w:t>
                    </w:r>
                  </w:p>
                </w:tc>
                <w:tc>
                  <w:tcPr>
                    <w:tcW w:w="0" w:type="auto"/>
                    <w:hideMark/>
                  </w:tcPr>
                  <w:p w14:paraId="2C0881E8" w14:textId="77777777" w:rsidR="003B03E8" w:rsidRDefault="003B03E8" w:rsidP="002E7A58">
                    <w:pPr>
                      <w:pStyle w:val="Bibliography"/>
                      <w:jc w:val="both"/>
                      <w:rPr>
                        <w:noProof/>
                        <w:lang w:val="en-US"/>
                      </w:rPr>
                    </w:pPr>
                    <w:r>
                      <w:rPr>
                        <w:noProof/>
                        <w:lang w:val="en-US"/>
                      </w:rPr>
                      <w:t xml:space="preserve">C. Wu, F. Wu, T. Qi and Y. Huang, "Clickbait Detection with Style-aware Title Modeling and Co-attention," in </w:t>
                    </w:r>
                    <w:r>
                      <w:rPr>
                        <w:i/>
                        <w:iCs/>
                        <w:noProof/>
                        <w:lang w:val="en-US"/>
                      </w:rPr>
                      <w:t>Chinese Computational Linguistics: 19th China National Conference, CCL 2020, Hainan, China, October 30--November 1, 2020, Proceedings 19</w:t>
                    </w:r>
                    <w:r>
                      <w:rPr>
                        <w:noProof/>
                        <w:lang w:val="en-US"/>
                      </w:rPr>
                      <w:t>, Springer, 2020, pp. 430-443.</w:t>
                    </w:r>
                  </w:p>
                </w:tc>
              </w:tr>
              <w:tr w:rsidR="003B03E8" w14:paraId="67713511" w14:textId="77777777">
                <w:trPr>
                  <w:divId w:val="319234326"/>
                  <w:tblCellSpacing w:w="15" w:type="dxa"/>
                </w:trPr>
                <w:tc>
                  <w:tcPr>
                    <w:tcW w:w="50" w:type="pct"/>
                    <w:hideMark/>
                  </w:tcPr>
                  <w:p w14:paraId="22BCA877" w14:textId="77777777" w:rsidR="003B03E8" w:rsidRDefault="003B03E8" w:rsidP="002E7A58">
                    <w:pPr>
                      <w:pStyle w:val="Bibliography"/>
                      <w:jc w:val="both"/>
                      <w:rPr>
                        <w:noProof/>
                        <w:lang w:val="en-US"/>
                      </w:rPr>
                    </w:pPr>
                    <w:r>
                      <w:rPr>
                        <w:noProof/>
                        <w:lang w:val="en-US"/>
                      </w:rPr>
                      <w:t xml:space="preserve">[16] </w:t>
                    </w:r>
                  </w:p>
                </w:tc>
                <w:tc>
                  <w:tcPr>
                    <w:tcW w:w="0" w:type="auto"/>
                    <w:hideMark/>
                  </w:tcPr>
                  <w:p w14:paraId="3A97AA68" w14:textId="77777777" w:rsidR="003B03E8" w:rsidRDefault="003B03E8" w:rsidP="002E7A58">
                    <w:pPr>
                      <w:pStyle w:val="Bibliography"/>
                      <w:jc w:val="both"/>
                      <w:rPr>
                        <w:noProof/>
                        <w:lang w:val="en-US"/>
                      </w:rPr>
                    </w:pPr>
                    <w:r>
                      <w:rPr>
                        <w:noProof/>
                        <w:lang w:val="en-US"/>
                      </w:rPr>
                      <w:t xml:space="preserve">A. Yadav and D. K. Vishwakarma, "A Deep Multi-level Attentive Network for Multimodal Sentiment Analysis," </w:t>
                    </w:r>
                    <w:r>
                      <w:rPr>
                        <w:i/>
                        <w:iCs/>
                        <w:noProof/>
                        <w:lang w:val="en-US"/>
                      </w:rPr>
                      <w:t xml:space="preserve">ACM Transactions on Multimedia Computing, Communications, and Applications, </w:t>
                    </w:r>
                    <w:r>
                      <w:rPr>
                        <w:noProof/>
                        <w:lang w:val="en-US"/>
                      </w:rPr>
                      <w:t xml:space="preserve">vol. 19, no. 1, pp. 1-19, 2023. </w:t>
                    </w:r>
                  </w:p>
                </w:tc>
              </w:tr>
              <w:tr w:rsidR="003B03E8" w14:paraId="3BEAD51C" w14:textId="77777777">
                <w:trPr>
                  <w:divId w:val="319234326"/>
                  <w:tblCellSpacing w:w="15" w:type="dxa"/>
                </w:trPr>
                <w:tc>
                  <w:tcPr>
                    <w:tcW w:w="50" w:type="pct"/>
                    <w:hideMark/>
                  </w:tcPr>
                  <w:p w14:paraId="7D0DAC7B" w14:textId="77777777" w:rsidR="003B03E8" w:rsidRDefault="003B03E8" w:rsidP="002E7A58">
                    <w:pPr>
                      <w:pStyle w:val="Bibliography"/>
                      <w:jc w:val="both"/>
                      <w:rPr>
                        <w:noProof/>
                        <w:lang w:val="en-US"/>
                      </w:rPr>
                    </w:pPr>
                    <w:r>
                      <w:rPr>
                        <w:noProof/>
                        <w:lang w:val="en-US"/>
                      </w:rPr>
                      <w:t xml:space="preserve">[17] </w:t>
                    </w:r>
                  </w:p>
                </w:tc>
                <w:tc>
                  <w:tcPr>
                    <w:tcW w:w="0" w:type="auto"/>
                    <w:hideMark/>
                  </w:tcPr>
                  <w:p w14:paraId="109EECB0" w14:textId="77777777" w:rsidR="003B03E8" w:rsidRDefault="003B03E8" w:rsidP="002E7A58">
                    <w:pPr>
                      <w:pStyle w:val="Bibliography"/>
                      <w:jc w:val="both"/>
                      <w:rPr>
                        <w:noProof/>
                        <w:lang w:val="en-US"/>
                      </w:rPr>
                    </w:pPr>
                    <w:r>
                      <w:rPr>
                        <w:noProof/>
                        <w:lang w:val="en-US"/>
                      </w:rPr>
                      <w:t xml:space="preserve">S. Song, J. Liu, Y. Li and Z. Guo, "Modality compensation network: Cross-modal adaptation for action recognition," </w:t>
                    </w:r>
                    <w:r>
                      <w:rPr>
                        <w:i/>
                        <w:iCs/>
                        <w:noProof/>
                        <w:lang w:val="en-US"/>
                      </w:rPr>
                      <w:t xml:space="preserve">IEEE Transactions on Image Processing, </w:t>
                    </w:r>
                    <w:r>
                      <w:rPr>
                        <w:noProof/>
                        <w:lang w:val="en-US"/>
                      </w:rPr>
                      <w:t xml:space="preserve">vol. 29, pp. 3957-3969, 2020. </w:t>
                    </w:r>
                  </w:p>
                </w:tc>
              </w:tr>
              <w:tr w:rsidR="003B03E8" w14:paraId="5AD3E814" w14:textId="77777777">
                <w:trPr>
                  <w:divId w:val="319234326"/>
                  <w:tblCellSpacing w:w="15" w:type="dxa"/>
                </w:trPr>
                <w:tc>
                  <w:tcPr>
                    <w:tcW w:w="50" w:type="pct"/>
                    <w:hideMark/>
                  </w:tcPr>
                  <w:p w14:paraId="3AFE5D5A" w14:textId="77777777" w:rsidR="003B03E8" w:rsidRDefault="003B03E8" w:rsidP="002E7A58">
                    <w:pPr>
                      <w:pStyle w:val="Bibliography"/>
                      <w:jc w:val="both"/>
                      <w:rPr>
                        <w:noProof/>
                        <w:lang w:val="en-US"/>
                      </w:rPr>
                    </w:pPr>
                    <w:r>
                      <w:rPr>
                        <w:noProof/>
                        <w:lang w:val="en-US"/>
                      </w:rPr>
                      <w:t xml:space="preserve">[18] </w:t>
                    </w:r>
                  </w:p>
                </w:tc>
                <w:tc>
                  <w:tcPr>
                    <w:tcW w:w="0" w:type="auto"/>
                    <w:hideMark/>
                  </w:tcPr>
                  <w:p w14:paraId="4B5018CA" w14:textId="77777777" w:rsidR="003B03E8" w:rsidRDefault="003B03E8" w:rsidP="002E7A58">
                    <w:pPr>
                      <w:pStyle w:val="Bibliography"/>
                      <w:jc w:val="both"/>
                      <w:rPr>
                        <w:noProof/>
                        <w:lang w:val="en-US"/>
                      </w:rPr>
                    </w:pPr>
                    <w:r>
                      <w:rPr>
                        <w:noProof/>
                        <w:lang w:val="en-US"/>
                      </w:rPr>
                      <w:t xml:space="preserve">B. Naeem, A. Khan, M. O. Beg and H. Mujtaba, "A deep learning framework for clickbait detection on social area network using natural language cues," </w:t>
                    </w:r>
                    <w:r>
                      <w:rPr>
                        <w:i/>
                        <w:iCs/>
                        <w:noProof/>
                        <w:lang w:val="en-US"/>
                      </w:rPr>
                      <w:t xml:space="preserve">Journal of Computational Social Science, </w:t>
                    </w:r>
                    <w:r>
                      <w:rPr>
                        <w:noProof/>
                        <w:lang w:val="en-US"/>
                      </w:rPr>
                      <w:t xml:space="preserve">vol. 3, 2020. </w:t>
                    </w:r>
                  </w:p>
                </w:tc>
              </w:tr>
              <w:tr w:rsidR="003B03E8" w14:paraId="12827557" w14:textId="77777777">
                <w:trPr>
                  <w:divId w:val="319234326"/>
                  <w:tblCellSpacing w:w="15" w:type="dxa"/>
                </w:trPr>
                <w:tc>
                  <w:tcPr>
                    <w:tcW w:w="50" w:type="pct"/>
                    <w:hideMark/>
                  </w:tcPr>
                  <w:p w14:paraId="0E7B3A49" w14:textId="77777777" w:rsidR="003B03E8" w:rsidRDefault="003B03E8" w:rsidP="002E7A58">
                    <w:pPr>
                      <w:pStyle w:val="Bibliography"/>
                      <w:jc w:val="both"/>
                      <w:rPr>
                        <w:noProof/>
                        <w:lang w:val="en-US"/>
                      </w:rPr>
                    </w:pPr>
                    <w:r>
                      <w:rPr>
                        <w:noProof/>
                        <w:lang w:val="en-US"/>
                      </w:rPr>
                      <w:t xml:space="preserve">[19] </w:t>
                    </w:r>
                  </w:p>
                </w:tc>
                <w:tc>
                  <w:tcPr>
                    <w:tcW w:w="0" w:type="auto"/>
                    <w:hideMark/>
                  </w:tcPr>
                  <w:p w14:paraId="2877AF07" w14:textId="77777777" w:rsidR="003B03E8" w:rsidRDefault="003B03E8" w:rsidP="002E7A58">
                    <w:pPr>
                      <w:pStyle w:val="Bibliography"/>
                      <w:jc w:val="both"/>
                      <w:rPr>
                        <w:noProof/>
                        <w:lang w:val="en-US"/>
                      </w:rPr>
                    </w:pPr>
                    <w:r>
                      <w:rPr>
                        <w:noProof/>
                        <w:lang w:val="en-US"/>
                      </w:rPr>
                      <w:t xml:space="preserve">A. Pujahari and D. S. Sisodia, "Clickbait detection using multiple categorisation techniques," </w:t>
                    </w:r>
                    <w:r>
                      <w:rPr>
                        <w:i/>
                        <w:iCs/>
                        <w:noProof/>
                        <w:lang w:val="en-US"/>
                      </w:rPr>
                      <w:t xml:space="preserve">Journal of Information Science, </w:t>
                    </w:r>
                    <w:r>
                      <w:rPr>
                        <w:noProof/>
                        <w:lang w:val="en-US"/>
                      </w:rPr>
                      <w:t xml:space="preserve">vol. 47, pp. 118-128, 2021. </w:t>
                    </w:r>
                  </w:p>
                </w:tc>
              </w:tr>
              <w:tr w:rsidR="003B03E8" w14:paraId="133B3F91" w14:textId="77777777">
                <w:trPr>
                  <w:divId w:val="319234326"/>
                  <w:tblCellSpacing w:w="15" w:type="dxa"/>
                </w:trPr>
                <w:tc>
                  <w:tcPr>
                    <w:tcW w:w="50" w:type="pct"/>
                    <w:hideMark/>
                  </w:tcPr>
                  <w:p w14:paraId="31DC3D42" w14:textId="77777777" w:rsidR="003B03E8" w:rsidRDefault="003B03E8" w:rsidP="002E7A58">
                    <w:pPr>
                      <w:pStyle w:val="Bibliography"/>
                      <w:jc w:val="both"/>
                      <w:rPr>
                        <w:noProof/>
                        <w:lang w:val="en-US"/>
                      </w:rPr>
                    </w:pPr>
                    <w:r>
                      <w:rPr>
                        <w:noProof/>
                        <w:lang w:val="en-US"/>
                      </w:rPr>
                      <w:t xml:space="preserve">[20] </w:t>
                    </w:r>
                  </w:p>
                </w:tc>
                <w:tc>
                  <w:tcPr>
                    <w:tcW w:w="0" w:type="auto"/>
                    <w:hideMark/>
                  </w:tcPr>
                  <w:p w14:paraId="6926DEB9" w14:textId="77777777" w:rsidR="003B03E8" w:rsidRDefault="003B03E8" w:rsidP="002E7A58">
                    <w:pPr>
                      <w:pStyle w:val="Bibliography"/>
                      <w:jc w:val="both"/>
                      <w:rPr>
                        <w:noProof/>
                        <w:lang w:val="en-US"/>
                      </w:rPr>
                    </w:pPr>
                    <w:r>
                      <w:rPr>
                        <w:noProof/>
                        <w:lang w:val="en-US"/>
                      </w:rPr>
                      <w:t xml:space="preserve">T. Liu, K. Yu, L. Wang, X. Zhang, H. Zhou and X. Wu, "Clickbait detection on WeChat: A deep model integrating semantic and syntactic information,," </w:t>
                    </w:r>
                    <w:r>
                      <w:rPr>
                        <w:i/>
                        <w:iCs/>
                        <w:noProof/>
                        <w:lang w:val="en-US"/>
                      </w:rPr>
                      <w:t xml:space="preserve">Knowledge-Based Systems, </w:t>
                    </w:r>
                    <w:r>
                      <w:rPr>
                        <w:noProof/>
                        <w:lang w:val="en-US"/>
                      </w:rPr>
                      <w:t xml:space="preserve">2022. </w:t>
                    </w:r>
                  </w:p>
                </w:tc>
              </w:tr>
              <w:tr w:rsidR="003B03E8" w14:paraId="2EB9FA7A" w14:textId="77777777">
                <w:trPr>
                  <w:divId w:val="319234326"/>
                  <w:tblCellSpacing w:w="15" w:type="dxa"/>
                </w:trPr>
                <w:tc>
                  <w:tcPr>
                    <w:tcW w:w="50" w:type="pct"/>
                    <w:hideMark/>
                  </w:tcPr>
                  <w:p w14:paraId="630267C7" w14:textId="77777777" w:rsidR="003B03E8" w:rsidRDefault="003B03E8" w:rsidP="002E7A58">
                    <w:pPr>
                      <w:pStyle w:val="Bibliography"/>
                      <w:jc w:val="both"/>
                      <w:rPr>
                        <w:noProof/>
                        <w:lang w:val="en-US"/>
                      </w:rPr>
                    </w:pPr>
                    <w:r>
                      <w:rPr>
                        <w:noProof/>
                        <w:lang w:val="en-US"/>
                      </w:rPr>
                      <w:t xml:space="preserve">[21] </w:t>
                    </w:r>
                  </w:p>
                </w:tc>
                <w:tc>
                  <w:tcPr>
                    <w:tcW w:w="0" w:type="auto"/>
                    <w:hideMark/>
                  </w:tcPr>
                  <w:p w14:paraId="6E542FC8" w14:textId="77777777" w:rsidR="003B03E8" w:rsidRDefault="003B03E8" w:rsidP="002E7A58">
                    <w:pPr>
                      <w:pStyle w:val="Bibliography"/>
                      <w:jc w:val="both"/>
                      <w:rPr>
                        <w:noProof/>
                        <w:lang w:val="en-US"/>
                      </w:rPr>
                    </w:pPr>
                    <w:r>
                      <w:rPr>
                        <w:noProof/>
                        <w:lang w:val="en-US"/>
                      </w:rPr>
                      <w:t xml:space="preserve">N. Bhoj, A. R. Dwivedi, A. Tripathi and B. Pandey, "LSTM Powered Identification of Clickbait Content on Entertainment and News Websites," in </w:t>
                    </w:r>
                    <w:r>
                      <w:rPr>
                        <w:i/>
                        <w:iCs/>
                        <w:noProof/>
                        <w:lang w:val="en-US"/>
                      </w:rPr>
                      <w:t>2021 13th International Conference on Computational Intelligence and Communication Networks (CICN)</w:t>
                    </w:r>
                    <w:r>
                      <w:rPr>
                        <w:noProof/>
                        <w:lang w:val="en-US"/>
                      </w:rPr>
                      <w:t>, vol. 2021, IEEE, 2021, pp. 29--33.</w:t>
                    </w:r>
                  </w:p>
                </w:tc>
              </w:tr>
              <w:tr w:rsidR="003B03E8" w14:paraId="208511C0" w14:textId="77777777">
                <w:trPr>
                  <w:divId w:val="319234326"/>
                  <w:tblCellSpacing w:w="15" w:type="dxa"/>
                </w:trPr>
                <w:tc>
                  <w:tcPr>
                    <w:tcW w:w="50" w:type="pct"/>
                    <w:hideMark/>
                  </w:tcPr>
                  <w:p w14:paraId="2FCAE6AC" w14:textId="77777777" w:rsidR="003B03E8" w:rsidRDefault="003B03E8" w:rsidP="002E7A58">
                    <w:pPr>
                      <w:pStyle w:val="Bibliography"/>
                      <w:jc w:val="both"/>
                      <w:rPr>
                        <w:noProof/>
                        <w:lang w:val="en-US"/>
                      </w:rPr>
                    </w:pPr>
                    <w:r>
                      <w:rPr>
                        <w:noProof/>
                        <w:lang w:val="en-US"/>
                      </w:rPr>
                      <w:t xml:space="preserve">[22] </w:t>
                    </w:r>
                  </w:p>
                </w:tc>
                <w:tc>
                  <w:tcPr>
                    <w:tcW w:w="0" w:type="auto"/>
                    <w:hideMark/>
                  </w:tcPr>
                  <w:p w14:paraId="160031D9" w14:textId="77777777" w:rsidR="003B03E8" w:rsidRDefault="003B03E8" w:rsidP="002E7A58">
                    <w:pPr>
                      <w:pStyle w:val="Bibliography"/>
                      <w:jc w:val="both"/>
                      <w:rPr>
                        <w:noProof/>
                        <w:lang w:val="en-US"/>
                      </w:rPr>
                    </w:pPr>
                    <w:r>
                      <w:rPr>
                        <w:noProof/>
                        <w:lang w:val="en-US"/>
                      </w:rPr>
                      <w:t xml:space="preserve">D. S. Thakur and S. Kurhade, "Context-based Clickbait identification using Deep Learning," in </w:t>
                    </w:r>
                    <w:r>
                      <w:rPr>
                        <w:i/>
                        <w:iCs/>
                        <w:noProof/>
                        <w:lang w:val="en-US"/>
                      </w:rPr>
                      <w:t>2021 International Conference on Communication information and Computing Technology (ICCICT)</w:t>
                    </w:r>
                    <w:r>
                      <w:rPr>
                        <w:noProof/>
                        <w:lang w:val="en-US"/>
                      </w:rPr>
                      <w:t xml:space="preserve">, Mumbai, 2021. </w:t>
                    </w:r>
                  </w:p>
                </w:tc>
              </w:tr>
              <w:tr w:rsidR="003B03E8" w14:paraId="1C850FCE" w14:textId="77777777">
                <w:trPr>
                  <w:divId w:val="319234326"/>
                  <w:tblCellSpacing w:w="15" w:type="dxa"/>
                </w:trPr>
                <w:tc>
                  <w:tcPr>
                    <w:tcW w:w="50" w:type="pct"/>
                    <w:hideMark/>
                  </w:tcPr>
                  <w:p w14:paraId="2C06A3E8" w14:textId="77777777" w:rsidR="003B03E8" w:rsidRDefault="003B03E8" w:rsidP="002E7A58">
                    <w:pPr>
                      <w:pStyle w:val="Bibliography"/>
                      <w:jc w:val="both"/>
                      <w:rPr>
                        <w:noProof/>
                        <w:lang w:val="en-US"/>
                      </w:rPr>
                    </w:pPr>
                    <w:r>
                      <w:rPr>
                        <w:noProof/>
                        <w:lang w:val="en-US"/>
                      </w:rPr>
                      <w:t xml:space="preserve">[23] </w:t>
                    </w:r>
                  </w:p>
                </w:tc>
                <w:tc>
                  <w:tcPr>
                    <w:tcW w:w="0" w:type="auto"/>
                    <w:hideMark/>
                  </w:tcPr>
                  <w:p w14:paraId="15CAB4C1" w14:textId="77777777" w:rsidR="003B03E8" w:rsidRDefault="003B03E8" w:rsidP="002E7A58">
                    <w:pPr>
                      <w:pStyle w:val="Bibliography"/>
                      <w:jc w:val="both"/>
                      <w:rPr>
                        <w:noProof/>
                        <w:lang w:val="en-US"/>
                      </w:rPr>
                    </w:pPr>
                    <w:r>
                      <w:rPr>
                        <w:noProof/>
                        <w:lang w:val="en-US"/>
                      </w:rPr>
                      <w:t xml:space="preserve">Q. Meng, B. Liu, X. Sun, H. Yan, C. Liang, J. Cao, R. K.-W. Lee and X. Bao, "Attention-fused deep relevancy matching network for clickbait detection," </w:t>
                    </w:r>
                    <w:r>
                      <w:rPr>
                        <w:i/>
                        <w:iCs/>
                        <w:noProof/>
                        <w:lang w:val="en-US"/>
                      </w:rPr>
                      <w:t xml:space="preserve">IEEE Transactions on Computational Social Systems, </w:t>
                    </w:r>
                    <w:r>
                      <w:rPr>
                        <w:noProof/>
                        <w:lang w:val="en-US"/>
                      </w:rPr>
                      <w:t xml:space="preserve">2022. </w:t>
                    </w:r>
                  </w:p>
                </w:tc>
              </w:tr>
              <w:tr w:rsidR="003B03E8" w14:paraId="72A05699" w14:textId="77777777">
                <w:trPr>
                  <w:divId w:val="319234326"/>
                  <w:tblCellSpacing w:w="15" w:type="dxa"/>
                </w:trPr>
                <w:tc>
                  <w:tcPr>
                    <w:tcW w:w="50" w:type="pct"/>
                    <w:hideMark/>
                  </w:tcPr>
                  <w:p w14:paraId="37BC1473" w14:textId="77777777" w:rsidR="003B03E8" w:rsidRDefault="003B03E8" w:rsidP="002E7A58">
                    <w:pPr>
                      <w:pStyle w:val="Bibliography"/>
                      <w:jc w:val="both"/>
                      <w:rPr>
                        <w:noProof/>
                        <w:lang w:val="en-US"/>
                      </w:rPr>
                    </w:pPr>
                    <w:r>
                      <w:rPr>
                        <w:noProof/>
                        <w:lang w:val="en-US"/>
                      </w:rPr>
                      <w:t xml:space="preserve">[24] </w:t>
                    </w:r>
                  </w:p>
                </w:tc>
                <w:tc>
                  <w:tcPr>
                    <w:tcW w:w="0" w:type="auto"/>
                    <w:hideMark/>
                  </w:tcPr>
                  <w:p w14:paraId="4569459C" w14:textId="77777777" w:rsidR="003B03E8" w:rsidRDefault="003B03E8" w:rsidP="002E7A58">
                    <w:pPr>
                      <w:pStyle w:val="Bibliography"/>
                      <w:jc w:val="both"/>
                      <w:rPr>
                        <w:noProof/>
                        <w:lang w:val="en-US"/>
                      </w:rPr>
                    </w:pPr>
                    <w:r>
                      <w:rPr>
                        <w:noProof/>
                        <w:lang w:val="en-US"/>
                      </w:rPr>
                      <w:t xml:space="preserve">Y.-W. Ma, J.-L. Chen, L.-D. Chen and Y.-M. Huang, "Intelligent Clickbait News Detection System Based on Artificial Intelligence and Feature Engineering," </w:t>
                    </w:r>
                    <w:r>
                      <w:rPr>
                        <w:i/>
                        <w:iCs/>
                        <w:noProof/>
                        <w:lang w:val="en-US"/>
                      </w:rPr>
                      <w:t xml:space="preserve">IEEE Transactions on Engineering Management, </w:t>
                    </w:r>
                    <w:r>
                      <w:rPr>
                        <w:noProof/>
                        <w:lang w:val="en-US"/>
                      </w:rPr>
                      <w:t xml:space="preserve">pp. 1558-0040, 2022. </w:t>
                    </w:r>
                  </w:p>
                </w:tc>
              </w:tr>
              <w:tr w:rsidR="003B03E8" w14:paraId="176A2AEA" w14:textId="77777777">
                <w:trPr>
                  <w:divId w:val="319234326"/>
                  <w:tblCellSpacing w:w="15" w:type="dxa"/>
                </w:trPr>
                <w:tc>
                  <w:tcPr>
                    <w:tcW w:w="50" w:type="pct"/>
                    <w:hideMark/>
                  </w:tcPr>
                  <w:p w14:paraId="0C271F20" w14:textId="77777777" w:rsidR="003B03E8" w:rsidRDefault="003B03E8" w:rsidP="002E7A58">
                    <w:pPr>
                      <w:pStyle w:val="Bibliography"/>
                      <w:jc w:val="both"/>
                      <w:rPr>
                        <w:noProof/>
                        <w:lang w:val="en-US"/>
                      </w:rPr>
                    </w:pPr>
                    <w:r>
                      <w:rPr>
                        <w:noProof/>
                        <w:lang w:val="en-US"/>
                      </w:rPr>
                      <w:t xml:space="preserve">[25] </w:t>
                    </w:r>
                  </w:p>
                </w:tc>
                <w:tc>
                  <w:tcPr>
                    <w:tcW w:w="0" w:type="auto"/>
                    <w:hideMark/>
                  </w:tcPr>
                  <w:p w14:paraId="53E1C5B2" w14:textId="77777777" w:rsidR="003B03E8" w:rsidRDefault="003B03E8" w:rsidP="002E7A58">
                    <w:pPr>
                      <w:pStyle w:val="Bibliography"/>
                      <w:jc w:val="both"/>
                      <w:rPr>
                        <w:noProof/>
                        <w:lang w:val="en-US"/>
                      </w:rPr>
                    </w:pPr>
                    <w:r>
                      <w:rPr>
                        <w:noProof/>
                        <w:lang w:val="en-US"/>
                      </w:rPr>
                      <w:t xml:space="preserve">X. Yi, J. Zhang, W. Li, X. Wang and X. Xie, "Clickbait Detection via Contrastive Variational Modelling of Text and Label," in </w:t>
                    </w:r>
                    <w:r>
                      <w:rPr>
                        <w:i/>
                        <w:iCs/>
                        <w:noProof/>
                        <w:lang w:val="en-US"/>
                      </w:rPr>
                      <w:t>IJCAI</w:t>
                    </w:r>
                    <w:r>
                      <w:rPr>
                        <w:noProof/>
                        <w:lang w:val="en-US"/>
                      </w:rPr>
                      <w:t>, 2022, pp. 4475--4481.</w:t>
                    </w:r>
                  </w:p>
                </w:tc>
              </w:tr>
              <w:tr w:rsidR="003B03E8" w14:paraId="6F249DA2" w14:textId="77777777">
                <w:trPr>
                  <w:divId w:val="319234326"/>
                  <w:tblCellSpacing w:w="15" w:type="dxa"/>
                </w:trPr>
                <w:tc>
                  <w:tcPr>
                    <w:tcW w:w="50" w:type="pct"/>
                    <w:hideMark/>
                  </w:tcPr>
                  <w:p w14:paraId="5EFD000A" w14:textId="77777777" w:rsidR="003B03E8" w:rsidRDefault="003B03E8" w:rsidP="002E7A58">
                    <w:pPr>
                      <w:pStyle w:val="Bibliography"/>
                      <w:jc w:val="both"/>
                      <w:rPr>
                        <w:noProof/>
                        <w:lang w:val="en-US"/>
                      </w:rPr>
                    </w:pPr>
                    <w:r>
                      <w:rPr>
                        <w:noProof/>
                        <w:lang w:val="en-US"/>
                      </w:rPr>
                      <w:t xml:space="preserve">[26] </w:t>
                    </w:r>
                  </w:p>
                </w:tc>
                <w:tc>
                  <w:tcPr>
                    <w:tcW w:w="0" w:type="auto"/>
                    <w:hideMark/>
                  </w:tcPr>
                  <w:p w14:paraId="2AF75FD8" w14:textId="77777777" w:rsidR="003B03E8" w:rsidRDefault="003B03E8" w:rsidP="002E7A58">
                    <w:pPr>
                      <w:pStyle w:val="Bibliography"/>
                      <w:jc w:val="both"/>
                      <w:rPr>
                        <w:noProof/>
                        <w:lang w:val="en-US"/>
                      </w:rPr>
                    </w:pPr>
                    <w:r>
                      <w:rPr>
                        <w:noProof/>
                        <w:lang w:val="en-US"/>
                      </w:rPr>
                      <w:t xml:space="preserve">Y. Wang, H. Zhang, J. Zhu, Y. Li and L. Feng, "RGFN: Recurrent Graph Feature Network for ClickBait Detection," </w:t>
                    </w:r>
                    <w:r>
                      <w:rPr>
                        <w:i/>
                        <w:iCs/>
                        <w:noProof/>
                        <w:lang w:val="en-US"/>
                      </w:rPr>
                      <w:t xml:space="preserve">2021 International Conference on High Performance Big Data and Intelligent Systems (HPBD&amp;IS), </w:t>
                    </w:r>
                    <w:r>
                      <w:rPr>
                        <w:noProof/>
                        <w:lang w:val="en-US"/>
                      </w:rPr>
                      <w:t xml:space="preserve">pp. 151-156, 2021. </w:t>
                    </w:r>
                  </w:p>
                </w:tc>
              </w:tr>
              <w:tr w:rsidR="003B03E8" w14:paraId="30514B97" w14:textId="77777777">
                <w:trPr>
                  <w:divId w:val="319234326"/>
                  <w:tblCellSpacing w:w="15" w:type="dxa"/>
                </w:trPr>
                <w:tc>
                  <w:tcPr>
                    <w:tcW w:w="50" w:type="pct"/>
                    <w:hideMark/>
                  </w:tcPr>
                  <w:p w14:paraId="6AC04A95" w14:textId="77777777" w:rsidR="003B03E8" w:rsidRDefault="003B03E8" w:rsidP="002E7A58">
                    <w:pPr>
                      <w:pStyle w:val="Bibliography"/>
                      <w:jc w:val="both"/>
                      <w:rPr>
                        <w:noProof/>
                        <w:lang w:val="en-US"/>
                      </w:rPr>
                    </w:pPr>
                    <w:r>
                      <w:rPr>
                        <w:noProof/>
                        <w:lang w:val="en-US"/>
                      </w:rPr>
                      <w:t xml:space="preserve">[27] </w:t>
                    </w:r>
                  </w:p>
                </w:tc>
                <w:tc>
                  <w:tcPr>
                    <w:tcW w:w="0" w:type="auto"/>
                    <w:hideMark/>
                  </w:tcPr>
                  <w:p w14:paraId="6DFA2459" w14:textId="77777777" w:rsidR="003B03E8" w:rsidRDefault="003B03E8" w:rsidP="002E7A58">
                    <w:pPr>
                      <w:pStyle w:val="Bibliography"/>
                      <w:jc w:val="both"/>
                      <w:rPr>
                        <w:noProof/>
                        <w:lang w:val="en-US"/>
                      </w:rPr>
                    </w:pPr>
                    <w:r>
                      <w:rPr>
                        <w:noProof/>
                        <w:lang w:val="en-US"/>
                      </w:rPr>
                      <w:t xml:space="preserve">L. Xiao, Q. Zhang, C. Shi, S. Wang, U. Naseem and L. Hu, "MSynFD: Multi-hop Syntax aware Fake News Detection," in </w:t>
                    </w:r>
                    <w:r>
                      <w:rPr>
                        <w:i/>
                        <w:iCs/>
                        <w:noProof/>
                        <w:lang w:val="en-US"/>
                      </w:rPr>
                      <w:t>Association for Computing Machinery</w:t>
                    </w:r>
                    <w:r>
                      <w:rPr>
                        <w:noProof/>
                        <w:lang w:val="en-US"/>
                      </w:rPr>
                      <w:t xml:space="preserve">, New York, 2024. </w:t>
                    </w:r>
                  </w:p>
                </w:tc>
              </w:tr>
              <w:tr w:rsidR="003B03E8" w14:paraId="2859C851" w14:textId="77777777">
                <w:trPr>
                  <w:divId w:val="319234326"/>
                  <w:tblCellSpacing w:w="15" w:type="dxa"/>
                </w:trPr>
                <w:tc>
                  <w:tcPr>
                    <w:tcW w:w="50" w:type="pct"/>
                    <w:hideMark/>
                  </w:tcPr>
                  <w:p w14:paraId="39CDB101" w14:textId="77777777" w:rsidR="003B03E8" w:rsidRDefault="003B03E8" w:rsidP="002E7A58">
                    <w:pPr>
                      <w:pStyle w:val="Bibliography"/>
                      <w:jc w:val="both"/>
                      <w:rPr>
                        <w:noProof/>
                        <w:lang w:val="en-US"/>
                      </w:rPr>
                    </w:pPr>
                    <w:r>
                      <w:rPr>
                        <w:noProof/>
                        <w:lang w:val="en-US"/>
                      </w:rPr>
                      <w:t xml:space="preserve">[28] </w:t>
                    </w:r>
                  </w:p>
                </w:tc>
                <w:tc>
                  <w:tcPr>
                    <w:tcW w:w="0" w:type="auto"/>
                    <w:hideMark/>
                  </w:tcPr>
                  <w:p w14:paraId="230C4257" w14:textId="77777777" w:rsidR="003B03E8" w:rsidRDefault="003B03E8" w:rsidP="002E7A58">
                    <w:pPr>
                      <w:pStyle w:val="Bibliography"/>
                      <w:jc w:val="both"/>
                      <w:rPr>
                        <w:noProof/>
                        <w:lang w:val="en-US"/>
                      </w:rPr>
                    </w:pPr>
                    <w:r>
                      <w:rPr>
                        <w:noProof/>
                        <w:lang w:val="en-US"/>
                      </w:rPr>
                      <w:t xml:space="preserve">W. Wang, F. Feng, X. He, H. Zhang and T.-S. Chua, "Clicks can be Cheating: Counterfactual Recommendation for Mitigating Clickbait Issue," in </w:t>
                    </w:r>
                    <w:r>
                      <w:rPr>
                        <w:i/>
                        <w:iCs/>
                        <w:noProof/>
                        <w:lang w:val="en-US"/>
                      </w:rPr>
                      <w:t>Proceedings of the 44th International ACM SIGIR Conference on Research and Development in Information Retrieval</w:t>
                    </w:r>
                    <w:r>
                      <w:rPr>
                        <w:noProof/>
                        <w:lang w:val="en-US"/>
                      </w:rPr>
                      <w:t xml:space="preserve">, Canada, 2021. </w:t>
                    </w:r>
                  </w:p>
                </w:tc>
              </w:tr>
              <w:tr w:rsidR="003B03E8" w14:paraId="0FD545A6" w14:textId="77777777">
                <w:trPr>
                  <w:divId w:val="319234326"/>
                  <w:tblCellSpacing w:w="15" w:type="dxa"/>
                </w:trPr>
                <w:tc>
                  <w:tcPr>
                    <w:tcW w:w="50" w:type="pct"/>
                    <w:hideMark/>
                  </w:tcPr>
                  <w:p w14:paraId="1766948F" w14:textId="77777777" w:rsidR="003B03E8" w:rsidRDefault="003B03E8" w:rsidP="002E7A58">
                    <w:pPr>
                      <w:pStyle w:val="Bibliography"/>
                      <w:jc w:val="both"/>
                      <w:rPr>
                        <w:noProof/>
                        <w:lang w:val="en-US"/>
                      </w:rPr>
                    </w:pPr>
                    <w:r>
                      <w:rPr>
                        <w:noProof/>
                        <w:lang w:val="en-US"/>
                      </w:rPr>
                      <w:t xml:space="preserve">[29] </w:t>
                    </w:r>
                  </w:p>
                </w:tc>
                <w:tc>
                  <w:tcPr>
                    <w:tcW w:w="0" w:type="auto"/>
                    <w:hideMark/>
                  </w:tcPr>
                  <w:p w14:paraId="555DF037" w14:textId="77777777" w:rsidR="003B03E8" w:rsidRDefault="003B03E8" w:rsidP="002E7A58">
                    <w:pPr>
                      <w:pStyle w:val="Bibliography"/>
                      <w:jc w:val="both"/>
                      <w:rPr>
                        <w:noProof/>
                        <w:lang w:val="en-US"/>
                      </w:rPr>
                    </w:pPr>
                    <w:r>
                      <w:rPr>
                        <w:noProof/>
                        <w:lang w:val="en-US"/>
                      </w:rPr>
                      <w:t xml:space="preserve">M. Agarwal and S. Kundu, "GAN-based Unsupervised Clickbait Style Transfer". </w:t>
                    </w:r>
                  </w:p>
                </w:tc>
              </w:tr>
              <w:tr w:rsidR="003B03E8" w14:paraId="6FE49CD2" w14:textId="77777777">
                <w:trPr>
                  <w:divId w:val="319234326"/>
                  <w:tblCellSpacing w:w="15" w:type="dxa"/>
                </w:trPr>
                <w:tc>
                  <w:tcPr>
                    <w:tcW w:w="50" w:type="pct"/>
                    <w:hideMark/>
                  </w:tcPr>
                  <w:p w14:paraId="03DDB8B7" w14:textId="77777777" w:rsidR="003B03E8" w:rsidRDefault="003B03E8" w:rsidP="002E7A58">
                    <w:pPr>
                      <w:pStyle w:val="Bibliography"/>
                      <w:jc w:val="both"/>
                      <w:rPr>
                        <w:noProof/>
                        <w:lang w:val="en-US"/>
                      </w:rPr>
                    </w:pPr>
                    <w:r>
                      <w:rPr>
                        <w:noProof/>
                        <w:lang w:val="en-US"/>
                      </w:rPr>
                      <w:t xml:space="preserve">[30] </w:t>
                    </w:r>
                  </w:p>
                </w:tc>
                <w:tc>
                  <w:tcPr>
                    <w:tcW w:w="0" w:type="auto"/>
                    <w:hideMark/>
                  </w:tcPr>
                  <w:p w14:paraId="6C03FBED" w14:textId="77777777" w:rsidR="003B03E8" w:rsidRDefault="003B03E8" w:rsidP="002E7A58">
                    <w:pPr>
                      <w:pStyle w:val="Bibliography"/>
                      <w:jc w:val="both"/>
                      <w:rPr>
                        <w:noProof/>
                        <w:lang w:val="en-US"/>
                      </w:rPr>
                    </w:pPr>
                    <w:r>
                      <w:rPr>
                        <w:noProof/>
                        <w:lang w:val="en-US"/>
                      </w:rPr>
                      <w:t xml:space="preserve">A. Chakraborty, B. Paranjape, S. Kakarla and N. Ganguly, "Stop Clickbait: Detecting and preventing clickbaits in online news media," in </w:t>
                    </w:r>
                    <w:r>
                      <w:rPr>
                        <w:i/>
                        <w:iCs/>
                        <w:noProof/>
                        <w:lang w:val="en-US"/>
                      </w:rPr>
                      <w:t>2016 IEEE/ACM International Conference on Advances in Social Networks Analysis and Mining (ASONAM)</w:t>
                    </w:r>
                    <w:r>
                      <w:rPr>
                        <w:noProof/>
                        <w:lang w:val="en-US"/>
                      </w:rPr>
                      <w:t>, 2016, pp. 9-16.</w:t>
                    </w:r>
                  </w:p>
                </w:tc>
              </w:tr>
              <w:tr w:rsidR="003B03E8" w14:paraId="270B310A" w14:textId="77777777">
                <w:trPr>
                  <w:divId w:val="319234326"/>
                  <w:tblCellSpacing w:w="15" w:type="dxa"/>
                </w:trPr>
                <w:tc>
                  <w:tcPr>
                    <w:tcW w:w="50" w:type="pct"/>
                    <w:hideMark/>
                  </w:tcPr>
                  <w:p w14:paraId="30610985" w14:textId="77777777" w:rsidR="003B03E8" w:rsidRDefault="003B03E8" w:rsidP="002E7A58">
                    <w:pPr>
                      <w:pStyle w:val="Bibliography"/>
                      <w:jc w:val="both"/>
                      <w:rPr>
                        <w:noProof/>
                        <w:lang w:val="en-US"/>
                      </w:rPr>
                    </w:pPr>
                    <w:r>
                      <w:rPr>
                        <w:noProof/>
                        <w:lang w:val="en-US"/>
                      </w:rPr>
                      <w:lastRenderedPageBreak/>
                      <w:t xml:space="preserve">[31] </w:t>
                    </w:r>
                  </w:p>
                </w:tc>
                <w:tc>
                  <w:tcPr>
                    <w:tcW w:w="0" w:type="auto"/>
                    <w:hideMark/>
                  </w:tcPr>
                  <w:p w14:paraId="15B6F615" w14:textId="77777777" w:rsidR="003B03E8" w:rsidRDefault="003B03E8" w:rsidP="002E7A58">
                    <w:pPr>
                      <w:pStyle w:val="Bibliography"/>
                      <w:jc w:val="both"/>
                      <w:rPr>
                        <w:noProof/>
                        <w:lang w:val="en-US"/>
                      </w:rPr>
                    </w:pPr>
                    <w:r>
                      <w:rPr>
                        <w:noProof/>
                        <w:lang w:val="en-US"/>
                      </w:rPr>
                      <w:t xml:space="preserve">S. R. Khater, O. H. Al-sahlee, D. M. Daoud and M. S. A. El-Seoud, "Clickbait Detection," in </w:t>
                    </w:r>
                    <w:r>
                      <w:rPr>
                        <w:i/>
                        <w:iCs/>
                        <w:noProof/>
                        <w:lang w:val="en-US"/>
                      </w:rPr>
                      <w:t>Proceedings of the 7th international conference on software and information engineering</w:t>
                    </w:r>
                    <w:r>
                      <w:rPr>
                        <w:noProof/>
                        <w:lang w:val="en-US"/>
                      </w:rPr>
                      <w:t>, 2018, pp. 111-115.</w:t>
                    </w:r>
                  </w:p>
                </w:tc>
              </w:tr>
              <w:tr w:rsidR="003B03E8" w14:paraId="008E06B5" w14:textId="77777777">
                <w:trPr>
                  <w:divId w:val="319234326"/>
                  <w:tblCellSpacing w:w="15" w:type="dxa"/>
                </w:trPr>
                <w:tc>
                  <w:tcPr>
                    <w:tcW w:w="50" w:type="pct"/>
                    <w:hideMark/>
                  </w:tcPr>
                  <w:p w14:paraId="736502F4" w14:textId="77777777" w:rsidR="003B03E8" w:rsidRDefault="003B03E8" w:rsidP="002E7A58">
                    <w:pPr>
                      <w:pStyle w:val="Bibliography"/>
                      <w:jc w:val="both"/>
                      <w:rPr>
                        <w:noProof/>
                        <w:lang w:val="en-US"/>
                      </w:rPr>
                    </w:pPr>
                    <w:r>
                      <w:rPr>
                        <w:noProof/>
                        <w:lang w:val="en-US"/>
                      </w:rPr>
                      <w:t xml:space="preserve">[32] </w:t>
                    </w:r>
                  </w:p>
                </w:tc>
                <w:tc>
                  <w:tcPr>
                    <w:tcW w:w="0" w:type="auto"/>
                    <w:hideMark/>
                  </w:tcPr>
                  <w:p w14:paraId="052F3EEF" w14:textId="77777777" w:rsidR="003B03E8" w:rsidRDefault="003B03E8" w:rsidP="002E7A58">
                    <w:pPr>
                      <w:pStyle w:val="Bibliography"/>
                      <w:jc w:val="both"/>
                      <w:rPr>
                        <w:noProof/>
                        <w:lang w:val="en-US"/>
                      </w:rPr>
                    </w:pPr>
                    <w:r>
                      <w:rPr>
                        <w:noProof/>
                        <w:lang w:val="en-US"/>
                      </w:rPr>
                      <w:t xml:space="preserve">A. Agrawal, "Clickbait detection using deep learning," in </w:t>
                    </w:r>
                    <w:r>
                      <w:rPr>
                        <w:i/>
                        <w:iCs/>
                        <w:noProof/>
                        <w:lang w:val="en-US"/>
                      </w:rPr>
                      <w:t>2016 2nd International Conference on Next Generation Computing Technologies (NGCT)</w:t>
                    </w:r>
                    <w:r>
                      <w:rPr>
                        <w:noProof/>
                        <w:lang w:val="en-US"/>
                      </w:rPr>
                      <w:t>, 2016, pp. 268-272.</w:t>
                    </w:r>
                  </w:p>
                </w:tc>
              </w:tr>
              <w:tr w:rsidR="003B03E8" w14:paraId="4C2798D6" w14:textId="77777777">
                <w:trPr>
                  <w:divId w:val="319234326"/>
                  <w:tblCellSpacing w:w="15" w:type="dxa"/>
                </w:trPr>
                <w:tc>
                  <w:tcPr>
                    <w:tcW w:w="50" w:type="pct"/>
                    <w:hideMark/>
                  </w:tcPr>
                  <w:p w14:paraId="63A403DA" w14:textId="77777777" w:rsidR="003B03E8" w:rsidRDefault="003B03E8" w:rsidP="002E7A58">
                    <w:pPr>
                      <w:pStyle w:val="Bibliography"/>
                      <w:jc w:val="both"/>
                      <w:rPr>
                        <w:noProof/>
                        <w:lang w:val="en-US"/>
                      </w:rPr>
                    </w:pPr>
                    <w:r>
                      <w:rPr>
                        <w:noProof/>
                        <w:lang w:val="en-US"/>
                      </w:rPr>
                      <w:t xml:space="preserve">[33] </w:t>
                    </w:r>
                  </w:p>
                </w:tc>
                <w:tc>
                  <w:tcPr>
                    <w:tcW w:w="0" w:type="auto"/>
                    <w:hideMark/>
                  </w:tcPr>
                  <w:p w14:paraId="2634A195" w14:textId="77777777" w:rsidR="003B03E8" w:rsidRDefault="003B03E8" w:rsidP="002E7A58">
                    <w:pPr>
                      <w:pStyle w:val="Bibliography"/>
                      <w:jc w:val="both"/>
                      <w:rPr>
                        <w:noProof/>
                        <w:lang w:val="en-US"/>
                      </w:rPr>
                    </w:pPr>
                    <w:r>
                      <w:rPr>
                        <w:noProof/>
                        <w:lang w:val="en-US"/>
                      </w:rPr>
                      <w:t xml:space="preserve">W. Wei and X. Wan, "Learning to Identify Ambiguous and Misleading News Headlines," </w:t>
                    </w:r>
                    <w:r>
                      <w:rPr>
                        <w:i/>
                        <w:iCs/>
                        <w:noProof/>
                        <w:lang w:val="en-US"/>
                      </w:rPr>
                      <w:t xml:space="preserve">arXiv preprint arXiv:1705.06031, </w:t>
                    </w:r>
                    <w:r>
                      <w:rPr>
                        <w:noProof/>
                        <w:lang w:val="en-US"/>
                      </w:rPr>
                      <w:t xml:space="preserve">2017. </w:t>
                    </w:r>
                  </w:p>
                </w:tc>
              </w:tr>
              <w:tr w:rsidR="003B03E8" w14:paraId="3CC98160" w14:textId="77777777">
                <w:trPr>
                  <w:divId w:val="319234326"/>
                  <w:tblCellSpacing w:w="15" w:type="dxa"/>
                </w:trPr>
                <w:tc>
                  <w:tcPr>
                    <w:tcW w:w="50" w:type="pct"/>
                    <w:hideMark/>
                  </w:tcPr>
                  <w:p w14:paraId="261F1D10" w14:textId="77777777" w:rsidR="003B03E8" w:rsidRDefault="003B03E8" w:rsidP="002E7A58">
                    <w:pPr>
                      <w:pStyle w:val="Bibliography"/>
                      <w:jc w:val="both"/>
                      <w:rPr>
                        <w:noProof/>
                        <w:lang w:val="en-US"/>
                      </w:rPr>
                    </w:pPr>
                    <w:r>
                      <w:rPr>
                        <w:noProof/>
                        <w:lang w:val="en-US"/>
                      </w:rPr>
                      <w:t xml:space="preserve">[34] </w:t>
                    </w:r>
                  </w:p>
                </w:tc>
                <w:tc>
                  <w:tcPr>
                    <w:tcW w:w="0" w:type="auto"/>
                    <w:hideMark/>
                  </w:tcPr>
                  <w:p w14:paraId="12AAC80E" w14:textId="77777777" w:rsidR="003B03E8" w:rsidRDefault="003B03E8" w:rsidP="002E7A58">
                    <w:pPr>
                      <w:pStyle w:val="Bibliography"/>
                      <w:jc w:val="both"/>
                      <w:rPr>
                        <w:noProof/>
                        <w:lang w:val="en-US"/>
                      </w:rPr>
                    </w:pPr>
                    <w:r>
                      <w:rPr>
                        <w:noProof/>
                        <w:lang w:val="en-US"/>
                      </w:rPr>
                      <w:t xml:space="preserve">S. Yoon, K. Park, J. Shin, H. Lim, S. Won, M. Cha and K. Jung, "Detecting incongruity between news headline and body text via a deep hierarchical encoder," in </w:t>
                    </w:r>
                    <w:r>
                      <w:rPr>
                        <w:i/>
                        <w:iCs/>
                        <w:noProof/>
                        <w:lang w:val="en-US"/>
                      </w:rPr>
                      <w:t>Proceedings of the AAAI conference on artificial intelligence</w:t>
                    </w:r>
                    <w:r>
                      <w:rPr>
                        <w:noProof/>
                        <w:lang w:val="en-US"/>
                      </w:rPr>
                      <w:t>, 2019, pp. 791-800.</w:t>
                    </w:r>
                  </w:p>
                </w:tc>
              </w:tr>
            </w:tbl>
            <w:p w14:paraId="197513DF" w14:textId="77777777" w:rsidR="003B03E8" w:rsidRDefault="003B03E8" w:rsidP="002E7A58">
              <w:pPr>
                <w:jc w:val="both"/>
                <w:divId w:val="319234326"/>
                <w:rPr>
                  <w:rFonts w:eastAsia="Times New Roman"/>
                  <w:noProof/>
                </w:rPr>
              </w:pPr>
            </w:p>
            <w:p w14:paraId="116B248F" w14:textId="77777777" w:rsidR="00E92EB4" w:rsidRPr="00864480" w:rsidRDefault="00E92EB4" w:rsidP="002E7A58">
              <w:pPr>
                <w:spacing w:line="360" w:lineRule="auto"/>
                <w:jc w:val="both"/>
                <w:rPr>
                  <w:rFonts w:cs="Times New Roman"/>
                </w:rPr>
              </w:pPr>
              <w:r w:rsidRPr="00864480">
                <w:rPr>
                  <w:rFonts w:cs="Times New Roman"/>
                  <w:b/>
                  <w:bCs/>
                  <w:noProof/>
                </w:rPr>
                <w:fldChar w:fldCharType="end"/>
              </w:r>
            </w:p>
          </w:sdtContent>
        </w:sdt>
      </w:sdtContent>
    </w:sdt>
    <w:p w14:paraId="5484FD96" w14:textId="77777777" w:rsidR="00A9753A" w:rsidRDefault="00A9753A" w:rsidP="00A9753A">
      <w:pPr>
        <w:spacing w:after="0" w:line="360" w:lineRule="auto"/>
        <w:jc w:val="center"/>
        <w:rPr>
          <w:rFonts w:eastAsia="Times New Roman" w:cs="Times New Roman"/>
          <w:kern w:val="0"/>
          <w:sz w:val="24"/>
          <w:szCs w:val="24"/>
          <w:lang w:eastAsia="en-GB"/>
          <w14:ligatures w14:val="none"/>
        </w:rPr>
      </w:pPr>
    </w:p>
    <w:p w14:paraId="63BF4F56" w14:textId="77777777" w:rsidR="00542BC7" w:rsidRDefault="00542BC7" w:rsidP="00542BC7">
      <w:pPr>
        <w:spacing w:after="0" w:line="360" w:lineRule="auto"/>
        <w:jc w:val="center"/>
        <w:rPr>
          <w:rFonts w:cs="Times New Roman"/>
          <w:noProof/>
          <w:szCs w:val="20"/>
        </w:rPr>
      </w:pPr>
    </w:p>
    <w:p w14:paraId="046B224C" w14:textId="2A1BE132" w:rsidR="00A9753A" w:rsidRPr="00542BC7" w:rsidRDefault="00A9753A" w:rsidP="00542BC7">
      <w:pPr>
        <w:spacing w:after="0" w:line="360" w:lineRule="auto"/>
        <w:jc w:val="center"/>
        <w:rPr>
          <w:rFonts w:eastAsia="Times New Roman" w:cs="Times New Roman"/>
          <w:kern w:val="0"/>
          <w:szCs w:val="20"/>
          <w:lang w:eastAsia="en-GB"/>
          <w14:ligatures w14:val="none"/>
        </w:rPr>
      </w:pPr>
    </w:p>
    <w:p w14:paraId="4328D173" w14:textId="202D03B2" w:rsidR="003D025A" w:rsidRDefault="00377A16" w:rsidP="002E7A58">
      <w:pPr>
        <w:spacing w:line="360" w:lineRule="auto"/>
        <w:jc w:val="both"/>
        <w:rPr>
          <w:rFonts w:cs="Times New Roman"/>
        </w:rPr>
      </w:pPr>
      <w:r>
        <w:rPr>
          <w:rFonts w:cs="Times New Roman"/>
          <w:noProof/>
        </w:rPr>
        <mc:AlternateContent>
          <mc:Choice Requires="wpc">
            <w:drawing>
              <wp:inline distT="0" distB="0" distL="0" distR="0" wp14:anchorId="6EBACAE4" wp14:editId="2AFE006E">
                <wp:extent cx="5554345" cy="4046958"/>
                <wp:effectExtent l="0" t="0" r="8255" b="0"/>
                <wp:docPr id="456539083" name="Canvas 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17698661" name="Text Box 1517698661"/>
                        <wps:cNvSpPr txBox="1"/>
                        <wps:spPr>
                          <a:xfrm>
                            <a:off x="1762958" y="1767016"/>
                            <a:ext cx="1762398" cy="267183"/>
                          </a:xfrm>
                          <a:prstGeom prst="rect">
                            <a:avLst/>
                          </a:prstGeom>
                          <a:noFill/>
                          <a:ln w="6350">
                            <a:noFill/>
                          </a:ln>
                        </wps:spPr>
                        <wps:txbx>
                          <w:txbxContent>
                            <w:p w14:paraId="0DF2C289" w14:textId="29A42A67" w:rsidR="00E3384B" w:rsidRPr="00E3384B" w:rsidRDefault="003D025A" w:rsidP="00E3384B">
                              <w:pPr>
                                <w:pStyle w:val="ListParagraph"/>
                                <w:numPr>
                                  <w:ilvl w:val="0"/>
                                  <w:numId w:val="49"/>
                                </w:numPr>
                                <w:rPr>
                                  <w:sz w:val="16"/>
                                  <w:szCs w:val="18"/>
                                </w:rPr>
                              </w:pPr>
                              <w:r>
                                <w:rPr>
                                  <w:sz w:val="16"/>
                                  <w:szCs w:val="18"/>
                                </w:rPr>
                                <w:t xml:space="preserve">Contextual features </w:t>
                              </w:r>
                              <w:r w:rsidR="00E3384B" w:rsidRPr="00E3384B">
                                <w:rPr>
                                  <w:sz w:val="16"/>
                                  <w:szCs w:val="1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9151184" name="Text Box 1"/>
                        <wps:cNvSpPr txBox="1"/>
                        <wps:spPr>
                          <a:xfrm>
                            <a:off x="2242316" y="33053"/>
                            <a:ext cx="838835" cy="266065"/>
                          </a:xfrm>
                          <a:prstGeom prst="rect">
                            <a:avLst/>
                          </a:prstGeom>
                          <a:noFill/>
                          <a:ln w="6350">
                            <a:noFill/>
                          </a:ln>
                        </wps:spPr>
                        <wps:txbx>
                          <w:txbxContent>
                            <w:p w14:paraId="4FA81A64" w14:textId="5673B091" w:rsidR="00742B05" w:rsidRDefault="00742B05" w:rsidP="00742B05">
                              <w:pPr>
                                <w:spacing w:line="254" w:lineRule="auto"/>
                                <w:ind w:left="720" w:hanging="360"/>
                                <w:rPr>
                                  <w:rFonts w:eastAsia="Calibri"/>
                                  <w:sz w:val="16"/>
                                  <w:szCs w:val="16"/>
                                  <w14:ligatures w14:val="none"/>
                                </w:rPr>
                              </w:pPr>
                              <w:r>
                                <w:rPr>
                                  <w:rFonts w:eastAsia="Calibri"/>
                                  <w:sz w:val="16"/>
                                  <w:szCs w:val="16"/>
                                </w:rPr>
                                <w:t>Epoch 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806912" name="Text Box 1"/>
                        <wps:cNvSpPr txBox="1"/>
                        <wps:spPr>
                          <a:xfrm>
                            <a:off x="3858845" y="22158"/>
                            <a:ext cx="838835" cy="265430"/>
                          </a:xfrm>
                          <a:prstGeom prst="rect">
                            <a:avLst/>
                          </a:prstGeom>
                          <a:noFill/>
                          <a:ln w="6350">
                            <a:noFill/>
                          </a:ln>
                        </wps:spPr>
                        <wps:txbx>
                          <w:txbxContent>
                            <w:p w14:paraId="4FBC5EFE" w14:textId="7DC8A47A" w:rsidR="00742B05" w:rsidRDefault="00742B05" w:rsidP="00742B05">
                              <w:pPr>
                                <w:spacing w:line="252" w:lineRule="auto"/>
                                <w:ind w:left="720" w:hanging="360"/>
                                <w:rPr>
                                  <w:rFonts w:eastAsia="Calibri"/>
                                  <w:sz w:val="16"/>
                                  <w:szCs w:val="16"/>
                                  <w14:ligatures w14:val="none"/>
                                </w:rPr>
                              </w:pPr>
                              <w:r>
                                <w:rPr>
                                  <w:rFonts w:eastAsia="Calibri"/>
                                  <w:sz w:val="16"/>
                                  <w:szCs w:val="16"/>
                                </w:rPr>
                                <w:t>Epoch 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6649842" name="Text Box 1"/>
                        <wps:cNvSpPr txBox="1"/>
                        <wps:spPr>
                          <a:xfrm>
                            <a:off x="1811832" y="3746500"/>
                            <a:ext cx="2101187" cy="266700"/>
                          </a:xfrm>
                          <a:prstGeom prst="rect">
                            <a:avLst/>
                          </a:prstGeom>
                          <a:noFill/>
                          <a:ln w="6350">
                            <a:noFill/>
                          </a:ln>
                        </wps:spPr>
                        <wps:txbx>
                          <w:txbxContent>
                            <w:p w14:paraId="6F255C65" w14:textId="31EE940A" w:rsidR="00742B05" w:rsidRPr="00742B05" w:rsidRDefault="003D025A" w:rsidP="00742B05">
                              <w:pPr>
                                <w:pStyle w:val="ListParagraph"/>
                                <w:numPr>
                                  <w:ilvl w:val="0"/>
                                  <w:numId w:val="51"/>
                                </w:numPr>
                                <w:spacing w:line="256" w:lineRule="auto"/>
                                <w:rPr>
                                  <w:rFonts w:eastAsia="Calibri"/>
                                  <w:sz w:val="16"/>
                                  <w:szCs w:val="16"/>
                                  <w14:ligatures w14:val="none"/>
                                </w:rPr>
                              </w:pPr>
                              <w:r>
                                <w:rPr>
                                  <w:rFonts w:eastAsia="Calibri"/>
                                  <w:sz w:val="16"/>
                                  <w:szCs w:val="16"/>
                                </w:rPr>
                                <w:t>Contextual features</w:t>
                              </w:r>
                              <w:r w:rsidR="00742B05" w:rsidRPr="00742B05">
                                <w:rPr>
                                  <w:rFonts w:eastAsia="Calibri"/>
                                  <w:sz w:val="16"/>
                                  <w:szCs w:val="16"/>
                                </w:rPr>
                                <w:t xml:space="preserve"> with MHA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024111" name="Text Box 1"/>
                        <wps:cNvSpPr txBox="1"/>
                        <wps:spPr>
                          <a:xfrm>
                            <a:off x="481801" y="33053"/>
                            <a:ext cx="945843" cy="202018"/>
                          </a:xfrm>
                          <a:prstGeom prst="rect">
                            <a:avLst/>
                          </a:prstGeom>
                          <a:noFill/>
                          <a:ln w="6350">
                            <a:noFill/>
                          </a:ln>
                        </wps:spPr>
                        <wps:txbx>
                          <w:txbxContent>
                            <w:p w14:paraId="532D0B15" w14:textId="34A0ABD7" w:rsidR="00E3384B" w:rsidRDefault="00E3384B" w:rsidP="00E3384B">
                              <w:pPr>
                                <w:spacing w:line="256" w:lineRule="auto"/>
                                <w:ind w:left="720" w:hanging="360"/>
                                <w:rPr>
                                  <w:rFonts w:eastAsia="Calibri"/>
                                  <w:sz w:val="16"/>
                                  <w:szCs w:val="16"/>
                                  <w14:ligatures w14:val="none"/>
                                </w:rPr>
                              </w:pPr>
                              <w:r>
                                <w:rPr>
                                  <w:rFonts w:eastAsia="Calibri"/>
                                  <w:sz w:val="16"/>
                                  <w:szCs w:val="16"/>
                                </w:rPr>
                                <w:t>Epoch 1</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36572757" name="Picture 33657275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021483" y="235071"/>
                            <a:ext cx="1559964" cy="1426634"/>
                          </a:xfrm>
                          <a:prstGeom prst="rect">
                            <a:avLst/>
                          </a:prstGeom>
                        </pic:spPr>
                      </pic:pic>
                      <pic:pic xmlns:pic="http://schemas.openxmlformats.org/drawingml/2006/picture">
                        <pic:nvPicPr>
                          <pic:cNvPr id="1994485704" name="Picture 1994485704"/>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35857" y="235071"/>
                            <a:ext cx="1527101" cy="1426634"/>
                          </a:xfrm>
                          <a:prstGeom prst="rect">
                            <a:avLst/>
                          </a:prstGeom>
                        </pic:spPr>
                      </pic:pic>
                      <pic:pic xmlns:pic="http://schemas.openxmlformats.org/drawingml/2006/picture">
                        <pic:nvPicPr>
                          <pic:cNvPr id="1053812612" name="Picture 105381261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681442" y="235071"/>
                            <a:ext cx="1548663" cy="1426634"/>
                          </a:xfrm>
                          <a:prstGeom prst="rect">
                            <a:avLst/>
                          </a:prstGeom>
                        </pic:spPr>
                      </pic:pic>
                      <pic:pic xmlns:pic="http://schemas.openxmlformats.org/drawingml/2006/picture">
                        <pic:nvPicPr>
                          <pic:cNvPr id="1065111016" name="Picture 106511101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235856" y="2258442"/>
                            <a:ext cx="1527101" cy="1465192"/>
                          </a:xfrm>
                          <a:prstGeom prst="rect">
                            <a:avLst/>
                          </a:prstGeom>
                        </pic:spPr>
                      </pic:pic>
                      <pic:pic xmlns:pic="http://schemas.openxmlformats.org/drawingml/2006/picture">
                        <pic:nvPicPr>
                          <pic:cNvPr id="500858993" name="Picture 50085899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021483" y="2258442"/>
                            <a:ext cx="1595066" cy="1426634"/>
                          </a:xfrm>
                          <a:prstGeom prst="rect">
                            <a:avLst/>
                          </a:prstGeom>
                        </pic:spPr>
                      </pic:pic>
                      <pic:pic xmlns:pic="http://schemas.openxmlformats.org/drawingml/2006/picture">
                        <pic:nvPicPr>
                          <pic:cNvPr id="1897958421" name="Picture 189795842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3799011" y="2240743"/>
                            <a:ext cx="1534006" cy="1456737"/>
                          </a:xfrm>
                          <a:prstGeom prst="rect">
                            <a:avLst/>
                          </a:prstGeom>
                        </pic:spPr>
                      </pic:pic>
                      <wps:wsp>
                        <wps:cNvPr id="1322486817" name="Text Box 1"/>
                        <wps:cNvSpPr txBox="1"/>
                        <wps:spPr>
                          <a:xfrm>
                            <a:off x="575257" y="2034199"/>
                            <a:ext cx="945515" cy="201930"/>
                          </a:xfrm>
                          <a:prstGeom prst="rect">
                            <a:avLst/>
                          </a:prstGeom>
                          <a:noFill/>
                          <a:ln w="6350">
                            <a:noFill/>
                          </a:ln>
                        </wps:spPr>
                        <wps:txbx>
                          <w:txbxContent>
                            <w:p w14:paraId="4A90D031" w14:textId="77777777" w:rsidR="007F0852" w:rsidRDefault="007F0852" w:rsidP="007F0852">
                              <w:pPr>
                                <w:spacing w:line="254" w:lineRule="auto"/>
                                <w:ind w:left="720" w:hanging="360"/>
                                <w:rPr>
                                  <w:rFonts w:eastAsia="Calibri"/>
                                  <w:sz w:val="16"/>
                                  <w:szCs w:val="16"/>
                                  <w14:ligatures w14:val="none"/>
                                </w:rPr>
                              </w:pPr>
                              <w:r>
                                <w:rPr>
                                  <w:rFonts w:eastAsia="Calibri"/>
                                  <w:sz w:val="16"/>
                                  <w:szCs w:val="16"/>
                                </w:rPr>
                                <w:t>Epoch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246130" name="Text Box 1"/>
                        <wps:cNvSpPr txBox="1"/>
                        <wps:spPr>
                          <a:xfrm>
                            <a:off x="2356862" y="1992377"/>
                            <a:ext cx="838835" cy="266065"/>
                          </a:xfrm>
                          <a:prstGeom prst="rect">
                            <a:avLst/>
                          </a:prstGeom>
                          <a:noFill/>
                          <a:ln w="6350">
                            <a:noFill/>
                          </a:ln>
                        </wps:spPr>
                        <wps:txbx>
                          <w:txbxContent>
                            <w:p w14:paraId="3380E3E2" w14:textId="77777777" w:rsidR="007F0852" w:rsidRDefault="007F0852" w:rsidP="007F0852">
                              <w:pPr>
                                <w:spacing w:line="252" w:lineRule="auto"/>
                                <w:ind w:left="720" w:hanging="360"/>
                                <w:rPr>
                                  <w:rFonts w:eastAsia="Calibri"/>
                                  <w:sz w:val="16"/>
                                  <w:szCs w:val="16"/>
                                  <w14:ligatures w14:val="none"/>
                                </w:rPr>
                              </w:pPr>
                              <w:r>
                                <w:rPr>
                                  <w:rFonts w:eastAsia="Calibri"/>
                                  <w:sz w:val="16"/>
                                  <w:szCs w:val="16"/>
                                </w:rPr>
                                <w:t>Epoch 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1422379" name="Text Box 1"/>
                        <wps:cNvSpPr txBox="1"/>
                        <wps:spPr>
                          <a:xfrm>
                            <a:off x="4008681" y="1970699"/>
                            <a:ext cx="838835" cy="265430"/>
                          </a:xfrm>
                          <a:prstGeom prst="rect">
                            <a:avLst/>
                          </a:prstGeom>
                          <a:noFill/>
                          <a:ln w="6350">
                            <a:noFill/>
                          </a:ln>
                        </wps:spPr>
                        <wps:txbx>
                          <w:txbxContent>
                            <w:p w14:paraId="4473746C" w14:textId="77777777" w:rsidR="007F0852" w:rsidRDefault="007F0852" w:rsidP="007F0852">
                              <w:pPr>
                                <w:spacing w:line="252" w:lineRule="auto"/>
                                <w:ind w:left="720" w:hanging="360"/>
                                <w:rPr>
                                  <w:rFonts w:eastAsia="Calibri"/>
                                  <w:sz w:val="16"/>
                                  <w:szCs w:val="16"/>
                                  <w14:ligatures w14:val="none"/>
                                </w:rPr>
                              </w:pPr>
                              <w:r>
                                <w:rPr>
                                  <w:rFonts w:eastAsia="Calibri"/>
                                  <w:sz w:val="16"/>
                                  <w:szCs w:val="16"/>
                                </w:rPr>
                                <w:t>Epoch 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EBACAE4" id="Canvas 279" o:spid="_x0000_s1389" editas="canvas" style="width:437.35pt;height:318.65pt;mso-position-horizontal-relative:char;mso-position-vertical-relative:line" coordsize="55543,40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">
                <v:shape id="_x0000_s1390" type="#_x0000_t75" style="position:absolute;width:55543;height:40468;visibility:visible;mso-wrap-style:square" filled="t">
                  <v:fill o:detectmouseclick="t"/>
                  <v:path o:connecttype="none"/>
                </v:shape>
                <v:shape id="Text Box 1517698661" o:spid="_x0000_s1391" type="#_x0000_t202" style="position:absolute;left:17629;top:17670;width:17624;height:2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" filled="f" stroked="f" strokeweight=".5pt">
                  <v:textbox>
                    <w:txbxContent>
                      <w:p w14:paraId="0DF2C289" w14:textId="29A42A67" w:rsidR="00E3384B" w:rsidRPr="00E3384B" w:rsidRDefault="003D025A" w:rsidP="00E3384B">
                        <w:pPr>
                          <w:pStyle w:val="ListParagraph"/>
                          <w:numPr>
                            <w:ilvl w:val="0"/>
                            <w:numId w:val="49"/>
                          </w:numPr>
                          <w:rPr>
                            <w:sz w:val="16"/>
                            <w:szCs w:val="18"/>
                          </w:rPr>
                        </w:pPr>
                        <w:r>
                          <w:rPr>
                            <w:sz w:val="16"/>
                            <w:szCs w:val="18"/>
                          </w:rPr>
                          <w:t xml:space="preserve">Contextual features </w:t>
                        </w:r>
                        <w:r w:rsidR="00E3384B" w:rsidRPr="00E3384B">
                          <w:rPr>
                            <w:sz w:val="16"/>
                            <w:szCs w:val="18"/>
                          </w:rPr>
                          <w:t xml:space="preserve"> </w:t>
                        </w:r>
                      </w:p>
                    </w:txbxContent>
                  </v:textbox>
                </v:shape>
                <v:shape id="_x0000_s1392" type="#_x0000_t202" style="position:absolute;left:22423;top:330;width:83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" filled="f" stroked="f" strokeweight=".5pt">
                  <v:textbox>
                    <w:txbxContent>
                      <w:p w14:paraId="4FA81A64" w14:textId="5673B091" w:rsidR="00742B05" w:rsidRDefault="00742B05" w:rsidP="00742B05">
                        <w:pPr>
                          <w:spacing w:line="254" w:lineRule="auto"/>
                          <w:ind w:left="720" w:hanging="360"/>
                          <w:rPr>
                            <w:rFonts w:eastAsia="Calibri"/>
                            <w:sz w:val="16"/>
                            <w:szCs w:val="16"/>
                            <w14:ligatures w14:val="none"/>
                          </w:rPr>
                        </w:pPr>
                        <w:r>
                          <w:rPr>
                            <w:rFonts w:eastAsia="Calibri"/>
                            <w:sz w:val="16"/>
                            <w:szCs w:val="16"/>
                          </w:rPr>
                          <w:t>Epoch 5</w:t>
                        </w:r>
                      </w:p>
                    </w:txbxContent>
                  </v:textbox>
                </v:shape>
                <v:shape id="_x0000_s1393" type="#_x0000_t202" style="position:absolute;left:38588;top:221;width:8388;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" filled="f" stroked="f" strokeweight=".5pt">
                  <v:textbox>
                    <w:txbxContent>
                      <w:p w14:paraId="4FBC5EFE" w14:textId="7DC8A47A" w:rsidR="00742B05" w:rsidRDefault="00742B05" w:rsidP="00742B05">
                        <w:pPr>
                          <w:spacing w:line="252" w:lineRule="auto"/>
                          <w:ind w:left="720" w:hanging="360"/>
                          <w:rPr>
                            <w:rFonts w:eastAsia="Calibri"/>
                            <w:sz w:val="16"/>
                            <w:szCs w:val="16"/>
                            <w14:ligatures w14:val="none"/>
                          </w:rPr>
                        </w:pPr>
                        <w:r>
                          <w:rPr>
                            <w:rFonts w:eastAsia="Calibri"/>
                            <w:sz w:val="16"/>
                            <w:szCs w:val="16"/>
                          </w:rPr>
                          <w:t>Epoch 10</w:t>
                        </w:r>
                      </w:p>
                    </w:txbxContent>
                  </v:textbox>
                </v:shape>
                <v:shape id="_x0000_s1394" type="#_x0000_t202" style="position:absolute;left:18118;top:37465;width:210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" filled="f" stroked="f" strokeweight=".5pt">
                  <v:textbox>
                    <w:txbxContent>
                      <w:p w14:paraId="6F255C65" w14:textId="31EE940A" w:rsidR="00742B05" w:rsidRPr="00742B05" w:rsidRDefault="003D025A" w:rsidP="00742B05">
                        <w:pPr>
                          <w:pStyle w:val="ListParagraph"/>
                          <w:numPr>
                            <w:ilvl w:val="0"/>
                            <w:numId w:val="51"/>
                          </w:numPr>
                          <w:spacing w:line="256" w:lineRule="auto"/>
                          <w:rPr>
                            <w:rFonts w:eastAsia="Calibri"/>
                            <w:sz w:val="16"/>
                            <w:szCs w:val="16"/>
                            <w14:ligatures w14:val="none"/>
                          </w:rPr>
                        </w:pPr>
                        <w:r>
                          <w:rPr>
                            <w:rFonts w:eastAsia="Calibri"/>
                            <w:sz w:val="16"/>
                            <w:szCs w:val="16"/>
                          </w:rPr>
                          <w:t>Contextual features</w:t>
                        </w:r>
                        <w:r w:rsidR="00742B05" w:rsidRPr="00742B05">
                          <w:rPr>
                            <w:rFonts w:eastAsia="Calibri"/>
                            <w:sz w:val="16"/>
                            <w:szCs w:val="16"/>
                          </w:rPr>
                          <w:t xml:space="preserve"> with MHA</w:t>
                        </w:r>
                      </w:p>
                    </w:txbxContent>
                  </v:textbox>
                </v:shape>
                <v:shape id="_x0000_s1395" type="#_x0000_t202" style="position:absolute;left:4818;top:330;width:9458;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" filled="f" stroked="f" strokeweight=".5pt">
                  <v:textbox>
                    <w:txbxContent>
                      <w:p w14:paraId="532D0B15" w14:textId="34A0ABD7" w:rsidR="00E3384B" w:rsidRDefault="00E3384B" w:rsidP="00E3384B">
                        <w:pPr>
                          <w:spacing w:line="256" w:lineRule="auto"/>
                          <w:ind w:left="720" w:hanging="360"/>
                          <w:rPr>
                            <w:rFonts w:eastAsia="Calibri"/>
                            <w:sz w:val="16"/>
                            <w:szCs w:val="16"/>
                            <w14:ligatures w14:val="none"/>
                          </w:rPr>
                        </w:pPr>
                        <w:r>
                          <w:rPr>
                            <w:rFonts w:eastAsia="Calibri"/>
                            <w:sz w:val="16"/>
                            <w:szCs w:val="16"/>
                          </w:rPr>
                          <w:t>Epoch 1</w:t>
                        </w:r>
                      </w:p>
                    </w:txbxContent>
                  </v:textbox>
                </v:shape>
                <v:shape id="Picture 336572757" o:spid="_x0000_s1396" type="#_x0000_t75" style="position:absolute;left:20214;top:2350;width:15600;height:1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">
                  <v:imagedata r:id="rId62" o:title=""/>
                </v:shape>
                <v:shape id="Picture 1994485704" o:spid="_x0000_s1397" type="#_x0000_t75" style="position:absolute;left:2358;top:2350;width:15271;height:1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">
                  <v:imagedata r:id="rId63" o:title=""/>
                </v:shape>
                <v:shape id="Picture 1053812612" o:spid="_x0000_s1398" type="#_x0000_t75" style="position:absolute;left:36814;top:2350;width:15487;height:14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">
                  <v:imagedata r:id="rId64" o:title=""/>
                </v:shape>
                <v:shape id="Picture 1065111016" o:spid="_x0000_s1399" type="#_x0000_t75" style="position:absolute;left:2358;top:22584;width:15271;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">
                  <v:imagedata r:id="rId65" o:title=""/>
                </v:shape>
                <v:shape id="Picture 500858993" o:spid="_x0000_s1400" type="#_x0000_t75" style="position:absolute;left:20214;top:22584;width:15951;height:14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">
                  <v:imagedata r:id="rId66" o:title=""/>
                </v:shape>
                <v:shape id="Picture 1897958421" o:spid="_x0000_s1401" type="#_x0000_t75" style="position:absolute;left:37990;top:22407;width:15340;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">
                  <v:imagedata r:id="rId67" o:title=""/>
                </v:shape>
                <v:shape id="_x0000_s1402" type="#_x0000_t202" style="position:absolute;left:5752;top:20341;width:9455;height:2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" filled="f" stroked="f" strokeweight=".5pt">
                  <v:textbox>
                    <w:txbxContent>
                      <w:p w14:paraId="4A90D031" w14:textId="77777777" w:rsidR="007F0852" w:rsidRDefault="007F0852" w:rsidP="007F0852">
                        <w:pPr>
                          <w:spacing w:line="254" w:lineRule="auto"/>
                          <w:ind w:left="720" w:hanging="360"/>
                          <w:rPr>
                            <w:rFonts w:eastAsia="Calibri"/>
                            <w:sz w:val="16"/>
                            <w:szCs w:val="16"/>
                            <w14:ligatures w14:val="none"/>
                          </w:rPr>
                        </w:pPr>
                        <w:r>
                          <w:rPr>
                            <w:rFonts w:eastAsia="Calibri"/>
                            <w:sz w:val="16"/>
                            <w:szCs w:val="16"/>
                          </w:rPr>
                          <w:t>Epoch 1</w:t>
                        </w:r>
                      </w:p>
                    </w:txbxContent>
                  </v:textbox>
                </v:shape>
                <v:shape id="_x0000_s1403" type="#_x0000_t202" style="position:absolute;left:23568;top:19923;width:83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" filled="f" stroked="f" strokeweight=".5pt">
                  <v:textbox>
                    <w:txbxContent>
                      <w:p w14:paraId="3380E3E2" w14:textId="77777777" w:rsidR="007F0852" w:rsidRDefault="007F0852" w:rsidP="007F0852">
                        <w:pPr>
                          <w:spacing w:line="252" w:lineRule="auto"/>
                          <w:ind w:left="720" w:hanging="360"/>
                          <w:rPr>
                            <w:rFonts w:eastAsia="Calibri"/>
                            <w:sz w:val="16"/>
                            <w:szCs w:val="16"/>
                            <w14:ligatures w14:val="none"/>
                          </w:rPr>
                        </w:pPr>
                        <w:r>
                          <w:rPr>
                            <w:rFonts w:eastAsia="Calibri"/>
                            <w:sz w:val="16"/>
                            <w:szCs w:val="16"/>
                          </w:rPr>
                          <w:t>Epoch 5</w:t>
                        </w:r>
                      </w:p>
                    </w:txbxContent>
                  </v:textbox>
                </v:shape>
                <v:shape id="_x0000_s1404" type="#_x0000_t202" style="position:absolute;left:40086;top:19706;width:8389;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" filled="f" stroked="f" strokeweight=".5pt">
                  <v:textbox>
                    <w:txbxContent>
                      <w:p w14:paraId="4473746C" w14:textId="77777777" w:rsidR="007F0852" w:rsidRDefault="007F0852" w:rsidP="007F0852">
                        <w:pPr>
                          <w:spacing w:line="252" w:lineRule="auto"/>
                          <w:ind w:left="720" w:hanging="360"/>
                          <w:rPr>
                            <w:rFonts w:eastAsia="Calibri"/>
                            <w:sz w:val="16"/>
                            <w:szCs w:val="16"/>
                            <w14:ligatures w14:val="none"/>
                          </w:rPr>
                        </w:pPr>
                        <w:r>
                          <w:rPr>
                            <w:rFonts w:eastAsia="Calibri"/>
                            <w:sz w:val="16"/>
                            <w:szCs w:val="16"/>
                          </w:rPr>
                          <w:t>Epoch 10</w:t>
                        </w:r>
                      </w:p>
                    </w:txbxContent>
                  </v:textbox>
                </v:shape>
                <w10:anchorlock/>
              </v:group>
            </w:pict>
          </mc:Fallback>
        </mc:AlternateContent>
      </w:r>
    </w:p>
    <w:p w14:paraId="61B43D4C" w14:textId="77777777" w:rsidR="00542BC7" w:rsidRPr="00742B05" w:rsidRDefault="00542BC7" w:rsidP="00542BC7">
      <w:pPr>
        <w:pStyle w:val="ListParagraph"/>
        <w:spacing w:line="256" w:lineRule="auto"/>
        <w:ind w:left="785"/>
        <w:rPr>
          <w:rFonts w:eastAsia="Calibri"/>
          <w:sz w:val="16"/>
          <w:szCs w:val="16"/>
          <w14:ligatures w14:val="none"/>
        </w:rPr>
      </w:pPr>
      <w:r w:rsidRPr="00542BC7">
        <w:rPr>
          <w:rFonts w:cs="Times New Roman"/>
          <w:noProof/>
          <w:szCs w:val="20"/>
        </w:rPr>
        <w:t xml:space="preserve">Fig. 8 </w:t>
      </w:r>
      <w:r w:rsidRPr="00542BC7">
        <w:rPr>
          <w:rFonts w:eastAsia="Times New Roman" w:cs="Times New Roman"/>
          <w:kern w:val="0"/>
          <w:szCs w:val="20"/>
          <w:lang w:eastAsia="en-GB"/>
          <w14:ligatures w14:val="none"/>
        </w:rPr>
        <w:t>TSNE F</w:t>
      </w:r>
      <w:r>
        <w:rPr>
          <w:rFonts w:eastAsia="Times New Roman" w:cs="Times New Roman"/>
          <w:kern w:val="0"/>
          <w:szCs w:val="20"/>
          <w:lang w:eastAsia="en-GB"/>
          <w14:ligatures w14:val="none"/>
        </w:rPr>
        <w:t>eatures</w:t>
      </w:r>
      <w:r w:rsidRPr="00542BC7">
        <w:rPr>
          <w:rFonts w:eastAsia="Times New Roman" w:cs="Times New Roman"/>
          <w:kern w:val="0"/>
          <w:szCs w:val="20"/>
          <w:lang w:eastAsia="en-GB"/>
          <w14:ligatures w14:val="none"/>
        </w:rPr>
        <w:t xml:space="preserve"> Visualisation</w:t>
      </w:r>
      <w:r>
        <w:rPr>
          <w:rFonts w:eastAsia="Times New Roman" w:cs="Times New Roman"/>
          <w:kern w:val="0"/>
          <w:szCs w:val="20"/>
          <w:lang w:eastAsia="en-GB"/>
          <w14:ligatures w14:val="none"/>
        </w:rPr>
        <w:t xml:space="preserve"> (a) Contextual features, (b) </w:t>
      </w:r>
      <w:r w:rsidRPr="00542BC7">
        <w:rPr>
          <w:rFonts w:eastAsia="Times New Roman" w:cs="Times New Roman"/>
          <w:kern w:val="0"/>
          <w:szCs w:val="20"/>
          <w:lang w:eastAsia="en-GB"/>
          <w14:ligatures w14:val="none"/>
        </w:rPr>
        <w:t>Contextual features with MHA</w:t>
      </w:r>
    </w:p>
    <w:p w14:paraId="56FA7701" w14:textId="77777777" w:rsidR="00542BC7" w:rsidRPr="00864480" w:rsidRDefault="00542BC7" w:rsidP="002E7A58">
      <w:pPr>
        <w:spacing w:line="360" w:lineRule="auto"/>
        <w:jc w:val="both"/>
        <w:rPr>
          <w:rFonts w:cs="Times New Roman"/>
        </w:rPr>
      </w:pPr>
    </w:p>
    <w:p w14:paraId="4AA6B9EC" w14:textId="72A1B43E" w:rsidR="0092592D" w:rsidRDefault="003D025A" w:rsidP="002E7A58">
      <w:pPr>
        <w:spacing w:line="360" w:lineRule="auto"/>
        <w:jc w:val="both"/>
        <w:rPr>
          <w:rFonts w:cs="Times New Roman"/>
        </w:rPr>
      </w:pPr>
      <w:r>
        <w:rPr>
          <w:rFonts w:cs="Times New Roman"/>
          <w:noProof/>
        </w:rPr>
        <w:lastRenderedPageBreak/>
        <mc:AlternateContent>
          <mc:Choice Requires="wpc">
            <w:drawing>
              <wp:inline distT="0" distB="0" distL="0" distR="0" wp14:anchorId="408CA31D" wp14:editId="0B9FA622">
                <wp:extent cx="5486400" cy="3911272"/>
                <wp:effectExtent l="0" t="0" r="0" b="0"/>
                <wp:docPr id="773929524" name="Canvas 27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90003498" name="Text Box 390003498"/>
                        <wps:cNvSpPr txBox="1"/>
                        <wps:spPr>
                          <a:xfrm>
                            <a:off x="1910442" y="1766472"/>
                            <a:ext cx="1404258" cy="267183"/>
                          </a:xfrm>
                          <a:prstGeom prst="rect">
                            <a:avLst/>
                          </a:prstGeom>
                          <a:noFill/>
                          <a:ln w="6350">
                            <a:noFill/>
                          </a:ln>
                        </wps:spPr>
                        <wps:txbx>
                          <w:txbxContent>
                            <w:p w14:paraId="48383098" w14:textId="0CCDFDAB" w:rsidR="003D025A" w:rsidRPr="007B04D8" w:rsidRDefault="007B04D8" w:rsidP="007B04D8">
                              <w:pPr>
                                <w:jc w:val="right"/>
                                <w:rPr>
                                  <w:sz w:val="16"/>
                                  <w:szCs w:val="18"/>
                                </w:rPr>
                              </w:pPr>
                              <w:r>
                                <w:rPr>
                                  <w:sz w:val="16"/>
                                  <w:szCs w:val="18"/>
                                </w:rPr>
                                <w:t xml:space="preserve">(c)  </w:t>
                              </w:r>
                              <w:r w:rsidR="003D025A" w:rsidRPr="007B04D8">
                                <w:rPr>
                                  <w:sz w:val="16"/>
                                  <w:szCs w:val="18"/>
                                </w:rPr>
                                <w:t xml:space="preserve">SFG features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3625740" name="Text Box 1"/>
                        <wps:cNvSpPr txBox="1"/>
                        <wps:spPr>
                          <a:xfrm>
                            <a:off x="417973" y="33033"/>
                            <a:ext cx="839327" cy="266700"/>
                          </a:xfrm>
                          <a:prstGeom prst="rect">
                            <a:avLst/>
                          </a:prstGeom>
                          <a:noFill/>
                          <a:ln w="6350">
                            <a:noFill/>
                          </a:ln>
                        </wps:spPr>
                        <wps:txbx>
                          <w:txbxContent>
                            <w:p w14:paraId="403DA094" w14:textId="77777777" w:rsidR="003D025A" w:rsidRDefault="003D025A" w:rsidP="003D025A">
                              <w:pPr>
                                <w:spacing w:line="256" w:lineRule="auto"/>
                                <w:ind w:left="720" w:hanging="360"/>
                                <w:rPr>
                                  <w:rFonts w:eastAsia="Calibri"/>
                                  <w:sz w:val="16"/>
                                  <w:szCs w:val="16"/>
                                  <w14:ligatures w14:val="none"/>
                                </w:rPr>
                              </w:pPr>
                              <w:r>
                                <w:rPr>
                                  <w:rFonts w:eastAsia="Calibri"/>
                                  <w:sz w:val="16"/>
                                  <w:szCs w:val="16"/>
                                </w:rPr>
                                <w:t>Epoch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4025218" name="Text Box 1"/>
                        <wps:cNvSpPr txBox="1"/>
                        <wps:spPr>
                          <a:xfrm>
                            <a:off x="2313108" y="33668"/>
                            <a:ext cx="838835" cy="266065"/>
                          </a:xfrm>
                          <a:prstGeom prst="rect">
                            <a:avLst/>
                          </a:prstGeom>
                          <a:noFill/>
                          <a:ln w="6350">
                            <a:noFill/>
                          </a:ln>
                        </wps:spPr>
                        <wps:txbx>
                          <w:txbxContent>
                            <w:p w14:paraId="7995550A" w14:textId="77777777" w:rsidR="003D025A" w:rsidRDefault="003D025A" w:rsidP="003D025A">
                              <w:pPr>
                                <w:spacing w:line="254" w:lineRule="auto"/>
                                <w:ind w:left="720" w:hanging="360"/>
                                <w:rPr>
                                  <w:rFonts w:eastAsia="Calibri"/>
                                  <w:sz w:val="16"/>
                                  <w:szCs w:val="16"/>
                                  <w14:ligatures w14:val="none"/>
                                </w:rPr>
                              </w:pPr>
                              <w:r>
                                <w:rPr>
                                  <w:rFonts w:eastAsia="Calibri"/>
                                  <w:sz w:val="16"/>
                                  <w:szCs w:val="16"/>
                                </w:rPr>
                                <w:t>Epoch 5</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9739872" name="Text Box 1"/>
                        <wps:cNvSpPr txBox="1"/>
                        <wps:spPr>
                          <a:xfrm>
                            <a:off x="4079473" y="34302"/>
                            <a:ext cx="838835" cy="265430"/>
                          </a:xfrm>
                          <a:prstGeom prst="rect">
                            <a:avLst/>
                          </a:prstGeom>
                          <a:noFill/>
                          <a:ln w="6350">
                            <a:noFill/>
                          </a:ln>
                        </wps:spPr>
                        <wps:txbx>
                          <w:txbxContent>
                            <w:p w14:paraId="33B6CCAC" w14:textId="77777777" w:rsidR="003D025A" w:rsidRDefault="003D025A" w:rsidP="003D025A">
                              <w:pPr>
                                <w:spacing w:line="252" w:lineRule="auto"/>
                                <w:ind w:left="720" w:hanging="360"/>
                                <w:rPr>
                                  <w:rFonts w:eastAsia="Calibri"/>
                                  <w:sz w:val="16"/>
                                  <w:szCs w:val="16"/>
                                  <w14:ligatures w14:val="none"/>
                                </w:rPr>
                              </w:pPr>
                              <w:r>
                                <w:rPr>
                                  <w:rFonts w:eastAsia="Calibri"/>
                                  <w:sz w:val="16"/>
                                  <w:szCs w:val="16"/>
                                </w:rPr>
                                <w:t>Epoch 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4932824" name="Text Box 1"/>
                        <wps:cNvSpPr txBox="1"/>
                        <wps:spPr>
                          <a:xfrm>
                            <a:off x="1771588" y="3644265"/>
                            <a:ext cx="2494138" cy="266700"/>
                          </a:xfrm>
                          <a:prstGeom prst="rect">
                            <a:avLst/>
                          </a:prstGeom>
                          <a:noFill/>
                          <a:ln w="6350">
                            <a:noFill/>
                          </a:ln>
                        </wps:spPr>
                        <wps:txbx>
                          <w:txbxContent>
                            <w:p w14:paraId="72BF3EF7" w14:textId="39B67BDC" w:rsidR="003D025A" w:rsidRPr="007B04D8" w:rsidRDefault="003D025A" w:rsidP="007B04D8">
                              <w:pPr>
                                <w:pStyle w:val="ListParagraph"/>
                                <w:numPr>
                                  <w:ilvl w:val="0"/>
                                  <w:numId w:val="52"/>
                                </w:numPr>
                                <w:spacing w:line="256" w:lineRule="auto"/>
                                <w:rPr>
                                  <w:rFonts w:eastAsia="Calibri"/>
                                  <w:sz w:val="16"/>
                                  <w:szCs w:val="16"/>
                                  <w14:ligatures w14:val="none"/>
                                </w:rPr>
                              </w:pPr>
                              <w:r w:rsidRPr="007B04D8">
                                <w:rPr>
                                  <w:rFonts w:eastAsia="Calibri"/>
                                  <w:sz w:val="16"/>
                                  <w:szCs w:val="16"/>
                                </w:rPr>
                                <w:t>SFG features with Recursive Elimination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11426071" name="Picture 191142607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30075" y="234110"/>
                            <a:ext cx="1588707" cy="1549382"/>
                          </a:xfrm>
                          <a:prstGeom prst="rect">
                            <a:avLst/>
                          </a:prstGeom>
                        </pic:spPr>
                      </pic:pic>
                      <pic:pic xmlns:pic="http://schemas.openxmlformats.org/drawingml/2006/picture">
                        <pic:nvPicPr>
                          <pic:cNvPr id="2041067697" name="Picture 204106769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2011141" y="234110"/>
                            <a:ext cx="1599923" cy="1549382"/>
                          </a:xfrm>
                          <a:prstGeom prst="rect">
                            <a:avLst/>
                          </a:prstGeom>
                        </pic:spPr>
                      </pic:pic>
                      <pic:pic xmlns:pic="http://schemas.openxmlformats.org/drawingml/2006/picture">
                        <pic:nvPicPr>
                          <pic:cNvPr id="463610832" name="Picture 46361083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686051" y="234110"/>
                            <a:ext cx="1609973" cy="1549382"/>
                          </a:xfrm>
                          <a:prstGeom prst="rect">
                            <a:avLst/>
                          </a:prstGeom>
                        </pic:spPr>
                      </pic:pic>
                      <pic:pic xmlns:pic="http://schemas.openxmlformats.org/drawingml/2006/picture">
                        <pic:nvPicPr>
                          <pic:cNvPr id="2050999749" name="Picture 205099974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00327" y="2173769"/>
                            <a:ext cx="1653751" cy="1504426"/>
                          </a:xfrm>
                          <a:prstGeom prst="rect">
                            <a:avLst/>
                          </a:prstGeom>
                        </pic:spPr>
                      </pic:pic>
                      <wps:wsp>
                        <wps:cNvPr id="863225054" name="Text Box 1"/>
                        <wps:cNvSpPr txBox="1"/>
                        <wps:spPr>
                          <a:xfrm>
                            <a:off x="474967" y="1960972"/>
                            <a:ext cx="838835" cy="266065"/>
                          </a:xfrm>
                          <a:prstGeom prst="rect">
                            <a:avLst/>
                          </a:prstGeom>
                          <a:noFill/>
                          <a:ln w="6350">
                            <a:noFill/>
                          </a:ln>
                        </wps:spPr>
                        <wps:txbx>
                          <w:txbxContent>
                            <w:p w14:paraId="05226853" w14:textId="77777777" w:rsidR="007B04D8" w:rsidRDefault="007B04D8" w:rsidP="007B04D8">
                              <w:pPr>
                                <w:spacing w:line="254" w:lineRule="auto"/>
                                <w:ind w:left="720" w:hanging="360"/>
                                <w:rPr>
                                  <w:rFonts w:eastAsia="Calibri"/>
                                  <w:sz w:val="16"/>
                                  <w:szCs w:val="16"/>
                                  <w14:ligatures w14:val="none"/>
                                </w:rPr>
                              </w:pPr>
                              <w:r>
                                <w:rPr>
                                  <w:rFonts w:eastAsia="Calibri"/>
                                  <w:sz w:val="16"/>
                                  <w:szCs w:val="16"/>
                                </w:rPr>
                                <w:t>Epoch 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5083250" name="Text Box 1"/>
                        <wps:cNvSpPr txBox="1"/>
                        <wps:spPr>
                          <a:xfrm>
                            <a:off x="2413398" y="1961603"/>
                            <a:ext cx="838835" cy="265430"/>
                          </a:xfrm>
                          <a:prstGeom prst="rect">
                            <a:avLst/>
                          </a:prstGeom>
                          <a:noFill/>
                          <a:ln w="6350">
                            <a:noFill/>
                          </a:ln>
                        </wps:spPr>
                        <wps:txbx>
                          <w:txbxContent>
                            <w:p w14:paraId="0BFD5922" w14:textId="77777777" w:rsidR="007B04D8" w:rsidRDefault="007B04D8" w:rsidP="007B04D8">
                              <w:pPr>
                                <w:spacing w:line="252" w:lineRule="auto"/>
                                <w:ind w:left="720" w:hanging="360"/>
                                <w:rPr>
                                  <w:rFonts w:eastAsia="Calibri"/>
                                  <w:sz w:val="16"/>
                                  <w:szCs w:val="16"/>
                                  <w14:ligatures w14:val="none"/>
                                </w:rPr>
                              </w:pPr>
                              <w:r>
                                <w:rPr>
                                  <w:rFonts w:eastAsia="Calibri"/>
                                  <w:sz w:val="16"/>
                                  <w:szCs w:val="16"/>
                                </w:rPr>
                                <w:t>Epoch 5</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087049650" name="Picture 208704965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011141" y="2173772"/>
                            <a:ext cx="1645007" cy="1477684"/>
                          </a:xfrm>
                          <a:prstGeom prst="rect">
                            <a:avLst/>
                          </a:prstGeom>
                        </pic:spPr>
                      </pic:pic>
                      <pic:pic xmlns:pic="http://schemas.openxmlformats.org/drawingml/2006/picture">
                        <pic:nvPicPr>
                          <pic:cNvPr id="1647564641" name="Picture 164756464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716578" y="2147135"/>
                            <a:ext cx="1666336" cy="1496844"/>
                          </a:xfrm>
                          <a:prstGeom prst="rect">
                            <a:avLst/>
                          </a:prstGeom>
                        </pic:spPr>
                      </pic:pic>
                      <wps:wsp>
                        <wps:cNvPr id="1619691212" name="Text Box 1"/>
                        <wps:cNvSpPr txBox="1"/>
                        <wps:spPr>
                          <a:xfrm>
                            <a:off x="4079473" y="1960832"/>
                            <a:ext cx="838835" cy="264795"/>
                          </a:xfrm>
                          <a:prstGeom prst="rect">
                            <a:avLst/>
                          </a:prstGeom>
                          <a:noFill/>
                          <a:ln w="6350">
                            <a:noFill/>
                          </a:ln>
                        </wps:spPr>
                        <wps:txbx>
                          <w:txbxContent>
                            <w:p w14:paraId="0A99F708" w14:textId="77777777" w:rsidR="007B04D8" w:rsidRDefault="007B04D8" w:rsidP="007B04D8">
                              <w:pPr>
                                <w:spacing w:line="252" w:lineRule="auto"/>
                                <w:ind w:left="720" w:hanging="360"/>
                                <w:rPr>
                                  <w:rFonts w:eastAsia="Calibri"/>
                                  <w:sz w:val="16"/>
                                  <w:szCs w:val="16"/>
                                  <w14:ligatures w14:val="none"/>
                                </w:rPr>
                              </w:pPr>
                              <w:r>
                                <w:rPr>
                                  <w:rFonts w:eastAsia="Calibri"/>
                                  <w:sz w:val="16"/>
                                  <w:szCs w:val="16"/>
                                </w:rPr>
                                <w:t>Epoch 10</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08CA31D" id="_x0000_s1405" editas="canvas" style="width:6in;height:307.95pt;mso-position-horizontal-relative:char;mso-position-vertical-relative:line" coordsize="54864,39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">
                <v:shape id="_x0000_s1406" type="#_x0000_t75" style="position:absolute;width:54864;height:39109;visibility:visible;mso-wrap-style:square" filled="t">
                  <v:fill o:detectmouseclick="t"/>
                  <v:path o:connecttype="none"/>
                </v:shape>
                <v:shape id="Text Box 390003498" o:spid="_x0000_s1407" type="#_x0000_t202" style="position:absolute;left:19104;top:17664;width:14043;height:2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" filled="f" stroked="f" strokeweight=".5pt">
                  <v:textbox>
                    <w:txbxContent>
                      <w:p w14:paraId="48383098" w14:textId="0CCDFDAB" w:rsidR="003D025A" w:rsidRPr="007B04D8" w:rsidRDefault="007B04D8" w:rsidP="007B04D8">
                        <w:pPr>
                          <w:jc w:val="right"/>
                          <w:rPr>
                            <w:sz w:val="16"/>
                            <w:szCs w:val="18"/>
                          </w:rPr>
                        </w:pPr>
                        <w:r>
                          <w:rPr>
                            <w:sz w:val="16"/>
                            <w:szCs w:val="18"/>
                          </w:rPr>
                          <w:t xml:space="preserve">(c)  </w:t>
                        </w:r>
                        <w:r w:rsidR="003D025A" w:rsidRPr="007B04D8">
                          <w:rPr>
                            <w:sz w:val="16"/>
                            <w:szCs w:val="18"/>
                          </w:rPr>
                          <w:t xml:space="preserve">SFG features   </w:t>
                        </w:r>
                      </w:p>
                    </w:txbxContent>
                  </v:textbox>
                </v:shape>
                <v:shape id="_x0000_s1408" type="#_x0000_t202" style="position:absolute;left:4179;top:330;width:83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" filled="f" stroked="f" strokeweight=".5pt">
                  <v:textbox>
                    <w:txbxContent>
                      <w:p w14:paraId="403DA094" w14:textId="77777777" w:rsidR="003D025A" w:rsidRDefault="003D025A" w:rsidP="003D025A">
                        <w:pPr>
                          <w:spacing w:line="256" w:lineRule="auto"/>
                          <w:ind w:left="720" w:hanging="360"/>
                          <w:rPr>
                            <w:rFonts w:eastAsia="Calibri"/>
                            <w:sz w:val="16"/>
                            <w:szCs w:val="16"/>
                            <w14:ligatures w14:val="none"/>
                          </w:rPr>
                        </w:pPr>
                        <w:r>
                          <w:rPr>
                            <w:rFonts w:eastAsia="Calibri"/>
                            <w:sz w:val="16"/>
                            <w:szCs w:val="16"/>
                          </w:rPr>
                          <w:t>Epoch 1</w:t>
                        </w:r>
                      </w:p>
                    </w:txbxContent>
                  </v:textbox>
                </v:shape>
                <v:shape id="_x0000_s1409" type="#_x0000_t202" style="position:absolute;left:23131;top:336;width:8388;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" filled="f" stroked="f" strokeweight=".5pt">
                  <v:textbox>
                    <w:txbxContent>
                      <w:p w14:paraId="7995550A" w14:textId="77777777" w:rsidR="003D025A" w:rsidRDefault="003D025A" w:rsidP="003D025A">
                        <w:pPr>
                          <w:spacing w:line="254" w:lineRule="auto"/>
                          <w:ind w:left="720" w:hanging="360"/>
                          <w:rPr>
                            <w:rFonts w:eastAsia="Calibri"/>
                            <w:sz w:val="16"/>
                            <w:szCs w:val="16"/>
                            <w14:ligatures w14:val="none"/>
                          </w:rPr>
                        </w:pPr>
                        <w:r>
                          <w:rPr>
                            <w:rFonts w:eastAsia="Calibri"/>
                            <w:sz w:val="16"/>
                            <w:szCs w:val="16"/>
                          </w:rPr>
                          <w:t>Epoch 5</w:t>
                        </w:r>
                      </w:p>
                    </w:txbxContent>
                  </v:textbox>
                </v:shape>
                <v:shape id="_x0000_s1410" type="#_x0000_t202" style="position:absolute;left:40794;top:343;width:8389;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" filled="f" stroked="f" strokeweight=".5pt">
                  <v:textbox>
                    <w:txbxContent>
                      <w:p w14:paraId="33B6CCAC" w14:textId="77777777" w:rsidR="003D025A" w:rsidRDefault="003D025A" w:rsidP="003D025A">
                        <w:pPr>
                          <w:spacing w:line="252" w:lineRule="auto"/>
                          <w:ind w:left="720" w:hanging="360"/>
                          <w:rPr>
                            <w:rFonts w:eastAsia="Calibri"/>
                            <w:sz w:val="16"/>
                            <w:szCs w:val="16"/>
                            <w14:ligatures w14:val="none"/>
                          </w:rPr>
                        </w:pPr>
                        <w:r>
                          <w:rPr>
                            <w:rFonts w:eastAsia="Calibri"/>
                            <w:sz w:val="16"/>
                            <w:szCs w:val="16"/>
                          </w:rPr>
                          <w:t>Epoch 10</w:t>
                        </w:r>
                      </w:p>
                    </w:txbxContent>
                  </v:textbox>
                </v:shape>
                <v:shape id="_x0000_s1411" type="#_x0000_t202" style="position:absolute;left:17715;top:36442;width:249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" filled="f" stroked="f" strokeweight=".5pt">
                  <v:textbox>
                    <w:txbxContent>
                      <w:p w14:paraId="72BF3EF7" w14:textId="39B67BDC" w:rsidR="003D025A" w:rsidRPr="007B04D8" w:rsidRDefault="003D025A" w:rsidP="007B04D8">
                        <w:pPr>
                          <w:pStyle w:val="ListParagraph"/>
                          <w:numPr>
                            <w:ilvl w:val="0"/>
                            <w:numId w:val="52"/>
                          </w:numPr>
                          <w:spacing w:line="256" w:lineRule="auto"/>
                          <w:rPr>
                            <w:rFonts w:eastAsia="Calibri"/>
                            <w:sz w:val="16"/>
                            <w:szCs w:val="16"/>
                            <w14:ligatures w14:val="none"/>
                          </w:rPr>
                        </w:pPr>
                        <w:r w:rsidRPr="007B04D8">
                          <w:rPr>
                            <w:rFonts w:eastAsia="Calibri"/>
                            <w:sz w:val="16"/>
                            <w:szCs w:val="16"/>
                          </w:rPr>
                          <w:t>SFG features with Recursive Elimination</w:t>
                        </w:r>
                      </w:p>
                    </w:txbxContent>
                  </v:textbox>
                </v:shape>
                <v:shape id="Picture 1911426071" o:spid="_x0000_s1412" type="#_x0000_t75" style="position:absolute;left:2300;top:2341;width:15887;height:15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">
                  <v:imagedata r:id="rId74" o:title=""/>
                </v:shape>
                <v:shape id="Picture 2041067697" o:spid="_x0000_s1413" type="#_x0000_t75" style="position:absolute;left:20111;top:2341;width:15999;height:15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">
                  <v:imagedata r:id="rId75" o:title=""/>
                </v:shape>
                <v:shape id="Picture 463610832" o:spid="_x0000_s1414" type="#_x0000_t75" style="position:absolute;left:36860;top:2341;width:16100;height:15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">
                  <v:imagedata r:id="rId76" o:title=""/>
                </v:shape>
                <v:shape id="Picture 2050999749" o:spid="_x0000_s1415" type="#_x0000_t75" style="position:absolute;left:2003;top:21737;width:16537;height:1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">
                  <v:imagedata r:id="rId77" o:title=""/>
                </v:shape>
                <v:shape id="_x0000_s1416" type="#_x0000_t202" style="position:absolute;left:4749;top:19609;width:8389;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" filled="f" stroked="f" strokeweight=".5pt">
                  <v:textbox>
                    <w:txbxContent>
                      <w:p w14:paraId="05226853" w14:textId="77777777" w:rsidR="007B04D8" w:rsidRDefault="007B04D8" w:rsidP="007B04D8">
                        <w:pPr>
                          <w:spacing w:line="254" w:lineRule="auto"/>
                          <w:ind w:left="720" w:hanging="360"/>
                          <w:rPr>
                            <w:rFonts w:eastAsia="Calibri"/>
                            <w:sz w:val="16"/>
                            <w:szCs w:val="16"/>
                            <w14:ligatures w14:val="none"/>
                          </w:rPr>
                        </w:pPr>
                        <w:r>
                          <w:rPr>
                            <w:rFonts w:eastAsia="Calibri"/>
                            <w:sz w:val="16"/>
                            <w:szCs w:val="16"/>
                          </w:rPr>
                          <w:t>Epoch 1</w:t>
                        </w:r>
                      </w:p>
                    </w:txbxContent>
                  </v:textbox>
                </v:shape>
                <v:shape id="_x0000_s1417" type="#_x0000_t202" style="position:absolute;left:24133;top:19616;width:8389;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" filled="f" stroked="f" strokeweight=".5pt">
                  <v:textbox>
                    <w:txbxContent>
                      <w:p w14:paraId="0BFD5922" w14:textId="77777777" w:rsidR="007B04D8" w:rsidRDefault="007B04D8" w:rsidP="007B04D8">
                        <w:pPr>
                          <w:spacing w:line="252" w:lineRule="auto"/>
                          <w:ind w:left="720" w:hanging="360"/>
                          <w:rPr>
                            <w:rFonts w:eastAsia="Calibri"/>
                            <w:sz w:val="16"/>
                            <w:szCs w:val="16"/>
                            <w14:ligatures w14:val="none"/>
                          </w:rPr>
                        </w:pPr>
                        <w:r>
                          <w:rPr>
                            <w:rFonts w:eastAsia="Calibri"/>
                            <w:sz w:val="16"/>
                            <w:szCs w:val="16"/>
                          </w:rPr>
                          <w:t>Epoch 5</w:t>
                        </w:r>
                      </w:p>
                    </w:txbxContent>
                  </v:textbox>
                </v:shape>
                <v:shape id="Picture 2087049650" o:spid="_x0000_s1418" type="#_x0000_t75" style="position:absolute;left:20111;top:21737;width:16450;height:14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">
                  <v:imagedata r:id="rId78" o:title=""/>
                </v:shape>
                <v:shape id="Picture 1647564641" o:spid="_x0000_s1419" type="#_x0000_t75" style="position:absolute;left:37165;top:21471;width:16664;height:14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">
                  <v:imagedata r:id="rId79" o:title=""/>
                </v:shape>
                <v:shape id="_x0000_s1420" type="#_x0000_t202" style="position:absolute;left:40794;top:19608;width:8389;height:2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" filled="f" stroked="f" strokeweight=".5pt">
                  <v:textbox>
                    <w:txbxContent>
                      <w:p w14:paraId="0A99F708" w14:textId="77777777" w:rsidR="007B04D8" w:rsidRDefault="007B04D8" w:rsidP="007B04D8">
                        <w:pPr>
                          <w:spacing w:line="252" w:lineRule="auto"/>
                          <w:ind w:left="720" w:hanging="360"/>
                          <w:rPr>
                            <w:rFonts w:eastAsia="Calibri"/>
                            <w:sz w:val="16"/>
                            <w:szCs w:val="16"/>
                            <w14:ligatures w14:val="none"/>
                          </w:rPr>
                        </w:pPr>
                        <w:r>
                          <w:rPr>
                            <w:rFonts w:eastAsia="Calibri"/>
                            <w:sz w:val="16"/>
                            <w:szCs w:val="16"/>
                          </w:rPr>
                          <w:t>Epoch 10</w:t>
                        </w:r>
                      </w:p>
                    </w:txbxContent>
                  </v:textbox>
                </v:shape>
                <w10:anchorlock/>
              </v:group>
            </w:pict>
          </mc:Fallback>
        </mc:AlternateContent>
      </w:r>
    </w:p>
    <w:p w14:paraId="2527C94C" w14:textId="4349DCAA" w:rsidR="00542BC7" w:rsidRPr="00742B05" w:rsidRDefault="00542BC7" w:rsidP="00542BC7">
      <w:pPr>
        <w:pStyle w:val="ListParagraph"/>
        <w:spacing w:line="256" w:lineRule="auto"/>
        <w:ind w:left="785"/>
        <w:rPr>
          <w:rFonts w:eastAsia="Calibri"/>
          <w:sz w:val="16"/>
          <w:szCs w:val="16"/>
          <w14:ligatures w14:val="none"/>
        </w:rPr>
      </w:pPr>
      <w:r w:rsidRPr="00542BC7">
        <w:rPr>
          <w:rFonts w:cs="Times New Roman"/>
          <w:noProof/>
          <w:szCs w:val="20"/>
        </w:rPr>
        <w:t xml:space="preserve">Fig. 8 </w:t>
      </w:r>
      <w:r w:rsidRPr="00542BC7">
        <w:rPr>
          <w:rFonts w:eastAsia="Times New Roman" w:cs="Times New Roman"/>
          <w:kern w:val="0"/>
          <w:szCs w:val="20"/>
          <w:lang w:eastAsia="en-GB"/>
          <w14:ligatures w14:val="none"/>
        </w:rPr>
        <w:t>TSNE F</w:t>
      </w:r>
      <w:r>
        <w:rPr>
          <w:rFonts w:eastAsia="Times New Roman" w:cs="Times New Roman"/>
          <w:kern w:val="0"/>
          <w:szCs w:val="20"/>
          <w:lang w:eastAsia="en-GB"/>
          <w14:ligatures w14:val="none"/>
        </w:rPr>
        <w:t>eatures</w:t>
      </w:r>
      <w:r w:rsidRPr="00542BC7">
        <w:rPr>
          <w:rFonts w:eastAsia="Times New Roman" w:cs="Times New Roman"/>
          <w:kern w:val="0"/>
          <w:szCs w:val="20"/>
          <w:lang w:eastAsia="en-GB"/>
          <w14:ligatures w14:val="none"/>
        </w:rPr>
        <w:t xml:space="preserve"> Visualisation</w:t>
      </w:r>
      <w:r>
        <w:rPr>
          <w:rFonts w:eastAsia="Times New Roman" w:cs="Times New Roman"/>
          <w:kern w:val="0"/>
          <w:szCs w:val="20"/>
          <w:lang w:eastAsia="en-GB"/>
          <w14:ligatures w14:val="none"/>
        </w:rPr>
        <w:t xml:space="preserve"> (c) SFG features, (d) SFG</w:t>
      </w:r>
      <w:r w:rsidRPr="00542BC7">
        <w:rPr>
          <w:rFonts w:eastAsia="Times New Roman" w:cs="Times New Roman"/>
          <w:kern w:val="0"/>
          <w:szCs w:val="20"/>
          <w:lang w:eastAsia="en-GB"/>
          <w14:ligatures w14:val="none"/>
        </w:rPr>
        <w:t xml:space="preserve"> features with </w:t>
      </w:r>
      <w:r>
        <w:rPr>
          <w:rFonts w:eastAsia="Times New Roman" w:cs="Times New Roman"/>
          <w:kern w:val="0"/>
          <w:szCs w:val="20"/>
          <w:lang w:eastAsia="en-GB"/>
          <w14:ligatures w14:val="none"/>
        </w:rPr>
        <w:t>RFE</w:t>
      </w:r>
    </w:p>
    <w:p w14:paraId="5B8C01A4" w14:textId="77777777" w:rsidR="00542BC7" w:rsidRPr="00864480" w:rsidRDefault="00542BC7" w:rsidP="002E7A58">
      <w:pPr>
        <w:spacing w:line="360" w:lineRule="auto"/>
        <w:jc w:val="both"/>
        <w:rPr>
          <w:rFonts w:cs="Times New Roman"/>
        </w:rPr>
      </w:pPr>
    </w:p>
    <w:p w14:paraId="61E74A1D" w14:textId="5676BA11" w:rsidR="004C71E3" w:rsidRDefault="004C71E3" w:rsidP="002E7A58">
      <w:pPr>
        <w:spacing w:line="360" w:lineRule="auto"/>
        <w:jc w:val="both"/>
        <w:rPr>
          <w:rFonts w:cs="Times New Roman"/>
          <w:noProof/>
        </w:rPr>
      </w:pPr>
    </w:p>
    <w:p w14:paraId="736CB486" w14:textId="14CD9C43" w:rsidR="003D025A" w:rsidRDefault="00186963" w:rsidP="002E7A58">
      <w:pPr>
        <w:spacing w:line="360" w:lineRule="auto"/>
        <w:jc w:val="both"/>
        <w:rPr>
          <w:rFonts w:cs="Times New Roman"/>
          <w:noProof/>
          <w:color w:val="FF0000"/>
        </w:rPr>
      </w:pPr>
      <w:r w:rsidRPr="009508EB">
        <w:rPr>
          <w:rFonts w:cs="Times New Roman"/>
          <w:noProof/>
          <w:color w:val="FF0000"/>
        </w:rPr>
        <w:t>SSAB Concatenated features:-LIME &amp; shap visual- interpretability</w:t>
      </w:r>
    </w:p>
    <w:p w14:paraId="65C10439" w14:textId="0227C30A" w:rsidR="000939DA" w:rsidRDefault="000939DA" w:rsidP="002E7A58">
      <w:pPr>
        <w:spacing w:line="360" w:lineRule="auto"/>
        <w:jc w:val="both"/>
        <w:rPr>
          <w:rFonts w:cs="Times New Roman"/>
          <w:noProof/>
          <w:color w:val="FF0000"/>
        </w:rPr>
      </w:pPr>
      <w:r>
        <w:rPr>
          <w:rFonts w:cs="Times New Roman"/>
          <w:noProof/>
          <w:color w:val="FF0000"/>
        </w:rPr>
        <mc:AlternateContent>
          <mc:Choice Requires="wpc">
            <w:drawing>
              <wp:inline distT="0" distB="0" distL="0" distR="0" wp14:anchorId="4A72107A" wp14:editId="497E2127">
                <wp:extent cx="3566160" cy="2540863"/>
                <wp:effectExtent l="0" t="0" r="0" b="0"/>
                <wp:docPr id="1339439516" name="Canvas 28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88690025" name="Picture 1688690025"/>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62467" y="99067"/>
                            <a:ext cx="3252233" cy="2345731"/>
                          </a:xfrm>
                          <a:prstGeom prst="rect">
                            <a:avLst/>
                          </a:prstGeom>
                        </pic:spPr>
                      </pic:pic>
                    </wpc:wpc>
                  </a:graphicData>
                </a:graphic>
              </wp:inline>
            </w:drawing>
          </mc:Choice>
          <mc:Fallback>
            <w:pict>
              <v:group w14:anchorId="3FB4C1F4" id="Canvas 283" o:spid="_x0000_s1026" editas="canvas" style="width:280.8pt;height:200.05pt;mso-position-horizontal-relative:char;mso-position-vertical-relative:line" coordsize="35661,25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">
                <v:shape id="_x0000_s1027" type="#_x0000_t75" style="position:absolute;width:35661;height:25406;visibility:visible;mso-wrap-style:square" filled="t">
                  <v:fill o:detectmouseclick="t"/>
                  <v:path o:connecttype="none"/>
                </v:shape>
                <v:shape id="Picture 1688690025" o:spid="_x0000_s1028" type="#_x0000_t75" style="position:absolute;left:624;top:990;width:32523;height:23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">
                  <v:imagedata r:id="rId81" o:title=""/>
                </v:shape>
                <w10:anchorlock/>
              </v:group>
            </w:pict>
          </mc:Fallback>
        </mc:AlternateContent>
      </w:r>
    </w:p>
    <w:p w14:paraId="0FF41520" w14:textId="50F55D1A" w:rsidR="000939DA" w:rsidRDefault="000939DA" w:rsidP="00542BC7">
      <w:pPr>
        <w:spacing w:line="360" w:lineRule="auto"/>
        <w:rPr>
          <w:rFonts w:cs="Times New Roman"/>
          <w:noProof/>
        </w:rPr>
      </w:pPr>
      <w:r>
        <w:rPr>
          <w:rFonts w:cs="Times New Roman"/>
          <w:noProof/>
        </w:rPr>
        <w:t xml:space="preserve">Fig. </w:t>
      </w:r>
      <w:r w:rsidR="007B04D8">
        <w:rPr>
          <w:rFonts w:cs="Times New Roman"/>
          <w:noProof/>
        </w:rPr>
        <w:t>9</w:t>
      </w:r>
    </w:p>
    <w:p w14:paraId="04229B77" w14:textId="7E7E8D93" w:rsidR="00EE5F46" w:rsidRPr="000939DA" w:rsidRDefault="00EE5F46" w:rsidP="00542BC7">
      <w:pPr>
        <w:spacing w:line="360" w:lineRule="auto"/>
        <w:rPr>
          <w:rFonts w:cs="Times New Roman"/>
          <w:noProof/>
        </w:rPr>
      </w:pPr>
      <w:r w:rsidRPr="00EE5F46">
        <w:rPr>
          <w:rFonts w:cs="Times New Roman"/>
          <w:noProof/>
        </w:rPr>
        <w:t xml:space="preserve">The LIME visualization highlights the interpretability of the model's predictions for the "clickbait" class with SSAB-concatenated features. Positive contributors like "four," "next," and "increase" (green bars) significantly </w:t>
      </w:r>
      <w:r w:rsidRPr="00EE5F46">
        <w:rPr>
          <w:rFonts w:cs="Times New Roman"/>
          <w:noProof/>
        </w:rPr>
        <w:lastRenderedPageBreak/>
        <w:t>influence the prediction, aligning with words typically found in clickbait headlines. Negative contributors such as "Forum" and "WiMAX" (red bars) are appropriately down-weighted, indicating their irrelevance. This demonstrates that SSAB-concatenated features enhance the model's ability to differentiate meaningful inputs while maintaining transparency. The clear separation of positive and negative contributions validates the interpretability and robustness of the model, ensuring its predictions align with human reasoning.</w:t>
      </w:r>
    </w:p>
    <w:p w14:paraId="4AE1FA1F" w14:textId="77777777" w:rsidR="00186963" w:rsidRPr="009508EB" w:rsidRDefault="00186963" w:rsidP="002E7A58">
      <w:pPr>
        <w:spacing w:line="360" w:lineRule="auto"/>
        <w:jc w:val="both"/>
        <w:rPr>
          <w:rFonts w:cs="Times New Roman"/>
          <w:noProof/>
          <w:color w:val="FF0000"/>
        </w:rPr>
      </w:pPr>
    </w:p>
    <w:p w14:paraId="2B4C3302" w14:textId="77777777" w:rsidR="00542BC7" w:rsidRDefault="00542BC7" w:rsidP="002E7A58">
      <w:pPr>
        <w:spacing w:line="360" w:lineRule="auto"/>
        <w:jc w:val="both"/>
        <w:rPr>
          <w:rFonts w:cs="Times New Roman"/>
          <w:noProof/>
          <w:color w:val="FF0000"/>
        </w:rPr>
      </w:pPr>
    </w:p>
    <w:p w14:paraId="322DCE22" w14:textId="06CAC09E" w:rsidR="00186963" w:rsidRPr="009508EB" w:rsidRDefault="00186963" w:rsidP="002E7A58">
      <w:pPr>
        <w:spacing w:line="360" w:lineRule="auto"/>
        <w:jc w:val="both"/>
        <w:rPr>
          <w:rFonts w:cs="Times New Roman"/>
          <w:noProof/>
          <w:color w:val="FF0000"/>
        </w:rPr>
      </w:pPr>
      <w:r w:rsidRPr="009508EB">
        <w:rPr>
          <w:rFonts w:cs="Times New Roman"/>
          <w:noProof/>
          <w:color w:val="FF0000"/>
        </w:rPr>
        <w:t>Pertubation analysis with SHAP interpretability and robustness</w:t>
      </w:r>
    </w:p>
    <w:p w14:paraId="0C9EE578" w14:textId="3C3043D4" w:rsidR="003D025A" w:rsidRDefault="00047CAD" w:rsidP="002E7A58">
      <w:pPr>
        <w:spacing w:line="360" w:lineRule="auto"/>
        <w:jc w:val="both"/>
        <w:rPr>
          <w:rFonts w:cs="Times New Roman"/>
          <w:noProof/>
        </w:rPr>
      </w:pPr>
      <w:r>
        <w:rPr>
          <w:rFonts w:cs="Times New Roman"/>
          <w:noProof/>
        </w:rPr>
        <mc:AlternateContent>
          <mc:Choice Requires="wpc">
            <w:drawing>
              <wp:inline distT="0" distB="0" distL="0" distR="0" wp14:anchorId="22A6DD81" wp14:editId="1052DDBA">
                <wp:extent cx="5289194" cy="3085363"/>
                <wp:effectExtent l="0" t="0" r="6985" b="1270"/>
                <wp:docPr id="228832017"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057775074" name="Picture 205777507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91872" y="5898"/>
                            <a:ext cx="5097043" cy="2973275"/>
                          </a:xfrm>
                          <a:prstGeom prst="rect">
                            <a:avLst/>
                          </a:prstGeom>
                        </pic:spPr>
                      </pic:pic>
                    </wpc:wpc>
                  </a:graphicData>
                </a:graphic>
              </wp:inline>
            </w:drawing>
          </mc:Choice>
          <mc:Fallback>
            <w:pict>
              <v:group w14:anchorId="2147A4E3" id="Canvas 284" o:spid="_x0000_s1026" editas="canvas" style="width:416.45pt;height:242.95pt;mso-position-horizontal-relative:char;mso-position-vertical-relative:line" coordsize="52889,3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">
                <v:shape id="_x0000_s1027" type="#_x0000_t75" style="position:absolute;width:52889;height:30848;visibility:visible;mso-wrap-style:square" filled="t">
                  <v:fill o:detectmouseclick="t"/>
                  <v:path o:connecttype="none"/>
                </v:shape>
                <v:shape id="Picture 2057775074" o:spid="_x0000_s1028" type="#_x0000_t75" style="position:absolute;left:1918;top:58;width:50971;height:29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">
                  <v:imagedata r:id="rId83" o:title=""/>
                </v:shape>
                <w10:anchorlock/>
              </v:group>
            </w:pict>
          </mc:Fallback>
        </mc:AlternateContent>
      </w:r>
    </w:p>
    <w:p w14:paraId="012A2E47" w14:textId="4A3E009B" w:rsidR="00A9753A" w:rsidRDefault="00047CAD" w:rsidP="00542BC7">
      <w:pPr>
        <w:spacing w:line="360" w:lineRule="auto"/>
        <w:jc w:val="center"/>
        <w:rPr>
          <w:rFonts w:cs="Times New Roman"/>
          <w:noProof/>
        </w:rPr>
      </w:pPr>
      <w:r>
        <w:rPr>
          <w:rFonts w:cs="Times New Roman"/>
          <w:noProof/>
        </w:rPr>
        <w:t>Fig. 1</w:t>
      </w:r>
      <w:r w:rsidR="007B04D8">
        <w:rPr>
          <w:rFonts w:cs="Times New Roman"/>
          <w:noProof/>
        </w:rPr>
        <w:t>0</w:t>
      </w:r>
      <w:r w:rsidR="00A9753A">
        <w:rPr>
          <w:rFonts w:cs="Times New Roman"/>
          <w:noProof/>
        </w:rPr>
        <w:t xml:space="preserve">  Permutation Feature Importance/SHAP</w:t>
      </w:r>
    </w:p>
    <w:p w14:paraId="7A59AC5F" w14:textId="0C89F32A" w:rsidR="00542BC7" w:rsidRDefault="00EE5F46" w:rsidP="00EE5F46">
      <w:pPr>
        <w:spacing w:line="360" w:lineRule="auto"/>
        <w:rPr>
          <w:rFonts w:cs="Times New Roman"/>
          <w:noProof/>
        </w:rPr>
      </w:pPr>
      <w:r w:rsidRPr="00EE5F46">
        <w:rPr>
          <w:rFonts w:cs="Times New Roman"/>
          <w:noProof/>
        </w:rPr>
        <w:t>The Perturbation Analysis evaluates the model's sensitivity to input changes by measuring the Average Prediction Change across different perturbation types. "Shuffle_words" (0.0793) and "stopword_removal" (0.0787) result in the highest prediction changes, indicating the model relies heavily on word order and stopwords for predictions. Perturbations like "random_deletion" (0.0717), "typos" (0.0688), and "synonyms" (0.0662) have a slightly lower impact but still alter predictions significantly. These findings highlight the model's sensitivity to subtle input modifications, suggesting that the concatenated SSAB features, while improving interpretability, can also amplify reliance on specific word structures and positions, emphasizing the need for robustness in real-world applications.</w:t>
      </w:r>
    </w:p>
    <w:p w14:paraId="2E8FD64A" w14:textId="6AC0DCDE" w:rsidR="00542BC7" w:rsidRDefault="00542BC7" w:rsidP="00542BC7">
      <w:pPr>
        <w:spacing w:line="360" w:lineRule="auto"/>
        <w:rPr>
          <w:rFonts w:cs="Times New Roman"/>
          <w:noProof/>
        </w:rPr>
      </w:pPr>
      <w:r>
        <w:rPr>
          <w:rFonts w:cs="Times New Roman"/>
          <w:noProof/>
        </w:rPr>
        <w:lastRenderedPageBreak/>
        <mc:AlternateContent>
          <mc:Choice Requires="wpc">
            <w:drawing>
              <wp:inline distT="0" distB="0" distL="0" distR="0" wp14:anchorId="03E623BE" wp14:editId="3277DBA4">
                <wp:extent cx="5735955" cy="6497320"/>
                <wp:effectExtent l="0" t="0" r="0" b="0"/>
                <wp:docPr id="2104272015" name="Canvas 28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65387550" name="Picture 1165387550"/>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528320" y="30480"/>
                            <a:ext cx="4806462" cy="2384490"/>
                          </a:xfrm>
                          <a:prstGeom prst="rect">
                            <a:avLst/>
                          </a:prstGeom>
                          <a:noFill/>
                          <a:ln>
                            <a:noFill/>
                          </a:ln>
                        </pic:spPr>
                      </pic:pic>
                      <pic:pic xmlns:pic="http://schemas.openxmlformats.org/drawingml/2006/picture">
                        <pic:nvPicPr>
                          <pic:cNvPr id="1602663118" name="Picture 1602663118" descr="A graph with different colored squares&#10;&#10;Description automatically generated with medium confidence"/>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675640" y="2901006"/>
                            <a:ext cx="4404360" cy="3117599"/>
                          </a:xfrm>
                          <a:prstGeom prst="rect">
                            <a:avLst/>
                          </a:prstGeom>
                          <a:noFill/>
                          <a:ln>
                            <a:noFill/>
                          </a:ln>
                        </pic:spPr>
                      </pic:pic>
                      <wps:wsp>
                        <wps:cNvPr id="1550487657" name="Text Box 1550487657"/>
                        <wps:cNvSpPr txBox="1"/>
                        <wps:spPr>
                          <a:xfrm>
                            <a:off x="2870200" y="2495522"/>
                            <a:ext cx="370840" cy="243840"/>
                          </a:xfrm>
                          <a:prstGeom prst="rect">
                            <a:avLst/>
                          </a:prstGeom>
                          <a:noFill/>
                          <a:ln w="6350">
                            <a:noFill/>
                          </a:ln>
                        </wps:spPr>
                        <wps:txbx>
                          <w:txbxContent>
                            <w:p w14:paraId="53C0572E" w14:textId="04584163" w:rsidR="007A5505" w:rsidRDefault="007A550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0277751" name="Text Box 1"/>
                        <wps:cNvSpPr txBox="1"/>
                        <wps:spPr>
                          <a:xfrm>
                            <a:off x="2603160" y="6136640"/>
                            <a:ext cx="370840" cy="243840"/>
                          </a:xfrm>
                          <a:prstGeom prst="rect">
                            <a:avLst/>
                          </a:prstGeom>
                          <a:noFill/>
                          <a:ln w="6350">
                            <a:noFill/>
                          </a:ln>
                        </wps:spPr>
                        <wps:txbx>
                          <w:txbxContent>
                            <w:p w14:paraId="574E4625" w14:textId="2C46EC5D" w:rsidR="007A5505" w:rsidRDefault="007A5505" w:rsidP="007A5505">
                              <w:pPr>
                                <w:spacing w:line="256" w:lineRule="auto"/>
                                <w:rPr>
                                  <w:rFonts w:eastAsia="Calibri"/>
                                  <w:szCs w:val="20"/>
                                  <w14:ligatures w14:val="none"/>
                                </w:rPr>
                              </w:pPr>
                              <w:r>
                                <w:rPr>
                                  <w:rFonts w:eastAsia="Calibri"/>
                                  <w:szCs w:val="20"/>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3E623BE" id="Canvas 289" o:spid="_x0000_s1421" editas="canvas" style="width:451.65pt;height:511.6pt;mso-position-horizontal-relative:char;mso-position-vertical-relative:line" coordsize="57359,64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">
                <v:shape id="_x0000_s1422" type="#_x0000_t75" style="position:absolute;width:57359;height:64973;visibility:visible;mso-wrap-style:square" filled="t">
                  <v:fill o:detectmouseclick="t"/>
                  <v:path o:connecttype="none"/>
                </v:shape>
                <v:shape id="Picture 1165387550" o:spid="_x0000_s1423" type="#_x0000_t75" style="position:absolute;left:5283;top:304;width:48064;height:23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">
                  <v:imagedata r:id="rId86" o:title=""/>
                </v:shape>
                <v:shape id="Picture 1602663118" o:spid="_x0000_s1424" type="#_x0000_t75" alt="A graph with different colored squares&#10;&#10;Description automatically generated with medium confidence" style="position:absolute;left:6756;top:29010;width:44044;height:3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">
                  <v:imagedata r:id="rId87" o:title="A graph with different colored squares&#10;&#10;Description automatically generated with medium confidence"/>
                </v:shape>
                <v:shape id="Text Box 1550487657" o:spid="_x0000_s1425" type="#_x0000_t202" style="position:absolute;left:28702;top:24955;width:3708;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" filled="f" stroked="f" strokeweight=".5pt">
                  <v:textbox>
                    <w:txbxContent>
                      <w:p w14:paraId="53C0572E" w14:textId="04584163" w:rsidR="007A5505" w:rsidRDefault="007A5505">
                        <w:r>
                          <w:t>(a)</w:t>
                        </w:r>
                      </w:p>
                    </w:txbxContent>
                  </v:textbox>
                </v:shape>
                <v:shape id="_x0000_s1426" type="#_x0000_t202" style="position:absolute;left:26031;top:61366;width:3709;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" filled="f" stroked="f" strokeweight=".5pt">
                  <v:textbox>
                    <w:txbxContent>
                      <w:p w14:paraId="574E4625" w14:textId="2C46EC5D" w:rsidR="007A5505" w:rsidRDefault="007A5505" w:rsidP="007A5505">
                        <w:pPr>
                          <w:spacing w:line="256" w:lineRule="auto"/>
                          <w:rPr>
                            <w:rFonts w:eastAsia="Calibri"/>
                            <w:szCs w:val="20"/>
                            <w14:ligatures w14:val="none"/>
                          </w:rPr>
                        </w:pPr>
                        <w:r>
                          <w:rPr>
                            <w:rFonts w:eastAsia="Calibri"/>
                            <w:szCs w:val="20"/>
                          </w:rPr>
                          <w:t>(b)</w:t>
                        </w:r>
                      </w:p>
                    </w:txbxContent>
                  </v:textbox>
                </v:shape>
                <w10:anchorlock/>
              </v:group>
            </w:pict>
          </mc:Fallback>
        </mc:AlternateContent>
      </w:r>
    </w:p>
    <w:p w14:paraId="4D563822" w14:textId="6A178884" w:rsidR="00E83D51" w:rsidRDefault="00E83D51" w:rsidP="00E83D51">
      <w:pPr>
        <w:spacing w:line="360" w:lineRule="auto"/>
        <w:jc w:val="center"/>
        <w:rPr>
          <w:rFonts w:cs="Times New Roman"/>
          <w:noProof/>
        </w:rPr>
      </w:pPr>
      <w:r>
        <w:rPr>
          <w:rFonts w:cs="Times New Roman"/>
          <w:noProof/>
        </w:rPr>
        <w:t>Fig. 1</w:t>
      </w:r>
      <w:r>
        <w:rPr>
          <w:rFonts w:cs="Times New Roman"/>
          <w:noProof/>
        </w:rPr>
        <w:t>1(a),(b)</w:t>
      </w:r>
    </w:p>
    <w:p w14:paraId="651126B5" w14:textId="104468B8" w:rsidR="00A9753A" w:rsidRDefault="00211FF4" w:rsidP="002E7A58">
      <w:pPr>
        <w:spacing w:line="360" w:lineRule="auto"/>
        <w:jc w:val="both"/>
        <w:rPr>
          <w:rFonts w:cs="Times New Roman"/>
          <w:noProof/>
        </w:rPr>
      </w:pPr>
      <w:r w:rsidRPr="00211FF4">
        <w:rPr>
          <w:rFonts w:cs="Times New Roman"/>
          <w:noProof/>
        </w:rPr>
        <w:t>The Feature Importance (PFI) chart</w:t>
      </w:r>
      <w:r w:rsidR="00F7165A">
        <w:rPr>
          <w:rFonts w:cs="Times New Roman"/>
          <w:noProof/>
        </w:rPr>
        <w:t xml:space="preserve"> in f</w:t>
      </w:r>
      <w:r w:rsidR="00F7165A">
        <w:rPr>
          <w:rFonts w:cs="Times New Roman"/>
          <w:noProof/>
        </w:rPr>
        <w:t>ig 10(a)</w:t>
      </w:r>
      <w:r w:rsidRPr="00211FF4">
        <w:rPr>
          <w:rFonts w:cs="Times New Roman"/>
          <w:noProof/>
        </w:rPr>
        <w:t xml:space="preserve"> shows the contribution of various features to the model's accuracy by measuring the decrease in accuracy when a feature is perturbed. Features like "pronouns" (0.310) and "stop_words" (0.351) have the lowest importance, indicating minimal impact on accuracy when removed. Conversely, </w:t>
      </w:r>
      <w:r w:rsidR="00F7165A">
        <w:rPr>
          <w:rFonts w:cs="Times New Roman"/>
          <w:noProof/>
        </w:rPr>
        <w:t xml:space="preserve">SFG </w:t>
      </w:r>
      <w:r w:rsidRPr="00211FF4">
        <w:rPr>
          <w:rFonts w:cs="Times New Roman"/>
          <w:noProof/>
        </w:rPr>
        <w:t>features like "slang_words" and "num_exclamation_marks" (both 0.422) contribute the most, suggesting their strong influence on predictions. The gradual increase in importance across features highlights that SSAB-concatenated features enhance the model's ability to leverage diverse linguistic cues. The findings confirm the robustness of the model while emphasizing its reliance on specific features like exclamatory markers and slang, which are critical for accurate predictions in tasks like clickbait detection.</w:t>
      </w:r>
    </w:p>
    <w:p w14:paraId="28D48CB5" w14:textId="58BF9AB7" w:rsidR="00211FF4" w:rsidRDefault="00211FF4" w:rsidP="002E7A58">
      <w:pPr>
        <w:spacing w:line="360" w:lineRule="auto"/>
        <w:jc w:val="both"/>
        <w:rPr>
          <w:rFonts w:cs="Times New Roman"/>
          <w:noProof/>
        </w:rPr>
      </w:pPr>
      <w:r>
        <w:rPr>
          <w:rFonts w:cs="Times New Roman"/>
          <w:noProof/>
        </w:rPr>
        <w:lastRenderedPageBreak/>
        <w:t xml:space="preserve">Fig 10(b) </w:t>
      </w:r>
      <w:r w:rsidRPr="00211FF4">
        <w:rPr>
          <w:rFonts w:cs="Times New Roman"/>
          <w:noProof/>
        </w:rPr>
        <w:t xml:space="preserve">The heatmap illustrates the contributions of </w:t>
      </w:r>
      <w:r w:rsidR="00F7165A">
        <w:rPr>
          <w:rFonts w:cs="Times New Roman"/>
          <w:noProof/>
        </w:rPr>
        <w:t xml:space="preserve">the </w:t>
      </w:r>
      <w:r w:rsidRPr="00211FF4">
        <w:rPr>
          <w:rFonts w:cs="Times New Roman"/>
          <w:noProof/>
        </w:rPr>
        <w:t>feature</w:t>
      </w:r>
      <w:r w:rsidR="00F7165A">
        <w:rPr>
          <w:rFonts w:cs="Times New Roman"/>
          <w:noProof/>
        </w:rPr>
        <w:t xml:space="preserve"> Set (S) </w:t>
      </w:r>
      <w:r w:rsidRPr="00211FF4">
        <w:rPr>
          <w:rFonts w:cs="Times New Roman"/>
          <w:noProof/>
        </w:rPr>
        <w:t>across multiple instances. The x-axis represents features (e.g., characters, words, punctuation, pronouns), while the y-axis shows instances. Color intensity reflects contribution magnitude, ranging from -0.75 (blue, negative) to +0.75 (red, positive). Notably, features like first-person pronouns, adjectives, and punctuation show significant variability, while hashtags and slang words consistently contribute minimally or negatively. This highlights the varying importance of linguistic features across instances.</w:t>
      </w:r>
    </w:p>
    <w:p w14:paraId="4A3A094E" w14:textId="77777777" w:rsidR="00A9753A" w:rsidRDefault="00A9753A" w:rsidP="002E7A58">
      <w:pPr>
        <w:spacing w:line="360" w:lineRule="auto"/>
        <w:jc w:val="both"/>
        <w:rPr>
          <w:rFonts w:cs="Times New Roman"/>
          <w:noProof/>
        </w:rPr>
      </w:pPr>
    </w:p>
    <w:p w14:paraId="04882470" w14:textId="77777777" w:rsidR="004C71E3" w:rsidRDefault="004C71E3" w:rsidP="002E7A58">
      <w:pPr>
        <w:spacing w:line="360" w:lineRule="auto"/>
        <w:jc w:val="both"/>
        <w:rPr>
          <w:rFonts w:cs="Times New Roman"/>
          <w:noProof/>
        </w:rPr>
      </w:pPr>
    </w:p>
    <w:p w14:paraId="193AF2B7" w14:textId="77777777" w:rsidR="004C71E3" w:rsidRDefault="004C71E3" w:rsidP="002E7A58">
      <w:pPr>
        <w:spacing w:line="360" w:lineRule="auto"/>
        <w:jc w:val="both"/>
        <w:rPr>
          <w:rFonts w:cs="Times New Roman"/>
          <w:noProof/>
        </w:rPr>
      </w:pPr>
    </w:p>
    <w:p w14:paraId="3C2976F3" w14:textId="77777777" w:rsidR="00871927" w:rsidRDefault="00E30337" w:rsidP="002E7A58">
      <w:pPr>
        <w:spacing w:line="360" w:lineRule="auto"/>
        <w:jc w:val="both"/>
        <w:rPr>
          <w:rFonts w:cs="Times New Roman"/>
          <w:noProof/>
        </w:rPr>
      </w:pPr>
      <w:r>
        <w:rPr>
          <w:rFonts w:cs="Times New Roman"/>
          <w:noProof/>
        </w:rPr>
        <mc:AlternateContent>
          <mc:Choice Requires="wpi">
            <w:drawing>
              <wp:anchor distT="0" distB="0" distL="114300" distR="114300" simplePos="0" relativeHeight="251666432" behindDoc="0" locked="0" layoutInCell="1" allowOverlap="1" wp14:anchorId="05B7766C" wp14:editId="6C41C49B">
                <wp:simplePos x="0" y="0"/>
                <wp:positionH relativeFrom="column">
                  <wp:posOffset>-527100</wp:posOffset>
                </wp:positionH>
                <wp:positionV relativeFrom="paragraph">
                  <wp:posOffset>552330</wp:posOffset>
                </wp:positionV>
                <wp:extent cx="360" cy="360"/>
                <wp:effectExtent l="76200" t="95250" r="76200" b="95250"/>
                <wp:wrapNone/>
                <wp:docPr id="653850670" name="Ink 295"/>
                <wp:cNvGraphicFramePr/>
                <a:graphic xmlns:a="http://schemas.openxmlformats.org/drawingml/2006/main">
                  <a:graphicData uri="http://schemas.microsoft.com/office/word/2010/wordprocessingInk">
                    <w14:contentPart bwMode="auto" r:id="rId88">
                      <w14:nvContentPartPr>
                        <w14:cNvContentPartPr/>
                      </w14:nvContentPartPr>
                      <w14:xfrm>
                        <a:off x="0" y="0"/>
                        <a:ext cx="360" cy="360"/>
                      </w14:xfrm>
                    </w14:contentPart>
                  </a:graphicData>
                </a:graphic>
              </wp:anchor>
            </w:drawing>
          </mc:Choice>
          <mc:Fallback>
            <w:pict>
              <v:shape w14:anchorId="58061B0D" id="Ink 295" o:spid="_x0000_s1026" type="#_x0000_t75" style="position:absolute;margin-left:-44.35pt;margin-top:40.65pt;width:5.7pt;height:5.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">
                <v:imagedata r:id="rId89" o:title=""/>
              </v:shape>
            </w:pict>
          </mc:Fallback>
        </mc:AlternateContent>
      </w:r>
      <w:r>
        <w:rPr>
          <w:rFonts w:cs="Times New Roman"/>
          <w:noProof/>
        </w:rPr>
        <mc:AlternateContent>
          <mc:Choice Requires="wpi">
            <w:drawing>
              <wp:anchor distT="0" distB="0" distL="114300" distR="114300" simplePos="0" relativeHeight="251665408" behindDoc="0" locked="0" layoutInCell="1" allowOverlap="1" wp14:anchorId="24DA2BF4" wp14:editId="07E6A14D">
                <wp:simplePos x="0" y="0"/>
                <wp:positionH relativeFrom="column">
                  <wp:posOffset>-527100</wp:posOffset>
                </wp:positionH>
                <wp:positionV relativeFrom="paragraph">
                  <wp:posOffset>552330</wp:posOffset>
                </wp:positionV>
                <wp:extent cx="360" cy="360"/>
                <wp:effectExtent l="76200" t="95250" r="76200" b="95250"/>
                <wp:wrapNone/>
                <wp:docPr id="349656711" name="Ink 294"/>
                <wp:cNvGraphicFramePr/>
                <a:graphic xmlns:a="http://schemas.openxmlformats.org/drawingml/2006/main">
                  <a:graphicData uri="http://schemas.microsoft.com/office/word/2010/wordprocessingInk">
                    <w14:contentPart bwMode="auto" r:id="rId90">
                      <w14:nvContentPartPr>
                        <w14:cNvContentPartPr/>
                      </w14:nvContentPartPr>
                      <w14:xfrm>
                        <a:off x="0" y="0"/>
                        <a:ext cx="360" cy="360"/>
                      </w14:xfrm>
                    </w14:contentPart>
                  </a:graphicData>
                </a:graphic>
              </wp:anchor>
            </w:drawing>
          </mc:Choice>
          <mc:Fallback>
            <w:pict>
              <v:shape w14:anchorId="3D83014E" id="Ink 294" o:spid="_x0000_s1026" type="#_x0000_t75" style="position:absolute;margin-left:-44.35pt;margin-top:40.65pt;width:5.7pt;height:5.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">
                <v:imagedata r:id="rId89" o:title=""/>
              </v:shape>
            </w:pict>
          </mc:Fallback>
        </mc:AlternateContent>
      </w:r>
      <w:r>
        <w:rPr>
          <w:rFonts w:cs="Times New Roman"/>
          <w:noProof/>
        </w:rPr>
        <mc:AlternateContent>
          <mc:Choice Requires="wpi">
            <w:drawing>
              <wp:anchor distT="0" distB="0" distL="114300" distR="114300" simplePos="0" relativeHeight="251664384" behindDoc="0" locked="0" layoutInCell="1" allowOverlap="1" wp14:anchorId="7C8C69CF" wp14:editId="2BCAF93B">
                <wp:simplePos x="0" y="0"/>
                <wp:positionH relativeFrom="column">
                  <wp:posOffset>-952620</wp:posOffset>
                </wp:positionH>
                <wp:positionV relativeFrom="paragraph">
                  <wp:posOffset>638010</wp:posOffset>
                </wp:positionV>
                <wp:extent cx="360" cy="360"/>
                <wp:effectExtent l="76200" t="95250" r="76200" b="95250"/>
                <wp:wrapNone/>
                <wp:docPr id="1869190098" name="Ink 293"/>
                <wp:cNvGraphicFramePr/>
                <a:graphic xmlns:a="http://schemas.openxmlformats.org/drawingml/2006/main">
                  <a:graphicData uri="http://schemas.microsoft.com/office/word/2010/wordprocessingInk">
                    <w14:contentPart bwMode="auto" r:id="rId91">
                      <w14:nvContentPartPr>
                        <w14:cNvContentPartPr/>
                      </w14:nvContentPartPr>
                      <w14:xfrm>
                        <a:off x="0" y="0"/>
                        <a:ext cx="360" cy="360"/>
                      </w14:xfrm>
                    </w14:contentPart>
                  </a:graphicData>
                </a:graphic>
              </wp:anchor>
            </w:drawing>
          </mc:Choice>
          <mc:Fallback>
            <w:pict>
              <v:shape w14:anchorId="4F84DDCA" id="Ink 293" o:spid="_x0000_s1026" type="#_x0000_t75" style="position:absolute;margin-left:-77.85pt;margin-top:47.4pt;width:5.7pt;height:5.7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">
                <v:imagedata r:id="rId89" o:title=""/>
              </v:shape>
            </w:pict>
          </mc:Fallback>
        </mc:AlternateContent>
      </w:r>
      <w:r>
        <w:rPr>
          <w:rFonts w:cs="Times New Roman"/>
          <w:noProof/>
        </w:rPr>
        <mc:AlternateContent>
          <mc:Choice Requires="wpi">
            <w:drawing>
              <wp:anchor distT="0" distB="0" distL="114300" distR="114300" simplePos="0" relativeHeight="251663360" behindDoc="0" locked="0" layoutInCell="1" allowOverlap="1" wp14:anchorId="1F1B9CBD" wp14:editId="588BB6E9">
                <wp:simplePos x="0" y="0"/>
                <wp:positionH relativeFrom="column">
                  <wp:posOffset>-952620</wp:posOffset>
                </wp:positionH>
                <wp:positionV relativeFrom="paragraph">
                  <wp:posOffset>634770</wp:posOffset>
                </wp:positionV>
                <wp:extent cx="360" cy="720"/>
                <wp:effectExtent l="76200" t="95250" r="76200" b="94615"/>
                <wp:wrapNone/>
                <wp:docPr id="1393114210" name="Ink 292"/>
                <wp:cNvGraphicFramePr/>
                <a:graphic xmlns:a="http://schemas.openxmlformats.org/drawingml/2006/main">
                  <a:graphicData uri="http://schemas.microsoft.com/office/word/2010/wordprocessingInk">
                    <w14:contentPart bwMode="auto" r:id="rId92">
                      <w14:nvContentPartPr>
                        <w14:cNvContentPartPr/>
                      </w14:nvContentPartPr>
                      <w14:xfrm>
                        <a:off x="0" y="0"/>
                        <a:ext cx="360" cy="720"/>
                      </w14:xfrm>
                    </w14:contentPart>
                  </a:graphicData>
                </a:graphic>
              </wp:anchor>
            </w:drawing>
          </mc:Choice>
          <mc:Fallback>
            <w:pict>
              <v:shape w14:anchorId="30E8FB0F" id="Ink 292" o:spid="_x0000_s1026" type="#_x0000_t75" style="position:absolute;margin-left:-77.85pt;margin-top:47.2pt;width:5.7pt;height:5.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">
                <v:imagedata r:id="rId89" o:title=""/>
              </v:shape>
            </w:pict>
          </mc:Fallback>
        </mc:AlternateContent>
      </w:r>
      <w:r>
        <w:rPr>
          <w:rFonts w:cs="Times New Roman"/>
          <w:noProof/>
        </w:rPr>
        <mc:AlternateContent>
          <mc:Choice Requires="wpi">
            <w:drawing>
              <wp:anchor distT="0" distB="0" distL="114300" distR="114300" simplePos="0" relativeHeight="251662336" behindDoc="0" locked="0" layoutInCell="1" allowOverlap="1" wp14:anchorId="1421B1CD" wp14:editId="3684417D">
                <wp:simplePos x="0" y="0"/>
                <wp:positionH relativeFrom="column">
                  <wp:posOffset>-168540</wp:posOffset>
                </wp:positionH>
                <wp:positionV relativeFrom="paragraph">
                  <wp:posOffset>1066770</wp:posOffset>
                </wp:positionV>
                <wp:extent cx="360" cy="360"/>
                <wp:effectExtent l="76200" t="95250" r="76200" b="95250"/>
                <wp:wrapNone/>
                <wp:docPr id="1561212945" name="Ink 291"/>
                <wp:cNvGraphicFramePr/>
                <a:graphic xmlns:a="http://schemas.openxmlformats.org/drawingml/2006/main">
                  <a:graphicData uri="http://schemas.microsoft.com/office/word/2010/wordprocessingInk">
                    <w14:contentPart bwMode="auto" r:id="rId93">
                      <w14:nvContentPartPr>
                        <w14:cNvContentPartPr/>
                      </w14:nvContentPartPr>
                      <w14:xfrm>
                        <a:off x="0" y="0"/>
                        <a:ext cx="360" cy="360"/>
                      </w14:xfrm>
                    </w14:contentPart>
                  </a:graphicData>
                </a:graphic>
              </wp:anchor>
            </w:drawing>
          </mc:Choice>
          <mc:Fallback>
            <w:pict>
              <v:shape w14:anchorId="77C5656A" id="Ink 291" o:spid="_x0000_s1026" type="#_x0000_t75" style="position:absolute;margin-left:-16.05pt;margin-top:81.15pt;width:5.7pt;height:5.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">
                <v:imagedata r:id="rId89" o:title=""/>
              </v:shape>
            </w:pict>
          </mc:Fallback>
        </mc:AlternateContent>
      </w:r>
    </w:p>
    <w:p w14:paraId="5F050CCC" w14:textId="2AE8B30B" w:rsidR="0092592D" w:rsidRDefault="00E30337" w:rsidP="002E7A58">
      <w:pPr>
        <w:spacing w:line="360" w:lineRule="auto"/>
        <w:jc w:val="both"/>
        <w:rPr>
          <w:rFonts w:cs="Times New Roman"/>
        </w:rPr>
      </w:pPr>
      <w:r>
        <w:rPr>
          <w:rFonts w:cs="Times New Roman"/>
          <w:noProof/>
        </w:rPr>
        <w:lastRenderedPageBreak/>
        <mc:AlternateContent>
          <mc:Choice Requires="wpc">
            <w:drawing>
              <wp:inline distT="0" distB="0" distL="0" distR="0" wp14:anchorId="504B7247" wp14:editId="60D786B0">
                <wp:extent cx="5486400" cy="6842760"/>
                <wp:effectExtent l="0" t="0" r="0" b="0"/>
                <wp:docPr id="1012044600" name="Canvas 29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64768270" name="Picture 764768270" descr="A graph with blue and black bars&#10;&#10;Description automatically generated"/>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3550920"/>
                            <a:ext cx="4856480" cy="2896347"/>
                          </a:xfrm>
                          <a:prstGeom prst="rect">
                            <a:avLst/>
                          </a:prstGeom>
                          <a:noFill/>
                          <a:ln>
                            <a:noFill/>
                          </a:ln>
                        </pic:spPr>
                      </pic:pic>
                      <w14:contentPart bwMode="auto" r:id="rId95">
                        <w14:nvContentPartPr>
                          <w14:cNvPr id="408820474" name="Ink 408820474"/>
                          <w14:cNvContentPartPr/>
                        </w14:nvContentPartPr>
                        <w14:xfrm>
                          <a:off x="940620" y="325530"/>
                          <a:ext cx="1339560" cy="65160"/>
                        </w14:xfrm>
                      </w14:contentPart>
                      <pic:pic xmlns:pic="http://schemas.openxmlformats.org/drawingml/2006/picture">
                        <pic:nvPicPr>
                          <pic:cNvPr id="1858772609" name="Picture 1858772609"/>
                          <pic:cNvPicPr>
                            <a:picLocks noChangeAspect="1"/>
                          </pic:cNvPicPr>
                        </pic:nvPicPr>
                        <pic:blipFill rotWithShape="1">
                          <a:blip r:embed="rId96"/>
                          <a:srcRect b="1538"/>
                          <a:stretch/>
                        </pic:blipFill>
                        <pic:spPr>
                          <a:xfrm>
                            <a:off x="0" y="0"/>
                            <a:ext cx="2939143" cy="2625969"/>
                          </a:xfrm>
                          <a:prstGeom prst="rect">
                            <a:avLst/>
                          </a:prstGeom>
                        </pic:spPr>
                      </pic:pic>
                      <wps:wsp>
                        <wps:cNvPr id="901331391" name="Text Box 1"/>
                        <wps:cNvSpPr txBox="1"/>
                        <wps:spPr>
                          <a:xfrm>
                            <a:off x="199292" y="199293"/>
                            <a:ext cx="1090246" cy="240323"/>
                          </a:xfrm>
                          <a:prstGeom prst="rect">
                            <a:avLst/>
                          </a:prstGeom>
                          <a:noFill/>
                          <a:ln w="6350">
                            <a:noFill/>
                          </a:ln>
                        </wps:spPr>
                        <wps:txbx>
                          <w:txbxContent>
                            <w:p w14:paraId="58EF9D0F" w14:textId="0651E875" w:rsidR="00871927" w:rsidRPr="00871927" w:rsidRDefault="00871927" w:rsidP="00871927">
                              <w:pPr>
                                <w:spacing w:line="252" w:lineRule="auto"/>
                                <w:rPr>
                                  <w:rFonts w:eastAsia="Calibri"/>
                                  <w:sz w:val="14"/>
                                  <w:szCs w:val="14"/>
                                  <w14:ligatures w14:val="none"/>
                                </w:rPr>
                              </w:pPr>
                              <w:r w:rsidRPr="00871927">
                                <w:rPr>
                                  <w:rFonts w:eastAsia="Calibri"/>
                                  <w:sz w:val="14"/>
                                  <w:szCs w:val="14"/>
                                </w:rPr>
                                <w:t>second_person_pronoun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1856713" name="Text Box 1"/>
                        <wps:cNvSpPr txBox="1"/>
                        <wps:spPr>
                          <a:xfrm>
                            <a:off x="1354183" y="217562"/>
                            <a:ext cx="1089660" cy="240030"/>
                          </a:xfrm>
                          <a:prstGeom prst="rect">
                            <a:avLst/>
                          </a:prstGeom>
                          <a:noFill/>
                          <a:ln w="6350">
                            <a:noFill/>
                          </a:ln>
                        </wps:spPr>
                        <wps:txbx>
                          <w:txbxContent>
                            <w:p w14:paraId="0C20E4E8" w14:textId="15B076E9" w:rsidR="00871927" w:rsidRDefault="00871927" w:rsidP="00871927">
                              <w:pPr>
                                <w:spacing w:line="252" w:lineRule="auto"/>
                                <w:rPr>
                                  <w:rFonts w:eastAsia="Calibri"/>
                                  <w:sz w:val="14"/>
                                  <w:szCs w:val="14"/>
                                  <w14:ligatures w14:val="none"/>
                                </w:rPr>
                              </w:pPr>
                              <w:r>
                                <w:rPr>
                                  <w:rFonts w:eastAsia="Calibri"/>
                                  <w:sz w:val="14"/>
                                  <w:szCs w:val="14"/>
                                </w:rPr>
                                <w:t>first_person_pronoun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2595021" name="Text Box 1"/>
                        <wps:cNvSpPr txBox="1"/>
                        <wps:spPr>
                          <a:xfrm>
                            <a:off x="1227573" y="2704760"/>
                            <a:ext cx="370840" cy="264666"/>
                          </a:xfrm>
                          <a:prstGeom prst="rect">
                            <a:avLst/>
                          </a:prstGeom>
                          <a:noFill/>
                          <a:ln w="6350">
                            <a:noFill/>
                          </a:ln>
                        </wps:spPr>
                        <wps:txbx>
                          <w:txbxContent>
                            <w:p w14:paraId="4355DF30" w14:textId="1CFB7186" w:rsidR="007A5505" w:rsidRDefault="007A5505" w:rsidP="007A5505">
                              <w:pPr>
                                <w:spacing w:line="254" w:lineRule="auto"/>
                                <w:rPr>
                                  <w:rFonts w:eastAsia="Calibri"/>
                                  <w:szCs w:val="20"/>
                                  <w14:ligatures w14:val="none"/>
                                </w:rPr>
                              </w:pPr>
                              <w:r>
                                <w:rPr>
                                  <w:rFonts w:eastAsia="Calibri"/>
                                  <w:szCs w:val="20"/>
                                </w:rPr>
                                <w:t>(</w:t>
                              </w:r>
                              <w:r w:rsidR="00E83D51">
                                <w:rPr>
                                  <w:rFonts w:eastAsia="Calibri"/>
                                  <w:szCs w:val="20"/>
                                </w:rPr>
                                <w:t>a</w:t>
                              </w:r>
                              <w:r>
                                <w:rPr>
                                  <w:rFonts w:eastAsia="Calibri"/>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1007364" name="Text Box 1"/>
                        <wps:cNvSpPr txBox="1"/>
                        <wps:spPr>
                          <a:xfrm>
                            <a:off x="2841920" y="6413160"/>
                            <a:ext cx="370840" cy="264160"/>
                          </a:xfrm>
                          <a:prstGeom prst="rect">
                            <a:avLst/>
                          </a:prstGeom>
                          <a:noFill/>
                          <a:ln w="6350">
                            <a:noFill/>
                          </a:ln>
                        </wps:spPr>
                        <wps:txbx>
                          <w:txbxContent>
                            <w:p w14:paraId="52F8CAC3" w14:textId="24247C84" w:rsidR="007A5505" w:rsidRDefault="007A5505" w:rsidP="007A5505">
                              <w:pPr>
                                <w:spacing w:line="252" w:lineRule="auto"/>
                                <w:rPr>
                                  <w:rFonts w:eastAsia="Calibri"/>
                                  <w:szCs w:val="20"/>
                                  <w14:ligatures w14:val="none"/>
                                </w:rPr>
                              </w:pPr>
                              <w:r>
                                <w:rPr>
                                  <w:rFonts w:eastAsia="Calibri"/>
                                  <w:szCs w:val="20"/>
                                </w:rPr>
                                <w:t>(</w:t>
                              </w:r>
                              <w:r w:rsidR="00E83D51">
                                <w:rPr>
                                  <w:rFonts w:eastAsia="Calibri"/>
                                  <w:szCs w:val="20"/>
                                </w:rPr>
                                <w:t>b</w:t>
                              </w:r>
                              <w:r>
                                <w:rPr>
                                  <w:rFonts w:eastAsia="Calibri"/>
                                  <w:szCs w:val="20"/>
                                </w:rPr>
                                <w:t>)</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04B7247" id="Canvas 290" o:spid="_x0000_s1427" editas="canvas" style="width:6in;height:538.8pt;mso-position-horizontal-relative:char;mso-position-vertical-relative:line" coordsize="54864,6842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">
                <v:shape id="_x0000_s1428" type="#_x0000_t75" style="position:absolute;width:54864;height:68427;visibility:visible;mso-wrap-style:square" filled="t">
                  <v:fill o:detectmouseclick="t"/>
                  <v:path o:connecttype="none"/>
                </v:shape>
                <v:shape id="Picture 764768270" o:spid="_x0000_s1429" type="#_x0000_t75" alt="A graph with blue and black bars&#10;&#10;Description automatically generated" style="position:absolute;top:35509;width:48564;height:28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">
                  <v:imagedata r:id="rId97" o:title="A graph with blue and black bars&#10;&#10;Description automatically generated"/>
                </v:shape>
                <v:shape id="Ink 408820474" o:spid="_x0000_s1430" type="#_x0000_t75" style="position:absolute;left:9046;top:2895;width:14112;height: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">
                  <v:imagedata r:id="rId98" o:title=""/>
                </v:shape>
                <v:shape id="Picture 1858772609" o:spid="_x0000_s1431" type="#_x0000_t75" style="position:absolute;width:29391;height:26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">
                  <v:imagedata r:id="rId99" o:title="" cropbottom="1008f"/>
                </v:shape>
                <v:shape id="_x0000_s1432" type="#_x0000_t202" style="position:absolute;left:1992;top:1992;width:10903;height: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" filled="f" stroked="f" strokeweight=".5pt">
                  <v:textbox>
                    <w:txbxContent>
                      <w:p w14:paraId="58EF9D0F" w14:textId="0651E875" w:rsidR="00871927" w:rsidRPr="00871927" w:rsidRDefault="00871927" w:rsidP="00871927">
                        <w:pPr>
                          <w:spacing w:line="252" w:lineRule="auto"/>
                          <w:rPr>
                            <w:rFonts w:eastAsia="Calibri"/>
                            <w:sz w:val="14"/>
                            <w:szCs w:val="14"/>
                            <w14:ligatures w14:val="none"/>
                          </w:rPr>
                        </w:pPr>
                        <w:r w:rsidRPr="00871927">
                          <w:rPr>
                            <w:rFonts w:eastAsia="Calibri"/>
                            <w:sz w:val="14"/>
                            <w:szCs w:val="14"/>
                          </w:rPr>
                          <w:t>second_person_pronoun</w:t>
                        </w:r>
                      </w:p>
                    </w:txbxContent>
                  </v:textbox>
                </v:shape>
                <v:shape id="_x0000_s1433" type="#_x0000_t202" style="position:absolute;left:13541;top:2175;width:10897;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" filled="f" stroked="f" strokeweight=".5pt">
                  <v:textbox>
                    <w:txbxContent>
                      <w:p w14:paraId="0C20E4E8" w14:textId="15B076E9" w:rsidR="00871927" w:rsidRDefault="00871927" w:rsidP="00871927">
                        <w:pPr>
                          <w:spacing w:line="252" w:lineRule="auto"/>
                          <w:rPr>
                            <w:rFonts w:eastAsia="Calibri"/>
                            <w:sz w:val="14"/>
                            <w:szCs w:val="14"/>
                            <w14:ligatures w14:val="none"/>
                          </w:rPr>
                        </w:pPr>
                        <w:r>
                          <w:rPr>
                            <w:rFonts w:eastAsia="Calibri"/>
                            <w:sz w:val="14"/>
                            <w:szCs w:val="14"/>
                          </w:rPr>
                          <w:t>first_person_pronoun</w:t>
                        </w:r>
                      </w:p>
                    </w:txbxContent>
                  </v:textbox>
                </v:shape>
                <v:shape id="_x0000_s1434" type="#_x0000_t202" style="position:absolute;left:12275;top:27047;width:3709;height:2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" filled="f" stroked="f" strokeweight=".5pt">
                  <v:textbox>
                    <w:txbxContent>
                      <w:p w14:paraId="4355DF30" w14:textId="1CFB7186" w:rsidR="007A5505" w:rsidRDefault="007A5505" w:rsidP="007A5505">
                        <w:pPr>
                          <w:spacing w:line="254" w:lineRule="auto"/>
                          <w:rPr>
                            <w:rFonts w:eastAsia="Calibri"/>
                            <w:szCs w:val="20"/>
                            <w14:ligatures w14:val="none"/>
                          </w:rPr>
                        </w:pPr>
                        <w:r>
                          <w:rPr>
                            <w:rFonts w:eastAsia="Calibri"/>
                            <w:szCs w:val="20"/>
                          </w:rPr>
                          <w:t>(</w:t>
                        </w:r>
                        <w:r w:rsidR="00E83D51">
                          <w:rPr>
                            <w:rFonts w:eastAsia="Calibri"/>
                            <w:szCs w:val="20"/>
                          </w:rPr>
                          <w:t>a</w:t>
                        </w:r>
                        <w:r>
                          <w:rPr>
                            <w:rFonts w:eastAsia="Calibri"/>
                            <w:szCs w:val="20"/>
                          </w:rPr>
                          <w:t>)</w:t>
                        </w:r>
                      </w:p>
                    </w:txbxContent>
                  </v:textbox>
                </v:shape>
                <v:shape id="_x0000_s1435" type="#_x0000_t202" style="position:absolute;left:28419;top:64131;width:3708;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" filled="f" stroked="f" strokeweight=".5pt">
                  <v:textbox>
                    <w:txbxContent>
                      <w:p w14:paraId="52F8CAC3" w14:textId="24247C84" w:rsidR="007A5505" w:rsidRDefault="007A5505" w:rsidP="007A5505">
                        <w:pPr>
                          <w:spacing w:line="252" w:lineRule="auto"/>
                          <w:rPr>
                            <w:rFonts w:eastAsia="Calibri"/>
                            <w:szCs w:val="20"/>
                            <w14:ligatures w14:val="none"/>
                          </w:rPr>
                        </w:pPr>
                        <w:r>
                          <w:rPr>
                            <w:rFonts w:eastAsia="Calibri"/>
                            <w:szCs w:val="20"/>
                          </w:rPr>
                          <w:t>(</w:t>
                        </w:r>
                        <w:r w:rsidR="00E83D51">
                          <w:rPr>
                            <w:rFonts w:eastAsia="Calibri"/>
                            <w:szCs w:val="20"/>
                          </w:rPr>
                          <w:t>b</w:t>
                        </w:r>
                        <w:r>
                          <w:rPr>
                            <w:rFonts w:eastAsia="Calibri"/>
                            <w:szCs w:val="20"/>
                          </w:rPr>
                          <w:t>)</w:t>
                        </w:r>
                      </w:p>
                    </w:txbxContent>
                  </v:textbox>
                </v:shape>
                <w10:anchorlock/>
              </v:group>
            </w:pict>
          </mc:Fallback>
        </mc:AlternateContent>
      </w:r>
    </w:p>
    <w:p w14:paraId="76EC4771" w14:textId="7B96B12A" w:rsidR="00E83D51" w:rsidRPr="00864480" w:rsidRDefault="00E83D51" w:rsidP="00E83D51">
      <w:pPr>
        <w:spacing w:line="360" w:lineRule="auto"/>
        <w:jc w:val="center"/>
        <w:rPr>
          <w:rFonts w:cs="Times New Roman"/>
          <w:noProof/>
        </w:rPr>
      </w:pPr>
      <w:r>
        <w:rPr>
          <w:rFonts w:cs="Times New Roman"/>
          <w:noProof/>
        </w:rPr>
        <w:t>Fig. 1</w:t>
      </w:r>
      <w:r>
        <w:rPr>
          <w:rFonts w:cs="Times New Roman"/>
          <w:noProof/>
        </w:rPr>
        <w:t>2</w:t>
      </w:r>
    </w:p>
    <w:p w14:paraId="4005E6E6" w14:textId="1F4B50B0" w:rsidR="001D507D" w:rsidRDefault="00211FF4" w:rsidP="002E7A58">
      <w:pPr>
        <w:spacing w:line="360" w:lineRule="auto"/>
        <w:jc w:val="both"/>
        <w:rPr>
          <w:rFonts w:cs="Times New Roman"/>
          <w:noProof/>
        </w:rPr>
      </w:pPr>
      <w:r w:rsidRPr="00211FF4">
        <w:rPr>
          <w:rFonts w:cs="Times New Roman"/>
          <w:noProof/>
        </w:rPr>
        <w:t>The horizontal bar plot</w:t>
      </w:r>
      <w:r w:rsidR="00E83D51">
        <w:rPr>
          <w:rFonts w:cs="Times New Roman"/>
          <w:noProof/>
        </w:rPr>
        <w:t xml:space="preserve"> in Fig 12(b)</w:t>
      </w:r>
      <w:r w:rsidRPr="00211FF4">
        <w:rPr>
          <w:rFonts w:cs="Times New Roman"/>
          <w:noProof/>
        </w:rPr>
        <w:t xml:space="preserve"> shows the contributions of various linguistic features to the outcome for a specific instance. The x-axis represents the contribution values, ranging from -0.4 to 0.2, while the y-axis lists the features. Positive contributions are shown to the right, while negative contributions are to the left of the vertical axis. Notably, second_person_pronouns have the highest negative contribution (~-0.4), while prepositions and verbs exhibit the largest positive contributions (~0.2). </w:t>
      </w:r>
      <w:r w:rsidR="00A6270E">
        <w:rPr>
          <w:rFonts w:cs="Times New Roman"/>
          <w:noProof/>
        </w:rPr>
        <w:t>POS f</w:t>
      </w:r>
      <w:r w:rsidRPr="00211FF4">
        <w:rPr>
          <w:rFonts w:cs="Times New Roman"/>
          <w:noProof/>
        </w:rPr>
        <w:t xml:space="preserve">eatures such as adjectives and nouns also show smaller positive contributions, whereas </w:t>
      </w:r>
      <w:r w:rsidR="00A6270E">
        <w:rPr>
          <w:rFonts w:cs="Times New Roman"/>
          <w:noProof/>
        </w:rPr>
        <w:t xml:space="preserve">SFG </w:t>
      </w:r>
      <w:r w:rsidRPr="00211FF4">
        <w:rPr>
          <w:rFonts w:cs="Times New Roman"/>
          <w:noProof/>
        </w:rPr>
        <w:t xml:space="preserve">features like stop_words, hashtags, and slang_words contribute minimally. </w:t>
      </w:r>
      <w:r w:rsidRPr="00211FF4">
        <w:rPr>
          <w:rFonts w:cs="Times New Roman"/>
          <w:noProof/>
        </w:rPr>
        <w:lastRenderedPageBreak/>
        <w:t>This visualization highlights the contrasting roles of specific features, where some positively influence the outcome while others have a negative impact.</w:t>
      </w:r>
    </w:p>
    <w:p w14:paraId="17196716" w14:textId="65D8FD93" w:rsidR="00E83D51" w:rsidRDefault="00E83D51" w:rsidP="002E7A58">
      <w:pPr>
        <w:spacing w:line="360" w:lineRule="auto"/>
        <w:jc w:val="both"/>
        <w:rPr>
          <w:rFonts w:cs="Times New Roman"/>
          <w:noProof/>
        </w:rPr>
      </w:pPr>
      <w:r>
        <w:rPr>
          <w:rFonts w:cs="Times New Roman"/>
          <w:noProof/>
        </w:rPr>
        <w:t>In t</w:t>
      </w:r>
      <w:r w:rsidRPr="00E83D51">
        <w:rPr>
          <w:rFonts w:cs="Times New Roman"/>
          <w:noProof/>
        </w:rPr>
        <w:t>he radar chart</w:t>
      </w:r>
      <w:r>
        <w:rPr>
          <w:rFonts w:cs="Times New Roman"/>
          <w:noProof/>
        </w:rPr>
        <w:t xml:space="preserve"> Fig 12 (a)</w:t>
      </w:r>
      <w:r w:rsidRPr="00E83D51">
        <w:rPr>
          <w:rFonts w:cs="Times New Roman"/>
          <w:noProof/>
        </w:rPr>
        <w:t xml:space="preserve"> displays the contributions of </w:t>
      </w:r>
      <w:r>
        <w:rPr>
          <w:rFonts w:cs="Times New Roman"/>
          <w:noProof/>
        </w:rPr>
        <w:t>F</w:t>
      </w:r>
      <w:r w:rsidRPr="00E83D51">
        <w:rPr>
          <w:rFonts w:cs="Times New Roman"/>
          <w:noProof/>
        </w:rPr>
        <w:t>eatur</w:t>
      </w:r>
      <w:r>
        <w:rPr>
          <w:rFonts w:cs="Times New Roman"/>
          <w:noProof/>
        </w:rPr>
        <w:t>e Set</w:t>
      </w:r>
      <w:r w:rsidRPr="00E83D51">
        <w:rPr>
          <w:rFonts w:cs="Times New Roman"/>
          <w:noProof/>
        </w:rPr>
        <w:t xml:space="preserve"> for Instance Label: 1. Each axis represents a feature (e.g., characters, words, punctuation, pronouns, verbs, and adjectives), while the shaded area indicates the magnitude of contributions. Notably,</w:t>
      </w:r>
      <w:r>
        <w:rPr>
          <w:rFonts w:cs="Times New Roman"/>
          <w:noProof/>
        </w:rPr>
        <w:t xml:space="preserve"> POS</w:t>
      </w:r>
      <w:r w:rsidRPr="00E83D51">
        <w:rPr>
          <w:rFonts w:cs="Times New Roman"/>
          <w:noProof/>
        </w:rPr>
        <w:t xml:space="preserve"> features like verbs, adjectives, and adverbs show high contributions, while </w:t>
      </w:r>
      <w:r w:rsidR="00A41ADF">
        <w:rPr>
          <w:rFonts w:cs="Times New Roman"/>
          <w:noProof/>
        </w:rPr>
        <w:t xml:space="preserve">SFG </w:t>
      </w:r>
      <w:r w:rsidRPr="00E83D51">
        <w:rPr>
          <w:rFonts w:cs="Times New Roman"/>
          <w:noProof/>
        </w:rPr>
        <w:t>features like hashtags, slang words, and stop words contribute minimally. This visualization highlights the dominant role of specific linguistic features in shaping the outcomes for this instance.</w:t>
      </w:r>
    </w:p>
    <w:p w14:paraId="77397A91" w14:textId="77777777" w:rsidR="00832A9E" w:rsidRDefault="00832A9E" w:rsidP="002E7A58">
      <w:pPr>
        <w:spacing w:line="360" w:lineRule="auto"/>
        <w:jc w:val="both"/>
        <w:rPr>
          <w:rFonts w:cs="Times New Roman"/>
          <w:noProof/>
        </w:rPr>
      </w:pPr>
    </w:p>
    <w:p w14:paraId="7C503D13" w14:textId="77777777" w:rsidR="00832A9E" w:rsidRDefault="00832A9E" w:rsidP="002E7A58">
      <w:pPr>
        <w:spacing w:line="360" w:lineRule="auto"/>
        <w:jc w:val="both"/>
        <w:rPr>
          <w:rFonts w:cs="Times New Roman"/>
          <w:noProof/>
        </w:rPr>
      </w:pPr>
    </w:p>
    <w:p w14:paraId="0C3760DF" w14:textId="01121A55" w:rsidR="00157A25" w:rsidRPr="00A2120B" w:rsidRDefault="00157A25" w:rsidP="002E7A58">
      <w:pPr>
        <w:spacing w:line="360" w:lineRule="auto"/>
        <w:jc w:val="both"/>
        <w:rPr>
          <w:rFonts w:cs="Times New Roman"/>
        </w:rPr>
      </w:pPr>
    </w:p>
    <w:sectPr w:rsidR="00157A25" w:rsidRPr="00A2120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DF6A8" w14:textId="77777777" w:rsidR="00C14920" w:rsidRDefault="00C14920" w:rsidP="007F0FDB">
      <w:pPr>
        <w:spacing w:after="0" w:line="240" w:lineRule="auto"/>
      </w:pPr>
      <w:r>
        <w:separator/>
      </w:r>
    </w:p>
  </w:endnote>
  <w:endnote w:type="continuationSeparator" w:id="0">
    <w:p w14:paraId="6D532407" w14:textId="77777777" w:rsidR="00C14920" w:rsidRDefault="00C14920" w:rsidP="007F0F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DC81EF" w14:textId="77777777" w:rsidR="00C14920" w:rsidRDefault="00C14920" w:rsidP="007F0FDB">
      <w:pPr>
        <w:spacing w:after="0" w:line="240" w:lineRule="auto"/>
      </w:pPr>
      <w:r>
        <w:separator/>
      </w:r>
    </w:p>
  </w:footnote>
  <w:footnote w:type="continuationSeparator" w:id="0">
    <w:p w14:paraId="2B7DBAD8" w14:textId="77777777" w:rsidR="00C14920" w:rsidRDefault="00C14920" w:rsidP="007F0F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26pt;height:20pt;visibility:visible" o:bullet="t">
        <v:imagedata r:id="rId1" o:title=""/>
      </v:shape>
    </w:pict>
  </w:numPicBullet>
  <w:numPicBullet w:numPicBulletId="1">
    <w:pict>
      <v:shape id="_x0000_i1071" type="#_x0000_t75" style="width:21pt;height:20.65pt;visibility:visible;mso-wrap-style:square" o:bullet="t">
        <v:imagedata r:id="rId2" o:title=""/>
      </v:shape>
    </w:pict>
  </w:numPicBullet>
  <w:abstractNum w:abstractNumId="0" w15:restartNumberingAfterBreak="0">
    <w:nsid w:val="000A216C"/>
    <w:multiLevelType w:val="multilevel"/>
    <w:tmpl w:val="C1E04D5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00F6F08"/>
    <w:multiLevelType w:val="hybridMultilevel"/>
    <w:tmpl w:val="8C8AE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BA5AB9"/>
    <w:multiLevelType w:val="hybridMultilevel"/>
    <w:tmpl w:val="F948E2F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 w15:restartNumberingAfterBreak="0">
    <w:nsid w:val="0400249E"/>
    <w:multiLevelType w:val="hybridMultilevel"/>
    <w:tmpl w:val="A54E2C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62A2CFC"/>
    <w:multiLevelType w:val="hybridMultilevel"/>
    <w:tmpl w:val="16FE55A6"/>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5" w15:restartNumberingAfterBreak="0">
    <w:nsid w:val="0B01635A"/>
    <w:multiLevelType w:val="hybridMultilevel"/>
    <w:tmpl w:val="7982DE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DF183E"/>
    <w:multiLevelType w:val="hybridMultilevel"/>
    <w:tmpl w:val="F3AE23F6"/>
    <w:lvl w:ilvl="0" w:tplc="3CEA61B8">
      <w:start w:val="1"/>
      <w:numFmt w:val="upperRoman"/>
      <w:lvlText w:val="%1."/>
      <w:lvlJc w:val="left"/>
      <w:pPr>
        <w:ind w:left="720" w:hanging="720"/>
      </w:pPr>
      <w:rPr>
        <w:rFonts w:hint="default"/>
      </w:rPr>
    </w:lvl>
    <w:lvl w:ilvl="1" w:tplc="1A9060EC">
      <w:start w:val="1"/>
      <w:numFmt w:val="upperRoman"/>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F9417A"/>
    <w:multiLevelType w:val="multilevel"/>
    <w:tmpl w:val="64D6E8EE"/>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8" w15:restartNumberingAfterBreak="0">
    <w:nsid w:val="12876D73"/>
    <w:multiLevelType w:val="multilevel"/>
    <w:tmpl w:val="5320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217B23"/>
    <w:multiLevelType w:val="hybridMultilevel"/>
    <w:tmpl w:val="277ADD3C"/>
    <w:lvl w:ilvl="0" w:tplc="ACE2FA26">
      <w:start w:val="1"/>
      <w:numFmt w:val="lowerLetter"/>
      <w:lvlText w:val="(%1)"/>
      <w:lvlJc w:val="left"/>
      <w:pPr>
        <w:ind w:left="2520" w:hanging="360"/>
      </w:pPr>
      <w:rPr>
        <w:rFonts w:hint="default"/>
      </w:r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0" w15:restartNumberingAfterBreak="0">
    <w:nsid w:val="1B5116EA"/>
    <w:multiLevelType w:val="multilevel"/>
    <w:tmpl w:val="7C22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566427"/>
    <w:multiLevelType w:val="hybridMultilevel"/>
    <w:tmpl w:val="A3186454"/>
    <w:lvl w:ilvl="0" w:tplc="49B8655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ED16F9"/>
    <w:multiLevelType w:val="hybridMultilevel"/>
    <w:tmpl w:val="C4963510"/>
    <w:lvl w:ilvl="0" w:tplc="24AAF61A">
      <w:numFmt w:val="bullet"/>
      <w:lvlText w:val="•"/>
      <w:lvlJc w:val="left"/>
      <w:pPr>
        <w:ind w:left="1069" w:hanging="360"/>
      </w:pPr>
      <w:rPr>
        <w:rFonts w:ascii="Calibri" w:eastAsiaTheme="minorHAnsi" w:hAnsi="Calibri" w:cs="Calibri" w:hint="default"/>
        <w:b w:val="0"/>
        <w:sz w:val="22"/>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13" w15:restartNumberingAfterBreak="0">
    <w:nsid w:val="1FBF0B7C"/>
    <w:multiLevelType w:val="hybridMultilevel"/>
    <w:tmpl w:val="8446D3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17130FC"/>
    <w:multiLevelType w:val="hybridMultilevel"/>
    <w:tmpl w:val="059C990A"/>
    <w:lvl w:ilvl="0" w:tplc="37263194">
      <w:start w:val="3"/>
      <w:numFmt w:val="upperRoman"/>
      <w:lvlText w:val="%1."/>
      <w:lvlJc w:val="left"/>
      <w:pPr>
        <w:ind w:left="72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2431B18"/>
    <w:multiLevelType w:val="hybridMultilevel"/>
    <w:tmpl w:val="163EA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FB32C6"/>
    <w:multiLevelType w:val="hybridMultilevel"/>
    <w:tmpl w:val="08724354"/>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17" w15:restartNumberingAfterBreak="0">
    <w:nsid w:val="29FC5861"/>
    <w:multiLevelType w:val="multilevel"/>
    <w:tmpl w:val="B10C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CD39F1"/>
    <w:multiLevelType w:val="hybridMultilevel"/>
    <w:tmpl w:val="818EAD2E"/>
    <w:lvl w:ilvl="0" w:tplc="5ADE5B1A">
      <w:start w:val="4"/>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1AF400E"/>
    <w:multiLevelType w:val="multilevel"/>
    <w:tmpl w:val="458EB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1415B5"/>
    <w:multiLevelType w:val="multilevel"/>
    <w:tmpl w:val="F5AA2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6215DC2"/>
    <w:multiLevelType w:val="hybridMultilevel"/>
    <w:tmpl w:val="28885EE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36A516BC"/>
    <w:multiLevelType w:val="hybridMultilevel"/>
    <w:tmpl w:val="76D2E768"/>
    <w:lvl w:ilvl="0" w:tplc="5142B04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6B32A02"/>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7D81A37"/>
    <w:multiLevelType w:val="hybridMultilevel"/>
    <w:tmpl w:val="AFBA155A"/>
    <w:lvl w:ilvl="0" w:tplc="352EA796">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C846529"/>
    <w:multiLevelType w:val="hybridMultilevel"/>
    <w:tmpl w:val="CC9ABC94"/>
    <w:lvl w:ilvl="0" w:tplc="459E3440">
      <w:start w:val="2"/>
      <w:numFmt w:val="lowerLetter"/>
      <w:lvlText w:val="(%1)"/>
      <w:lvlJc w:val="left"/>
      <w:pPr>
        <w:ind w:left="785"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1727F93"/>
    <w:multiLevelType w:val="hybridMultilevel"/>
    <w:tmpl w:val="3D88EA9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27" w15:restartNumberingAfterBreak="0">
    <w:nsid w:val="423478C8"/>
    <w:multiLevelType w:val="hybridMultilevel"/>
    <w:tmpl w:val="D9067512"/>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8" w15:restartNumberingAfterBreak="0">
    <w:nsid w:val="44B51279"/>
    <w:multiLevelType w:val="hybridMultilevel"/>
    <w:tmpl w:val="C93446AC"/>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29" w15:restartNumberingAfterBreak="0">
    <w:nsid w:val="45324870"/>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554633D"/>
    <w:multiLevelType w:val="hybridMultilevel"/>
    <w:tmpl w:val="42B699B8"/>
    <w:lvl w:ilvl="0" w:tplc="C0BEAFC4">
      <w:start w:val="1"/>
      <w:numFmt w:val="lowerRoman"/>
      <w:lvlText w:val="%1."/>
      <w:lvlJc w:val="right"/>
      <w:pPr>
        <w:ind w:left="1429" w:hanging="360"/>
      </w:pPr>
      <w:rPr>
        <w:b w:val="0"/>
        <w:bCs/>
      </w:r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31" w15:restartNumberingAfterBreak="0">
    <w:nsid w:val="481105E6"/>
    <w:multiLevelType w:val="multilevel"/>
    <w:tmpl w:val="12AA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5F0309"/>
    <w:multiLevelType w:val="multilevel"/>
    <w:tmpl w:val="61CE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8C543A"/>
    <w:multiLevelType w:val="hybridMultilevel"/>
    <w:tmpl w:val="000C2F0C"/>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50F80225"/>
    <w:multiLevelType w:val="multilevel"/>
    <w:tmpl w:val="750A6B00"/>
    <w:lvl w:ilvl="0">
      <w:start w:val="3"/>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52206B04"/>
    <w:multiLevelType w:val="multilevel"/>
    <w:tmpl w:val="9676D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491319"/>
    <w:multiLevelType w:val="hybridMultilevel"/>
    <w:tmpl w:val="102262EC"/>
    <w:lvl w:ilvl="0" w:tplc="757812DA">
      <w:start w:val="1"/>
      <w:numFmt w:val="lowerRoman"/>
      <w:lvlText w:val="%1."/>
      <w:lvlJc w:val="right"/>
      <w:pPr>
        <w:ind w:left="1004" w:hanging="360"/>
      </w:pPr>
      <w:rPr>
        <w:b w:val="0"/>
        <w:bCs/>
      </w:r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37" w15:restartNumberingAfterBreak="0">
    <w:nsid w:val="5406387B"/>
    <w:multiLevelType w:val="hybridMultilevel"/>
    <w:tmpl w:val="FC8C2C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52779FB"/>
    <w:multiLevelType w:val="hybridMultilevel"/>
    <w:tmpl w:val="D0BE9F70"/>
    <w:lvl w:ilvl="0" w:tplc="4009000F">
      <w:start w:val="1"/>
      <w:numFmt w:val="decimal"/>
      <w:lvlText w:val="%1."/>
      <w:lvlJc w:val="left"/>
      <w:pPr>
        <w:ind w:left="1070" w:hanging="360"/>
      </w:pPr>
    </w:lvl>
    <w:lvl w:ilvl="1" w:tplc="40090019" w:tentative="1">
      <w:start w:val="1"/>
      <w:numFmt w:val="lowerLetter"/>
      <w:lvlText w:val="%2."/>
      <w:lvlJc w:val="left"/>
      <w:pPr>
        <w:ind w:left="1790" w:hanging="360"/>
      </w:pPr>
    </w:lvl>
    <w:lvl w:ilvl="2" w:tplc="4009001B" w:tentative="1">
      <w:start w:val="1"/>
      <w:numFmt w:val="lowerRoman"/>
      <w:lvlText w:val="%3."/>
      <w:lvlJc w:val="right"/>
      <w:pPr>
        <w:ind w:left="2510" w:hanging="180"/>
      </w:pPr>
    </w:lvl>
    <w:lvl w:ilvl="3" w:tplc="4009000F" w:tentative="1">
      <w:start w:val="1"/>
      <w:numFmt w:val="decimal"/>
      <w:lvlText w:val="%4."/>
      <w:lvlJc w:val="left"/>
      <w:pPr>
        <w:ind w:left="3230" w:hanging="360"/>
      </w:pPr>
    </w:lvl>
    <w:lvl w:ilvl="4" w:tplc="40090019" w:tentative="1">
      <w:start w:val="1"/>
      <w:numFmt w:val="lowerLetter"/>
      <w:lvlText w:val="%5."/>
      <w:lvlJc w:val="left"/>
      <w:pPr>
        <w:ind w:left="3950" w:hanging="360"/>
      </w:pPr>
    </w:lvl>
    <w:lvl w:ilvl="5" w:tplc="4009001B" w:tentative="1">
      <w:start w:val="1"/>
      <w:numFmt w:val="lowerRoman"/>
      <w:lvlText w:val="%6."/>
      <w:lvlJc w:val="right"/>
      <w:pPr>
        <w:ind w:left="4670" w:hanging="180"/>
      </w:pPr>
    </w:lvl>
    <w:lvl w:ilvl="6" w:tplc="4009000F" w:tentative="1">
      <w:start w:val="1"/>
      <w:numFmt w:val="decimal"/>
      <w:lvlText w:val="%7."/>
      <w:lvlJc w:val="left"/>
      <w:pPr>
        <w:ind w:left="5390" w:hanging="360"/>
      </w:pPr>
    </w:lvl>
    <w:lvl w:ilvl="7" w:tplc="40090019" w:tentative="1">
      <w:start w:val="1"/>
      <w:numFmt w:val="lowerLetter"/>
      <w:lvlText w:val="%8."/>
      <w:lvlJc w:val="left"/>
      <w:pPr>
        <w:ind w:left="6110" w:hanging="360"/>
      </w:pPr>
    </w:lvl>
    <w:lvl w:ilvl="8" w:tplc="4009001B" w:tentative="1">
      <w:start w:val="1"/>
      <w:numFmt w:val="lowerRoman"/>
      <w:lvlText w:val="%9."/>
      <w:lvlJc w:val="right"/>
      <w:pPr>
        <w:ind w:left="6830" w:hanging="180"/>
      </w:pPr>
    </w:lvl>
  </w:abstractNum>
  <w:abstractNum w:abstractNumId="39" w15:restartNumberingAfterBreak="0">
    <w:nsid w:val="5ABE6EE2"/>
    <w:multiLevelType w:val="hybridMultilevel"/>
    <w:tmpl w:val="E332B188"/>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40" w15:restartNumberingAfterBreak="0">
    <w:nsid w:val="5C032A00"/>
    <w:multiLevelType w:val="multilevel"/>
    <w:tmpl w:val="F168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8378E4"/>
    <w:multiLevelType w:val="multilevel"/>
    <w:tmpl w:val="B4F48FB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58F6435"/>
    <w:multiLevelType w:val="multilevel"/>
    <w:tmpl w:val="3B42E700"/>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68D03176"/>
    <w:multiLevelType w:val="multilevel"/>
    <w:tmpl w:val="8E30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F54814"/>
    <w:multiLevelType w:val="multilevel"/>
    <w:tmpl w:val="C6E2412A"/>
    <w:lvl w:ilvl="0">
      <w:start w:val="2"/>
      <w:numFmt w:val="decimal"/>
      <w:lvlText w:val="%1"/>
      <w:lvlJc w:val="left"/>
      <w:pPr>
        <w:ind w:left="360" w:hanging="360"/>
      </w:pPr>
      <w:rPr>
        <w:rFonts w:hint="default"/>
        <w:b/>
      </w:rPr>
    </w:lvl>
    <w:lvl w:ilvl="1">
      <w:start w:val="4"/>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160" w:hanging="72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240" w:hanging="108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320" w:hanging="1440"/>
      </w:pPr>
      <w:rPr>
        <w:rFonts w:hint="default"/>
        <w:b/>
      </w:rPr>
    </w:lvl>
  </w:abstractNum>
  <w:abstractNum w:abstractNumId="45" w15:restartNumberingAfterBreak="0">
    <w:nsid w:val="69095D52"/>
    <w:multiLevelType w:val="hybridMultilevel"/>
    <w:tmpl w:val="9D1A59A4"/>
    <w:lvl w:ilvl="0" w:tplc="5D6A0516">
      <w:start w:val="1"/>
      <w:numFmt w:val="lowerRoman"/>
      <w:lvlText w:val="%1."/>
      <w:lvlJc w:val="right"/>
      <w:pPr>
        <w:ind w:left="720" w:hanging="360"/>
      </w:pPr>
      <w:rPr>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E5205C5"/>
    <w:multiLevelType w:val="multilevel"/>
    <w:tmpl w:val="E564BC06"/>
    <w:lvl w:ilvl="0">
      <w:start w:val="1"/>
      <w:numFmt w:val="decimal"/>
      <w:lvlText w:val="%1."/>
      <w:lvlJc w:val="left"/>
      <w:pPr>
        <w:ind w:left="720" w:hanging="360"/>
      </w:pPr>
      <w:rPr>
        <w:rFonts w:hint="default"/>
        <w:sz w:val="22"/>
      </w:rPr>
    </w:lvl>
    <w:lvl w:ilvl="1">
      <w:start w:val="2"/>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15:restartNumberingAfterBreak="0">
    <w:nsid w:val="7434468B"/>
    <w:multiLevelType w:val="hybridMultilevel"/>
    <w:tmpl w:val="BFBC087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6C81940"/>
    <w:multiLevelType w:val="multilevel"/>
    <w:tmpl w:val="D312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2B774D"/>
    <w:multiLevelType w:val="hybridMultilevel"/>
    <w:tmpl w:val="7C2881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83A1639"/>
    <w:multiLevelType w:val="hybridMultilevel"/>
    <w:tmpl w:val="6E58C6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E514DF7"/>
    <w:multiLevelType w:val="hybridMultilevel"/>
    <w:tmpl w:val="A914DBF4"/>
    <w:lvl w:ilvl="0" w:tplc="37263194">
      <w:start w:val="3"/>
      <w:numFmt w:val="upperRoman"/>
      <w:lvlText w:val="%1."/>
      <w:lvlJc w:val="left"/>
      <w:pPr>
        <w:ind w:left="1440" w:hanging="360"/>
      </w:pPr>
      <w:rPr>
        <w:rFonts w:hint="default"/>
      </w:r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16cid:durableId="966813162">
    <w:abstractNumId w:val="37"/>
  </w:num>
  <w:num w:numId="2" w16cid:durableId="1206602533">
    <w:abstractNumId w:val="6"/>
  </w:num>
  <w:num w:numId="3" w16cid:durableId="1669290661">
    <w:abstractNumId w:val="10"/>
  </w:num>
  <w:num w:numId="4" w16cid:durableId="2092196555">
    <w:abstractNumId w:val="19"/>
  </w:num>
  <w:num w:numId="5" w16cid:durableId="1245455336">
    <w:abstractNumId w:val="32"/>
  </w:num>
  <w:num w:numId="6" w16cid:durableId="1860970807">
    <w:abstractNumId w:val="17"/>
  </w:num>
  <w:num w:numId="7" w16cid:durableId="1166286584">
    <w:abstractNumId w:val="33"/>
  </w:num>
  <w:num w:numId="8" w16cid:durableId="1558708398">
    <w:abstractNumId w:val="29"/>
  </w:num>
  <w:num w:numId="9" w16cid:durableId="2041932636">
    <w:abstractNumId w:val="35"/>
  </w:num>
  <w:num w:numId="10" w16cid:durableId="2020109956">
    <w:abstractNumId w:val="43"/>
  </w:num>
  <w:num w:numId="11" w16cid:durableId="68508168">
    <w:abstractNumId w:val="8"/>
  </w:num>
  <w:num w:numId="12" w16cid:durableId="12925470">
    <w:abstractNumId w:val="20"/>
  </w:num>
  <w:num w:numId="13" w16cid:durableId="1520243605">
    <w:abstractNumId w:val="31"/>
  </w:num>
  <w:num w:numId="14" w16cid:durableId="2025279787">
    <w:abstractNumId w:val="0"/>
  </w:num>
  <w:num w:numId="15" w16cid:durableId="1174760429">
    <w:abstractNumId w:val="14"/>
  </w:num>
  <w:num w:numId="16" w16cid:durableId="817302728">
    <w:abstractNumId w:val="51"/>
  </w:num>
  <w:num w:numId="17" w16cid:durableId="1197620756">
    <w:abstractNumId w:val="23"/>
  </w:num>
  <w:num w:numId="18" w16cid:durableId="230501508">
    <w:abstractNumId w:val="47"/>
  </w:num>
  <w:num w:numId="19" w16cid:durableId="2105808379">
    <w:abstractNumId w:val="49"/>
  </w:num>
  <w:num w:numId="20" w16cid:durableId="36324479">
    <w:abstractNumId w:val="5"/>
  </w:num>
  <w:num w:numId="21" w16cid:durableId="1708530454">
    <w:abstractNumId w:val="46"/>
  </w:num>
  <w:num w:numId="22" w16cid:durableId="1097553523">
    <w:abstractNumId w:val="7"/>
  </w:num>
  <w:num w:numId="23" w16cid:durableId="1009334038">
    <w:abstractNumId w:val="34"/>
  </w:num>
  <w:num w:numId="24" w16cid:durableId="911695163">
    <w:abstractNumId w:val="48"/>
  </w:num>
  <w:num w:numId="25" w16cid:durableId="1256936228">
    <w:abstractNumId w:val="28"/>
  </w:num>
  <w:num w:numId="26" w16cid:durableId="1939752433">
    <w:abstractNumId w:val="41"/>
  </w:num>
  <w:num w:numId="27" w16cid:durableId="1463498342">
    <w:abstractNumId w:val="21"/>
  </w:num>
  <w:num w:numId="28" w16cid:durableId="1422022144">
    <w:abstractNumId w:val="3"/>
  </w:num>
  <w:num w:numId="29" w16cid:durableId="1684166339">
    <w:abstractNumId w:val="30"/>
  </w:num>
  <w:num w:numId="30" w16cid:durableId="1812166227">
    <w:abstractNumId w:val="12"/>
  </w:num>
  <w:num w:numId="31" w16cid:durableId="330790618">
    <w:abstractNumId w:val="45"/>
  </w:num>
  <w:num w:numId="32" w16cid:durableId="1226599232">
    <w:abstractNumId w:val="42"/>
  </w:num>
  <w:num w:numId="33" w16cid:durableId="419565551">
    <w:abstractNumId w:val="44"/>
  </w:num>
  <w:num w:numId="34" w16cid:durableId="773786929">
    <w:abstractNumId w:val="36"/>
  </w:num>
  <w:num w:numId="35" w16cid:durableId="1035959152">
    <w:abstractNumId w:val="38"/>
  </w:num>
  <w:num w:numId="36" w16cid:durableId="69738978">
    <w:abstractNumId w:val="16"/>
  </w:num>
  <w:num w:numId="37" w16cid:durableId="1730222114">
    <w:abstractNumId w:val="2"/>
  </w:num>
  <w:num w:numId="38" w16cid:durableId="2140024001">
    <w:abstractNumId w:val="15"/>
  </w:num>
  <w:num w:numId="39" w16cid:durableId="1830629183">
    <w:abstractNumId w:val="50"/>
  </w:num>
  <w:num w:numId="40" w16cid:durableId="1177232901">
    <w:abstractNumId w:val="27"/>
  </w:num>
  <w:num w:numId="41" w16cid:durableId="222912966">
    <w:abstractNumId w:val="26"/>
  </w:num>
  <w:num w:numId="42" w16cid:durableId="1435399205">
    <w:abstractNumId w:val="4"/>
  </w:num>
  <w:num w:numId="43" w16cid:durableId="1334188856">
    <w:abstractNumId w:val="39"/>
  </w:num>
  <w:num w:numId="44" w16cid:durableId="1088963399">
    <w:abstractNumId w:val="40"/>
  </w:num>
  <w:num w:numId="45" w16cid:durableId="406537090">
    <w:abstractNumId w:val="13"/>
  </w:num>
  <w:num w:numId="46" w16cid:durableId="2100590668">
    <w:abstractNumId w:val="9"/>
  </w:num>
  <w:num w:numId="47" w16cid:durableId="980503700">
    <w:abstractNumId w:val="1"/>
  </w:num>
  <w:num w:numId="48" w16cid:durableId="1968310976">
    <w:abstractNumId w:val="24"/>
  </w:num>
  <w:num w:numId="49" w16cid:durableId="136801481">
    <w:abstractNumId w:val="22"/>
  </w:num>
  <w:num w:numId="50" w16cid:durableId="2093158391">
    <w:abstractNumId w:val="11"/>
  </w:num>
  <w:num w:numId="51" w16cid:durableId="1617909319">
    <w:abstractNumId w:val="25"/>
  </w:num>
  <w:num w:numId="52" w16cid:durableId="86267415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2B8"/>
    <w:rsid w:val="000008F0"/>
    <w:rsid w:val="00001EEE"/>
    <w:rsid w:val="000038B4"/>
    <w:rsid w:val="00003EC3"/>
    <w:rsid w:val="00010E43"/>
    <w:rsid w:val="00015FD4"/>
    <w:rsid w:val="000179E9"/>
    <w:rsid w:val="00021BD7"/>
    <w:rsid w:val="00022C28"/>
    <w:rsid w:val="00022EEF"/>
    <w:rsid w:val="000233D8"/>
    <w:rsid w:val="0002687D"/>
    <w:rsid w:val="00033867"/>
    <w:rsid w:val="000349D0"/>
    <w:rsid w:val="0003773E"/>
    <w:rsid w:val="00040F62"/>
    <w:rsid w:val="00041458"/>
    <w:rsid w:val="00045684"/>
    <w:rsid w:val="00047A17"/>
    <w:rsid w:val="00047CAD"/>
    <w:rsid w:val="000557D3"/>
    <w:rsid w:val="0006788F"/>
    <w:rsid w:val="00077815"/>
    <w:rsid w:val="000812BD"/>
    <w:rsid w:val="000817B1"/>
    <w:rsid w:val="00090288"/>
    <w:rsid w:val="000939DA"/>
    <w:rsid w:val="00095737"/>
    <w:rsid w:val="000A3672"/>
    <w:rsid w:val="000A5585"/>
    <w:rsid w:val="000A69E8"/>
    <w:rsid w:val="000B1BAF"/>
    <w:rsid w:val="000B78D5"/>
    <w:rsid w:val="000C0931"/>
    <w:rsid w:val="000C4F35"/>
    <w:rsid w:val="000C4F6E"/>
    <w:rsid w:val="000C534F"/>
    <w:rsid w:val="000D0E6F"/>
    <w:rsid w:val="000D77BD"/>
    <w:rsid w:val="000D7E77"/>
    <w:rsid w:val="000E0A85"/>
    <w:rsid w:val="000E2F30"/>
    <w:rsid w:val="000E3243"/>
    <w:rsid w:val="000E6C9A"/>
    <w:rsid w:val="000E7A65"/>
    <w:rsid w:val="000F0045"/>
    <w:rsid w:val="000F176E"/>
    <w:rsid w:val="000F43BE"/>
    <w:rsid w:val="00100DD1"/>
    <w:rsid w:val="00101177"/>
    <w:rsid w:val="00102BC0"/>
    <w:rsid w:val="001032C1"/>
    <w:rsid w:val="00106170"/>
    <w:rsid w:val="001119D6"/>
    <w:rsid w:val="0012000B"/>
    <w:rsid w:val="0012003E"/>
    <w:rsid w:val="0012378C"/>
    <w:rsid w:val="001255CD"/>
    <w:rsid w:val="00143210"/>
    <w:rsid w:val="0014409E"/>
    <w:rsid w:val="001503D2"/>
    <w:rsid w:val="00152086"/>
    <w:rsid w:val="00154D7B"/>
    <w:rsid w:val="001552DE"/>
    <w:rsid w:val="00156FBC"/>
    <w:rsid w:val="00157A25"/>
    <w:rsid w:val="001679AD"/>
    <w:rsid w:val="00171C07"/>
    <w:rsid w:val="00172D7A"/>
    <w:rsid w:val="00173ECF"/>
    <w:rsid w:val="0018005A"/>
    <w:rsid w:val="001852D3"/>
    <w:rsid w:val="00186963"/>
    <w:rsid w:val="00193603"/>
    <w:rsid w:val="001972E7"/>
    <w:rsid w:val="001A0CA1"/>
    <w:rsid w:val="001A0F51"/>
    <w:rsid w:val="001A2320"/>
    <w:rsid w:val="001A5ADE"/>
    <w:rsid w:val="001A6408"/>
    <w:rsid w:val="001C05A1"/>
    <w:rsid w:val="001C429A"/>
    <w:rsid w:val="001C6C7D"/>
    <w:rsid w:val="001C6DA8"/>
    <w:rsid w:val="001D1D78"/>
    <w:rsid w:val="001D507D"/>
    <w:rsid w:val="001D5C2D"/>
    <w:rsid w:val="001D5ECC"/>
    <w:rsid w:val="001E0C8A"/>
    <w:rsid w:val="001E2282"/>
    <w:rsid w:val="001E3209"/>
    <w:rsid w:val="001E3AAA"/>
    <w:rsid w:val="001E3F86"/>
    <w:rsid w:val="001E482E"/>
    <w:rsid w:val="001E61D1"/>
    <w:rsid w:val="001F2D93"/>
    <w:rsid w:val="00200E76"/>
    <w:rsid w:val="00207CE3"/>
    <w:rsid w:val="00211FF4"/>
    <w:rsid w:val="0021433B"/>
    <w:rsid w:val="00221169"/>
    <w:rsid w:val="0022492D"/>
    <w:rsid w:val="002316A5"/>
    <w:rsid w:val="002464BF"/>
    <w:rsid w:val="00247F5D"/>
    <w:rsid w:val="00252A06"/>
    <w:rsid w:val="00253055"/>
    <w:rsid w:val="00254B1F"/>
    <w:rsid w:val="00261C52"/>
    <w:rsid w:val="00264FDD"/>
    <w:rsid w:val="00265048"/>
    <w:rsid w:val="00267277"/>
    <w:rsid w:val="0027092D"/>
    <w:rsid w:val="00271A80"/>
    <w:rsid w:val="0027267C"/>
    <w:rsid w:val="00276E85"/>
    <w:rsid w:val="00277883"/>
    <w:rsid w:val="00280895"/>
    <w:rsid w:val="0028379C"/>
    <w:rsid w:val="002849CE"/>
    <w:rsid w:val="00285A10"/>
    <w:rsid w:val="002932B8"/>
    <w:rsid w:val="00296C53"/>
    <w:rsid w:val="002A113D"/>
    <w:rsid w:val="002A21BB"/>
    <w:rsid w:val="002A2EDD"/>
    <w:rsid w:val="002A3A9F"/>
    <w:rsid w:val="002A572E"/>
    <w:rsid w:val="002A7199"/>
    <w:rsid w:val="002B08CB"/>
    <w:rsid w:val="002B11D9"/>
    <w:rsid w:val="002B13DD"/>
    <w:rsid w:val="002B37F2"/>
    <w:rsid w:val="002B7778"/>
    <w:rsid w:val="002C22D6"/>
    <w:rsid w:val="002C2403"/>
    <w:rsid w:val="002C5F8B"/>
    <w:rsid w:val="002D240D"/>
    <w:rsid w:val="002D2AFD"/>
    <w:rsid w:val="002D7627"/>
    <w:rsid w:val="002E1AB7"/>
    <w:rsid w:val="002E4E96"/>
    <w:rsid w:val="002E584F"/>
    <w:rsid w:val="002E7A58"/>
    <w:rsid w:val="002F27E4"/>
    <w:rsid w:val="002F4C5E"/>
    <w:rsid w:val="002F60C7"/>
    <w:rsid w:val="002F65D6"/>
    <w:rsid w:val="002F6D19"/>
    <w:rsid w:val="00300022"/>
    <w:rsid w:val="003005B3"/>
    <w:rsid w:val="00300F59"/>
    <w:rsid w:val="003039D8"/>
    <w:rsid w:val="003045A7"/>
    <w:rsid w:val="00307920"/>
    <w:rsid w:val="00307BFD"/>
    <w:rsid w:val="003112DC"/>
    <w:rsid w:val="00312AC9"/>
    <w:rsid w:val="00314DB0"/>
    <w:rsid w:val="00315575"/>
    <w:rsid w:val="003158D9"/>
    <w:rsid w:val="00317271"/>
    <w:rsid w:val="00320641"/>
    <w:rsid w:val="00327034"/>
    <w:rsid w:val="003344A9"/>
    <w:rsid w:val="00337B41"/>
    <w:rsid w:val="00337FE6"/>
    <w:rsid w:val="00340B27"/>
    <w:rsid w:val="0034257A"/>
    <w:rsid w:val="00344ED6"/>
    <w:rsid w:val="0035340F"/>
    <w:rsid w:val="00354B94"/>
    <w:rsid w:val="00354F15"/>
    <w:rsid w:val="00355FBF"/>
    <w:rsid w:val="00360C65"/>
    <w:rsid w:val="00363C26"/>
    <w:rsid w:val="0036654B"/>
    <w:rsid w:val="00367948"/>
    <w:rsid w:val="003707A3"/>
    <w:rsid w:val="00374D44"/>
    <w:rsid w:val="00377002"/>
    <w:rsid w:val="00377A16"/>
    <w:rsid w:val="0038386B"/>
    <w:rsid w:val="003841AB"/>
    <w:rsid w:val="00384602"/>
    <w:rsid w:val="00385C64"/>
    <w:rsid w:val="00387D0C"/>
    <w:rsid w:val="00392F68"/>
    <w:rsid w:val="003948FF"/>
    <w:rsid w:val="0039491D"/>
    <w:rsid w:val="00397CEF"/>
    <w:rsid w:val="003A0A51"/>
    <w:rsid w:val="003B03E8"/>
    <w:rsid w:val="003B24BB"/>
    <w:rsid w:val="003B778F"/>
    <w:rsid w:val="003B77A2"/>
    <w:rsid w:val="003C01AA"/>
    <w:rsid w:val="003C1295"/>
    <w:rsid w:val="003C302C"/>
    <w:rsid w:val="003C32B6"/>
    <w:rsid w:val="003C63C3"/>
    <w:rsid w:val="003D025A"/>
    <w:rsid w:val="003D05A3"/>
    <w:rsid w:val="003D4549"/>
    <w:rsid w:val="003D4BDA"/>
    <w:rsid w:val="003D71D3"/>
    <w:rsid w:val="003E2975"/>
    <w:rsid w:val="003E39A3"/>
    <w:rsid w:val="003E416C"/>
    <w:rsid w:val="003E7330"/>
    <w:rsid w:val="003F4DA9"/>
    <w:rsid w:val="003F7424"/>
    <w:rsid w:val="00403DB1"/>
    <w:rsid w:val="004043BF"/>
    <w:rsid w:val="00411BBC"/>
    <w:rsid w:val="004132EF"/>
    <w:rsid w:val="0041693A"/>
    <w:rsid w:val="00416EB8"/>
    <w:rsid w:val="004170C6"/>
    <w:rsid w:val="00420D3C"/>
    <w:rsid w:val="00422483"/>
    <w:rsid w:val="0042358F"/>
    <w:rsid w:val="00424E22"/>
    <w:rsid w:val="004279DF"/>
    <w:rsid w:val="00432E6B"/>
    <w:rsid w:val="00434346"/>
    <w:rsid w:val="0043670C"/>
    <w:rsid w:val="00437304"/>
    <w:rsid w:val="00440F20"/>
    <w:rsid w:val="00443D24"/>
    <w:rsid w:val="00447928"/>
    <w:rsid w:val="00451B4D"/>
    <w:rsid w:val="00452567"/>
    <w:rsid w:val="0046075B"/>
    <w:rsid w:val="0046243B"/>
    <w:rsid w:val="00464153"/>
    <w:rsid w:val="004654DB"/>
    <w:rsid w:val="004743C2"/>
    <w:rsid w:val="00477921"/>
    <w:rsid w:val="00477A9E"/>
    <w:rsid w:val="00485250"/>
    <w:rsid w:val="0048555F"/>
    <w:rsid w:val="00486029"/>
    <w:rsid w:val="004867B3"/>
    <w:rsid w:val="0049086F"/>
    <w:rsid w:val="00492343"/>
    <w:rsid w:val="004A49A9"/>
    <w:rsid w:val="004A66A0"/>
    <w:rsid w:val="004B1A5E"/>
    <w:rsid w:val="004B7D89"/>
    <w:rsid w:val="004C296D"/>
    <w:rsid w:val="004C59FC"/>
    <w:rsid w:val="004C71E3"/>
    <w:rsid w:val="004D68AA"/>
    <w:rsid w:val="004E000F"/>
    <w:rsid w:val="004E1B00"/>
    <w:rsid w:val="004E37F4"/>
    <w:rsid w:val="004E403A"/>
    <w:rsid w:val="004F045E"/>
    <w:rsid w:val="004F121F"/>
    <w:rsid w:val="00503503"/>
    <w:rsid w:val="00503D54"/>
    <w:rsid w:val="0050441E"/>
    <w:rsid w:val="005062F5"/>
    <w:rsid w:val="00506B4C"/>
    <w:rsid w:val="00510663"/>
    <w:rsid w:val="005127CE"/>
    <w:rsid w:val="00514A89"/>
    <w:rsid w:val="00522BB2"/>
    <w:rsid w:val="00530E07"/>
    <w:rsid w:val="00531DEB"/>
    <w:rsid w:val="005365F4"/>
    <w:rsid w:val="00540E16"/>
    <w:rsid w:val="00541272"/>
    <w:rsid w:val="00542BC7"/>
    <w:rsid w:val="00547787"/>
    <w:rsid w:val="00550A1A"/>
    <w:rsid w:val="00550D89"/>
    <w:rsid w:val="00552A96"/>
    <w:rsid w:val="00552D52"/>
    <w:rsid w:val="0056084F"/>
    <w:rsid w:val="00571EB7"/>
    <w:rsid w:val="00572BD9"/>
    <w:rsid w:val="0058331A"/>
    <w:rsid w:val="0058736C"/>
    <w:rsid w:val="005A2A07"/>
    <w:rsid w:val="005A35B1"/>
    <w:rsid w:val="005A42CE"/>
    <w:rsid w:val="005A7DAC"/>
    <w:rsid w:val="005B288A"/>
    <w:rsid w:val="005B340B"/>
    <w:rsid w:val="005C160A"/>
    <w:rsid w:val="005C4E82"/>
    <w:rsid w:val="005E4AE4"/>
    <w:rsid w:val="005E771B"/>
    <w:rsid w:val="005E7A20"/>
    <w:rsid w:val="005E7EA7"/>
    <w:rsid w:val="00607127"/>
    <w:rsid w:val="00611586"/>
    <w:rsid w:val="00613754"/>
    <w:rsid w:val="00615950"/>
    <w:rsid w:val="00616E95"/>
    <w:rsid w:val="0062063F"/>
    <w:rsid w:val="006232FB"/>
    <w:rsid w:val="00626FF4"/>
    <w:rsid w:val="006315D8"/>
    <w:rsid w:val="0063213C"/>
    <w:rsid w:val="00636730"/>
    <w:rsid w:val="0063687B"/>
    <w:rsid w:val="00637345"/>
    <w:rsid w:val="0064068D"/>
    <w:rsid w:val="00642E83"/>
    <w:rsid w:val="0064609B"/>
    <w:rsid w:val="00647262"/>
    <w:rsid w:val="00652D15"/>
    <w:rsid w:val="00660F1C"/>
    <w:rsid w:val="00674356"/>
    <w:rsid w:val="006751D2"/>
    <w:rsid w:val="00684F2F"/>
    <w:rsid w:val="006854B0"/>
    <w:rsid w:val="006907A5"/>
    <w:rsid w:val="00692B6D"/>
    <w:rsid w:val="0069346F"/>
    <w:rsid w:val="006A1E6D"/>
    <w:rsid w:val="006A2246"/>
    <w:rsid w:val="006A37E5"/>
    <w:rsid w:val="006A5652"/>
    <w:rsid w:val="006A756E"/>
    <w:rsid w:val="006C3E03"/>
    <w:rsid w:val="006C7124"/>
    <w:rsid w:val="006C7993"/>
    <w:rsid w:val="006D2863"/>
    <w:rsid w:val="006D345A"/>
    <w:rsid w:val="006D38A0"/>
    <w:rsid w:val="006D459C"/>
    <w:rsid w:val="006D4C9D"/>
    <w:rsid w:val="006E2380"/>
    <w:rsid w:val="006F2CC0"/>
    <w:rsid w:val="006F4C66"/>
    <w:rsid w:val="00700478"/>
    <w:rsid w:val="00702FAA"/>
    <w:rsid w:val="00704CF8"/>
    <w:rsid w:val="00705BC6"/>
    <w:rsid w:val="007062D9"/>
    <w:rsid w:val="00712DF3"/>
    <w:rsid w:val="00713380"/>
    <w:rsid w:val="007160D8"/>
    <w:rsid w:val="00717293"/>
    <w:rsid w:val="007213B4"/>
    <w:rsid w:val="007220C6"/>
    <w:rsid w:val="00723D98"/>
    <w:rsid w:val="00726182"/>
    <w:rsid w:val="00733A6E"/>
    <w:rsid w:val="00733AC0"/>
    <w:rsid w:val="00733BFA"/>
    <w:rsid w:val="00736E5E"/>
    <w:rsid w:val="00742635"/>
    <w:rsid w:val="00742B05"/>
    <w:rsid w:val="00744B1C"/>
    <w:rsid w:val="0074613D"/>
    <w:rsid w:val="0075346C"/>
    <w:rsid w:val="0075589A"/>
    <w:rsid w:val="00760CA7"/>
    <w:rsid w:val="007638E0"/>
    <w:rsid w:val="00763B1A"/>
    <w:rsid w:val="00764B15"/>
    <w:rsid w:val="00765FF2"/>
    <w:rsid w:val="00770A1B"/>
    <w:rsid w:val="0077534E"/>
    <w:rsid w:val="00775AC7"/>
    <w:rsid w:val="00781D9A"/>
    <w:rsid w:val="00783D8F"/>
    <w:rsid w:val="00784202"/>
    <w:rsid w:val="00790ED2"/>
    <w:rsid w:val="0079105D"/>
    <w:rsid w:val="0079753A"/>
    <w:rsid w:val="007A0B22"/>
    <w:rsid w:val="007A2D05"/>
    <w:rsid w:val="007A3C88"/>
    <w:rsid w:val="007A4002"/>
    <w:rsid w:val="007A4E87"/>
    <w:rsid w:val="007A4F47"/>
    <w:rsid w:val="007A5505"/>
    <w:rsid w:val="007A7977"/>
    <w:rsid w:val="007B04D8"/>
    <w:rsid w:val="007B06C8"/>
    <w:rsid w:val="007B4684"/>
    <w:rsid w:val="007C0BB9"/>
    <w:rsid w:val="007C0EDF"/>
    <w:rsid w:val="007C328E"/>
    <w:rsid w:val="007C3577"/>
    <w:rsid w:val="007C40EE"/>
    <w:rsid w:val="007C63E1"/>
    <w:rsid w:val="007C751D"/>
    <w:rsid w:val="007D0B49"/>
    <w:rsid w:val="007D1024"/>
    <w:rsid w:val="007D35CC"/>
    <w:rsid w:val="007E03FB"/>
    <w:rsid w:val="007E314D"/>
    <w:rsid w:val="007F00BB"/>
    <w:rsid w:val="007F0852"/>
    <w:rsid w:val="007F0FDB"/>
    <w:rsid w:val="007F2069"/>
    <w:rsid w:val="007F3C77"/>
    <w:rsid w:val="007F4850"/>
    <w:rsid w:val="00802086"/>
    <w:rsid w:val="00803BA8"/>
    <w:rsid w:val="00810DA6"/>
    <w:rsid w:val="0081154B"/>
    <w:rsid w:val="00811828"/>
    <w:rsid w:val="008123EF"/>
    <w:rsid w:val="00816176"/>
    <w:rsid w:val="0081669F"/>
    <w:rsid w:val="00821E7B"/>
    <w:rsid w:val="008222DD"/>
    <w:rsid w:val="008277CA"/>
    <w:rsid w:val="00827F7C"/>
    <w:rsid w:val="00832A9E"/>
    <w:rsid w:val="00832CD2"/>
    <w:rsid w:val="008338A5"/>
    <w:rsid w:val="00841435"/>
    <w:rsid w:val="008429B6"/>
    <w:rsid w:val="0084479F"/>
    <w:rsid w:val="00845FF0"/>
    <w:rsid w:val="00851817"/>
    <w:rsid w:val="00857453"/>
    <w:rsid w:val="00864480"/>
    <w:rsid w:val="0086618A"/>
    <w:rsid w:val="00871927"/>
    <w:rsid w:val="00874961"/>
    <w:rsid w:val="00876213"/>
    <w:rsid w:val="008762C8"/>
    <w:rsid w:val="00876E60"/>
    <w:rsid w:val="00880F1D"/>
    <w:rsid w:val="008813FF"/>
    <w:rsid w:val="00885AD1"/>
    <w:rsid w:val="00886C97"/>
    <w:rsid w:val="008877B8"/>
    <w:rsid w:val="00891C2A"/>
    <w:rsid w:val="00891C76"/>
    <w:rsid w:val="00891C84"/>
    <w:rsid w:val="00892AA2"/>
    <w:rsid w:val="008944B6"/>
    <w:rsid w:val="008965B5"/>
    <w:rsid w:val="008969BA"/>
    <w:rsid w:val="008A1FFA"/>
    <w:rsid w:val="008B3FCB"/>
    <w:rsid w:val="008B752E"/>
    <w:rsid w:val="008B7972"/>
    <w:rsid w:val="008C198C"/>
    <w:rsid w:val="008C2085"/>
    <w:rsid w:val="008D1835"/>
    <w:rsid w:val="008D1E5D"/>
    <w:rsid w:val="008D22CA"/>
    <w:rsid w:val="008D433B"/>
    <w:rsid w:val="008E0ECB"/>
    <w:rsid w:val="008E2C94"/>
    <w:rsid w:val="008E3142"/>
    <w:rsid w:val="008E31A4"/>
    <w:rsid w:val="008F5D42"/>
    <w:rsid w:val="008F74C3"/>
    <w:rsid w:val="00901E6F"/>
    <w:rsid w:val="00902532"/>
    <w:rsid w:val="009045F8"/>
    <w:rsid w:val="00911CC5"/>
    <w:rsid w:val="009131DD"/>
    <w:rsid w:val="00917302"/>
    <w:rsid w:val="00917321"/>
    <w:rsid w:val="0092065B"/>
    <w:rsid w:val="009251A4"/>
    <w:rsid w:val="0092592D"/>
    <w:rsid w:val="00926FC9"/>
    <w:rsid w:val="00932FF3"/>
    <w:rsid w:val="00935980"/>
    <w:rsid w:val="00940851"/>
    <w:rsid w:val="0094285B"/>
    <w:rsid w:val="0094286F"/>
    <w:rsid w:val="009508EB"/>
    <w:rsid w:val="00950933"/>
    <w:rsid w:val="0095305F"/>
    <w:rsid w:val="009538A1"/>
    <w:rsid w:val="009552F2"/>
    <w:rsid w:val="009557CC"/>
    <w:rsid w:val="00957131"/>
    <w:rsid w:val="00961833"/>
    <w:rsid w:val="00963E0D"/>
    <w:rsid w:val="00964826"/>
    <w:rsid w:val="009661D5"/>
    <w:rsid w:val="00966EA5"/>
    <w:rsid w:val="009670EC"/>
    <w:rsid w:val="009679DB"/>
    <w:rsid w:val="009742AC"/>
    <w:rsid w:val="00976169"/>
    <w:rsid w:val="009761DF"/>
    <w:rsid w:val="00983E77"/>
    <w:rsid w:val="00986022"/>
    <w:rsid w:val="009938E3"/>
    <w:rsid w:val="00996904"/>
    <w:rsid w:val="009C0CB6"/>
    <w:rsid w:val="009C4978"/>
    <w:rsid w:val="009C5265"/>
    <w:rsid w:val="009C57DE"/>
    <w:rsid w:val="009D0D54"/>
    <w:rsid w:val="009D41BC"/>
    <w:rsid w:val="009D6407"/>
    <w:rsid w:val="009E67CD"/>
    <w:rsid w:val="009F074D"/>
    <w:rsid w:val="009F20E8"/>
    <w:rsid w:val="009F2D98"/>
    <w:rsid w:val="009F576D"/>
    <w:rsid w:val="009F60FB"/>
    <w:rsid w:val="009F776D"/>
    <w:rsid w:val="00A0063F"/>
    <w:rsid w:val="00A01A25"/>
    <w:rsid w:val="00A01F0B"/>
    <w:rsid w:val="00A06254"/>
    <w:rsid w:val="00A076E7"/>
    <w:rsid w:val="00A07AB5"/>
    <w:rsid w:val="00A105BC"/>
    <w:rsid w:val="00A10B27"/>
    <w:rsid w:val="00A126F2"/>
    <w:rsid w:val="00A13575"/>
    <w:rsid w:val="00A14E43"/>
    <w:rsid w:val="00A16FAA"/>
    <w:rsid w:val="00A2120B"/>
    <w:rsid w:val="00A22101"/>
    <w:rsid w:val="00A221BE"/>
    <w:rsid w:val="00A22E63"/>
    <w:rsid w:val="00A23E31"/>
    <w:rsid w:val="00A310B6"/>
    <w:rsid w:val="00A31591"/>
    <w:rsid w:val="00A340EF"/>
    <w:rsid w:val="00A344B0"/>
    <w:rsid w:val="00A40292"/>
    <w:rsid w:val="00A41ADF"/>
    <w:rsid w:val="00A42F56"/>
    <w:rsid w:val="00A44B1A"/>
    <w:rsid w:val="00A458EB"/>
    <w:rsid w:val="00A46CE5"/>
    <w:rsid w:val="00A50BEA"/>
    <w:rsid w:val="00A537FD"/>
    <w:rsid w:val="00A55A39"/>
    <w:rsid w:val="00A56346"/>
    <w:rsid w:val="00A6270E"/>
    <w:rsid w:val="00A64616"/>
    <w:rsid w:val="00A708DC"/>
    <w:rsid w:val="00A759C9"/>
    <w:rsid w:val="00A76400"/>
    <w:rsid w:val="00A77D08"/>
    <w:rsid w:val="00A80C58"/>
    <w:rsid w:val="00A83770"/>
    <w:rsid w:val="00A91C34"/>
    <w:rsid w:val="00A9225E"/>
    <w:rsid w:val="00A9753A"/>
    <w:rsid w:val="00A97BA2"/>
    <w:rsid w:val="00A97E4A"/>
    <w:rsid w:val="00AA53B7"/>
    <w:rsid w:val="00AB26F5"/>
    <w:rsid w:val="00AB4C3A"/>
    <w:rsid w:val="00AB5121"/>
    <w:rsid w:val="00AB5990"/>
    <w:rsid w:val="00AB7680"/>
    <w:rsid w:val="00AC0E5F"/>
    <w:rsid w:val="00AC699A"/>
    <w:rsid w:val="00AC76A5"/>
    <w:rsid w:val="00AD0C43"/>
    <w:rsid w:val="00AD54E4"/>
    <w:rsid w:val="00AD70AA"/>
    <w:rsid w:val="00AE05EF"/>
    <w:rsid w:val="00AE1056"/>
    <w:rsid w:val="00AE1F20"/>
    <w:rsid w:val="00B05870"/>
    <w:rsid w:val="00B06EC6"/>
    <w:rsid w:val="00B07774"/>
    <w:rsid w:val="00B10A70"/>
    <w:rsid w:val="00B17743"/>
    <w:rsid w:val="00B272F5"/>
    <w:rsid w:val="00B31B99"/>
    <w:rsid w:val="00B449A4"/>
    <w:rsid w:val="00B50378"/>
    <w:rsid w:val="00B52DDB"/>
    <w:rsid w:val="00B60630"/>
    <w:rsid w:val="00B61185"/>
    <w:rsid w:val="00B61EDC"/>
    <w:rsid w:val="00B62063"/>
    <w:rsid w:val="00B635A7"/>
    <w:rsid w:val="00B63FD6"/>
    <w:rsid w:val="00B679CA"/>
    <w:rsid w:val="00B712D1"/>
    <w:rsid w:val="00B7517E"/>
    <w:rsid w:val="00B75740"/>
    <w:rsid w:val="00B86560"/>
    <w:rsid w:val="00B87EF6"/>
    <w:rsid w:val="00B924A4"/>
    <w:rsid w:val="00B92BC0"/>
    <w:rsid w:val="00B92D68"/>
    <w:rsid w:val="00BA19DA"/>
    <w:rsid w:val="00BA3A67"/>
    <w:rsid w:val="00BB0152"/>
    <w:rsid w:val="00BB2F18"/>
    <w:rsid w:val="00BB40C5"/>
    <w:rsid w:val="00BB580F"/>
    <w:rsid w:val="00BB5D7C"/>
    <w:rsid w:val="00BC06DB"/>
    <w:rsid w:val="00BC3AB0"/>
    <w:rsid w:val="00BC4231"/>
    <w:rsid w:val="00BD04F3"/>
    <w:rsid w:val="00BD4EA6"/>
    <w:rsid w:val="00BD61DE"/>
    <w:rsid w:val="00BD6B50"/>
    <w:rsid w:val="00BE04A4"/>
    <w:rsid w:val="00BE3686"/>
    <w:rsid w:val="00BE7153"/>
    <w:rsid w:val="00BF01FF"/>
    <w:rsid w:val="00BF3218"/>
    <w:rsid w:val="00BF6405"/>
    <w:rsid w:val="00C0413C"/>
    <w:rsid w:val="00C0479E"/>
    <w:rsid w:val="00C076DB"/>
    <w:rsid w:val="00C11102"/>
    <w:rsid w:val="00C118FF"/>
    <w:rsid w:val="00C12093"/>
    <w:rsid w:val="00C142FE"/>
    <w:rsid w:val="00C14920"/>
    <w:rsid w:val="00C20D69"/>
    <w:rsid w:val="00C21752"/>
    <w:rsid w:val="00C22A8A"/>
    <w:rsid w:val="00C26E36"/>
    <w:rsid w:val="00C27B58"/>
    <w:rsid w:val="00C301AC"/>
    <w:rsid w:val="00C30DA2"/>
    <w:rsid w:val="00C36654"/>
    <w:rsid w:val="00C36CFC"/>
    <w:rsid w:val="00C40656"/>
    <w:rsid w:val="00C420D4"/>
    <w:rsid w:val="00C47E19"/>
    <w:rsid w:val="00C47F45"/>
    <w:rsid w:val="00C50707"/>
    <w:rsid w:val="00C555E3"/>
    <w:rsid w:val="00C55784"/>
    <w:rsid w:val="00C737D9"/>
    <w:rsid w:val="00C76EA6"/>
    <w:rsid w:val="00C80715"/>
    <w:rsid w:val="00C81C9C"/>
    <w:rsid w:val="00C81E18"/>
    <w:rsid w:val="00C8367A"/>
    <w:rsid w:val="00C856BB"/>
    <w:rsid w:val="00C90C0C"/>
    <w:rsid w:val="00C9295F"/>
    <w:rsid w:val="00C92962"/>
    <w:rsid w:val="00C932A4"/>
    <w:rsid w:val="00C94D6E"/>
    <w:rsid w:val="00C9774C"/>
    <w:rsid w:val="00CA3157"/>
    <w:rsid w:val="00CA46DA"/>
    <w:rsid w:val="00CA4996"/>
    <w:rsid w:val="00CA5502"/>
    <w:rsid w:val="00CB4136"/>
    <w:rsid w:val="00CC0B20"/>
    <w:rsid w:val="00CC0D46"/>
    <w:rsid w:val="00CC3880"/>
    <w:rsid w:val="00CC53C2"/>
    <w:rsid w:val="00CC6F63"/>
    <w:rsid w:val="00CD087E"/>
    <w:rsid w:val="00CD4E09"/>
    <w:rsid w:val="00CD6917"/>
    <w:rsid w:val="00CE4CF0"/>
    <w:rsid w:val="00CE5635"/>
    <w:rsid w:val="00CE5885"/>
    <w:rsid w:val="00CE726F"/>
    <w:rsid w:val="00CF5E34"/>
    <w:rsid w:val="00CF72B8"/>
    <w:rsid w:val="00D00D11"/>
    <w:rsid w:val="00D00D2B"/>
    <w:rsid w:val="00D01DB6"/>
    <w:rsid w:val="00D025F0"/>
    <w:rsid w:val="00D04342"/>
    <w:rsid w:val="00D114CE"/>
    <w:rsid w:val="00D13A56"/>
    <w:rsid w:val="00D17F38"/>
    <w:rsid w:val="00D213FE"/>
    <w:rsid w:val="00D27B90"/>
    <w:rsid w:val="00D31F80"/>
    <w:rsid w:val="00D35D92"/>
    <w:rsid w:val="00D37494"/>
    <w:rsid w:val="00D418E6"/>
    <w:rsid w:val="00D4323B"/>
    <w:rsid w:val="00D5210F"/>
    <w:rsid w:val="00D558CB"/>
    <w:rsid w:val="00D55D7D"/>
    <w:rsid w:val="00D574D4"/>
    <w:rsid w:val="00D6447D"/>
    <w:rsid w:val="00D646DA"/>
    <w:rsid w:val="00D649AA"/>
    <w:rsid w:val="00D66985"/>
    <w:rsid w:val="00D722C3"/>
    <w:rsid w:val="00D81D43"/>
    <w:rsid w:val="00D82157"/>
    <w:rsid w:val="00D90288"/>
    <w:rsid w:val="00D90E40"/>
    <w:rsid w:val="00D93A49"/>
    <w:rsid w:val="00D941A6"/>
    <w:rsid w:val="00D973DB"/>
    <w:rsid w:val="00DA7FCB"/>
    <w:rsid w:val="00DB1149"/>
    <w:rsid w:val="00DB3E42"/>
    <w:rsid w:val="00DB6BFA"/>
    <w:rsid w:val="00DC1480"/>
    <w:rsid w:val="00DD100E"/>
    <w:rsid w:val="00DE0835"/>
    <w:rsid w:val="00DE635A"/>
    <w:rsid w:val="00DF6871"/>
    <w:rsid w:val="00DF6BCA"/>
    <w:rsid w:val="00E03DB8"/>
    <w:rsid w:val="00E04824"/>
    <w:rsid w:val="00E10A19"/>
    <w:rsid w:val="00E111AF"/>
    <w:rsid w:val="00E20423"/>
    <w:rsid w:val="00E209C9"/>
    <w:rsid w:val="00E26929"/>
    <w:rsid w:val="00E279EF"/>
    <w:rsid w:val="00E30337"/>
    <w:rsid w:val="00E3384B"/>
    <w:rsid w:val="00E33BA2"/>
    <w:rsid w:val="00E358A3"/>
    <w:rsid w:val="00E40E4F"/>
    <w:rsid w:val="00E42617"/>
    <w:rsid w:val="00E514F4"/>
    <w:rsid w:val="00E52163"/>
    <w:rsid w:val="00E52CBA"/>
    <w:rsid w:val="00E62172"/>
    <w:rsid w:val="00E67438"/>
    <w:rsid w:val="00E71384"/>
    <w:rsid w:val="00E72041"/>
    <w:rsid w:val="00E73392"/>
    <w:rsid w:val="00E73731"/>
    <w:rsid w:val="00E745F4"/>
    <w:rsid w:val="00E74688"/>
    <w:rsid w:val="00E774A7"/>
    <w:rsid w:val="00E804EF"/>
    <w:rsid w:val="00E82B51"/>
    <w:rsid w:val="00E83D51"/>
    <w:rsid w:val="00E87887"/>
    <w:rsid w:val="00E91E11"/>
    <w:rsid w:val="00E92EB4"/>
    <w:rsid w:val="00E96BD2"/>
    <w:rsid w:val="00EA0019"/>
    <w:rsid w:val="00EA2E07"/>
    <w:rsid w:val="00EA565C"/>
    <w:rsid w:val="00EA57C7"/>
    <w:rsid w:val="00EB0CFD"/>
    <w:rsid w:val="00EB1134"/>
    <w:rsid w:val="00EB1F79"/>
    <w:rsid w:val="00EC1A6C"/>
    <w:rsid w:val="00EC1BE4"/>
    <w:rsid w:val="00EC4C30"/>
    <w:rsid w:val="00EC78F8"/>
    <w:rsid w:val="00ED1D0E"/>
    <w:rsid w:val="00ED5996"/>
    <w:rsid w:val="00ED5B08"/>
    <w:rsid w:val="00ED6FD0"/>
    <w:rsid w:val="00EE1970"/>
    <w:rsid w:val="00EE3C31"/>
    <w:rsid w:val="00EE5F46"/>
    <w:rsid w:val="00EF634B"/>
    <w:rsid w:val="00F06E2F"/>
    <w:rsid w:val="00F1420F"/>
    <w:rsid w:val="00F14A65"/>
    <w:rsid w:val="00F15F81"/>
    <w:rsid w:val="00F17BE5"/>
    <w:rsid w:val="00F22891"/>
    <w:rsid w:val="00F3044E"/>
    <w:rsid w:val="00F335C7"/>
    <w:rsid w:val="00F3531E"/>
    <w:rsid w:val="00F35C78"/>
    <w:rsid w:val="00F35E03"/>
    <w:rsid w:val="00F40165"/>
    <w:rsid w:val="00F401BE"/>
    <w:rsid w:val="00F40631"/>
    <w:rsid w:val="00F432E4"/>
    <w:rsid w:val="00F611A4"/>
    <w:rsid w:val="00F63CE3"/>
    <w:rsid w:val="00F64175"/>
    <w:rsid w:val="00F64450"/>
    <w:rsid w:val="00F70401"/>
    <w:rsid w:val="00F71531"/>
    <w:rsid w:val="00F7165A"/>
    <w:rsid w:val="00F7250B"/>
    <w:rsid w:val="00F72836"/>
    <w:rsid w:val="00F73118"/>
    <w:rsid w:val="00F740B1"/>
    <w:rsid w:val="00F743DC"/>
    <w:rsid w:val="00F81AAC"/>
    <w:rsid w:val="00F83D9B"/>
    <w:rsid w:val="00F84C1F"/>
    <w:rsid w:val="00F901B2"/>
    <w:rsid w:val="00F901EC"/>
    <w:rsid w:val="00F9300F"/>
    <w:rsid w:val="00F93601"/>
    <w:rsid w:val="00F95012"/>
    <w:rsid w:val="00F9753F"/>
    <w:rsid w:val="00FA206B"/>
    <w:rsid w:val="00FA3356"/>
    <w:rsid w:val="00FA50C4"/>
    <w:rsid w:val="00FA5B09"/>
    <w:rsid w:val="00FA6F22"/>
    <w:rsid w:val="00FB0EF5"/>
    <w:rsid w:val="00FB3ABE"/>
    <w:rsid w:val="00FB4C06"/>
    <w:rsid w:val="00FB635C"/>
    <w:rsid w:val="00FC58E4"/>
    <w:rsid w:val="00FC6B6F"/>
    <w:rsid w:val="00FD074D"/>
    <w:rsid w:val="00FD0BF0"/>
    <w:rsid w:val="00FD0DC8"/>
    <w:rsid w:val="00FD48FD"/>
    <w:rsid w:val="00FE0047"/>
    <w:rsid w:val="00FE55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297CFC"/>
  <w15:chartTrackingRefBased/>
  <w15:docId w15:val="{D679E563-8154-41A6-A36B-2C0382F9C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118"/>
    <w:rPr>
      <w:rFonts w:ascii="Times New Roman" w:hAnsi="Times New Roman"/>
      <w:sz w:val="20"/>
    </w:rPr>
  </w:style>
  <w:style w:type="paragraph" w:styleId="Heading1">
    <w:name w:val="heading 1"/>
    <w:basedOn w:val="Normal"/>
    <w:next w:val="Normal"/>
    <w:link w:val="Heading1Char"/>
    <w:uiPriority w:val="9"/>
    <w:qFormat/>
    <w:rsid w:val="00A42F56"/>
    <w:pPr>
      <w:keepNext/>
      <w:keepLines/>
      <w:spacing w:before="240" w:after="0"/>
      <w:outlineLvl w:val="0"/>
    </w:pPr>
    <w:rPr>
      <w:rFonts w:asciiTheme="majorHAnsi" w:eastAsiaTheme="majorEastAsia" w:hAnsiTheme="majorHAnsi" w:cstheme="majorBidi"/>
      <w:color w:val="2F5496" w:themeColor="accent1" w:themeShade="BF"/>
      <w:kern w:val="0"/>
      <w:sz w:val="32"/>
      <w:szCs w:val="32"/>
      <w:lang w:val="en-US"/>
      <w14:ligatures w14:val="none"/>
    </w:rPr>
  </w:style>
  <w:style w:type="paragraph" w:styleId="Heading2">
    <w:name w:val="heading 2"/>
    <w:basedOn w:val="Normal"/>
    <w:next w:val="Normal"/>
    <w:link w:val="Heading2Char"/>
    <w:uiPriority w:val="9"/>
    <w:unhideWhenUsed/>
    <w:qFormat/>
    <w:rsid w:val="004E37F4"/>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73118"/>
    <w:pPr>
      <w:keepNext/>
      <w:keepLines/>
      <w:spacing w:before="40" w:after="0"/>
      <w:jc w:val="both"/>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354F15"/>
    <w:pPr>
      <w:keepNext/>
      <w:keepLines/>
      <w:spacing w:before="40" w:after="0"/>
      <w:outlineLvl w:val="3"/>
    </w:pPr>
    <w:rPr>
      <w:rFonts w:eastAsiaTheme="majorEastAsia" w:cstheme="majorBidi"/>
      <w:b/>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32B8"/>
    <w:pPr>
      <w:ind w:left="720"/>
      <w:contextualSpacing/>
    </w:pPr>
  </w:style>
  <w:style w:type="character" w:customStyle="1" w:styleId="Heading1Char">
    <w:name w:val="Heading 1 Char"/>
    <w:basedOn w:val="DefaultParagraphFont"/>
    <w:link w:val="Heading1"/>
    <w:uiPriority w:val="9"/>
    <w:rsid w:val="00A42F56"/>
    <w:rPr>
      <w:rFonts w:asciiTheme="majorHAnsi" w:eastAsiaTheme="majorEastAsia" w:hAnsiTheme="majorHAnsi" w:cstheme="majorBidi"/>
      <w:color w:val="2F5496" w:themeColor="accent1" w:themeShade="BF"/>
      <w:kern w:val="0"/>
      <w:sz w:val="32"/>
      <w:szCs w:val="32"/>
      <w:lang w:val="en-US"/>
      <w14:ligatures w14:val="none"/>
    </w:rPr>
  </w:style>
  <w:style w:type="paragraph" w:styleId="Bibliography">
    <w:name w:val="Bibliography"/>
    <w:basedOn w:val="Normal"/>
    <w:next w:val="Normal"/>
    <w:uiPriority w:val="37"/>
    <w:unhideWhenUsed/>
    <w:rsid w:val="00A42F56"/>
  </w:style>
  <w:style w:type="character" w:customStyle="1" w:styleId="Heading2Char">
    <w:name w:val="Heading 2 Char"/>
    <w:basedOn w:val="DefaultParagraphFont"/>
    <w:link w:val="Heading2"/>
    <w:uiPriority w:val="9"/>
    <w:rsid w:val="004E37F4"/>
    <w:rPr>
      <w:rFonts w:ascii="Times New Roman" w:eastAsiaTheme="majorEastAsia" w:hAnsi="Times New Roman" w:cstheme="majorBidi"/>
      <w:b/>
      <w:color w:val="000000" w:themeColor="text1"/>
      <w:sz w:val="20"/>
      <w:szCs w:val="26"/>
    </w:rPr>
  </w:style>
  <w:style w:type="character" w:customStyle="1" w:styleId="Heading3Char">
    <w:name w:val="Heading 3 Char"/>
    <w:basedOn w:val="DefaultParagraphFont"/>
    <w:link w:val="Heading3"/>
    <w:uiPriority w:val="9"/>
    <w:rsid w:val="00F73118"/>
    <w:rPr>
      <w:rFonts w:ascii="Times New Roman" w:eastAsiaTheme="majorEastAsia" w:hAnsi="Times New Roman" w:cstheme="majorBidi"/>
      <w:b/>
      <w:color w:val="000000" w:themeColor="text1"/>
      <w:sz w:val="20"/>
      <w:szCs w:val="24"/>
    </w:rPr>
  </w:style>
  <w:style w:type="character" w:customStyle="1" w:styleId="Heading4Char">
    <w:name w:val="Heading 4 Char"/>
    <w:basedOn w:val="DefaultParagraphFont"/>
    <w:link w:val="Heading4"/>
    <w:uiPriority w:val="9"/>
    <w:rsid w:val="00354F15"/>
    <w:rPr>
      <w:rFonts w:ascii="Times New Roman" w:eastAsiaTheme="majorEastAsia" w:hAnsi="Times New Roman" w:cstheme="majorBidi"/>
      <w:b/>
      <w:i/>
      <w:iCs/>
      <w:color w:val="000000" w:themeColor="text1"/>
      <w:sz w:val="20"/>
    </w:rPr>
  </w:style>
  <w:style w:type="paragraph" w:styleId="NormalWeb">
    <w:name w:val="Normal (Web)"/>
    <w:basedOn w:val="Normal"/>
    <w:uiPriority w:val="99"/>
    <w:semiHidden/>
    <w:unhideWhenUsed/>
    <w:rsid w:val="00702FAA"/>
    <w:rPr>
      <w:rFonts w:cs="Times New Roman"/>
      <w:sz w:val="24"/>
      <w:szCs w:val="24"/>
    </w:rPr>
  </w:style>
  <w:style w:type="character" w:styleId="PlaceholderText">
    <w:name w:val="Placeholder Text"/>
    <w:basedOn w:val="DefaultParagraphFont"/>
    <w:uiPriority w:val="99"/>
    <w:semiHidden/>
    <w:rsid w:val="00DD100E"/>
    <w:rPr>
      <w:color w:val="666666"/>
    </w:rPr>
  </w:style>
  <w:style w:type="table" w:styleId="TableGrid">
    <w:name w:val="Table Grid"/>
    <w:basedOn w:val="TableNormal"/>
    <w:uiPriority w:val="39"/>
    <w:rsid w:val="003C32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0F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0FDB"/>
  </w:style>
  <w:style w:type="paragraph" w:styleId="Footer">
    <w:name w:val="footer"/>
    <w:basedOn w:val="Normal"/>
    <w:link w:val="FooterChar"/>
    <w:uiPriority w:val="99"/>
    <w:unhideWhenUsed/>
    <w:rsid w:val="007F0F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0FDB"/>
  </w:style>
  <w:style w:type="character" w:styleId="Strong">
    <w:name w:val="Strong"/>
    <w:basedOn w:val="DefaultParagraphFont"/>
    <w:uiPriority w:val="22"/>
    <w:qFormat/>
    <w:rsid w:val="009C5265"/>
    <w:rPr>
      <w:b/>
      <w:bCs/>
    </w:rPr>
  </w:style>
  <w:style w:type="character" w:customStyle="1" w:styleId="katex-mathml">
    <w:name w:val="katex-mathml"/>
    <w:basedOn w:val="DefaultParagraphFont"/>
    <w:rsid w:val="009C5265"/>
  </w:style>
  <w:style w:type="character" w:customStyle="1" w:styleId="mord">
    <w:name w:val="mord"/>
    <w:basedOn w:val="DefaultParagraphFont"/>
    <w:rsid w:val="009C5265"/>
  </w:style>
  <w:style w:type="character" w:customStyle="1" w:styleId="vlist-s">
    <w:name w:val="vlist-s"/>
    <w:basedOn w:val="DefaultParagraphFont"/>
    <w:rsid w:val="00D646DA"/>
  </w:style>
  <w:style w:type="paragraph" w:styleId="NoSpacing">
    <w:name w:val="No Spacing"/>
    <w:uiPriority w:val="1"/>
    <w:qFormat/>
    <w:rsid w:val="00E73392"/>
    <w:pPr>
      <w:spacing w:after="0" w:line="240" w:lineRule="auto"/>
    </w:pPr>
    <w:rPr>
      <w:rFonts w:ascii="Times New Roman" w:hAnsi="Times New Roman"/>
      <w:sz w:val="20"/>
    </w:rPr>
  </w:style>
  <w:style w:type="table" w:styleId="PlainTable2">
    <w:name w:val="Plain Table 2"/>
    <w:basedOn w:val="TableNormal"/>
    <w:uiPriority w:val="42"/>
    <w:rsid w:val="00A46CE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uiPriority w:val="99"/>
    <w:semiHidden/>
    <w:rsid w:val="009C57DE"/>
    <w:pPr>
      <w:spacing w:after="0" w:line="240" w:lineRule="auto"/>
    </w:pPr>
    <w:rPr>
      <w:rFonts w:ascii="Times New Roman" w:hAnsi="Times New Roman"/>
      <w:sz w:val="20"/>
    </w:rPr>
  </w:style>
  <w:style w:type="character" w:customStyle="1" w:styleId="mpunct">
    <w:name w:val="mpunct"/>
    <w:basedOn w:val="DefaultParagraphFont"/>
    <w:rsid w:val="00660F1C"/>
  </w:style>
  <w:style w:type="character" w:customStyle="1" w:styleId="mopen">
    <w:name w:val="mopen"/>
    <w:basedOn w:val="DefaultParagraphFont"/>
    <w:rsid w:val="00F432E4"/>
  </w:style>
  <w:style w:type="character" w:customStyle="1" w:styleId="mclose">
    <w:name w:val="mclose"/>
    <w:basedOn w:val="DefaultParagraphFont"/>
    <w:rsid w:val="00F432E4"/>
  </w:style>
  <w:style w:type="character" w:styleId="CommentReference">
    <w:name w:val="annotation reference"/>
    <w:basedOn w:val="DefaultParagraphFont"/>
    <w:uiPriority w:val="99"/>
    <w:semiHidden/>
    <w:unhideWhenUsed/>
    <w:rsid w:val="006751D2"/>
    <w:rPr>
      <w:sz w:val="16"/>
      <w:szCs w:val="16"/>
    </w:rPr>
  </w:style>
  <w:style w:type="paragraph" w:styleId="CommentText">
    <w:name w:val="annotation text"/>
    <w:basedOn w:val="Normal"/>
    <w:link w:val="CommentTextChar"/>
    <w:uiPriority w:val="99"/>
    <w:semiHidden/>
    <w:unhideWhenUsed/>
    <w:rsid w:val="006751D2"/>
    <w:pPr>
      <w:spacing w:line="240" w:lineRule="auto"/>
    </w:pPr>
    <w:rPr>
      <w:szCs w:val="20"/>
    </w:rPr>
  </w:style>
  <w:style w:type="character" w:customStyle="1" w:styleId="CommentTextChar">
    <w:name w:val="Comment Text Char"/>
    <w:basedOn w:val="DefaultParagraphFont"/>
    <w:link w:val="CommentText"/>
    <w:uiPriority w:val="99"/>
    <w:semiHidden/>
    <w:rsid w:val="006751D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751D2"/>
    <w:rPr>
      <w:b/>
      <w:bCs/>
    </w:rPr>
  </w:style>
  <w:style w:type="character" w:customStyle="1" w:styleId="CommentSubjectChar">
    <w:name w:val="Comment Subject Char"/>
    <w:basedOn w:val="CommentTextChar"/>
    <w:link w:val="CommentSubject"/>
    <w:uiPriority w:val="99"/>
    <w:semiHidden/>
    <w:rsid w:val="006751D2"/>
    <w:rPr>
      <w:rFonts w:ascii="Times New Roman" w:hAnsi="Times New Roman"/>
      <w:b/>
      <w:bCs/>
      <w:sz w:val="20"/>
      <w:szCs w:val="20"/>
    </w:rPr>
  </w:style>
  <w:style w:type="character" w:styleId="Hyperlink">
    <w:name w:val="Hyperlink"/>
    <w:basedOn w:val="DefaultParagraphFont"/>
    <w:uiPriority w:val="99"/>
    <w:unhideWhenUsed/>
    <w:rsid w:val="00354B94"/>
    <w:rPr>
      <w:color w:val="0563C1" w:themeColor="hyperlink"/>
      <w:u w:val="single"/>
    </w:rPr>
  </w:style>
  <w:style w:type="character" w:styleId="UnresolvedMention">
    <w:name w:val="Unresolved Mention"/>
    <w:basedOn w:val="DefaultParagraphFont"/>
    <w:uiPriority w:val="99"/>
    <w:semiHidden/>
    <w:unhideWhenUsed/>
    <w:rsid w:val="00354B94"/>
    <w:rPr>
      <w:color w:val="605E5C"/>
      <w:shd w:val="clear" w:color="auto" w:fill="E1DFDD"/>
    </w:rPr>
  </w:style>
  <w:style w:type="character" w:styleId="FollowedHyperlink">
    <w:name w:val="FollowedHyperlink"/>
    <w:basedOn w:val="DefaultParagraphFont"/>
    <w:uiPriority w:val="99"/>
    <w:semiHidden/>
    <w:unhideWhenUsed/>
    <w:rsid w:val="002A572E"/>
    <w:rPr>
      <w:color w:val="954F72" w:themeColor="followedHyperlink"/>
      <w:u w:val="single"/>
    </w:rPr>
  </w:style>
  <w:style w:type="table" w:styleId="PlainTable5">
    <w:name w:val="Plain Table 5"/>
    <w:basedOn w:val="TableNormal"/>
    <w:uiPriority w:val="45"/>
    <w:rsid w:val="00C420D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C420D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0625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ubtitle">
    <w:name w:val="Subtitle"/>
    <w:basedOn w:val="Normal"/>
    <w:next w:val="Normal"/>
    <w:link w:val="SubtitleChar"/>
    <w:uiPriority w:val="11"/>
    <w:qFormat/>
    <w:rsid w:val="00783D8F"/>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783D8F"/>
    <w:rPr>
      <w:rFonts w:eastAsiaTheme="minorEastAsia"/>
      <w:color w:val="5A5A5A" w:themeColor="text1" w:themeTint="A5"/>
      <w:spacing w:val="15"/>
    </w:rPr>
  </w:style>
  <w:style w:type="table" w:styleId="ListTable3">
    <w:name w:val="List Table 3"/>
    <w:basedOn w:val="TableNormal"/>
    <w:uiPriority w:val="48"/>
    <w:rsid w:val="007D1024"/>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2004">
      <w:bodyDiv w:val="1"/>
      <w:marLeft w:val="0"/>
      <w:marRight w:val="0"/>
      <w:marTop w:val="0"/>
      <w:marBottom w:val="0"/>
      <w:divBdr>
        <w:top w:val="none" w:sz="0" w:space="0" w:color="auto"/>
        <w:left w:val="none" w:sz="0" w:space="0" w:color="auto"/>
        <w:bottom w:val="none" w:sz="0" w:space="0" w:color="auto"/>
        <w:right w:val="none" w:sz="0" w:space="0" w:color="auto"/>
      </w:divBdr>
    </w:div>
    <w:div w:id="399701">
      <w:bodyDiv w:val="1"/>
      <w:marLeft w:val="0"/>
      <w:marRight w:val="0"/>
      <w:marTop w:val="0"/>
      <w:marBottom w:val="0"/>
      <w:divBdr>
        <w:top w:val="none" w:sz="0" w:space="0" w:color="auto"/>
        <w:left w:val="none" w:sz="0" w:space="0" w:color="auto"/>
        <w:bottom w:val="none" w:sz="0" w:space="0" w:color="auto"/>
        <w:right w:val="none" w:sz="0" w:space="0" w:color="auto"/>
      </w:divBdr>
    </w:div>
    <w:div w:id="1513008">
      <w:bodyDiv w:val="1"/>
      <w:marLeft w:val="0"/>
      <w:marRight w:val="0"/>
      <w:marTop w:val="0"/>
      <w:marBottom w:val="0"/>
      <w:divBdr>
        <w:top w:val="none" w:sz="0" w:space="0" w:color="auto"/>
        <w:left w:val="none" w:sz="0" w:space="0" w:color="auto"/>
        <w:bottom w:val="none" w:sz="0" w:space="0" w:color="auto"/>
        <w:right w:val="none" w:sz="0" w:space="0" w:color="auto"/>
      </w:divBdr>
    </w:div>
    <w:div w:id="2242437">
      <w:bodyDiv w:val="1"/>
      <w:marLeft w:val="0"/>
      <w:marRight w:val="0"/>
      <w:marTop w:val="0"/>
      <w:marBottom w:val="0"/>
      <w:divBdr>
        <w:top w:val="none" w:sz="0" w:space="0" w:color="auto"/>
        <w:left w:val="none" w:sz="0" w:space="0" w:color="auto"/>
        <w:bottom w:val="none" w:sz="0" w:space="0" w:color="auto"/>
        <w:right w:val="none" w:sz="0" w:space="0" w:color="auto"/>
      </w:divBdr>
    </w:div>
    <w:div w:id="3216833">
      <w:bodyDiv w:val="1"/>
      <w:marLeft w:val="0"/>
      <w:marRight w:val="0"/>
      <w:marTop w:val="0"/>
      <w:marBottom w:val="0"/>
      <w:divBdr>
        <w:top w:val="none" w:sz="0" w:space="0" w:color="auto"/>
        <w:left w:val="none" w:sz="0" w:space="0" w:color="auto"/>
        <w:bottom w:val="none" w:sz="0" w:space="0" w:color="auto"/>
        <w:right w:val="none" w:sz="0" w:space="0" w:color="auto"/>
      </w:divBdr>
    </w:div>
    <w:div w:id="3359582">
      <w:bodyDiv w:val="1"/>
      <w:marLeft w:val="0"/>
      <w:marRight w:val="0"/>
      <w:marTop w:val="0"/>
      <w:marBottom w:val="0"/>
      <w:divBdr>
        <w:top w:val="none" w:sz="0" w:space="0" w:color="auto"/>
        <w:left w:val="none" w:sz="0" w:space="0" w:color="auto"/>
        <w:bottom w:val="none" w:sz="0" w:space="0" w:color="auto"/>
        <w:right w:val="none" w:sz="0" w:space="0" w:color="auto"/>
      </w:divBdr>
    </w:div>
    <w:div w:id="4477703">
      <w:bodyDiv w:val="1"/>
      <w:marLeft w:val="0"/>
      <w:marRight w:val="0"/>
      <w:marTop w:val="0"/>
      <w:marBottom w:val="0"/>
      <w:divBdr>
        <w:top w:val="none" w:sz="0" w:space="0" w:color="auto"/>
        <w:left w:val="none" w:sz="0" w:space="0" w:color="auto"/>
        <w:bottom w:val="none" w:sz="0" w:space="0" w:color="auto"/>
        <w:right w:val="none" w:sz="0" w:space="0" w:color="auto"/>
      </w:divBdr>
    </w:div>
    <w:div w:id="5711639">
      <w:bodyDiv w:val="1"/>
      <w:marLeft w:val="0"/>
      <w:marRight w:val="0"/>
      <w:marTop w:val="0"/>
      <w:marBottom w:val="0"/>
      <w:divBdr>
        <w:top w:val="none" w:sz="0" w:space="0" w:color="auto"/>
        <w:left w:val="none" w:sz="0" w:space="0" w:color="auto"/>
        <w:bottom w:val="none" w:sz="0" w:space="0" w:color="auto"/>
        <w:right w:val="none" w:sz="0" w:space="0" w:color="auto"/>
      </w:divBdr>
    </w:div>
    <w:div w:id="7102414">
      <w:bodyDiv w:val="1"/>
      <w:marLeft w:val="0"/>
      <w:marRight w:val="0"/>
      <w:marTop w:val="0"/>
      <w:marBottom w:val="0"/>
      <w:divBdr>
        <w:top w:val="none" w:sz="0" w:space="0" w:color="auto"/>
        <w:left w:val="none" w:sz="0" w:space="0" w:color="auto"/>
        <w:bottom w:val="none" w:sz="0" w:space="0" w:color="auto"/>
        <w:right w:val="none" w:sz="0" w:space="0" w:color="auto"/>
      </w:divBdr>
    </w:div>
    <w:div w:id="7298732">
      <w:bodyDiv w:val="1"/>
      <w:marLeft w:val="0"/>
      <w:marRight w:val="0"/>
      <w:marTop w:val="0"/>
      <w:marBottom w:val="0"/>
      <w:divBdr>
        <w:top w:val="none" w:sz="0" w:space="0" w:color="auto"/>
        <w:left w:val="none" w:sz="0" w:space="0" w:color="auto"/>
        <w:bottom w:val="none" w:sz="0" w:space="0" w:color="auto"/>
        <w:right w:val="none" w:sz="0" w:space="0" w:color="auto"/>
      </w:divBdr>
    </w:div>
    <w:div w:id="8065114">
      <w:bodyDiv w:val="1"/>
      <w:marLeft w:val="0"/>
      <w:marRight w:val="0"/>
      <w:marTop w:val="0"/>
      <w:marBottom w:val="0"/>
      <w:divBdr>
        <w:top w:val="none" w:sz="0" w:space="0" w:color="auto"/>
        <w:left w:val="none" w:sz="0" w:space="0" w:color="auto"/>
        <w:bottom w:val="none" w:sz="0" w:space="0" w:color="auto"/>
        <w:right w:val="none" w:sz="0" w:space="0" w:color="auto"/>
      </w:divBdr>
    </w:div>
    <w:div w:id="8219610">
      <w:bodyDiv w:val="1"/>
      <w:marLeft w:val="0"/>
      <w:marRight w:val="0"/>
      <w:marTop w:val="0"/>
      <w:marBottom w:val="0"/>
      <w:divBdr>
        <w:top w:val="none" w:sz="0" w:space="0" w:color="auto"/>
        <w:left w:val="none" w:sz="0" w:space="0" w:color="auto"/>
        <w:bottom w:val="none" w:sz="0" w:space="0" w:color="auto"/>
        <w:right w:val="none" w:sz="0" w:space="0" w:color="auto"/>
      </w:divBdr>
    </w:div>
    <w:div w:id="8528632">
      <w:bodyDiv w:val="1"/>
      <w:marLeft w:val="0"/>
      <w:marRight w:val="0"/>
      <w:marTop w:val="0"/>
      <w:marBottom w:val="0"/>
      <w:divBdr>
        <w:top w:val="none" w:sz="0" w:space="0" w:color="auto"/>
        <w:left w:val="none" w:sz="0" w:space="0" w:color="auto"/>
        <w:bottom w:val="none" w:sz="0" w:space="0" w:color="auto"/>
        <w:right w:val="none" w:sz="0" w:space="0" w:color="auto"/>
      </w:divBdr>
    </w:div>
    <w:div w:id="8606006">
      <w:bodyDiv w:val="1"/>
      <w:marLeft w:val="0"/>
      <w:marRight w:val="0"/>
      <w:marTop w:val="0"/>
      <w:marBottom w:val="0"/>
      <w:divBdr>
        <w:top w:val="none" w:sz="0" w:space="0" w:color="auto"/>
        <w:left w:val="none" w:sz="0" w:space="0" w:color="auto"/>
        <w:bottom w:val="none" w:sz="0" w:space="0" w:color="auto"/>
        <w:right w:val="none" w:sz="0" w:space="0" w:color="auto"/>
      </w:divBdr>
    </w:div>
    <w:div w:id="8992633">
      <w:bodyDiv w:val="1"/>
      <w:marLeft w:val="0"/>
      <w:marRight w:val="0"/>
      <w:marTop w:val="0"/>
      <w:marBottom w:val="0"/>
      <w:divBdr>
        <w:top w:val="none" w:sz="0" w:space="0" w:color="auto"/>
        <w:left w:val="none" w:sz="0" w:space="0" w:color="auto"/>
        <w:bottom w:val="none" w:sz="0" w:space="0" w:color="auto"/>
        <w:right w:val="none" w:sz="0" w:space="0" w:color="auto"/>
      </w:divBdr>
    </w:div>
    <w:div w:id="9139161">
      <w:bodyDiv w:val="1"/>
      <w:marLeft w:val="0"/>
      <w:marRight w:val="0"/>
      <w:marTop w:val="0"/>
      <w:marBottom w:val="0"/>
      <w:divBdr>
        <w:top w:val="none" w:sz="0" w:space="0" w:color="auto"/>
        <w:left w:val="none" w:sz="0" w:space="0" w:color="auto"/>
        <w:bottom w:val="none" w:sz="0" w:space="0" w:color="auto"/>
        <w:right w:val="none" w:sz="0" w:space="0" w:color="auto"/>
      </w:divBdr>
    </w:div>
    <w:div w:id="9335244">
      <w:bodyDiv w:val="1"/>
      <w:marLeft w:val="0"/>
      <w:marRight w:val="0"/>
      <w:marTop w:val="0"/>
      <w:marBottom w:val="0"/>
      <w:divBdr>
        <w:top w:val="none" w:sz="0" w:space="0" w:color="auto"/>
        <w:left w:val="none" w:sz="0" w:space="0" w:color="auto"/>
        <w:bottom w:val="none" w:sz="0" w:space="0" w:color="auto"/>
        <w:right w:val="none" w:sz="0" w:space="0" w:color="auto"/>
      </w:divBdr>
    </w:div>
    <w:div w:id="9571449">
      <w:bodyDiv w:val="1"/>
      <w:marLeft w:val="0"/>
      <w:marRight w:val="0"/>
      <w:marTop w:val="0"/>
      <w:marBottom w:val="0"/>
      <w:divBdr>
        <w:top w:val="none" w:sz="0" w:space="0" w:color="auto"/>
        <w:left w:val="none" w:sz="0" w:space="0" w:color="auto"/>
        <w:bottom w:val="none" w:sz="0" w:space="0" w:color="auto"/>
        <w:right w:val="none" w:sz="0" w:space="0" w:color="auto"/>
      </w:divBdr>
    </w:div>
    <w:div w:id="9769384">
      <w:bodyDiv w:val="1"/>
      <w:marLeft w:val="0"/>
      <w:marRight w:val="0"/>
      <w:marTop w:val="0"/>
      <w:marBottom w:val="0"/>
      <w:divBdr>
        <w:top w:val="none" w:sz="0" w:space="0" w:color="auto"/>
        <w:left w:val="none" w:sz="0" w:space="0" w:color="auto"/>
        <w:bottom w:val="none" w:sz="0" w:space="0" w:color="auto"/>
        <w:right w:val="none" w:sz="0" w:space="0" w:color="auto"/>
      </w:divBdr>
    </w:div>
    <w:div w:id="10185754">
      <w:bodyDiv w:val="1"/>
      <w:marLeft w:val="0"/>
      <w:marRight w:val="0"/>
      <w:marTop w:val="0"/>
      <w:marBottom w:val="0"/>
      <w:divBdr>
        <w:top w:val="none" w:sz="0" w:space="0" w:color="auto"/>
        <w:left w:val="none" w:sz="0" w:space="0" w:color="auto"/>
        <w:bottom w:val="none" w:sz="0" w:space="0" w:color="auto"/>
        <w:right w:val="none" w:sz="0" w:space="0" w:color="auto"/>
      </w:divBdr>
    </w:div>
    <w:div w:id="10494116">
      <w:bodyDiv w:val="1"/>
      <w:marLeft w:val="0"/>
      <w:marRight w:val="0"/>
      <w:marTop w:val="0"/>
      <w:marBottom w:val="0"/>
      <w:divBdr>
        <w:top w:val="none" w:sz="0" w:space="0" w:color="auto"/>
        <w:left w:val="none" w:sz="0" w:space="0" w:color="auto"/>
        <w:bottom w:val="none" w:sz="0" w:space="0" w:color="auto"/>
        <w:right w:val="none" w:sz="0" w:space="0" w:color="auto"/>
      </w:divBdr>
    </w:div>
    <w:div w:id="10761045">
      <w:bodyDiv w:val="1"/>
      <w:marLeft w:val="0"/>
      <w:marRight w:val="0"/>
      <w:marTop w:val="0"/>
      <w:marBottom w:val="0"/>
      <w:divBdr>
        <w:top w:val="none" w:sz="0" w:space="0" w:color="auto"/>
        <w:left w:val="none" w:sz="0" w:space="0" w:color="auto"/>
        <w:bottom w:val="none" w:sz="0" w:space="0" w:color="auto"/>
        <w:right w:val="none" w:sz="0" w:space="0" w:color="auto"/>
      </w:divBdr>
    </w:div>
    <w:div w:id="10842549">
      <w:bodyDiv w:val="1"/>
      <w:marLeft w:val="0"/>
      <w:marRight w:val="0"/>
      <w:marTop w:val="0"/>
      <w:marBottom w:val="0"/>
      <w:divBdr>
        <w:top w:val="none" w:sz="0" w:space="0" w:color="auto"/>
        <w:left w:val="none" w:sz="0" w:space="0" w:color="auto"/>
        <w:bottom w:val="none" w:sz="0" w:space="0" w:color="auto"/>
        <w:right w:val="none" w:sz="0" w:space="0" w:color="auto"/>
      </w:divBdr>
    </w:div>
    <w:div w:id="11077225">
      <w:bodyDiv w:val="1"/>
      <w:marLeft w:val="0"/>
      <w:marRight w:val="0"/>
      <w:marTop w:val="0"/>
      <w:marBottom w:val="0"/>
      <w:divBdr>
        <w:top w:val="none" w:sz="0" w:space="0" w:color="auto"/>
        <w:left w:val="none" w:sz="0" w:space="0" w:color="auto"/>
        <w:bottom w:val="none" w:sz="0" w:space="0" w:color="auto"/>
        <w:right w:val="none" w:sz="0" w:space="0" w:color="auto"/>
      </w:divBdr>
    </w:div>
    <w:div w:id="11224078">
      <w:bodyDiv w:val="1"/>
      <w:marLeft w:val="0"/>
      <w:marRight w:val="0"/>
      <w:marTop w:val="0"/>
      <w:marBottom w:val="0"/>
      <w:divBdr>
        <w:top w:val="none" w:sz="0" w:space="0" w:color="auto"/>
        <w:left w:val="none" w:sz="0" w:space="0" w:color="auto"/>
        <w:bottom w:val="none" w:sz="0" w:space="0" w:color="auto"/>
        <w:right w:val="none" w:sz="0" w:space="0" w:color="auto"/>
      </w:divBdr>
    </w:div>
    <w:div w:id="11300635">
      <w:bodyDiv w:val="1"/>
      <w:marLeft w:val="0"/>
      <w:marRight w:val="0"/>
      <w:marTop w:val="0"/>
      <w:marBottom w:val="0"/>
      <w:divBdr>
        <w:top w:val="none" w:sz="0" w:space="0" w:color="auto"/>
        <w:left w:val="none" w:sz="0" w:space="0" w:color="auto"/>
        <w:bottom w:val="none" w:sz="0" w:space="0" w:color="auto"/>
        <w:right w:val="none" w:sz="0" w:space="0" w:color="auto"/>
      </w:divBdr>
    </w:div>
    <w:div w:id="11761134">
      <w:bodyDiv w:val="1"/>
      <w:marLeft w:val="0"/>
      <w:marRight w:val="0"/>
      <w:marTop w:val="0"/>
      <w:marBottom w:val="0"/>
      <w:divBdr>
        <w:top w:val="none" w:sz="0" w:space="0" w:color="auto"/>
        <w:left w:val="none" w:sz="0" w:space="0" w:color="auto"/>
        <w:bottom w:val="none" w:sz="0" w:space="0" w:color="auto"/>
        <w:right w:val="none" w:sz="0" w:space="0" w:color="auto"/>
      </w:divBdr>
    </w:div>
    <w:div w:id="12801460">
      <w:bodyDiv w:val="1"/>
      <w:marLeft w:val="0"/>
      <w:marRight w:val="0"/>
      <w:marTop w:val="0"/>
      <w:marBottom w:val="0"/>
      <w:divBdr>
        <w:top w:val="none" w:sz="0" w:space="0" w:color="auto"/>
        <w:left w:val="none" w:sz="0" w:space="0" w:color="auto"/>
        <w:bottom w:val="none" w:sz="0" w:space="0" w:color="auto"/>
        <w:right w:val="none" w:sz="0" w:space="0" w:color="auto"/>
      </w:divBdr>
    </w:div>
    <w:div w:id="13266972">
      <w:bodyDiv w:val="1"/>
      <w:marLeft w:val="0"/>
      <w:marRight w:val="0"/>
      <w:marTop w:val="0"/>
      <w:marBottom w:val="0"/>
      <w:divBdr>
        <w:top w:val="none" w:sz="0" w:space="0" w:color="auto"/>
        <w:left w:val="none" w:sz="0" w:space="0" w:color="auto"/>
        <w:bottom w:val="none" w:sz="0" w:space="0" w:color="auto"/>
        <w:right w:val="none" w:sz="0" w:space="0" w:color="auto"/>
      </w:divBdr>
    </w:div>
    <w:div w:id="13381323">
      <w:bodyDiv w:val="1"/>
      <w:marLeft w:val="0"/>
      <w:marRight w:val="0"/>
      <w:marTop w:val="0"/>
      <w:marBottom w:val="0"/>
      <w:divBdr>
        <w:top w:val="none" w:sz="0" w:space="0" w:color="auto"/>
        <w:left w:val="none" w:sz="0" w:space="0" w:color="auto"/>
        <w:bottom w:val="none" w:sz="0" w:space="0" w:color="auto"/>
        <w:right w:val="none" w:sz="0" w:space="0" w:color="auto"/>
      </w:divBdr>
    </w:div>
    <w:div w:id="13382092">
      <w:bodyDiv w:val="1"/>
      <w:marLeft w:val="0"/>
      <w:marRight w:val="0"/>
      <w:marTop w:val="0"/>
      <w:marBottom w:val="0"/>
      <w:divBdr>
        <w:top w:val="none" w:sz="0" w:space="0" w:color="auto"/>
        <w:left w:val="none" w:sz="0" w:space="0" w:color="auto"/>
        <w:bottom w:val="none" w:sz="0" w:space="0" w:color="auto"/>
        <w:right w:val="none" w:sz="0" w:space="0" w:color="auto"/>
      </w:divBdr>
    </w:div>
    <w:div w:id="13458363">
      <w:bodyDiv w:val="1"/>
      <w:marLeft w:val="0"/>
      <w:marRight w:val="0"/>
      <w:marTop w:val="0"/>
      <w:marBottom w:val="0"/>
      <w:divBdr>
        <w:top w:val="none" w:sz="0" w:space="0" w:color="auto"/>
        <w:left w:val="none" w:sz="0" w:space="0" w:color="auto"/>
        <w:bottom w:val="none" w:sz="0" w:space="0" w:color="auto"/>
        <w:right w:val="none" w:sz="0" w:space="0" w:color="auto"/>
      </w:divBdr>
    </w:div>
    <w:div w:id="13576340">
      <w:bodyDiv w:val="1"/>
      <w:marLeft w:val="0"/>
      <w:marRight w:val="0"/>
      <w:marTop w:val="0"/>
      <w:marBottom w:val="0"/>
      <w:divBdr>
        <w:top w:val="none" w:sz="0" w:space="0" w:color="auto"/>
        <w:left w:val="none" w:sz="0" w:space="0" w:color="auto"/>
        <w:bottom w:val="none" w:sz="0" w:space="0" w:color="auto"/>
        <w:right w:val="none" w:sz="0" w:space="0" w:color="auto"/>
      </w:divBdr>
    </w:div>
    <w:div w:id="14120036">
      <w:bodyDiv w:val="1"/>
      <w:marLeft w:val="0"/>
      <w:marRight w:val="0"/>
      <w:marTop w:val="0"/>
      <w:marBottom w:val="0"/>
      <w:divBdr>
        <w:top w:val="none" w:sz="0" w:space="0" w:color="auto"/>
        <w:left w:val="none" w:sz="0" w:space="0" w:color="auto"/>
        <w:bottom w:val="none" w:sz="0" w:space="0" w:color="auto"/>
        <w:right w:val="none" w:sz="0" w:space="0" w:color="auto"/>
      </w:divBdr>
    </w:div>
    <w:div w:id="14356912">
      <w:bodyDiv w:val="1"/>
      <w:marLeft w:val="0"/>
      <w:marRight w:val="0"/>
      <w:marTop w:val="0"/>
      <w:marBottom w:val="0"/>
      <w:divBdr>
        <w:top w:val="none" w:sz="0" w:space="0" w:color="auto"/>
        <w:left w:val="none" w:sz="0" w:space="0" w:color="auto"/>
        <w:bottom w:val="none" w:sz="0" w:space="0" w:color="auto"/>
        <w:right w:val="none" w:sz="0" w:space="0" w:color="auto"/>
      </w:divBdr>
    </w:div>
    <w:div w:id="14581121">
      <w:bodyDiv w:val="1"/>
      <w:marLeft w:val="0"/>
      <w:marRight w:val="0"/>
      <w:marTop w:val="0"/>
      <w:marBottom w:val="0"/>
      <w:divBdr>
        <w:top w:val="none" w:sz="0" w:space="0" w:color="auto"/>
        <w:left w:val="none" w:sz="0" w:space="0" w:color="auto"/>
        <w:bottom w:val="none" w:sz="0" w:space="0" w:color="auto"/>
        <w:right w:val="none" w:sz="0" w:space="0" w:color="auto"/>
      </w:divBdr>
    </w:div>
    <w:div w:id="15008126">
      <w:bodyDiv w:val="1"/>
      <w:marLeft w:val="0"/>
      <w:marRight w:val="0"/>
      <w:marTop w:val="0"/>
      <w:marBottom w:val="0"/>
      <w:divBdr>
        <w:top w:val="none" w:sz="0" w:space="0" w:color="auto"/>
        <w:left w:val="none" w:sz="0" w:space="0" w:color="auto"/>
        <w:bottom w:val="none" w:sz="0" w:space="0" w:color="auto"/>
        <w:right w:val="none" w:sz="0" w:space="0" w:color="auto"/>
      </w:divBdr>
    </w:div>
    <w:div w:id="16081450">
      <w:bodyDiv w:val="1"/>
      <w:marLeft w:val="0"/>
      <w:marRight w:val="0"/>
      <w:marTop w:val="0"/>
      <w:marBottom w:val="0"/>
      <w:divBdr>
        <w:top w:val="none" w:sz="0" w:space="0" w:color="auto"/>
        <w:left w:val="none" w:sz="0" w:space="0" w:color="auto"/>
        <w:bottom w:val="none" w:sz="0" w:space="0" w:color="auto"/>
        <w:right w:val="none" w:sz="0" w:space="0" w:color="auto"/>
      </w:divBdr>
    </w:div>
    <w:div w:id="16153826">
      <w:bodyDiv w:val="1"/>
      <w:marLeft w:val="0"/>
      <w:marRight w:val="0"/>
      <w:marTop w:val="0"/>
      <w:marBottom w:val="0"/>
      <w:divBdr>
        <w:top w:val="none" w:sz="0" w:space="0" w:color="auto"/>
        <w:left w:val="none" w:sz="0" w:space="0" w:color="auto"/>
        <w:bottom w:val="none" w:sz="0" w:space="0" w:color="auto"/>
        <w:right w:val="none" w:sz="0" w:space="0" w:color="auto"/>
      </w:divBdr>
    </w:div>
    <w:div w:id="16274387">
      <w:bodyDiv w:val="1"/>
      <w:marLeft w:val="0"/>
      <w:marRight w:val="0"/>
      <w:marTop w:val="0"/>
      <w:marBottom w:val="0"/>
      <w:divBdr>
        <w:top w:val="none" w:sz="0" w:space="0" w:color="auto"/>
        <w:left w:val="none" w:sz="0" w:space="0" w:color="auto"/>
        <w:bottom w:val="none" w:sz="0" w:space="0" w:color="auto"/>
        <w:right w:val="none" w:sz="0" w:space="0" w:color="auto"/>
      </w:divBdr>
    </w:div>
    <w:div w:id="16933130">
      <w:bodyDiv w:val="1"/>
      <w:marLeft w:val="0"/>
      <w:marRight w:val="0"/>
      <w:marTop w:val="0"/>
      <w:marBottom w:val="0"/>
      <w:divBdr>
        <w:top w:val="none" w:sz="0" w:space="0" w:color="auto"/>
        <w:left w:val="none" w:sz="0" w:space="0" w:color="auto"/>
        <w:bottom w:val="none" w:sz="0" w:space="0" w:color="auto"/>
        <w:right w:val="none" w:sz="0" w:space="0" w:color="auto"/>
      </w:divBdr>
    </w:div>
    <w:div w:id="17660695">
      <w:bodyDiv w:val="1"/>
      <w:marLeft w:val="0"/>
      <w:marRight w:val="0"/>
      <w:marTop w:val="0"/>
      <w:marBottom w:val="0"/>
      <w:divBdr>
        <w:top w:val="none" w:sz="0" w:space="0" w:color="auto"/>
        <w:left w:val="none" w:sz="0" w:space="0" w:color="auto"/>
        <w:bottom w:val="none" w:sz="0" w:space="0" w:color="auto"/>
        <w:right w:val="none" w:sz="0" w:space="0" w:color="auto"/>
      </w:divBdr>
    </w:div>
    <w:div w:id="17857323">
      <w:bodyDiv w:val="1"/>
      <w:marLeft w:val="0"/>
      <w:marRight w:val="0"/>
      <w:marTop w:val="0"/>
      <w:marBottom w:val="0"/>
      <w:divBdr>
        <w:top w:val="none" w:sz="0" w:space="0" w:color="auto"/>
        <w:left w:val="none" w:sz="0" w:space="0" w:color="auto"/>
        <w:bottom w:val="none" w:sz="0" w:space="0" w:color="auto"/>
        <w:right w:val="none" w:sz="0" w:space="0" w:color="auto"/>
      </w:divBdr>
    </w:div>
    <w:div w:id="19211550">
      <w:bodyDiv w:val="1"/>
      <w:marLeft w:val="0"/>
      <w:marRight w:val="0"/>
      <w:marTop w:val="0"/>
      <w:marBottom w:val="0"/>
      <w:divBdr>
        <w:top w:val="none" w:sz="0" w:space="0" w:color="auto"/>
        <w:left w:val="none" w:sz="0" w:space="0" w:color="auto"/>
        <w:bottom w:val="none" w:sz="0" w:space="0" w:color="auto"/>
        <w:right w:val="none" w:sz="0" w:space="0" w:color="auto"/>
      </w:divBdr>
    </w:div>
    <w:div w:id="19666501">
      <w:bodyDiv w:val="1"/>
      <w:marLeft w:val="0"/>
      <w:marRight w:val="0"/>
      <w:marTop w:val="0"/>
      <w:marBottom w:val="0"/>
      <w:divBdr>
        <w:top w:val="none" w:sz="0" w:space="0" w:color="auto"/>
        <w:left w:val="none" w:sz="0" w:space="0" w:color="auto"/>
        <w:bottom w:val="none" w:sz="0" w:space="0" w:color="auto"/>
        <w:right w:val="none" w:sz="0" w:space="0" w:color="auto"/>
      </w:divBdr>
    </w:div>
    <w:div w:id="19816259">
      <w:bodyDiv w:val="1"/>
      <w:marLeft w:val="0"/>
      <w:marRight w:val="0"/>
      <w:marTop w:val="0"/>
      <w:marBottom w:val="0"/>
      <w:divBdr>
        <w:top w:val="none" w:sz="0" w:space="0" w:color="auto"/>
        <w:left w:val="none" w:sz="0" w:space="0" w:color="auto"/>
        <w:bottom w:val="none" w:sz="0" w:space="0" w:color="auto"/>
        <w:right w:val="none" w:sz="0" w:space="0" w:color="auto"/>
      </w:divBdr>
    </w:div>
    <w:div w:id="19867574">
      <w:bodyDiv w:val="1"/>
      <w:marLeft w:val="0"/>
      <w:marRight w:val="0"/>
      <w:marTop w:val="0"/>
      <w:marBottom w:val="0"/>
      <w:divBdr>
        <w:top w:val="none" w:sz="0" w:space="0" w:color="auto"/>
        <w:left w:val="none" w:sz="0" w:space="0" w:color="auto"/>
        <w:bottom w:val="none" w:sz="0" w:space="0" w:color="auto"/>
        <w:right w:val="none" w:sz="0" w:space="0" w:color="auto"/>
      </w:divBdr>
    </w:div>
    <w:div w:id="21128371">
      <w:bodyDiv w:val="1"/>
      <w:marLeft w:val="0"/>
      <w:marRight w:val="0"/>
      <w:marTop w:val="0"/>
      <w:marBottom w:val="0"/>
      <w:divBdr>
        <w:top w:val="none" w:sz="0" w:space="0" w:color="auto"/>
        <w:left w:val="none" w:sz="0" w:space="0" w:color="auto"/>
        <w:bottom w:val="none" w:sz="0" w:space="0" w:color="auto"/>
        <w:right w:val="none" w:sz="0" w:space="0" w:color="auto"/>
      </w:divBdr>
    </w:div>
    <w:div w:id="21517096">
      <w:bodyDiv w:val="1"/>
      <w:marLeft w:val="0"/>
      <w:marRight w:val="0"/>
      <w:marTop w:val="0"/>
      <w:marBottom w:val="0"/>
      <w:divBdr>
        <w:top w:val="none" w:sz="0" w:space="0" w:color="auto"/>
        <w:left w:val="none" w:sz="0" w:space="0" w:color="auto"/>
        <w:bottom w:val="none" w:sz="0" w:space="0" w:color="auto"/>
        <w:right w:val="none" w:sz="0" w:space="0" w:color="auto"/>
      </w:divBdr>
    </w:div>
    <w:div w:id="23750410">
      <w:bodyDiv w:val="1"/>
      <w:marLeft w:val="0"/>
      <w:marRight w:val="0"/>
      <w:marTop w:val="0"/>
      <w:marBottom w:val="0"/>
      <w:divBdr>
        <w:top w:val="none" w:sz="0" w:space="0" w:color="auto"/>
        <w:left w:val="none" w:sz="0" w:space="0" w:color="auto"/>
        <w:bottom w:val="none" w:sz="0" w:space="0" w:color="auto"/>
        <w:right w:val="none" w:sz="0" w:space="0" w:color="auto"/>
      </w:divBdr>
    </w:div>
    <w:div w:id="23872856">
      <w:bodyDiv w:val="1"/>
      <w:marLeft w:val="0"/>
      <w:marRight w:val="0"/>
      <w:marTop w:val="0"/>
      <w:marBottom w:val="0"/>
      <w:divBdr>
        <w:top w:val="none" w:sz="0" w:space="0" w:color="auto"/>
        <w:left w:val="none" w:sz="0" w:space="0" w:color="auto"/>
        <w:bottom w:val="none" w:sz="0" w:space="0" w:color="auto"/>
        <w:right w:val="none" w:sz="0" w:space="0" w:color="auto"/>
      </w:divBdr>
    </w:div>
    <w:div w:id="24253254">
      <w:bodyDiv w:val="1"/>
      <w:marLeft w:val="0"/>
      <w:marRight w:val="0"/>
      <w:marTop w:val="0"/>
      <w:marBottom w:val="0"/>
      <w:divBdr>
        <w:top w:val="none" w:sz="0" w:space="0" w:color="auto"/>
        <w:left w:val="none" w:sz="0" w:space="0" w:color="auto"/>
        <w:bottom w:val="none" w:sz="0" w:space="0" w:color="auto"/>
        <w:right w:val="none" w:sz="0" w:space="0" w:color="auto"/>
      </w:divBdr>
    </w:div>
    <w:div w:id="24715378">
      <w:bodyDiv w:val="1"/>
      <w:marLeft w:val="0"/>
      <w:marRight w:val="0"/>
      <w:marTop w:val="0"/>
      <w:marBottom w:val="0"/>
      <w:divBdr>
        <w:top w:val="none" w:sz="0" w:space="0" w:color="auto"/>
        <w:left w:val="none" w:sz="0" w:space="0" w:color="auto"/>
        <w:bottom w:val="none" w:sz="0" w:space="0" w:color="auto"/>
        <w:right w:val="none" w:sz="0" w:space="0" w:color="auto"/>
      </w:divBdr>
    </w:div>
    <w:div w:id="25064007">
      <w:bodyDiv w:val="1"/>
      <w:marLeft w:val="0"/>
      <w:marRight w:val="0"/>
      <w:marTop w:val="0"/>
      <w:marBottom w:val="0"/>
      <w:divBdr>
        <w:top w:val="none" w:sz="0" w:space="0" w:color="auto"/>
        <w:left w:val="none" w:sz="0" w:space="0" w:color="auto"/>
        <w:bottom w:val="none" w:sz="0" w:space="0" w:color="auto"/>
        <w:right w:val="none" w:sz="0" w:space="0" w:color="auto"/>
      </w:divBdr>
    </w:div>
    <w:div w:id="25100957">
      <w:bodyDiv w:val="1"/>
      <w:marLeft w:val="0"/>
      <w:marRight w:val="0"/>
      <w:marTop w:val="0"/>
      <w:marBottom w:val="0"/>
      <w:divBdr>
        <w:top w:val="none" w:sz="0" w:space="0" w:color="auto"/>
        <w:left w:val="none" w:sz="0" w:space="0" w:color="auto"/>
        <w:bottom w:val="none" w:sz="0" w:space="0" w:color="auto"/>
        <w:right w:val="none" w:sz="0" w:space="0" w:color="auto"/>
      </w:divBdr>
    </w:div>
    <w:div w:id="25100983">
      <w:bodyDiv w:val="1"/>
      <w:marLeft w:val="0"/>
      <w:marRight w:val="0"/>
      <w:marTop w:val="0"/>
      <w:marBottom w:val="0"/>
      <w:divBdr>
        <w:top w:val="none" w:sz="0" w:space="0" w:color="auto"/>
        <w:left w:val="none" w:sz="0" w:space="0" w:color="auto"/>
        <w:bottom w:val="none" w:sz="0" w:space="0" w:color="auto"/>
        <w:right w:val="none" w:sz="0" w:space="0" w:color="auto"/>
      </w:divBdr>
    </w:div>
    <w:div w:id="25302036">
      <w:bodyDiv w:val="1"/>
      <w:marLeft w:val="0"/>
      <w:marRight w:val="0"/>
      <w:marTop w:val="0"/>
      <w:marBottom w:val="0"/>
      <w:divBdr>
        <w:top w:val="none" w:sz="0" w:space="0" w:color="auto"/>
        <w:left w:val="none" w:sz="0" w:space="0" w:color="auto"/>
        <w:bottom w:val="none" w:sz="0" w:space="0" w:color="auto"/>
        <w:right w:val="none" w:sz="0" w:space="0" w:color="auto"/>
      </w:divBdr>
    </w:div>
    <w:div w:id="25568327">
      <w:bodyDiv w:val="1"/>
      <w:marLeft w:val="0"/>
      <w:marRight w:val="0"/>
      <w:marTop w:val="0"/>
      <w:marBottom w:val="0"/>
      <w:divBdr>
        <w:top w:val="none" w:sz="0" w:space="0" w:color="auto"/>
        <w:left w:val="none" w:sz="0" w:space="0" w:color="auto"/>
        <w:bottom w:val="none" w:sz="0" w:space="0" w:color="auto"/>
        <w:right w:val="none" w:sz="0" w:space="0" w:color="auto"/>
      </w:divBdr>
    </w:div>
    <w:div w:id="27686891">
      <w:bodyDiv w:val="1"/>
      <w:marLeft w:val="0"/>
      <w:marRight w:val="0"/>
      <w:marTop w:val="0"/>
      <w:marBottom w:val="0"/>
      <w:divBdr>
        <w:top w:val="none" w:sz="0" w:space="0" w:color="auto"/>
        <w:left w:val="none" w:sz="0" w:space="0" w:color="auto"/>
        <w:bottom w:val="none" w:sz="0" w:space="0" w:color="auto"/>
        <w:right w:val="none" w:sz="0" w:space="0" w:color="auto"/>
      </w:divBdr>
    </w:div>
    <w:div w:id="27881751">
      <w:bodyDiv w:val="1"/>
      <w:marLeft w:val="0"/>
      <w:marRight w:val="0"/>
      <w:marTop w:val="0"/>
      <w:marBottom w:val="0"/>
      <w:divBdr>
        <w:top w:val="none" w:sz="0" w:space="0" w:color="auto"/>
        <w:left w:val="none" w:sz="0" w:space="0" w:color="auto"/>
        <w:bottom w:val="none" w:sz="0" w:space="0" w:color="auto"/>
        <w:right w:val="none" w:sz="0" w:space="0" w:color="auto"/>
      </w:divBdr>
    </w:div>
    <w:div w:id="28384084">
      <w:bodyDiv w:val="1"/>
      <w:marLeft w:val="0"/>
      <w:marRight w:val="0"/>
      <w:marTop w:val="0"/>
      <w:marBottom w:val="0"/>
      <w:divBdr>
        <w:top w:val="none" w:sz="0" w:space="0" w:color="auto"/>
        <w:left w:val="none" w:sz="0" w:space="0" w:color="auto"/>
        <w:bottom w:val="none" w:sz="0" w:space="0" w:color="auto"/>
        <w:right w:val="none" w:sz="0" w:space="0" w:color="auto"/>
      </w:divBdr>
    </w:div>
    <w:div w:id="28646547">
      <w:bodyDiv w:val="1"/>
      <w:marLeft w:val="0"/>
      <w:marRight w:val="0"/>
      <w:marTop w:val="0"/>
      <w:marBottom w:val="0"/>
      <w:divBdr>
        <w:top w:val="none" w:sz="0" w:space="0" w:color="auto"/>
        <w:left w:val="none" w:sz="0" w:space="0" w:color="auto"/>
        <w:bottom w:val="none" w:sz="0" w:space="0" w:color="auto"/>
        <w:right w:val="none" w:sz="0" w:space="0" w:color="auto"/>
      </w:divBdr>
    </w:div>
    <w:div w:id="28652543">
      <w:bodyDiv w:val="1"/>
      <w:marLeft w:val="0"/>
      <w:marRight w:val="0"/>
      <w:marTop w:val="0"/>
      <w:marBottom w:val="0"/>
      <w:divBdr>
        <w:top w:val="none" w:sz="0" w:space="0" w:color="auto"/>
        <w:left w:val="none" w:sz="0" w:space="0" w:color="auto"/>
        <w:bottom w:val="none" w:sz="0" w:space="0" w:color="auto"/>
        <w:right w:val="none" w:sz="0" w:space="0" w:color="auto"/>
      </w:divBdr>
    </w:div>
    <w:div w:id="28652818">
      <w:bodyDiv w:val="1"/>
      <w:marLeft w:val="0"/>
      <w:marRight w:val="0"/>
      <w:marTop w:val="0"/>
      <w:marBottom w:val="0"/>
      <w:divBdr>
        <w:top w:val="none" w:sz="0" w:space="0" w:color="auto"/>
        <w:left w:val="none" w:sz="0" w:space="0" w:color="auto"/>
        <w:bottom w:val="none" w:sz="0" w:space="0" w:color="auto"/>
        <w:right w:val="none" w:sz="0" w:space="0" w:color="auto"/>
      </w:divBdr>
    </w:div>
    <w:div w:id="28728606">
      <w:bodyDiv w:val="1"/>
      <w:marLeft w:val="0"/>
      <w:marRight w:val="0"/>
      <w:marTop w:val="0"/>
      <w:marBottom w:val="0"/>
      <w:divBdr>
        <w:top w:val="none" w:sz="0" w:space="0" w:color="auto"/>
        <w:left w:val="none" w:sz="0" w:space="0" w:color="auto"/>
        <w:bottom w:val="none" w:sz="0" w:space="0" w:color="auto"/>
        <w:right w:val="none" w:sz="0" w:space="0" w:color="auto"/>
      </w:divBdr>
    </w:div>
    <w:div w:id="29038298">
      <w:bodyDiv w:val="1"/>
      <w:marLeft w:val="0"/>
      <w:marRight w:val="0"/>
      <w:marTop w:val="0"/>
      <w:marBottom w:val="0"/>
      <w:divBdr>
        <w:top w:val="none" w:sz="0" w:space="0" w:color="auto"/>
        <w:left w:val="none" w:sz="0" w:space="0" w:color="auto"/>
        <w:bottom w:val="none" w:sz="0" w:space="0" w:color="auto"/>
        <w:right w:val="none" w:sz="0" w:space="0" w:color="auto"/>
      </w:divBdr>
    </w:div>
    <w:div w:id="29963219">
      <w:bodyDiv w:val="1"/>
      <w:marLeft w:val="0"/>
      <w:marRight w:val="0"/>
      <w:marTop w:val="0"/>
      <w:marBottom w:val="0"/>
      <w:divBdr>
        <w:top w:val="none" w:sz="0" w:space="0" w:color="auto"/>
        <w:left w:val="none" w:sz="0" w:space="0" w:color="auto"/>
        <w:bottom w:val="none" w:sz="0" w:space="0" w:color="auto"/>
        <w:right w:val="none" w:sz="0" w:space="0" w:color="auto"/>
      </w:divBdr>
    </w:div>
    <w:div w:id="30498513">
      <w:bodyDiv w:val="1"/>
      <w:marLeft w:val="0"/>
      <w:marRight w:val="0"/>
      <w:marTop w:val="0"/>
      <w:marBottom w:val="0"/>
      <w:divBdr>
        <w:top w:val="none" w:sz="0" w:space="0" w:color="auto"/>
        <w:left w:val="none" w:sz="0" w:space="0" w:color="auto"/>
        <w:bottom w:val="none" w:sz="0" w:space="0" w:color="auto"/>
        <w:right w:val="none" w:sz="0" w:space="0" w:color="auto"/>
      </w:divBdr>
    </w:div>
    <w:div w:id="30813706">
      <w:bodyDiv w:val="1"/>
      <w:marLeft w:val="0"/>
      <w:marRight w:val="0"/>
      <w:marTop w:val="0"/>
      <w:marBottom w:val="0"/>
      <w:divBdr>
        <w:top w:val="none" w:sz="0" w:space="0" w:color="auto"/>
        <w:left w:val="none" w:sz="0" w:space="0" w:color="auto"/>
        <w:bottom w:val="none" w:sz="0" w:space="0" w:color="auto"/>
        <w:right w:val="none" w:sz="0" w:space="0" w:color="auto"/>
      </w:divBdr>
    </w:div>
    <w:div w:id="31424189">
      <w:bodyDiv w:val="1"/>
      <w:marLeft w:val="0"/>
      <w:marRight w:val="0"/>
      <w:marTop w:val="0"/>
      <w:marBottom w:val="0"/>
      <w:divBdr>
        <w:top w:val="none" w:sz="0" w:space="0" w:color="auto"/>
        <w:left w:val="none" w:sz="0" w:space="0" w:color="auto"/>
        <w:bottom w:val="none" w:sz="0" w:space="0" w:color="auto"/>
        <w:right w:val="none" w:sz="0" w:space="0" w:color="auto"/>
      </w:divBdr>
    </w:div>
    <w:div w:id="31655596">
      <w:bodyDiv w:val="1"/>
      <w:marLeft w:val="0"/>
      <w:marRight w:val="0"/>
      <w:marTop w:val="0"/>
      <w:marBottom w:val="0"/>
      <w:divBdr>
        <w:top w:val="none" w:sz="0" w:space="0" w:color="auto"/>
        <w:left w:val="none" w:sz="0" w:space="0" w:color="auto"/>
        <w:bottom w:val="none" w:sz="0" w:space="0" w:color="auto"/>
        <w:right w:val="none" w:sz="0" w:space="0" w:color="auto"/>
      </w:divBdr>
    </w:div>
    <w:div w:id="31998730">
      <w:bodyDiv w:val="1"/>
      <w:marLeft w:val="0"/>
      <w:marRight w:val="0"/>
      <w:marTop w:val="0"/>
      <w:marBottom w:val="0"/>
      <w:divBdr>
        <w:top w:val="none" w:sz="0" w:space="0" w:color="auto"/>
        <w:left w:val="none" w:sz="0" w:space="0" w:color="auto"/>
        <w:bottom w:val="none" w:sz="0" w:space="0" w:color="auto"/>
        <w:right w:val="none" w:sz="0" w:space="0" w:color="auto"/>
      </w:divBdr>
    </w:div>
    <w:div w:id="32049455">
      <w:bodyDiv w:val="1"/>
      <w:marLeft w:val="0"/>
      <w:marRight w:val="0"/>
      <w:marTop w:val="0"/>
      <w:marBottom w:val="0"/>
      <w:divBdr>
        <w:top w:val="none" w:sz="0" w:space="0" w:color="auto"/>
        <w:left w:val="none" w:sz="0" w:space="0" w:color="auto"/>
        <w:bottom w:val="none" w:sz="0" w:space="0" w:color="auto"/>
        <w:right w:val="none" w:sz="0" w:space="0" w:color="auto"/>
      </w:divBdr>
    </w:div>
    <w:div w:id="33117818">
      <w:bodyDiv w:val="1"/>
      <w:marLeft w:val="0"/>
      <w:marRight w:val="0"/>
      <w:marTop w:val="0"/>
      <w:marBottom w:val="0"/>
      <w:divBdr>
        <w:top w:val="none" w:sz="0" w:space="0" w:color="auto"/>
        <w:left w:val="none" w:sz="0" w:space="0" w:color="auto"/>
        <w:bottom w:val="none" w:sz="0" w:space="0" w:color="auto"/>
        <w:right w:val="none" w:sz="0" w:space="0" w:color="auto"/>
      </w:divBdr>
    </w:div>
    <w:div w:id="33121429">
      <w:bodyDiv w:val="1"/>
      <w:marLeft w:val="0"/>
      <w:marRight w:val="0"/>
      <w:marTop w:val="0"/>
      <w:marBottom w:val="0"/>
      <w:divBdr>
        <w:top w:val="none" w:sz="0" w:space="0" w:color="auto"/>
        <w:left w:val="none" w:sz="0" w:space="0" w:color="auto"/>
        <w:bottom w:val="none" w:sz="0" w:space="0" w:color="auto"/>
        <w:right w:val="none" w:sz="0" w:space="0" w:color="auto"/>
      </w:divBdr>
    </w:div>
    <w:div w:id="33314094">
      <w:bodyDiv w:val="1"/>
      <w:marLeft w:val="0"/>
      <w:marRight w:val="0"/>
      <w:marTop w:val="0"/>
      <w:marBottom w:val="0"/>
      <w:divBdr>
        <w:top w:val="none" w:sz="0" w:space="0" w:color="auto"/>
        <w:left w:val="none" w:sz="0" w:space="0" w:color="auto"/>
        <w:bottom w:val="none" w:sz="0" w:space="0" w:color="auto"/>
        <w:right w:val="none" w:sz="0" w:space="0" w:color="auto"/>
      </w:divBdr>
    </w:div>
    <w:div w:id="33507990">
      <w:bodyDiv w:val="1"/>
      <w:marLeft w:val="0"/>
      <w:marRight w:val="0"/>
      <w:marTop w:val="0"/>
      <w:marBottom w:val="0"/>
      <w:divBdr>
        <w:top w:val="none" w:sz="0" w:space="0" w:color="auto"/>
        <w:left w:val="none" w:sz="0" w:space="0" w:color="auto"/>
        <w:bottom w:val="none" w:sz="0" w:space="0" w:color="auto"/>
        <w:right w:val="none" w:sz="0" w:space="0" w:color="auto"/>
      </w:divBdr>
    </w:div>
    <w:div w:id="33697320">
      <w:bodyDiv w:val="1"/>
      <w:marLeft w:val="0"/>
      <w:marRight w:val="0"/>
      <w:marTop w:val="0"/>
      <w:marBottom w:val="0"/>
      <w:divBdr>
        <w:top w:val="none" w:sz="0" w:space="0" w:color="auto"/>
        <w:left w:val="none" w:sz="0" w:space="0" w:color="auto"/>
        <w:bottom w:val="none" w:sz="0" w:space="0" w:color="auto"/>
        <w:right w:val="none" w:sz="0" w:space="0" w:color="auto"/>
      </w:divBdr>
    </w:div>
    <w:div w:id="33970227">
      <w:bodyDiv w:val="1"/>
      <w:marLeft w:val="0"/>
      <w:marRight w:val="0"/>
      <w:marTop w:val="0"/>
      <w:marBottom w:val="0"/>
      <w:divBdr>
        <w:top w:val="none" w:sz="0" w:space="0" w:color="auto"/>
        <w:left w:val="none" w:sz="0" w:space="0" w:color="auto"/>
        <w:bottom w:val="none" w:sz="0" w:space="0" w:color="auto"/>
        <w:right w:val="none" w:sz="0" w:space="0" w:color="auto"/>
      </w:divBdr>
    </w:div>
    <w:div w:id="34501416">
      <w:bodyDiv w:val="1"/>
      <w:marLeft w:val="0"/>
      <w:marRight w:val="0"/>
      <w:marTop w:val="0"/>
      <w:marBottom w:val="0"/>
      <w:divBdr>
        <w:top w:val="none" w:sz="0" w:space="0" w:color="auto"/>
        <w:left w:val="none" w:sz="0" w:space="0" w:color="auto"/>
        <w:bottom w:val="none" w:sz="0" w:space="0" w:color="auto"/>
        <w:right w:val="none" w:sz="0" w:space="0" w:color="auto"/>
      </w:divBdr>
    </w:div>
    <w:div w:id="34545653">
      <w:bodyDiv w:val="1"/>
      <w:marLeft w:val="0"/>
      <w:marRight w:val="0"/>
      <w:marTop w:val="0"/>
      <w:marBottom w:val="0"/>
      <w:divBdr>
        <w:top w:val="none" w:sz="0" w:space="0" w:color="auto"/>
        <w:left w:val="none" w:sz="0" w:space="0" w:color="auto"/>
        <w:bottom w:val="none" w:sz="0" w:space="0" w:color="auto"/>
        <w:right w:val="none" w:sz="0" w:space="0" w:color="auto"/>
      </w:divBdr>
    </w:div>
    <w:div w:id="34936955">
      <w:bodyDiv w:val="1"/>
      <w:marLeft w:val="0"/>
      <w:marRight w:val="0"/>
      <w:marTop w:val="0"/>
      <w:marBottom w:val="0"/>
      <w:divBdr>
        <w:top w:val="none" w:sz="0" w:space="0" w:color="auto"/>
        <w:left w:val="none" w:sz="0" w:space="0" w:color="auto"/>
        <w:bottom w:val="none" w:sz="0" w:space="0" w:color="auto"/>
        <w:right w:val="none" w:sz="0" w:space="0" w:color="auto"/>
      </w:divBdr>
    </w:div>
    <w:div w:id="35127793">
      <w:bodyDiv w:val="1"/>
      <w:marLeft w:val="0"/>
      <w:marRight w:val="0"/>
      <w:marTop w:val="0"/>
      <w:marBottom w:val="0"/>
      <w:divBdr>
        <w:top w:val="none" w:sz="0" w:space="0" w:color="auto"/>
        <w:left w:val="none" w:sz="0" w:space="0" w:color="auto"/>
        <w:bottom w:val="none" w:sz="0" w:space="0" w:color="auto"/>
        <w:right w:val="none" w:sz="0" w:space="0" w:color="auto"/>
      </w:divBdr>
    </w:div>
    <w:div w:id="35589616">
      <w:bodyDiv w:val="1"/>
      <w:marLeft w:val="0"/>
      <w:marRight w:val="0"/>
      <w:marTop w:val="0"/>
      <w:marBottom w:val="0"/>
      <w:divBdr>
        <w:top w:val="none" w:sz="0" w:space="0" w:color="auto"/>
        <w:left w:val="none" w:sz="0" w:space="0" w:color="auto"/>
        <w:bottom w:val="none" w:sz="0" w:space="0" w:color="auto"/>
        <w:right w:val="none" w:sz="0" w:space="0" w:color="auto"/>
      </w:divBdr>
    </w:div>
    <w:div w:id="35855556">
      <w:bodyDiv w:val="1"/>
      <w:marLeft w:val="0"/>
      <w:marRight w:val="0"/>
      <w:marTop w:val="0"/>
      <w:marBottom w:val="0"/>
      <w:divBdr>
        <w:top w:val="none" w:sz="0" w:space="0" w:color="auto"/>
        <w:left w:val="none" w:sz="0" w:space="0" w:color="auto"/>
        <w:bottom w:val="none" w:sz="0" w:space="0" w:color="auto"/>
        <w:right w:val="none" w:sz="0" w:space="0" w:color="auto"/>
      </w:divBdr>
    </w:div>
    <w:div w:id="35860743">
      <w:bodyDiv w:val="1"/>
      <w:marLeft w:val="0"/>
      <w:marRight w:val="0"/>
      <w:marTop w:val="0"/>
      <w:marBottom w:val="0"/>
      <w:divBdr>
        <w:top w:val="none" w:sz="0" w:space="0" w:color="auto"/>
        <w:left w:val="none" w:sz="0" w:space="0" w:color="auto"/>
        <w:bottom w:val="none" w:sz="0" w:space="0" w:color="auto"/>
        <w:right w:val="none" w:sz="0" w:space="0" w:color="auto"/>
      </w:divBdr>
    </w:div>
    <w:div w:id="36244661">
      <w:bodyDiv w:val="1"/>
      <w:marLeft w:val="0"/>
      <w:marRight w:val="0"/>
      <w:marTop w:val="0"/>
      <w:marBottom w:val="0"/>
      <w:divBdr>
        <w:top w:val="none" w:sz="0" w:space="0" w:color="auto"/>
        <w:left w:val="none" w:sz="0" w:space="0" w:color="auto"/>
        <w:bottom w:val="none" w:sz="0" w:space="0" w:color="auto"/>
        <w:right w:val="none" w:sz="0" w:space="0" w:color="auto"/>
      </w:divBdr>
    </w:div>
    <w:div w:id="36398983">
      <w:bodyDiv w:val="1"/>
      <w:marLeft w:val="0"/>
      <w:marRight w:val="0"/>
      <w:marTop w:val="0"/>
      <w:marBottom w:val="0"/>
      <w:divBdr>
        <w:top w:val="none" w:sz="0" w:space="0" w:color="auto"/>
        <w:left w:val="none" w:sz="0" w:space="0" w:color="auto"/>
        <w:bottom w:val="none" w:sz="0" w:space="0" w:color="auto"/>
        <w:right w:val="none" w:sz="0" w:space="0" w:color="auto"/>
      </w:divBdr>
    </w:div>
    <w:div w:id="36858534">
      <w:bodyDiv w:val="1"/>
      <w:marLeft w:val="0"/>
      <w:marRight w:val="0"/>
      <w:marTop w:val="0"/>
      <w:marBottom w:val="0"/>
      <w:divBdr>
        <w:top w:val="none" w:sz="0" w:space="0" w:color="auto"/>
        <w:left w:val="none" w:sz="0" w:space="0" w:color="auto"/>
        <w:bottom w:val="none" w:sz="0" w:space="0" w:color="auto"/>
        <w:right w:val="none" w:sz="0" w:space="0" w:color="auto"/>
      </w:divBdr>
    </w:div>
    <w:div w:id="37053660">
      <w:bodyDiv w:val="1"/>
      <w:marLeft w:val="0"/>
      <w:marRight w:val="0"/>
      <w:marTop w:val="0"/>
      <w:marBottom w:val="0"/>
      <w:divBdr>
        <w:top w:val="none" w:sz="0" w:space="0" w:color="auto"/>
        <w:left w:val="none" w:sz="0" w:space="0" w:color="auto"/>
        <w:bottom w:val="none" w:sz="0" w:space="0" w:color="auto"/>
        <w:right w:val="none" w:sz="0" w:space="0" w:color="auto"/>
      </w:divBdr>
    </w:div>
    <w:div w:id="37247421">
      <w:bodyDiv w:val="1"/>
      <w:marLeft w:val="0"/>
      <w:marRight w:val="0"/>
      <w:marTop w:val="0"/>
      <w:marBottom w:val="0"/>
      <w:divBdr>
        <w:top w:val="none" w:sz="0" w:space="0" w:color="auto"/>
        <w:left w:val="none" w:sz="0" w:space="0" w:color="auto"/>
        <w:bottom w:val="none" w:sz="0" w:space="0" w:color="auto"/>
        <w:right w:val="none" w:sz="0" w:space="0" w:color="auto"/>
      </w:divBdr>
    </w:div>
    <w:div w:id="37704184">
      <w:bodyDiv w:val="1"/>
      <w:marLeft w:val="0"/>
      <w:marRight w:val="0"/>
      <w:marTop w:val="0"/>
      <w:marBottom w:val="0"/>
      <w:divBdr>
        <w:top w:val="none" w:sz="0" w:space="0" w:color="auto"/>
        <w:left w:val="none" w:sz="0" w:space="0" w:color="auto"/>
        <w:bottom w:val="none" w:sz="0" w:space="0" w:color="auto"/>
        <w:right w:val="none" w:sz="0" w:space="0" w:color="auto"/>
      </w:divBdr>
    </w:div>
    <w:div w:id="37824813">
      <w:bodyDiv w:val="1"/>
      <w:marLeft w:val="0"/>
      <w:marRight w:val="0"/>
      <w:marTop w:val="0"/>
      <w:marBottom w:val="0"/>
      <w:divBdr>
        <w:top w:val="none" w:sz="0" w:space="0" w:color="auto"/>
        <w:left w:val="none" w:sz="0" w:space="0" w:color="auto"/>
        <w:bottom w:val="none" w:sz="0" w:space="0" w:color="auto"/>
        <w:right w:val="none" w:sz="0" w:space="0" w:color="auto"/>
      </w:divBdr>
    </w:div>
    <w:div w:id="38018758">
      <w:bodyDiv w:val="1"/>
      <w:marLeft w:val="0"/>
      <w:marRight w:val="0"/>
      <w:marTop w:val="0"/>
      <w:marBottom w:val="0"/>
      <w:divBdr>
        <w:top w:val="none" w:sz="0" w:space="0" w:color="auto"/>
        <w:left w:val="none" w:sz="0" w:space="0" w:color="auto"/>
        <w:bottom w:val="none" w:sz="0" w:space="0" w:color="auto"/>
        <w:right w:val="none" w:sz="0" w:space="0" w:color="auto"/>
      </w:divBdr>
    </w:div>
    <w:div w:id="38482741">
      <w:bodyDiv w:val="1"/>
      <w:marLeft w:val="0"/>
      <w:marRight w:val="0"/>
      <w:marTop w:val="0"/>
      <w:marBottom w:val="0"/>
      <w:divBdr>
        <w:top w:val="none" w:sz="0" w:space="0" w:color="auto"/>
        <w:left w:val="none" w:sz="0" w:space="0" w:color="auto"/>
        <w:bottom w:val="none" w:sz="0" w:space="0" w:color="auto"/>
        <w:right w:val="none" w:sz="0" w:space="0" w:color="auto"/>
      </w:divBdr>
    </w:div>
    <w:div w:id="40832987">
      <w:bodyDiv w:val="1"/>
      <w:marLeft w:val="0"/>
      <w:marRight w:val="0"/>
      <w:marTop w:val="0"/>
      <w:marBottom w:val="0"/>
      <w:divBdr>
        <w:top w:val="none" w:sz="0" w:space="0" w:color="auto"/>
        <w:left w:val="none" w:sz="0" w:space="0" w:color="auto"/>
        <w:bottom w:val="none" w:sz="0" w:space="0" w:color="auto"/>
        <w:right w:val="none" w:sz="0" w:space="0" w:color="auto"/>
      </w:divBdr>
    </w:div>
    <w:div w:id="42221161">
      <w:bodyDiv w:val="1"/>
      <w:marLeft w:val="0"/>
      <w:marRight w:val="0"/>
      <w:marTop w:val="0"/>
      <w:marBottom w:val="0"/>
      <w:divBdr>
        <w:top w:val="none" w:sz="0" w:space="0" w:color="auto"/>
        <w:left w:val="none" w:sz="0" w:space="0" w:color="auto"/>
        <w:bottom w:val="none" w:sz="0" w:space="0" w:color="auto"/>
        <w:right w:val="none" w:sz="0" w:space="0" w:color="auto"/>
      </w:divBdr>
    </w:div>
    <w:div w:id="44959856">
      <w:bodyDiv w:val="1"/>
      <w:marLeft w:val="0"/>
      <w:marRight w:val="0"/>
      <w:marTop w:val="0"/>
      <w:marBottom w:val="0"/>
      <w:divBdr>
        <w:top w:val="none" w:sz="0" w:space="0" w:color="auto"/>
        <w:left w:val="none" w:sz="0" w:space="0" w:color="auto"/>
        <w:bottom w:val="none" w:sz="0" w:space="0" w:color="auto"/>
        <w:right w:val="none" w:sz="0" w:space="0" w:color="auto"/>
      </w:divBdr>
    </w:div>
    <w:div w:id="46030157">
      <w:bodyDiv w:val="1"/>
      <w:marLeft w:val="0"/>
      <w:marRight w:val="0"/>
      <w:marTop w:val="0"/>
      <w:marBottom w:val="0"/>
      <w:divBdr>
        <w:top w:val="none" w:sz="0" w:space="0" w:color="auto"/>
        <w:left w:val="none" w:sz="0" w:space="0" w:color="auto"/>
        <w:bottom w:val="none" w:sz="0" w:space="0" w:color="auto"/>
        <w:right w:val="none" w:sz="0" w:space="0" w:color="auto"/>
      </w:divBdr>
    </w:div>
    <w:div w:id="46075363">
      <w:bodyDiv w:val="1"/>
      <w:marLeft w:val="0"/>
      <w:marRight w:val="0"/>
      <w:marTop w:val="0"/>
      <w:marBottom w:val="0"/>
      <w:divBdr>
        <w:top w:val="none" w:sz="0" w:space="0" w:color="auto"/>
        <w:left w:val="none" w:sz="0" w:space="0" w:color="auto"/>
        <w:bottom w:val="none" w:sz="0" w:space="0" w:color="auto"/>
        <w:right w:val="none" w:sz="0" w:space="0" w:color="auto"/>
      </w:divBdr>
    </w:div>
    <w:div w:id="46153402">
      <w:bodyDiv w:val="1"/>
      <w:marLeft w:val="0"/>
      <w:marRight w:val="0"/>
      <w:marTop w:val="0"/>
      <w:marBottom w:val="0"/>
      <w:divBdr>
        <w:top w:val="none" w:sz="0" w:space="0" w:color="auto"/>
        <w:left w:val="none" w:sz="0" w:space="0" w:color="auto"/>
        <w:bottom w:val="none" w:sz="0" w:space="0" w:color="auto"/>
        <w:right w:val="none" w:sz="0" w:space="0" w:color="auto"/>
      </w:divBdr>
    </w:div>
    <w:div w:id="46607161">
      <w:bodyDiv w:val="1"/>
      <w:marLeft w:val="0"/>
      <w:marRight w:val="0"/>
      <w:marTop w:val="0"/>
      <w:marBottom w:val="0"/>
      <w:divBdr>
        <w:top w:val="none" w:sz="0" w:space="0" w:color="auto"/>
        <w:left w:val="none" w:sz="0" w:space="0" w:color="auto"/>
        <w:bottom w:val="none" w:sz="0" w:space="0" w:color="auto"/>
        <w:right w:val="none" w:sz="0" w:space="0" w:color="auto"/>
      </w:divBdr>
    </w:div>
    <w:div w:id="47344623">
      <w:bodyDiv w:val="1"/>
      <w:marLeft w:val="0"/>
      <w:marRight w:val="0"/>
      <w:marTop w:val="0"/>
      <w:marBottom w:val="0"/>
      <w:divBdr>
        <w:top w:val="none" w:sz="0" w:space="0" w:color="auto"/>
        <w:left w:val="none" w:sz="0" w:space="0" w:color="auto"/>
        <w:bottom w:val="none" w:sz="0" w:space="0" w:color="auto"/>
        <w:right w:val="none" w:sz="0" w:space="0" w:color="auto"/>
      </w:divBdr>
    </w:div>
    <w:div w:id="47413772">
      <w:bodyDiv w:val="1"/>
      <w:marLeft w:val="0"/>
      <w:marRight w:val="0"/>
      <w:marTop w:val="0"/>
      <w:marBottom w:val="0"/>
      <w:divBdr>
        <w:top w:val="none" w:sz="0" w:space="0" w:color="auto"/>
        <w:left w:val="none" w:sz="0" w:space="0" w:color="auto"/>
        <w:bottom w:val="none" w:sz="0" w:space="0" w:color="auto"/>
        <w:right w:val="none" w:sz="0" w:space="0" w:color="auto"/>
      </w:divBdr>
    </w:div>
    <w:div w:id="48264633">
      <w:bodyDiv w:val="1"/>
      <w:marLeft w:val="0"/>
      <w:marRight w:val="0"/>
      <w:marTop w:val="0"/>
      <w:marBottom w:val="0"/>
      <w:divBdr>
        <w:top w:val="none" w:sz="0" w:space="0" w:color="auto"/>
        <w:left w:val="none" w:sz="0" w:space="0" w:color="auto"/>
        <w:bottom w:val="none" w:sz="0" w:space="0" w:color="auto"/>
        <w:right w:val="none" w:sz="0" w:space="0" w:color="auto"/>
      </w:divBdr>
    </w:div>
    <w:div w:id="48311756">
      <w:bodyDiv w:val="1"/>
      <w:marLeft w:val="0"/>
      <w:marRight w:val="0"/>
      <w:marTop w:val="0"/>
      <w:marBottom w:val="0"/>
      <w:divBdr>
        <w:top w:val="none" w:sz="0" w:space="0" w:color="auto"/>
        <w:left w:val="none" w:sz="0" w:space="0" w:color="auto"/>
        <w:bottom w:val="none" w:sz="0" w:space="0" w:color="auto"/>
        <w:right w:val="none" w:sz="0" w:space="0" w:color="auto"/>
      </w:divBdr>
    </w:div>
    <w:div w:id="49381226">
      <w:bodyDiv w:val="1"/>
      <w:marLeft w:val="0"/>
      <w:marRight w:val="0"/>
      <w:marTop w:val="0"/>
      <w:marBottom w:val="0"/>
      <w:divBdr>
        <w:top w:val="none" w:sz="0" w:space="0" w:color="auto"/>
        <w:left w:val="none" w:sz="0" w:space="0" w:color="auto"/>
        <w:bottom w:val="none" w:sz="0" w:space="0" w:color="auto"/>
        <w:right w:val="none" w:sz="0" w:space="0" w:color="auto"/>
      </w:divBdr>
    </w:div>
    <w:div w:id="49958206">
      <w:bodyDiv w:val="1"/>
      <w:marLeft w:val="0"/>
      <w:marRight w:val="0"/>
      <w:marTop w:val="0"/>
      <w:marBottom w:val="0"/>
      <w:divBdr>
        <w:top w:val="none" w:sz="0" w:space="0" w:color="auto"/>
        <w:left w:val="none" w:sz="0" w:space="0" w:color="auto"/>
        <w:bottom w:val="none" w:sz="0" w:space="0" w:color="auto"/>
        <w:right w:val="none" w:sz="0" w:space="0" w:color="auto"/>
      </w:divBdr>
    </w:div>
    <w:div w:id="50008844">
      <w:bodyDiv w:val="1"/>
      <w:marLeft w:val="0"/>
      <w:marRight w:val="0"/>
      <w:marTop w:val="0"/>
      <w:marBottom w:val="0"/>
      <w:divBdr>
        <w:top w:val="none" w:sz="0" w:space="0" w:color="auto"/>
        <w:left w:val="none" w:sz="0" w:space="0" w:color="auto"/>
        <w:bottom w:val="none" w:sz="0" w:space="0" w:color="auto"/>
        <w:right w:val="none" w:sz="0" w:space="0" w:color="auto"/>
      </w:divBdr>
    </w:div>
    <w:div w:id="50468196">
      <w:bodyDiv w:val="1"/>
      <w:marLeft w:val="0"/>
      <w:marRight w:val="0"/>
      <w:marTop w:val="0"/>
      <w:marBottom w:val="0"/>
      <w:divBdr>
        <w:top w:val="none" w:sz="0" w:space="0" w:color="auto"/>
        <w:left w:val="none" w:sz="0" w:space="0" w:color="auto"/>
        <w:bottom w:val="none" w:sz="0" w:space="0" w:color="auto"/>
        <w:right w:val="none" w:sz="0" w:space="0" w:color="auto"/>
      </w:divBdr>
    </w:div>
    <w:div w:id="50931543">
      <w:bodyDiv w:val="1"/>
      <w:marLeft w:val="0"/>
      <w:marRight w:val="0"/>
      <w:marTop w:val="0"/>
      <w:marBottom w:val="0"/>
      <w:divBdr>
        <w:top w:val="none" w:sz="0" w:space="0" w:color="auto"/>
        <w:left w:val="none" w:sz="0" w:space="0" w:color="auto"/>
        <w:bottom w:val="none" w:sz="0" w:space="0" w:color="auto"/>
        <w:right w:val="none" w:sz="0" w:space="0" w:color="auto"/>
      </w:divBdr>
    </w:div>
    <w:div w:id="51583242">
      <w:bodyDiv w:val="1"/>
      <w:marLeft w:val="0"/>
      <w:marRight w:val="0"/>
      <w:marTop w:val="0"/>
      <w:marBottom w:val="0"/>
      <w:divBdr>
        <w:top w:val="none" w:sz="0" w:space="0" w:color="auto"/>
        <w:left w:val="none" w:sz="0" w:space="0" w:color="auto"/>
        <w:bottom w:val="none" w:sz="0" w:space="0" w:color="auto"/>
        <w:right w:val="none" w:sz="0" w:space="0" w:color="auto"/>
      </w:divBdr>
    </w:div>
    <w:div w:id="51733761">
      <w:bodyDiv w:val="1"/>
      <w:marLeft w:val="0"/>
      <w:marRight w:val="0"/>
      <w:marTop w:val="0"/>
      <w:marBottom w:val="0"/>
      <w:divBdr>
        <w:top w:val="none" w:sz="0" w:space="0" w:color="auto"/>
        <w:left w:val="none" w:sz="0" w:space="0" w:color="auto"/>
        <w:bottom w:val="none" w:sz="0" w:space="0" w:color="auto"/>
        <w:right w:val="none" w:sz="0" w:space="0" w:color="auto"/>
      </w:divBdr>
    </w:div>
    <w:div w:id="52122392">
      <w:bodyDiv w:val="1"/>
      <w:marLeft w:val="0"/>
      <w:marRight w:val="0"/>
      <w:marTop w:val="0"/>
      <w:marBottom w:val="0"/>
      <w:divBdr>
        <w:top w:val="none" w:sz="0" w:space="0" w:color="auto"/>
        <w:left w:val="none" w:sz="0" w:space="0" w:color="auto"/>
        <w:bottom w:val="none" w:sz="0" w:space="0" w:color="auto"/>
        <w:right w:val="none" w:sz="0" w:space="0" w:color="auto"/>
      </w:divBdr>
    </w:div>
    <w:div w:id="52169101">
      <w:bodyDiv w:val="1"/>
      <w:marLeft w:val="0"/>
      <w:marRight w:val="0"/>
      <w:marTop w:val="0"/>
      <w:marBottom w:val="0"/>
      <w:divBdr>
        <w:top w:val="none" w:sz="0" w:space="0" w:color="auto"/>
        <w:left w:val="none" w:sz="0" w:space="0" w:color="auto"/>
        <w:bottom w:val="none" w:sz="0" w:space="0" w:color="auto"/>
        <w:right w:val="none" w:sz="0" w:space="0" w:color="auto"/>
      </w:divBdr>
    </w:div>
    <w:div w:id="52199015">
      <w:bodyDiv w:val="1"/>
      <w:marLeft w:val="0"/>
      <w:marRight w:val="0"/>
      <w:marTop w:val="0"/>
      <w:marBottom w:val="0"/>
      <w:divBdr>
        <w:top w:val="none" w:sz="0" w:space="0" w:color="auto"/>
        <w:left w:val="none" w:sz="0" w:space="0" w:color="auto"/>
        <w:bottom w:val="none" w:sz="0" w:space="0" w:color="auto"/>
        <w:right w:val="none" w:sz="0" w:space="0" w:color="auto"/>
      </w:divBdr>
    </w:div>
    <w:div w:id="52239128">
      <w:bodyDiv w:val="1"/>
      <w:marLeft w:val="0"/>
      <w:marRight w:val="0"/>
      <w:marTop w:val="0"/>
      <w:marBottom w:val="0"/>
      <w:divBdr>
        <w:top w:val="none" w:sz="0" w:space="0" w:color="auto"/>
        <w:left w:val="none" w:sz="0" w:space="0" w:color="auto"/>
        <w:bottom w:val="none" w:sz="0" w:space="0" w:color="auto"/>
        <w:right w:val="none" w:sz="0" w:space="0" w:color="auto"/>
      </w:divBdr>
    </w:div>
    <w:div w:id="53434860">
      <w:bodyDiv w:val="1"/>
      <w:marLeft w:val="0"/>
      <w:marRight w:val="0"/>
      <w:marTop w:val="0"/>
      <w:marBottom w:val="0"/>
      <w:divBdr>
        <w:top w:val="none" w:sz="0" w:space="0" w:color="auto"/>
        <w:left w:val="none" w:sz="0" w:space="0" w:color="auto"/>
        <w:bottom w:val="none" w:sz="0" w:space="0" w:color="auto"/>
        <w:right w:val="none" w:sz="0" w:space="0" w:color="auto"/>
      </w:divBdr>
    </w:div>
    <w:div w:id="53505994">
      <w:bodyDiv w:val="1"/>
      <w:marLeft w:val="0"/>
      <w:marRight w:val="0"/>
      <w:marTop w:val="0"/>
      <w:marBottom w:val="0"/>
      <w:divBdr>
        <w:top w:val="none" w:sz="0" w:space="0" w:color="auto"/>
        <w:left w:val="none" w:sz="0" w:space="0" w:color="auto"/>
        <w:bottom w:val="none" w:sz="0" w:space="0" w:color="auto"/>
        <w:right w:val="none" w:sz="0" w:space="0" w:color="auto"/>
      </w:divBdr>
    </w:div>
    <w:div w:id="53547514">
      <w:bodyDiv w:val="1"/>
      <w:marLeft w:val="0"/>
      <w:marRight w:val="0"/>
      <w:marTop w:val="0"/>
      <w:marBottom w:val="0"/>
      <w:divBdr>
        <w:top w:val="none" w:sz="0" w:space="0" w:color="auto"/>
        <w:left w:val="none" w:sz="0" w:space="0" w:color="auto"/>
        <w:bottom w:val="none" w:sz="0" w:space="0" w:color="auto"/>
        <w:right w:val="none" w:sz="0" w:space="0" w:color="auto"/>
      </w:divBdr>
    </w:div>
    <w:div w:id="54087578">
      <w:bodyDiv w:val="1"/>
      <w:marLeft w:val="0"/>
      <w:marRight w:val="0"/>
      <w:marTop w:val="0"/>
      <w:marBottom w:val="0"/>
      <w:divBdr>
        <w:top w:val="none" w:sz="0" w:space="0" w:color="auto"/>
        <w:left w:val="none" w:sz="0" w:space="0" w:color="auto"/>
        <w:bottom w:val="none" w:sz="0" w:space="0" w:color="auto"/>
        <w:right w:val="none" w:sz="0" w:space="0" w:color="auto"/>
      </w:divBdr>
    </w:div>
    <w:div w:id="54396973">
      <w:bodyDiv w:val="1"/>
      <w:marLeft w:val="0"/>
      <w:marRight w:val="0"/>
      <w:marTop w:val="0"/>
      <w:marBottom w:val="0"/>
      <w:divBdr>
        <w:top w:val="none" w:sz="0" w:space="0" w:color="auto"/>
        <w:left w:val="none" w:sz="0" w:space="0" w:color="auto"/>
        <w:bottom w:val="none" w:sz="0" w:space="0" w:color="auto"/>
        <w:right w:val="none" w:sz="0" w:space="0" w:color="auto"/>
      </w:divBdr>
    </w:div>
    <w:div w:id="54743564">
      <w:bodyDiv w:val="1"/>
      <w:marLeft w:val="0"/>
      <w:marRight w:val="0"/>
      <w:marTop w:val="0"/>
      <w:marBottom w:val="0"/>
      <w:divBdr>
        <w:top w:val="none" w:sz="0" w:space="0" w:color="auto"/>
        <w:left w:val="none" w:sz="0" w:space="0" w:color="auto"/>
        <w:bottom w:val="none" w:sz="0" w:space="0" w:color="auto"/>
        <w:right w:val="none" w:sz="0" w:space="0" w:color="auto"/>
      </w:divBdr>
    </w:div>
    <w:div w:id="54861415">
      <w:bodyDiv w:val="1"/>
      <w:marLeft w:val="0"/>
      <w:marRight w:val="0"/>
      <w:marTop w:val="0"/>
      <w:marBottom w:val="0"/>
      <w:divBdr>
        <w:top w:val="none" w:sz="0" w:space="0" w:color="auto"/>
        <w:left w:val="none" w:sz="0" w:space="0" w:color="auto"/>
        <w:bottom w:val="none" w:sz="0" w:space="0" w:color="auto"/>
        <w:right w:val="none" w:sz="0" w:space="0" w:color="auto"/>
      </w:divBdr>
    </w:div>
    <w:div w:id="55782211">
      <w:bodyDiv w:val="1"/>
      <w:marLeft w:val="0"/>
      <w:marRight w:val="0"/>
      <w:marTop w:val="0"/>
      <w:marBottom w:val="0"/>
      <w:divBdr>
        <w:top w:val="none" w:sz="0" w:space="0" w:color="auto"/>
        <w:left w:val="none" w:sz="0" w:space="0" w:color="auto"/>
        <w:bottom w:val="none" w:sz="0" w:space="0" w:color="auto"/>
        <w:right w:val="none" w:sz="0" w:space="0" w:color="auto"/>
      </w:divBdr>
    </w:div>
    <w:div w:id="56248949">
      <w:bodyDiv w:val="1"/>
      <w:marLeft w:val="0"/>
      <w:marRight w:val="0"/>
      <w:marTop w:val="0"/>
      <w:marBottom w:val="0"/>
      <w:divBdr>
        <w:top w:val="none" w:sz="0" w:space="0" w:color="auto"/>
        <w:left w:val="none" w:sz="0" w:space="0" w:color="auto"/>
        <w:bottom w:val="none" w:sz="0" w:space="0" w:color="auto"/>
        <w:right w:val="none" w:sz="0" w:space="0" w:color="auto"/>
      </w:divBdr>
    </w:div>
    <w:div w:id="56904331">
      <w:bodyDiv w:val="1"/>
      <w:marLeft w:val="0"/>
      <w:marRight w:val="0"/>
      <w:marTop w:val="0"/>
      <w:marBottom w:val="0"/>
      <w:divBdr>
        <w:top w:val="none" w:sz="0" w:space="0" w:color="auto"/>
        <w:left w:val="none" w:sz="0" w:space="0" w:color="auto"/>
        <w:bottom w:val="none" w:sz="0" w:space="0" w:color="auto"/>
        <w:right w:val="none" w:sz="0" w:space="0" w:color="auto"/>
      </w:divBdr>
    </w:div>
    <w:div w:id="57244746">
      <w:bodyDiv w:val="1"/>
      <w:marLeft w:val="0"/>
      <w:marRight w:val="0"/>
      <w:marTop w:val="0"/>
      <w:marBottom w:val="0"/>
      <w:divBdr>
        <w:top w:val="none" w:sz="0" w:space="0" w:color="auto"/>
        <w:left w:val="none" w:sz="0" w:space="0" w:color="auto"/>
        <w:bottom w:val="none" w:sz="0" w:space="0" w:color="auto"/>
        <w:right w:val="none" w:sz="0" w:space="0" w:color="auto"/>
      </w:divBdr>
    </w:div>
    <w:div w:id="57365401">
      <w:bodyDiv w:val="1"/>
      <w:marLeft w:val="0"/>
      <w:marRight w:val="0"/>
      <w:marTop w:val="0"/>
      <w:marBottom w:val="0"/>
      <w:divBdr>
        <w:top w:val="none" w:sz="0" w:space="0" w:color="auto"/>
        <w:left w:val="none" w:sz="0" w:space="0" w:color="auto"/>
        <w:bottom w:val="none" w:sz="0" w:space="0" w:color="auto"/>
        <w:right w:val="none" w:sz="0" w:space="0" w:color="auto"/>
      </w:divBdr>
    </w:div>
    <w:div w:id="57632168">
      <w:bodyDiv w:val="1"/>
      <w:marLeft w:val="0"/>
      <w:marRight w:val="0"/>
      <w:marTop w:val="0"/>
      <w:marBottom w:val="0"/>
      <w:divBdr>
        <w:top w:val="none" w:sz="0" w:space="0" w:color="auto"/>
        <w:left w:val="none" w:sz="0" w:space="0" w:color="auto"/>
        <w:bottom w:val="none" w:sz="0" w:space="0" w:color="auto"/>
        <w:right w:val="none" w:sz="0" w:space="0" w:color="auto"/>
      </w:divBdr>
    </w:div>
    <w:div w:id="58140581">
      <w:bodyDiv w:val="1"/>
      <w:marLeft w:val="0"/>
      <w:marRight w:val="0"/>
      <w:marTop w:val="0"/>
      <w:marBottom w:val="0"/>
      <w:divBdr>
        <w:top w:val="none" w:sz="0" w:space="0" w:color="auto"/>
        <w:left w:val="none" w:sz="0" w:space="0" w:color="auto"/>
        <w:bottom w:val="none" w:sz="0" w:space="0" w:color="auto"/>
        <w:right w:val="none" w:sz="0" w:space="0" w:color="auto"/>
      </w:divBdr>
    </w:div>
    <w:div w:id="59061188">
      <w:bodyDiv w:val="1"/>
      <w:marLeft w:val="0"/>
      <w:marRight w:val="0"/>
      <w:marTop w:val="0"/>
      <w:marBottom w:val="0"/>
      <w:divBdr>
        <w:top w:val="none" w:sz="0" w:space="0" w:color="auto"/>
        <w:left w:val="none" w:sz="0" w:space="0" w:color="auto"/>
        <w:bottom w:val="none" w:sz="0" w:space="0" w:color="auto"/>
        <w:right w:val="none" w:sz="0" w:space="0" w:color="auto"/>
      </w:divBdr>
    </w:div>
    <w:div w:id="59375855">
      <w:bodyDiv w:val="1"/>
      <w:marLeft w:val="0"/>
      <w:marRight w:val="0"/>
      <w:marTop w:val="0"/>
      <w:marBottom w:val="0"/>
      <w:divBdr>
        <w:top w:val="none" w:sz="0" w:space="0" w:color="auto"/>
        <w:left w:val="none" w:sz="0" w:space="0" w:color="auto"/>
        <w:bottom w:val="none" w:sz="0" w:space="0" w:color="auto"/>
        <w:right w:val="none" w:sz="0" w:space="0" w:color="auto"/>
      </w:divBdr>
    </w:div>
    <w:div w:id="59407612">
      <w:bodyDiv w:val="1"/>
      <w:marLeft w:val="0"/>
      <w:marRight w:val="0"/>
      <w:marTop w:val="0"/>
      <w:marBottom w:val="0"/>
      <w:divBdr>
        <w:top w:val="none" w:sz="0" w:space="0" w:color="auto"/>
        <w:left w:val="none" w:sz="0" w:space="0" w:color="auto"/>
        <w:bottom w:val="none" w:sz="0" w:space="0" w:color="auto"/>
        <w:right w:val="none" w:sz="0" w:space="0" w:color="auto"/>
      </w:divBdr>
    </w:div>
    <w:div w:id="59598173">
      <w:bodyDiv w:val="1"/>
      <w:marLeft w:val="0"/>
      <w:marRight w:val="0"/>
      <w:marTop w:val="0"/>
      <w:marBottom w:val="0"/>
      <w:divBdr>
        <w:top w:val="none" w:sz="0" w:space="0" w:color="auto"/>
        <w:left w:val="none" w:sz="0" w:space="0" w:color="auto"/>
        <w:bottom w:val="none" w:sz="0" w:space="0" w:color="auto"/>
        <w:right w:val="none" w:sz="0" w:space="0" w:color="auto"/>
      </w:divBdr>
    </w:div>
    <w:div w:id="60447536">
      <w:bodyDiv w:val="1"/>
      <w:marLeft w:val="0"/>
      <w:marRight w:val="0"/>
      <w:marTop w:val="0"/>
      <w:marBottom w:val="0"/>
      <w:divBdr>
        <w:top w:val="none" w:sz="0" w:space="0" w:color="auto"/>
        <w:left w:val="none" w:sz="0" w:space="0" w:color="auto"/>
        <w:bottom w:val="none" w:sz="0" w:space="0" w:color="auto"/>
        <w:right w:val="none" w:sz="0" w:space="0" w:color="auto"/>
      </w:divBdr>
    </w:div>
    <w:div w:id="60836079">
      <w:bodyDiv w:val="1"/>
      <w:marLeft w:val="0"/>
      <w:marRight w:val="0"/>
      <w:marTop w:val="0"/>
      <w:marBottom w:val="0"/>
      <w:divBdr>
        <w:top w:val="none" w:sz="0" w:space="0" w:color="auto"/>
        <w:left w:val="none" w:sz="0" w:space="0" w:color="auto"/>
        <w:bottom w:val="none" w:sz="0" w:space="0" w:color="auto"/>
        <w:right w:val="none" w:sz="0" w:space="0" w:color="auto"/>
      </w:divBdr>
    </w:div>
    <w:div w:id="62342137">
      <w:bodyDiv w:val="1"/>
      <w:marLeft w:val="0"/>
      <w:marRight w:val="0"/>
      <w:marTop w:val="0"/>
      <w:marBottom w:val="0"/>
      <w:divBdr>
        <w:top w:val="none" w:sz="0" w:space="0" w:color="auto"/>
        <w:left w:val="none" w:sz="0" w:space="0" w:color="auto"/>
        <w:bottom w:val="none" w:sz="0" w:space="0" w:color="auto"/>
        <w:right w:val="none" w:sz="0" w:space="0" w:color="auto"/>
      </w:divBdr>
    </w:div>
    <w:div w:id="62605720">
      <w:bodyDiv w:val="1"/>
      <w:marLeft w:val="0"/>
      <w:marRight w:val="0"/>
      <w:marTop w:val="0"/>
      <w:marBottom w:val="0"/>
      <w:divBdr>
        <w:top w:val="none" w:sz="0" w:space="0" w:color="auto"/>
        <w:left w:val="none" w:sz="0" w:space="0" w:color="auto"/>
        <w:bottom w:val="none" w:sz="0" w:space="0" w:color="auto"/>
        <w:right w:val="none" w:sz="0" w:space="0" w:color="auto"/>
      </w:divBdr>
    </w:div>
    <w:div w:id="62679725">
      <w:bodyDiv w:val="1"/>
      <w:marLeft w:val="0"/>
      <w:marRight w:val="0"/>
      <w:marTop w:val="0"/>
      <w:marBottom w:val="0"/>
      <w:divBdr>
        <w:top w:val="none" w:sz="0" w:space="0" w:color="auto"/>
        <w:left w:val="none" w:sz="0" w:space="0" w:color="auto"/>
        <w:bottom w:val="none" w:sz="0" w:space="0" w:color="auto"/>
        <w:right w:val="none" w:sz="0" w:space="0" w:color="auto"/>
      </w:divBdr>
    </w:div>
    <w:div w:id="63450635">
      <w:bodyDiv w:val="1"/>
      <w:marLeft w:val="0"/>
      <w:marRight w:val="0"/>
      <w:marTop w:val="0"/>
      <w:marBottom w:val="0"/>
      <w:divBdr>
        <w:top w:val="none" w:sz="0" w:space="0" w:color="auto"/>
        <w:left w:val="none" w:sz="0" w:space="0" w:color="auto"/>
        <w:bottom w:val="none" w:sz="0" w:space="0" w:color="auto"/>
        <w:right w:val="none" w:sz="0" w:space="0" w:color="auto"/>
      </w:divBdr>
    </w:div>
    <w:div w:id="63797608">
      <w:bodyDiv w:val="1"/>
      <w:marLeft w:val="0"/>
      <w:marRight w:val="0"/>
      <w:marTop w:val="0"/>
      <w:marBottom w:val="0"/>
      <w:divBdr>
        <w:top w:val="none" w:sz="0" w:space="0" w:color="auto"/>
        <w:left w:val="none" w:sz="0" w:space="0" w:color="auto"/>
        <w:bottom w:val="none" w:sz="0" w:space="0" w:color="auto"/>
        <w:right w:val="none" w:sz="0" w:space="0" w:color="auto"/>
      </w:divBdr>
    </w:div>
    <w:div w:id="64842272">
      <w:bodyDiv w:val="1"/>
      <w:marLeft w:val="0"/>
      <w:marRight w:val="0"/>
      <w:marTop w:val="0"/>
      <w:marBottom w:val="0"/>
      <w:divBdr>
        <w:top w:val="none" w:sz="0" w:space="0" w:color="auto"/>
        <w:left w:val="none" w:sz="0" w:space="0" w:color="auto"/>
        <w:bottom w:val="none" w:sz="0" w:space="0" w:color="auto"/>
        <w:right w:val="none" w:sz="0" w:space="0" w:color="auto"/>
      </w:divBdr>
    </w:div>
    <w:div w:id="65152079">
      <w:bodyDiv w:val="1"/>
      <w:marLeft w:val="0"/>
      <w:marRight w:val="0"/>
      <w:marTop w:val="0"/>
      <w:marBottom w:val="0"/>
      <w:divBdr>
        <w:top w:val="none" w:sz="0" w:space="0" w:color="auto"/>
        <w:left w:val="none" w:sz="0" w:space="0" w:color="auto"/>
        <w:bottom w:val="none" w:sz="0" w:space="0" w:color="auto"/>
        <w:right w:val="none" w:sz="0" w:space="0" w:color="auto"/>
      </w:divBdr>
    </w:div>
    <w:div w:id="65225007">
      <w:bodyDiv w:val="1"/>
      <w:marLeft w:val="0"/>
      <w:marRight w:val="0"/>
      <w:marTop w:val="0"/>
      <w:marBottom w:val="0"/>
      <w:divBdr>
        <w:top w:val="none" w:sz="0" w:space="0" w:color="auto"/>
        <w:left w:val="none" w:sz="0" w:space="0" w:color="auto"/>
        <w:bottom w:val="none" w:sz="0" w:space="0" w:color="auto"/>
        <w:right w:val="none" w:sz="0" w:space="0" w:color="auto"/>
      </w:divBdr>
    </w:div>
    <w:div w:id="65804381">
      <w:bodyDiv w:val="1"/>
      <w:marLeft w:val="0"/>
      <w:marRight w:val="0"/>
      <w:marTop w:val="0"/>
      <w:marBottom w:val="0"/>
      <w:divBdr>
        <w:top w:val="none" w:sz="0" w:space="0" w:color="auto"/>
        <w:left w:val="none" w:sz="0" w:space="0" w:color="auto"/>
        <w:bottom w:val="none" w:sz="0" w:space="0" w:color="auto"/>
        <w:right w:val="none" w:sz="0" w:space="0" w:color="auto"/>
      </w:divBdr>
    </w:div>
    <w:div w:id="66154545">
      <w:bodyDiv w:val="1"/>
      <w:marLeft w:val="0"/>
      <w:marRight w:val="0"/>
      <w:marTop w:val="0"/>
      <w:marBottom w:val="0"/>
      <w:divBdr>
        <w:top w:val="none" w:sz="0" w:space="0" w:color="auto"/>
        <w:left w:val="none" w:sz="0" w:space="0" w:color="auto"/>
        <w:bottom w:val="none" w:sz="0" w:space="0" w:color="auto"/>
        <w:right w:val="none" w:sz="0" w:space="0" w:color="auto"/>
      </w:divBdr>
    </w:div>
    <w:div w:id="67116852">
      <w:bodyDiv w:val="1"/>
      <w:marLeft w:val="0"/>
      <w:marRight w:val="0"/>
      <w:marTop w:val="0"/>
      <w:marBottom w:val="0"/>
      <w:divBdr>
        <w:top w:val="none" w:sz="0" w:space="0" w:color="auto"/>
        <w:left w:val="none" w:sz="0" w:space="0" w:color="auto"/>
        <w:bottom w:val="none" w:sz="0" w:space="0" w:color="auto"/>
        <w:right w:val="none" w:sz="0" w:space="0" w:color="auto"/>
      </w:divBdr>
    </w:div>
    <w:div w:id="68159049">
      <w:bodyDiv w:val="1"/>
      <w:marLeft w:val="0"/>
      <w:marRight w:val="0"/>
      <w:marTop w:val="0"/>
      <w:marBottom w:val="0"/>
      <w:divBdr>
        <w:top w:val="none" w:sz="0" w:space="0" w:color="auto"/>
        <w:left w:val="none" w:sz="0" w:space="0" w:color="auto"/>
        <w:bottom w:val="none" w:sz="0" w:space="0" w:color="auto"/>
        <w:right w:val="none" w:sz="0" w:space="0" w:color="auto"/>
      </w:divBdr>
    </w:div>
    <w:div w:id="68626356">
      <w:bodyDiv w:val="1"/>
      <w:marLeft w:val="0"/>
      <w:marRight w:val="0"/>
      <w:marTop w:val="0"/>
      <w:marBottom w:val="0"/>
      <w:divBdr>
        <w:top w:val="none" w:sz="0" w:space="0" w:color="auto"/>
        <w:left w:val="none" w:sz="0" w:space="0" w:color="auto"/>
        <w:bottom w:val="none" w:sz="0" w:space="0" w:color="auto"/>
        <w:right w:val="none" w:sz="0" w:space="0" w:color="auto"/>
      </w:divBdr>
    </w:div>
    <w:div w:id="68885613">
      <w:bodyDiv w:val="1"/>
      <w:marLeft w:val="0"/>
      <w:marRight w:val="0"/>
      <w:marTop w:val="0"/>
      <w:marBottom w:val="0"/>
      <w:divBdr>
        <w:top w:val="none" w:sz="0" w:space="0" w:color="auto"/>
        <w:left w:val="none" w:sz="0" w:space="0" w:color="auto"/>
        <w:bottom w:val="none" w:sz="0" w:space="0" w:color="auto"/>
        <w:right w:val="none" w:sz="0" w:space="0" w:color="auto"/>
      </w:divBdr>
    </w:div>
    <w:div w:id="68965595">
      <w:bodyDiv w:val="1"/>
      <w:marLeft w:val="0"/>
      <w:marRight w:val="0"/>
      <w:marTop w:val="0"/>
      <w:marBottom w:val="0"/>
      <w:divBdr>
        <w:top w:val="none" w:sz="0" w:space="0" w:color="auto"/>
        <w:left w:val="none" w:sz="0" w:space="0" w:color="auto"/>
        <w:bottom w:val="none" w:sz="0" w:space="0" w:color="auto"/>
        <w:right w:val="none" w:sz="0" w:space="0" w:color="auto"/>
      </w:divBdr>
    </w:div>
    <w:div w:id="69347764">
      <w:bodyDiv w:val="1"/>
      <w:marLeft w:val="0"/>
      <w:marRight w:val="0"/>
      <w:marTop w:val="0"/>
      <w:marBottom w:val="0"/>
      <w:divBdr>
        <w:top w:val="none" w:sz="0" w:space="0" w:color="auto"/>
        <w:left w:val="none" w:sz="0" w:space="0" w:color="auto"/>
        <w:bottom w:val="none" w:sz="0" w:space="0" w:color="auto"/>
        <w:right w:val="none" w:sz="0" w:space="0" w:color="auto"/>
      </w:divBdr>
    </w:div>
    <w:div w:id="69355369">
      <w:bodyDiv w:val="1"/>
      <w:marLeft w:val="0"/>
      <w:marRight w:val="0"/>
      <w:marTop w:val="0"/>
      <w:marBottom w:val="0"/>
      <w:divBdr>
        <w:top w:val="none" w:sz="0" w:space="0" w:color="auto"/>
        <w:left w:val="none" w:sz="0" w:space="0" w:color="auto"/>
        <w:bottom w:val="none" w:sz="0" w:space="0" w:color="auto"/>
        <w:right w:val="none" w:sz="0" w:space="0" w:color="auto"/>
      </w:divBdr>
    </w:div>
    <w:div w:id="70156097">
      <w:bodyDiv w:val="1"/>
      <w:marLeft w:val="0"/>
      <w:marRight w:val="0"/>
      <w:marTop w:val="0"/>
      <w:marBottom w:val="0"/>
      <w:divBdr>
        <w:top w:val="none" w:sz="0" w:space="0" w:color="auto"/>
        <w:left w:val="none" w:sz="0" w:space="0" w:color="auto"/>
        <w:bottom w:val="none" w:sz="0" w:space="0" w:color="auto"/>
        <w:right w:val="none" w:sz="0" w:space="0" w:color="auto"/>
      </w:divBdr>
    </w:div>
    <w:div w:id="70272908">
      <w:bodyDiv w:val="1"/>
      <w:marLeft w:val="0"/>
      <w:marRight w:val="0"/>
      <w:marTop w:val="0"/>
      <w:marBottom w:val="0"/>
      <w:divBdr>
        <w:top w:val="none" w:sz="0" w:space="0" w:color="auto"/>
        <w:left w:val="none" w:sz="0" w:space="0" w:color="auto"/>
        <w:bottom w:val="none" w:sz="0" w:space="0" w:color="auto"/>
        <w:right w:val="none" w:sz="0" w:space="0" w:color="auto"/>
      </w:divBdr>
    </w:div>
    <w:div w:id="70591945">
      <w:bodyDiv w:val="1"/>
      <w:marLeft w:val="0"/>
      <w:marRight w:val="0"/>
      <w:marTop w:val="0"/>
      <w:marBottom w:val="0"/>
      <w:divBdr>
        <w:top w:val="none" w:sz="0" w:space="0" w:color="auto"/>
        <w:left w:val="none" w:sz="0" w:space="0" w:color="auto"/>
        <w:bottom w:val="none" w:sz="0" w:space="0" w:color="auto"/>
        <w:right w:val="none" w:sz="0" w:space="0" w:color="auto"/>
      </w:divBdr>
    </w:div>
    <w:div w:id="72289249">
      <w:bodyDiv w:val="1"/>
      <w:marLeft w:val="0"/>
      <w:marRight w:val="0"/>
      <w:marTop w:val="0"/>
      <w:marBottom w:val="0"/>
      <w:divBdr>
        <w:top w:val="none" w:sz="0" w:space="0" w:color="auto"/>
        <w:left w:val="none" w:sz="0" w:space="0" w:color="auto"/>
        <w:bottom w:val="none" w:sz="0" w:space="0" w:color="auto"/>
        <w:right w:val="none" w:sz="0" w:space="0" w:color="auto"/>
      </w:divBdr>
    </w:div>
    <w:div w:id="72899795">
      <w:bodyDiv w:val="1"/>
      <w:marLeft w:val="0"/>
      <w:marRight w:val="0"/>
      <w:marTop w:val="0"/>
      <w:marBottom w:val="0"/>
      <w:divBdr>
        <w:top w:val="none" w:sz="0" w:space="0" w:color="auto"/>
        <w:left w:val="none" w:sz="0" w:space="0" w:color="auto"/>
        <w:bottom w:val="none" w:sz="0" w:space="0" w:color="auto"/>
        <w:right w:val="none" w:sz="0" w:space="0" w:color="auto"/>
      </w:divBdr>
    </w:div>
    <w:div w:id="73211573">
      <w:bodyDiv w:val="1"/>
      <w:marLeft w:val="0"/>
      <w:marRight w:val="0"/>
      <w:marTop w:val="0"/>
      <w:marBottom w:val="0"/>
      <w:divBdr>
        <w:top w:val="none" w:sz="0" w:space="0" w:color="auto"/>
        <w:left w:val="none" w:sz="0" w:space="0" w:color="auto"/>
        <w:bottom w:val="none" w:sz="0" w:space="0" w:color="auto"/>
        <w:right w:val="none" w:sz="0" w:space="0" w:color="auto"/>
      </w:divBdr>
    </w:div>
    <w:div w:id="73668339">
      <w:bodyDiv w:val="1"/>
      <w:marLeft w:val="0"/>
      <w:marRight w:val="0"/>
      <w:marTop w:val="0"/>
      <w:marBottom w:val="0"/>
      <w:divBdr>
        <w:top w:val="none" w:sz="0" w:space="0" w:color="auto"/>
        <w:left w:val="none" w:sz="0" w:space="0" w:color="auto"/>
        <w:bottom w:val="none" w:sz="0" w:space="0" w:color="auto"/>
        <w:right w:val="none" w:sz="0" w:space="0" w:color="auto"/>
      </w:divBdr>
    </w:div>
    <w:div w:id="74017000">
      <w:bodyDiv w:val="1"/>
      <w:marLeft w:val="0"/>
      <w:marRight w:val="0"/>
      <w:marTop w:val="0"/>
      <w:marBottom w:val="0"/>
      <w:divBdr>
        <w:top w:val="none" w:sz="0" w:space="0" w:color="auto"/>
        <w:left w:val="none" w:sz="0" w:space="0" w:color="auto"/>
        <w:bottom w:val="none" w:sz="0" w:space="0" w:color="auto"/>
        <w:right w:val="none" w:sz="0" w:space="0" w:color="auto"/>
      </w:divBdr>
    </w:div>
    <w:div w:id="74399645">
      <w:bodyDiv w:val="1"/>
      <w:marLeft w:val="0"/>
      <w:marRight w:val="0"/>
      <w:marTop w:val="0"/>
      <w:marBottom w:val="0"/>
      <w:divBdr>
        <w:top w:val="none" w:sz="0" w:space="0" w:color="auto"/>
        <w:left w:val="none" w:sz="0" w:space="0" w:color="auto"/>
        <w:bottom w:val="none" w:sz="0" w:space="0" w:color="auto"/>
        <w:right w:val="none" w:sz="0" w:space="0" w:color="auto"/>
      </w:divBdr>
    </w:div>
    <w:div w:id="74479649">
      <w:bodyDiv w:val="1"/>
      <w:marLeft w:val="0"/>
      <w:marRight w:val="0"/>
      <w:marTop w:val="0"/>
      <w:marBottom w:val="0"/>
      <w:divBdr>
        <w:top w:val="none" w:sz="0" w:space="0" w:color="auto"/>
        <w:left w:val="none" w:sz="0" w:space="0" w:color="auto"/>
        <w:bottom w:val="none" w:sz="0" w:space="0" w:color="auto"/>
        <w:right w:val="none" w:sz="0" w:space="0" w:color="auto"/>
      </w:divBdr>
    </w:div>
    <w:div w:id="74591534">
      <w:bodyDiv w:val="1"/>
      <w:marLeft w:val="0"/>
      <w:marRight w:val="0"/>
      <w:marTop w:val="0"/>
      <w:marBottom w:val="0"/>
      <w:divBdr>
        <w:top w:val="none" w:sz="0" w:space="0" w:color="auto"/>
        <w:left w:val="none" w:sz="0" w:space="0" w:color="auto"/>
        <w:bottom w:val="none" w:sz="0" w:space="0" w:color="auto"/>
        <w:right w:val="none" w:sz="0" w:space="0" w:color="auto"/>
      </w:divBdr>
    </w:div>
    <w:div w:id="74596240">
      <w:bodyDiv w:val="1"/>
      <w:marLeft w:val="0"/>
      <w:marRight w:val="0"/>
      <w:marTop w:val="0"/>
      <w:marBottom w:val="0"/>
      <w:divBdr>
        <w:top w:val="none" w:sz="0" w:space="0" w:color="auto"/>
        <w:left w:val="none" w:sz="0" w:space="0" w:color="auto"/>
        <w:bottom w:val="none" w:sz="0" w:space="0" w:color="auto"/>
        <w:right w:val="none" w:sz="0" w:space="0" w:color="auto"/>
      </w:divBdr>
    </w:div>
    <w:div w:id="74740839">
      <w:bodyDiv w:val="1"/>
      <w:marLeft w:val="0"/>
      <w:marRight w:val="0"/>
      <w:marTop w:val="0"/>
      <w:marBottom w:val="0"/>
      <w:divBdr>
        <w:top w:val="none" w:sz="0" w:space="0" w:color="auto"/>
        <w:left w:val="none" w:sz="0" w:space="0" w:color="auto"/>
        <w:bottom w:val="none" w:sz="0" w:space="0" w:color="auto"/>
        <w:right w:val="none" w:sz="0" w:space="0" w:color="auto"/>
      </w:divBdr>
    </w:div>
    <w:div w:id="74792490">
      <w:bodyDiv w:val="1"/>
      <w:marLeft w:val="0"/>
      <w:marRight w:val="0"/>
      <w:marTop w:val="0"/>
      <w:marBottom w:val="0"/>
      <w:divBdr>
        <w:top w:val="none" w:sz="0" w:space="0" w:color="auto"/>
        <w:left w:val="none" w:sz="0" w:space="0" w:color="auto"/>
        <w:bottom w:val="none" w:sz="0" w:space="0" w:color="auto"/>
        <w:right w:val="none" w:sz="0" w:space="0" w:color="auto"/>
      </w:divBdr>
    </w:div>
    <w:div w:id="75444346">
      <w:bodyDiv w:val="1"/>
      <w:marLeft w:val="0"/>
      <w:marRight w:val="0"/>
      <w:marTop w:val="0"/>
      <w:marBottom w:val="0"/>
      <w:divBdr>
        <w:top w:val="none" w:sz="0" w:space="0" w:color="auto"/>
        <w:left w:val="none" w:sz="0" w:space="0" w:color="auto"/>
        <w:bottom w:val="none" w:sz="0" w:space="0" w:color="auto"/>
        <w:right w:val="none" w:sz="0" w:space="0" w:color="auto"/>
      </w:divBdr>
    </w:div>
    <w:div w:id="76440180">
      <w:bodyDiv w:val="1"/>
      <w:marLeft w:val="0"/>
      <w:marRight w:val="0"/>
      <w:marTop w:val="0"/>
      <w:marBottom w:val="0"/>
      <w:divBdr>
        <w:top w:val="none" w:sz="0" w:space="0" w:color="auto"/>
        <w:left w:val="none" w:sz="0" w:space="0" w:color="auto"/>
        <w:bottom w:val="none" w:sz="0" w:space="0" w:color="auto"/>
        <w:right w:val="none" w:sz="0" w:space="0" w:color="auto"/>
      </w:divBdr>
    </w:div>
    <w:div w:id="77753774">
      <w:bodyDiv w:val="1"/>
      <w:marLeft w:val="0"/>
      <w:marRight w:val="0"/>
      <w:marTop w:val="0"/>
      <w:marBottom w:val="0"/>
      <w:divBdr>
        <w:top w:val="none" w:sz="0" w:space="0" w:color="auto"/>
        <w:left w:val="none" w:sz="0" w:space="0" w:color="auto"/>
        <w:bottom w:val="none" w:sz="0" w:space="0" w:color="auto"/>
        <w:right w:val="none" w:sz="0" w:space="0" w:color="auto"/>
      </w:divBdr>
    </w:div>
    <w:div w:id="77943977">
      <w:bodyDiv w:val="1"/>
      <w:marLeft w:val="0"/>
      <w:marRight w:val="0"/>
      <w:marTop w:val="0"/>
      <w:marBottom w:val="0"/>
      <w:divBdr>
        <w:top w:val="none" w:sz="0" w:space="0" w:color="auto"/>
        <w:left w:val="none" w:sz="0" w:space="0" w:color="auto"/>
        <w:bottom w:val="none" w:sz="0" w:space="0" w:color="auto"/>
        <w:right w:val="none" w:sz="0" w:space="0" w:color="auto"/>
      </w:divBdr>
    </w:div>
    <w:div w:id="78069019">
      <w:bodyDiv w:val="1"/>
      <w:marLeft w:val="0"/>
      <w:marRight w:val="0"/>
      <w:marTop w:val="0"/>
      <w:marBottom w:val="0"/>
      <w:divBdr>
        <w:top w:val="none" w:sz="0" w:space="0" w:color="auto"/>
        <w:left w:val="none" w:sz="0" w:space="0" w:color="auto"/>
        <w:bottom w:val="none" w:sz="0" w:space="0" w:color="auto"/>
        <w:right w:val="none" w:sz="0" w:space="0" w:color="auto"/>
      </w:divBdr>
    </w:div>
    <w:div w:id="78412168">
      <w:bodyDiv w:val="1"/>
      <w:marLeft w:val="0"/>
      <w:marRight w:val="0"/>
      <w:marTop w:val="0"/>
      <w:marBottom w:val="0"/>
      <w:divBdr>
        <w:top w:val="none" w:sz="0" w:space="0" w:color="auto"/>
        <w:left w:val="none" w:sz="0" w:space="0" w:color="auto"/>
        <w:bottom w:val="none" w:sz="0" w:space="0" w:color="auto"/>
        <w:right w:val="none" w:sz="0" w:space="0" w:color="auto"/>
      </w:divBdr>
    </w:div>
    <w:div w:id="78984325">
      <w:bodyDiv w:val="1"/>
      <w:marLeft w:val="0"/>
      <w:marRight w:val="0"/>
      <w:marTop w:val="0"/>
      <w:marBottom w:val="0"/>
      <w:divBdr>
        <w:top w:val="none" w:sz="0" w:space="0" w:color="auto"/>
        <w:left w:val="none" w:sz="0" w:space="0" w:color="auto"/>
        <w:bottom w:val="none" w:sz="0" w:space="0" w:color="auto"/>
        <w:right w:val="none" w:sz="0" w:space="0" w:color="auto"/>
      </w:divBdr>
    </w:div>
    <w:div w:id="79134333">
      <w:bodyDiv w:val="1"/>
      <w:marLeft w:val="0"/>
      <w:marRight w:val="0"/>
      <w:marTop w:val="0"/>
      <w:marBottom w:val="0"/>
      <w:divBdr>
        <w:top w:val="none" w:sz="0" w:space="0" w:color="auto"/>
        <w:left w:val="none" w:sz="0" w:space="0" w:color="auto"/>
        <w:bottom w:val="none" w:sz="0" w:space="0" w:color="auto"/>
        <w:right w:val="none" w:sz="0" w:space="0" w:color="auto"/>
      </w:divBdr>
    </w:div>
    <w:div w:id="79569846">
      <w:bodyDiv w:val="1"/>
      <w:marLeft w:val="0"/>
      <w:marRight w:val="0"/>
      <w:marTop w:val="0"/>
      <w:marBottom w:val="0"/>
      <w:divBdr>
        <w:top w:val="none" w:sz="0" w:space="0" w:color="auto"/>
        <w:left w:val="none" w:sz="0" w:space="0" w:color="auto"/>
        <w:bottom w:val="none" w:sz="0" w:space="0" w:color="auto"/>
        <w:right w:val="none" w:sz="0" w:space="0" w:color="auto"/>
      </w:divBdr>
    </w:div>
    <w:div w:id="79572291">
      <w:bodyDiv w:val="1"/>
      <w:marLeft w:val="0"/>
      <w:marRight w:val="0"/>
      <w:marTop w:val="0"/>
      <w:marBottom w:val="0"/>
      <w:divBdr>
        <w:top w:val="none" w:sz="0" w:space="0" w:color="auto"/>
        <w:left w:val="none" w:sz="0" w:space="0" w:color="auto"/>
        <w:bottom w:val="none" w:sz="0" w:space="0" w:color="auto"/>
        <w:right w:val="none" w:sz="0" w:space="0" w:color="auto"/>
      </w:divBdr>
    </w:div>
    <w:div w:id="79642277">
      <w:bodyDiv w:val="1"/>
      <w:marLeft w:val="0"/>
      <w:marRight w:val="0"/>
      <w:marTop w:val="0"/>
      <w:marBottom w:val="0"/>
      <w:divBdr>
        <w:top w:val="none" w:sz="0" w:space="0" w:color="auto"/>
        <w:left w:val="none" w:sz="0" w:space="0" w:color="auto"/>
        <w:bottom w:val="none" w:sz="0" w:space="0" w:color="auto"/>
        <w:right w:val="none" w:sz="0" w:space="0" w:color="auto"/>
      </w:divBdr>
    </w:div>
    <w:div w:id="79714188">
      <w:bodyDiv w:val="1"/>
      <w:marLeft w:val="0"/>
      <w:marRight w:val="0"/>
      <w:marTop w:val="0"/>
      <w:marBottom w:val="0"/>
      <w:divBdr>
        <w:top w:val="none" w:sz="0" w:space="0" w:color="auto"/>
        <w:left w:val="none" w:sz="0" w:space="0" w:color="auto"/>
        <w:bottom w:val="none" w:sz="0" w:space="0" w:color="auto"/>
        <w:right w:val="none" w:sz="0" w:space="0" w:color="auto"/>
      </w:divBdr>
    </w:div>
    <w:div w:id="80295666">
      <w:bodyDiv w:val="1"/>
      <w:marLeft w:val="0"/>
      <w:marRight w:val="0"/>
      <w:marTop w:val="0"/>
      <w:marBottom w:val="0"/>
      <w:divBdr>
        <w:top w:val="none" w:sz="0" w:space="0" w:color="auto"/>
        <w:left w:val="none" w:sz="0" w:space="0" w:color="auto"/>
        <w:bottom w:val="none" w:sz="0" w:space="0" w:color="auto"/>
        <w:right w:val="none" w:sz="0" w:space="0" w:color="auto"/>
      </w:divBdr>
    </w:div>
    <w:div w:id="80491328">
      <w:bodyDiv w:val="1"/>
      <w:marLeft w:val="0"/>
      <w:marRight w:val="0"/>
      <w:marTop w:val="0"/>
      <w:marBottom w:val="0"/>
      <w:divBdr>
        <w:top w:val="none" w:sz="0" w:space="0" w:color="auto"/>
        <w:left w:val="none" w:sz="0" w:space="0" w:color="auto"/>
        <w:bottom w:val="none" w:sz="0" w:space="0" w:color="auto"/>
        <w:right w:val="none" w:sz="0" w:space="0" w:color="auto"/>
      </w:divBdr>
    </w:div>
    <w:div w:id="81025244">
      <w:bodyDiv w:val="1"/>
      <w:marLeft w:val="0"/>
      <w:marRight w:val="0"/>
      <w:marTop w:val="0"/>
      <w:marBottom w:val="0"/>
      <w:divBdr>
        <w:top w:val="none" w:sz="0" w:space="0" w:color="auto"/>
        <w:left w:val="none" w:sz="0" w:space="0" w:color="auto"/>
        <w:bottom w:val="none" w:sz="0" w:space="0" w:color="auto"/>
        <w:right w:val="none" w:sz="0" w:space="0" w:color="auto"/>
      </w:divBdr>
    </w:div>
    <w:div w:id="81029494">
      <w:bodyDiv w:val="1"/>
      <w:marLeft w:val="0"/>
      <w:marRight w:val="0"/>
      <w:marTop w:val="0"/>
      <w:marBottom w:val="0"/>
      <w:divBdr>
        <w:top w:val="none" w:sz="0" w:space="0" w:color="auto"/>
        <w:left w:val="none" w:sz="0" w:space="0" w:color="auto"/>
        <w:bottom w:val="none" w:sz="0" w:space="0" w:color="auto"/>
        <w:right w:val="none" w:sz="0" w:space="0" w:color="auto"/>
      </w:divBdr>
    </w:div>
    <w:div w:id="81685728">
      <w:bodyDiv w:val="1"/>
      <w:marLeft w:val="0"/>
      <w:marRight w:val="0"/>
      <w:marTop w:val="0"/>
      <w:marBottom w:val="0"/>
      <w:divBdr>
        <w:top w:val="none" w:sz="0" w:space="0" w:color="auto"/>
        <w:left w:val="none" w:sz="0" w:space="0" w:color="auto"/>
        <w:bottom w:val="none" w:sz="0" w:space="0" w:color="auto"/>
        <w:right w:val="none" w:sz="0" w:space="0" w:color="auto"/>
      </w:divBdr>
    </w:div>
    <w:div w:id="82117090">
      <w:bodyDiv w:val="1"/>
      <w:marLeft w:val="0"/>
      <w:marRight w:val="0"/>
      <w:marTop w:val="0"/>
      <w:marBottom w:val="0"/>
      <w:divBdr>
        <w:top w:val="none" w:sz="0" w:space="0" w:color="auto"/>
        <w:left w:val="none" w:sz="0" w:space="0" w:color="auto"/>
        <w:bottom w:val="none" w:sz="0" w:space="0" w:color="auto"/>
        <w:right w:val="none" w:sz="0" w:space="0" w:color="auto"/>
      </w:divBdr>
    </w:div>
    <w:div w:id="82458113">
      <w:bodyDiv w:val="1"/>
      <w:marLeft w:val="0"/>
      <w:marRight w:val="0"/>
      <w:marTop w:val="0"/>
      <w:marBottom w:val="0"/>
      <w:divBdr>
        <w:top w:val="none" w:sz="0" w:space="0" w:color="auto"/>
        <w:left w:val="none" w:sz="0" w:space="0" w:color="auto"/>
        <w:bottom w:val="none" w:sz="0" w:space="0" w:color="auto"/>
        <w:right w:val="none" w:sz="0" w:space="0" w:color="auto"/>
      </w:divBdr>
    </w:div>
    <w:div w:id="82578297">
      <w:bodyDiv w:val="1"/>
      <w:marLeft w:val="0"/>
      <w:marRight w:val="0"/>
      <w:marTop w:val="0"/>
      <w:marBottom w:val="0"/>
      <w:divBdr>
        <w:top w:val="none" w:sz="0" w:space="0" w:color="auto"/>
        <w:left w:val="none" w:sz="0" w:space="0" w:color="auto"/>
        <w:bottom w:val="none" w:sz="0" w:space="0" w:color="auto"/>
        <w:right w:val="none" w:sz="0" w:space="0" w:color="auto"/>
      </w:divBdr>
    </w:div>
    <w:div w:id="82722694">
      <w:bodyDiv w:val="1"/>
      <w:marLeft w:val="0"/>
      <w:marRight w:val="0"/>
      <w:marTop w:val="0"/>
      <w:marBottom w:val="0"/>
      <w:divBdr>
        <w:top w:val="none" w:sz="0" w:space="0" w:color="auto"/>
        <w:left w:val="none" w:sz="0" w:space="0" w:color="auto"/>
        <w:bottom w:val="none" w:sz="0" w:space="0" w:color="auto"/>
        <w:right w:val="none" w:sz="0" w:space="0" w:color="auto"/>
      </w:divBdr>
    </w:div>
    <w:div w:id="82804251">
      <w:bodyDiv w:val="1"/>
      <w:marLeft w:val="0"/>
      <w:marRight w:val="0"/>
      <w:marTop w:val="0"/>
      <w:marBottom w:val="0"/>
      <w:divBdr>
        <w:top w:val="none" w:sz="0" w:space="0" w:color="auto"/>
        <w:left w:val="none" w:sz="0" w:space="0" w:color="auto"/>
        <w:bottom w:val="none" w:sz="0" w:space="0" w:color="auto"/>
        <w:right w:val="none" w:sz="0" w:space="0" w:color="auto"/>
      </w:divBdr>
    </w:div>
    <w:div w:id="83457123">
      <w:bodyDiv w:val="1"/>
      <w:marLeft w:val="0"/>
      <w:marRight w:val="0"/>
      <w:marTop w:val="0"/>
      <w:marBottom w:val="0"/>
      <w:divBdr>
        <w:top w:val="none" w:sz="0" w:space="0" w:color="auto"/>
        <w:left w:val="none" w:sz="0" w:space="0" w:color="auto"/>
        <w:bottom w:val="none" w:sz="0" w:space="0" w:color="auto"/>
        <w:right w:val="none" w:sz="0" w:space="0" w:color="auto"/>
      </w:divBdr>
    </w:div>
    <w:div w:id="83570384">
      <w:bodyDiv w:val="1"/>
      <w:marLeft w:val="0"/>
      <w:marRight w:val="0"/>
      <w:marTop w:val="0"/>
      <w:marBottom w:val="0"/>
      <w:divBdr>
        <w:top w:val="none" w:sz="0" w:space="0" w:color="auto"/>
        <w:left w:val="none" w:sz="0" w:space="0" w:color="auto"/>
        <w:bottom w:val="none" w:sz="0" w:space="0" w:color="auto"/>
        <w:right w:val="none" w:sz="0" w:space="0" w:color="auto"/>
      </w:divBdr>
    </w:div>
    <w:div w:id="84158504">
      <w:bodyDiv w:val="1"/>
      <w:marLeft w:val="0"/>
      <w:marRight w:val="0"/>
      <w:marTop w:val="0"/>
      <w:marBottom w:val="0"/>
      <w:divBdr>
        <w:top w:val="none" w:sz="0" w:space="0" w:color="auto"/>
        <w:left w:val="none" w:sz="0" w:space="0" w:color="auto"/>
        <w:bottom w:val="none" w:sz="0" w:space="0" w:color="auto"/>
        <w:right w:val="none" w:sz="0" w:space="0" w:color="auto"/>
      </w:divBdr>
    </w:div>
    <w:div w:id="84232556">
      <w:bodyDiv w:val="1"/>
      <w:marLeft w:val="0"/>
      <w:marRight w:val="0"/>
      <w:marTop w:val="0"/>
      <w:marBottom w:val="0"/>
      <w:divBdr>
        <w:top w:val="none" w:sz="0" w:space="0" w:color="auto"/>
        <w:left w:val="none" w:sz="0" w:space="0" w:color="auto"/>
        <w:bottom w:val="none" w:sz="0" w:space="0" w:color="auto"/>
        <w:right w:val="none" w:sz="0" w:space="0" w:color="auto"/>
      </w:divBdr>
    </w:div>
    <w:div w:id="85466880">
      <w:bodyDiv w:val="1"/>
      <w:marLeft w:val="0"/>
      <w:marRight w:val="0"/>
      <w:marTop w:val="0"/>
      <w:marBottom w:val="0"/>
      <w:divBdr>
        <w:top w:val="none" w:sz="0" w:space="0" w:color="auto"/>
        <w:left w:val="none" w:sz="0" w:space="0" w:color="auto"/>
        <w:bottom w:val="none" w:sz="0" w:space="0" w:color="auto"/>
        <w:right w:val="none" w:sz="0" w:space="0" w:color="auto"/>
      </w:divBdr>
    </w:div>
    <w:div w:id="87235148">
      <w:bodyDiv w:val="1"/>
      <w:marLeft w:val="0"/>
      <w:marRight w:val="0"/>
      <w:marTop w:val="0"/>
      <w:marBottom w:val="0"/>
      <w:divBdr>
        <w:top w:val="none" w:sz="0" w:space="0" w:color="auto"/>
        <w:left w:val="none" w:sz="0" w:space="0" w:color="auto"/>
        <w:bottom w:val="none" w:sz="0" w:space="0" w:color="auto"/>
        <w:right w:val="none" w:sz="0" w:space="0" w:color="auto"/>
      </w:divBdr>
    </w:div>
    <w:div w:id="88158733">
      <w:bodyDiv w:val="1"/>
      <w:marLeft w:val="0"/>
      <w:marRight w:val="0"/>
      <w:marTop w:val="0"/>
      <w:marBottom w:val="0"/>
      <w:divBdr>
        <w:top w:val="none" w:sz="0" w:space="0" w:color="auto"/>
        <w:left w:val="none" w:sz="0" w:space="0" w:color="auto"/>
        <w:bottom w:val="none" w:sz="0" w:space="0" w:color="auto"/>
        <w:right w:val="none" w:sz="0" w:space="0" w:color="auto"/>
      </w:divBdr>
    </w:div>
    <w:div w:id="88235165">
      <w:bodyDiv w:val="1"/>
      <w:marLeft w:val="0"/>
      <w:marRight w:val="0"/>
      <w:marTop w:val="0"/>
      <w:marBottom w:val="0"/>
      <w:divBdr>
        <w:top w:val="none" w:sz="0" w:space="0" w:color="auto"/>
        <w:left w:val="none" w:sz="0" w:space="0" w:color="auto"/>
        <w:bottom w:val="none" w:sz="0" w:space="0" w:color="auto"/>
        <w:right w:val="none" w:sz="0" w:space="0" w:color="auto"/>
      </w:divBdr>
    </w:div>
    <w:div w:id="88239249">
      <w:bodyDiv w:val="1"/>
      <w:marLeft w:val="0"/>
      <w:marRight w:val="0"/>
      <w:marTop w:val="0"/>
      <w:marBottom w:val="0"/>
      <w:divBdr>
        <w:top w:val="none" w:sz="0" w:space="0" w:color="auto"/>
        <w:left w:val="none" w:sz="0" w:space="0" w:color="auto"/>
        <w:bottom w:val="none" w:sz="0" w:space="0" w:color="auto"/>
        <w:right w:val="none" w:sz="0" w:space="0" w:color="auto"/>
      </w:divBdr>
    </w:div>
    <w:div w:id="88503274">
      <w:bodyDiv w:val="1"/>
      <w:marLeft w:val="0"/>
      <w:marRight w:val="0"/>
      <w:marTop w:val="0"/>
      <w:marBottom w:val="0"/>
      <w:divBdr>
        <w:top w:val="none" w:sz="0" w:space="0" w:color="auto"/>
        <w:left w:val="none" w:sz="0" w:space="0" w:color="auto"/>
        <w:bottom w:val="none" w:sz="0" w:space="0" w:color="auto"/>
        <w:right w:val="none" w:sz="0" w:space="0" w:color="auto"/>
      </w:divBdr>
    </w:div>
    <w:div w:id="88544290">
      <w:bodyDiv w:val="1"/>
      <w:marLeft w:val="0"/>
      <w:marRight w:val="0"/>
      <w:marTop w:val="0"/>
      <w:marBottom w:val="0"/>
      <w:divBdr>
        <w:top w:val="none" w:sz="0" w:space="0" w:color="auto"/>
        <w:left w:val="none" w:sz="0" w:space="0" w:color="auto"/>
        <w:bottom w:val="none" w:sz="0" w:space="0" w:color="auto"/>
        <w:right w:val="none" w:sz="0" w:space="0" w:color="auto"/>
      </w:divBdr>
    </w:div>
    <w:div w:id="88897398">
      <w:bodyDiv w:val="1"/>
      <w:marLeft w:val="0"/>
      <w:marRight w:val="0"/>
      <w:marTop w:val="0"/>
      <w:marBottom w:val="0"/>
      <w:divBdr>
        <w:top w:val="none" w:sz="0" w:space="0" w:color="auto"/>
        <w:left w:val="none" w:sz="0" w:space="0" w:color="auto"/>
        <w:bottom w:val="none" w:sz="0" w:space="0" w:color="auto"/>
        <w:right w:val="none" w:sz="0" w:space="0" w:color="auto"/>
      </w:divBdr>
    </w:div>
    <w:div w:id="89206964">
      <w:bodyDiv w:val="1"/>
      <w:marLeft w:val="0"/>
      <w:marRight w:val="0"/>
      <w:marTop w:val="0"/>
      <w:marBottom w:val="0"/>
      <w:divBdr>
        <w:top w:val="none" w:sz="0" w:space="0" w:color="auto"/>
        <w:left w:val="none" w:sz="0" w:space="0" w:color="auto"/>
        <w:bottom w:val="none" w:sz="0" w:space="0" w:color="auto"/>
        <w:right w:val="none" w:sz="0" w:space="0" w:color="auto"/>
      </w:divBdr>
    </w:div>
    <w:div w:id="89279671">
      <w:bodyDiv w:val="1"/>
      <w:marLeft w:val="0"/>
      <w:marRight w:val="0"/>
      <w:marTop w:val="0"/>
      <w:marBottom w:val="0"/>
      <w:divBdr>
        <w:top w:val="none" w:sz="0" w:space="0" w:color="auto"/>
        <w:left w:val="none" w:sz="0" w:space="0" w:color="auto"/>
        <w:bottom w:val="none" w:sz="0" w:space="0" w:color="auto"/>
        <w:right w:val="none" w:sz="0" w:space="0" w:color="auto"/>
      </w:divBdr>
    </w:div>
    <w:div w:id="89935487">
      <w:bodyDiv w:val="1"/>
      <w:marLeft w:val="0"/>
      <w:marRight w:val="0"/>
      <w:marTop w:val="0"/>
      <w:marBottom w:val="0"/>
      <w:divBdr>
        <w:top w:val="none" w:sz="0" w:space="0" w:color="auto"/>
        <w:left w:val="none" w:sz="0" w:space="0" w:color="auto"/>
        <w:bottom w:val="none" w:sz="0" w:space="0" w:color="auto"/>
        <w:right w:val="none" w:sz="0" w:space="0" w:color="auto"/>
      </w:divBdr>
    </w:div>
    <w:div w:id="90974556">
      <w:bodyDiv w:val="1"/>
      <w:marLeft w:val="0"/>
      <w:marRight w:val="0"/>
      <w:marTop w:val="0"/>
      <w:marBottom w:val="0"/>
      <w:divBdr>
        <w:top w:val="none" w:sz="0" w:space="0" w:color="auto"/>
        <w:left w:val="none" w:sz="0" w:space="0" w:color="auto"/>
        <w:bottom w:val="none" w:sz="0" w:space="0" w:color="auto"/>
        <w:right w:val="none" w:sz="0" w:space="0" w:color="auto"/>
      </w:divBdr>
    </w:div>
    <w:div w:id="91172800">
      <w:bodyDiv w:val="1"/>
      <w:marLeft w:val="0"/>
      <w:marRight w:val="0"/>
      <w:marTop w:val="0"/>
      <w:marBottom w:val="0"/>
      <w:divBdr>
        <w:top w:val="none" w:sz="0" w:space="0" w:color="auto"/>
        <w:left w:val="none" w:sz="0" w:space="0" w:color="auto"/>
        <w:bottom w:val="none" w:sz="0" w:space="0" w:color="auto"/>
        <w:right w:val="none" w:sz="0" w:space="0" w:color="auto"/>
      </w:divBdr>
    </w:div>
    <w:div w:id="91365875">
      <w:bodyDiv w:val="1"/>
      <w:marLeft w:val="0"/>
      <w:marRight w:val="0"/>
      <w:marTop w:val="0"/>
      <w:marBottom w:val="0"/>
      <w:divBdr>
        <w:top w:val="none" w:sz="0" w:space="0" w:color="auto"/>
        <w:left w:val="none" w:sz="0" w:space="0" w:color="auto"/>
        <w:bottom w:val="none" w:sz="0" w:space="0" w:color="auto"/>
        <w:right w:val="none" w:sz="0" w:space="0" w:color="auto"/>
      </w:divBdr>
    </w:div>
    <w:div w:id="91704899">
      <w:bodyDiv w:val="1"/>
      <w:marLeft w:val="0"/>
      <w:marRight w:val="0"/>
      <w:marTop w:val="0"/>
      <w:marBottom w:val="0"/>
      <w:divBdr>
        <w:top w:val="none" w:sz="0" w:space="0" w:color="auto"/>
        <w:left w:val="none" w:sz="0" w:space="0" w:color="auto"/>
        <w:bottom w:val="none" w:sz="0" w:space="0" w:color="auto"/>
        <w:right w:val="none" w:sz="0" w:space="0" w:color="auto"/>
      </w:divBdr>
    </w:div>
    <w:div w:id="91753340">
      <w:bodyDiv w:val="1"/>
      <w:marLeft w:val="0"/>
      <w:marRight w:val="0"/>
      <w:marTop w:val="0"/>
      <w:marBottom w:val="0"/>
      <w:divBdr>
        <w:top w:val="none" w:sz="0" w:space="0" w:color="auto"/>
        <w:left w:val="none" w:sz="0" w:space="0" w:color="auto"/>
        <w:bottom w:val="none" w:sz="0" w:space="0" w:color="auto"/>
        <w:right w:val="none" w:sz="0" w:space="0" w:color="auto"/>
      </w:divBdr>
    </w:div>
    <w:div w:id="94056811">
      <w:bodyDiv w:val="1"/>
      <w:marLeft w:val="0"/>
      <w:marRight w:val="0"/>
      <w:marTop w:val="0"/>
      <w:marBottom w:val="0"/>
      <w:divBdr>
        <w:top w:val="none" w:sz="0" w:space="0" w:color="auto"/>
        <w:left w:val="none" w:sz="0" w:space="0" w:color="auto"/>
        <w:bottom w:val="none" w:sz="0" w:space="0" w:color="auto"/>
        <w:right w:val="none" w:sz="0" w:space="0" w:color="auto"/>
      </w:divBdr>
    </w:div>
    <w:div w:id="94791880">
      <w:bodyDiv w:val="1"/>
      <w:marLeft w:val="0"/>
      <w:marRight w:val="0"/>
      <w:marTop w:val="0"/>
      <w:marBottom w:val="0"/>
      <w:divBdr>
        <w:top w:val="none" w:sz="0" w:space="0" w:color="auto"/>
        <w:left w:val="none" w:sz="0" w:space="0" w:color="auto"/>
        <w:bottom w:val="none" w:sz="0" w:space="0" w:color="auto"/>
        <w:right w:val="none" w:sz="0" w:space="0" w:color="auto"/>
      </w:divBdr>
    </w:div>
    <w:div w:id="95059239">
      <w:bodyDiv w:val="1"/>
      <w:marLeft w:val="0"/>
      <w:marRight w:val="0"/>
      <w:marTop w:val="0"/>
      <w:marBottom w:val="0"/>
      <w:divBdr>
        <w:top w:val="none" w:sz="0" w:space="0" w:color="auto"/>
        <w:left w:val="none" w:sz="0" w:space="0" w:color="auto"/>
        <w:bottom w:val="none" w:sz="0" w:space="0" w:color="auto"/>
        <w:right w:val="none" w:sz="0" w:space="0" w:color="auto"/>
      </w:divBdr>
    </w:div>
    <w:div w:id="95486288">
      <w:bodyDiv w:val="1"/>
      <w:marLeft w:val="0"/>
      <w:marRight w:val="0"/>
      <w:marTop w:val="0"/>
      <w:marBottom w:val="0"/>
      <w:divBdr>
        <w:top w:val="none" w:sz="0" w:space="0" w:color="auto"/>
        <w:left w:val="none" w:sz="0" w:space="0" w:color="auto"/>
        <w:bottom w:val="none" w:sz="0" w:space="0" w:color="auto"/>
        <w:right w:val="none" w:sz="0" w:space="0" w:color="auto"/>
      </w:divBdr>
    </w:div>
    <w:div w:id="95685173">
      <w:bodyDiv w:val="1"/>
      <w:marLeft w:val="0"/>
      <w:marRight w:val="0"/>
      <w:marTop w:val="0"/>
      <w:marBottom w:val="0"/>
      <w:divBdr>
        <w:top w:val="none" w:sz="0" w:space="0" w:color="auto"/>
        <w:left w:val="none" w:sz="0" w:space="0" w:color="auto"/>
        <w:bottom w:val="none" w:sz="0" w:space="0" w:color="auto"/>
        <w:right w:val="none" w:sz="0" w:space="0" w:color="auto"/>
      </w:divBdr>
    </w:div>
    <w:div w:id="96484991">
      <w:bodyDiv w:val="1"/>
      <w:marLeft w:val="0"/>
      <w:marRight w:val="0"/>
      <w:marTop w:val="0"/>
      <w:marBottom w:val="0"/>
      <w:divBdr>
        <w:top w:val="none" w:sz="0" w:space="0" w:color="auto"/>
        <w:left w:val="none" w:sz="0" w:space="0" w:color="auto"/>
        <w:bottom w:val="none" w:sz="0" w:space="0" w:color="auto"/>
        <w:right w:val="none" w:sz="0" w:space="0" w:color="auto"/>
      </w:divBdr>
    </w:div>
    <w:div w:id="96601048">
      <w:bodyDiv w:val="1"/>
      <w:marLeft w:val="0"/>
      <w:marRight w:val="0"/>
      <w:marTop w:val="0"/>
      <w:marBottom w:val="0"/>
      <w:divBdr>
        <w:top w:val="none" w:sz="0" w:space="0" w:color="auto"/>
        <w:left w:val="none" w:sz="0" w:space="0" w:color="auto"/>
        <w:bottom w:val="none" w:sz="0" w:space="0" w:color="auto"/>
        <w:right w:val="none" w:sz="0" w:space="0" w:color="auto"/>
      </w:divBdr>
    </w:div>
    <w:div w:id="97140473">
      <w:bodyDiv w:val="1"/>
      <w:marLeft w:val="0"/>
      <w:marRight w:val="0"/>
      <w:marTop w:val="0"/>
      <w:marBottom w:val="0"/>
      <w:divBdr>
        <w:top w:val="none" w:sz="0" w:space="0" w:color="auto"/>
        <w:left w:val="none" w:sz="0" w:space="0" w:color="auto"/>
        <w:bottom w:val="none" w:sz="0" w:space="0" w:color="auto"/>
        <w:right w:val="none" w:sz="0" w:space="0" w:color="auto"/>
      </w:divBdr>
    </w:div>
    <w:div w:id="97217385">
      <w:bodyDiv w:val="1"/>
      <w:marLeft w:val="0"/>
      <w:marRight w:val="0"/>
      <w:marTop w:val="0"/>
      <w:marBottom w:val="0"/>
      <w:divBdr>
        <w:top w:val="none" w:sz="0" w:space="0" w:color="auto"/>
        <w:left w:val="none" w:sz="0" w:space="0" w:color="auto"/>
        <w:bottom w:val="none" w:sz="0" w:space="0" w:color="auto"/>
        <w:right w:val="none" w:sz="0" w:space="0" w:color="auto"/>
      </w:divBdr>
    </w:div>
    <w:div w:id="97677798">
      <w:bodyDiv w:val="1"/>
      <w:marLeft w:val="0"/>
      <w:marRight w:val="0"/>
      <w:marTop w:val="0"/>
      <w:marBottom w:val="0"/>
      <w:divBdr>
        <w:top w:val="none" w:sz="0" w:space="0" w:color="auto"/>
        <w:left w:val="none" w:sz="0" w:space="0" w:color="auto"/>
        <w:bottom w:val="none" w:sz="0" w:space="0" w:color="auto"/>
        <w:right w:val="none" w:sz="0" w:space="0" w:color="auto"/>
      </w:divBdr>
    </w:div>
    <w:div w:id="98183651">
      <w:bodyDiv w:val="1"/>
      <w:marLeft w:val="0"/>
      <w:marRight w:val="0"/>
      <w:marTop w:val="0"/>
      <w:marBottom w:val="0"/>
      <w:divBdr>
        <w:top w:val="none" w:sz="0" w:space="0" w:color="auto"/>
        <w:left w:val="none" w:sz="0" w:space="0" w:color="auto"/>
        <w:bottom w:val="none" w:sz="0" w:space="0" w:color="auto"/>
        <w:right w:val="none" w:sz="0" w:space="0" w:color="auto"/>
      </w:divBdr>
    </w:div>
    <w:div w:id="98454539">
      <w:bodyDiv w:val="1"/>
      <w:marLeft w:val="0"/>
      <w:marRight w:val="0"/>
      <w:marTop w:val="0"/>
      <w:marBottom w:val="0"/>
      <w:divBdr>
        <w:top w:val="none" w:sz="0" w:space="0" w:color="auto"/>
        <w:left w:val="none" w:sz="0" w:space="0" w:color="auto"/>
        <w:bottom w:val="none" w:sz="0" w:space="0" w:color="auto"/>
        <w:right w:val="none" w:sz="0" w:space="0" w:color="auto"/>
      </w:divBdr>
    </w:div>
    <w:div w:id="99765807">
      <w:bodyDiv w:val="1"/>
      <w:marLeft w:val="0"/>
      <w:marRight w:val="0"/>
      <w:marTop w:val="0"/>
      <w:marBottom w:val="0"/>
      <w:divBdr>
        <w:top w:val="none" w:sz="0" w:space="0" w:color="auto"/>
        <w:left w:val="none" w:sz="0" w:space="0" w:color="auto"/>
        <w:bottom w:val="none" w:sz="0" w:space="0" w:color="auto"/>
        <w:right w:val="none" w:sz="0" w:space="0" w:color="auto"/>
      </w:divBdr>
    </w:div>
    <w:div w:id="100149192">
      <w:bodyDiv w:val="1"/>
      <w:marLeft w:val="0"/>
      <w:marRight w:val="0"/>
      <w:marTop w:val="0"/>
      <w:marBottom w:val="0"/>
      <w:divBdr>
        <w:top w:val="none" w:sz="0" w:space="0" w:color="auto"/>
        <w:left w:val="none" w:sz="0" w:space="0" w:color="auto"/>
        <w:bottom w:val="none" w:sz="0" w:space="0" w:color="auto"/>
        <w:right w:val="none" w:sz="0" w:space="0" w:color="auto"/>
      </w:divBdr>
    </w:div>
    <w:div w:id="100492755">
      <w:bodyDiv w:val="1"/>
      <w:marLeft w:val="0"/>
      <w:marRight w:val="0"/>
      <w:marTop w:val="0"/>
      <w:marBottom w:val="0"/>
      <w:divBdr>
        <w:top w:val="none" w:sz="0" w:space="0" w:color="auto"/>
        <w:left w:val="none" w:sz="0" w:space="0" w:color="auto"/>
        <w:bottom w:val="none" w:sz="0" w:space="0" w:color="auto"/>
        <w:right w:val="none" w:sz="0" w:space="0" w:color="auto"/>
      </w:divBdr>
    </w:div>
    <w:div w:id="100540892">
      <w:bodyDiv w:val="1"/>
      <w:marLeft w:val="0"/>
      <w:marRight w:val="0"/>
      <w:marTop w:val="0"/>
      <w:marBottom w:val="0"/>
      <w:divBdr>
        <w:top w:val="none" w:sz="0" w:space="0" w:color="auto"/>
        <w:left w:val="none" w:sz="0" w:space="0" w:color="auto"/>
        <w:bottom w:val="none" w:sz="0" w:space="0" w:color="auto"/>
        <w:right w:val="none" w:sz="0" w:space="0" w:color="auto"/>
      </w:divBdr>
    </w:div>
    <w:div w:id="101070876">
      <w:bodyDiv w:val="1"/>
      <w:marLeft w:val="0"/>
      <w:marRight w:val="0"/>
      <w:marTop w:val="0"/>
      <w:marBottom w:val="0"/>
      <w:divBdr>
        <w:top w:val="none" w:sz="0" w:space="0" w:color="auto"/>
        <w:left w:val="none" w:sz="0" w:space="0" w:color="auto"/>
        <w:bottom w:val="none" w:sz="0" w:space="0" w:color="auto"/>
        <w:right w:val="none" w:sz="0" w:space="0" w:color="auto"/>
      </w:divBdr>
    </w:div>
    <w:div w:id="101609641">
      <w:bodyDiv w:val="1"/>
      <w:marLeft w:val="0"/>
      <w:marRight w:val="0"/>
      <w:marTop w:val="0"/>
      <w:marBottom w:val="0"/>
      <w:divBdr>
        <w:top w:val="none" w:sz="0" w:space="0" w:color="auto"/>
        <w:left w:val="none" w:sz="0" w:space="0" w:color="auto"/>
        <w:bottom w:val="none" w:sz="0" w:space="0" w:color="auto"/>
        <w:right w:val="none" w:sz="0" w:space="0" w:color="auto"/>
      </w:divBdr>
    </w:div>
    <w:div w:id="102382855">
      <w:bodyDiv w:val="1"/>
      <w:marLeft w:val="0"/>
      <w:marRight w:val="0"/>
      <w:marTop w:val="0"/>
      <w:marBottom w:val="0"/>
      <w:divBdr>
        <w:top w:val="none" w:sz="0" w:space="0" w:color="auto"/>
        <w:left w:val="none" w:sz="0" w:space="0" w:color="auto"/>
        <w:bottom w:val="none" w:sz="0" w:space="0" w:color="auto"/>
        <w:right w:val="none" w:sz="0" w:space="0" w:color="auto"/>
      </w:divBdr>
    </w:div>
    <w:div w:id="102507034">
      <w:bodyDiv w:val="1"/>
      <w:marLeft w:val="0"/>
      <w:marRight w:val="0"/>
      <w:marTop w:val="0"/>
      <w:marBottom w:val="0"/>
      <w:divBdr>
        <w:top w:val="none" w:sz="0" w:space="0" w:color="auto"/>
        <w:left w:val="none" w:sz="0" w:space="0" w:color="auto"/>
        <w:bottom w:val="none" w:sz="0" w:space="0" w:color="auto"/>
        <w:right w:val="none" w:sz="0" w:space="0" w:color="auto"/>
      </w:divBdr>
    </w:div>
    <w:div w:id="102694974">
      <w:bodyDiv w:val="1"/>
      <w:marLeft w:val="0"/>
      <w:marRight w:val="0"/>
      <w:marTop w:val="0"/>
      <w:marBottom w:val="0"/>
      <w:divBdr>
        <w:top w:val="none" w:sz="0" w:space="0" w:color="auto"/>
        <w:left w:val="none" w:sz="0" w:space="0" w:color="auto"/>
        <w:bottom w:val="none" w:sz="0" w:space="0" w:color="auto"/>
        <w:right w:val="none" w:sz="0" w:space="0" w:color="auto"/>
      </w:divBdr>
    </w:div>
    <w:div w:id="103228829">
      <w:bodyDiv w:val="1"/>
      <w:marLeft w:val="0"/>
      <w:marRight w:val="0"/>
      <w:marTop w:val="0"/>
      <w:marBottom w:val="0"/>
      <w:divBdr>
        <w:top w:val="none" w:sz="0" w:space="0" w:color="auto"/>
        <w:left w:val="none" w:sz="0" w:space="0" w:color="auto"/>
        <w:bottom w:val="none" w:sz="0" w:space="0" w:color="auto"/>
        <w:right w:val="none" w:sz="0" w:space="0" w:color="auto"/>
      </w:divBdr>
    </w:div>
    <w:div w:id="103379184">
      <w:bodyDiv w:val="1"/>
      <w:marLeft w:val="0"/>
      <w:marRight w:val="0"/>
      <w:marTop w:val="0"/>
      <w:marBottom w:val="0"/>
      <w:divBdr>
        <w:top w:val="none" w:sz="0" w:space="0" w:color="auto"/>
        <w:left w:val="none" w:sz="0" w:space="0" w:color="auto"/>
        <w:bottom w:val="none" w:sz="0" w:space="0" w:color="auto"/>
        <w:right w:val="none" w:sz="0" w:space="0" w:color="auto"/>
      </w:divBdr>
    </w:div>
    <w:div w:id="103696737">
      <w:bodyDiv w:val="1"/>
      <w:marLeft w:val="0"/>
      <w:marRight w:val="0"/>
      <w:marTop w:val="0"/>
      <w:marBottom w:val="0"/>
      <w:divBdr>
        <w:top w:val="none" w:sz="0" w:space="0" w:color="auto"/>
        <w:left w:val="none" w:sz="0" w:space="0" w:color="auto"/>
        <w:bottom w:val="none" w:sz="0" w:space="0" w:color="auto"/>
        <w:right w:val="none" w:sz="0" w:space="0" w:color="auto"/>
      </w:divBdr>
    </w:div>
    <w:div w:id="103770055">
      <w:bodyDiv w:val="1"/>
      <w:marLeft w:val="0"/>
      <w:marRight w:val="0"/>
      <w:marTop w:val="0"/>
      <w:marBottom w:val="0"/>
      <w:divBdr>
        <w:top w:val="none" w:sz="0" w:space="0" w:color="auto"/>
        <w:left w:val="none" w:sz="0" w:space="0" w:color="auto"/>
        <w:bottom w:val="none" w:sz="0" w:space="0" w:color="auto"/>
        <w:right w:val="none" w:sz="0" w:space="0" w:color="auto"/>
      </w:divBdr>
    </w:div>
    <w:div w:id="103960136">
      <w:bodyDiv w:val="1"/>
      <w:marLeft w:val="0"/>
      <w:marRight w:val="0"/>
      <w:marTop w:val="0"/>
      <w:marBottom w:val="0"/>
      <w:divBdr>
        <w:top w:val="none" w:sz="0" w:space="0" w:color="auto"/>
        <w:left w:val="none" w:sz="0" w:space="0" w:color="auto"/>
        <w:bottom w:val="none" w:sz="0" w:space="0" w:color="auto"/>
        <w:right w:val="none" w:sz="0" w:space="0" w:color="auto"/>
      </w:divBdr>
    </w:div>
    <w:div w:id="104078694">
      <w:bodyDiv w:val="1"/>
      <w:marLeft w:val="0"/>
      <w:marRight w:val="0"/>
      <w:marTop w:val="0"/>
      <w:marBottom w:val="0"/>
      <w:divBdr>
        <w:top w:val="none" w:sz="0" w:space="0" w:color="auto"/>
        <w:left w:val="none" w:sz="0" w:space="0" w:color="auto"/>
        <w:bottom w:val="none" w:sz="0" w:space="0" w:color="auto"/>
        <w:right w:val="none" w:sz="0" w:space="0" w:color="auto"/>
      </w:divBdr>
    </w:div>
    <w:div w:id="104152640">
      <w:bodyDiv w:val="1"/>
      <w:marLeft w:val="0"/>
      <w:marRight w:val="0"/>
      <w:marTop w:val="0"/>
      <w:marBottom w:val="0"/>
      <w:divBdr>
        <w:top w:val="none" w:sz="0" w:space="0" w:color="auto"/>
        <w:left w:val="none" w:sz="0" w:space="0" w:color="auto"/>
        <w:bottom w:val="none" w:sz="0" w:space="0" w:color="auto"/>
        <w:right w:val="none" w:sz="0" w:space="0" w:color="auto"/>
      </w:divBdr>
    </w:div>
    <w:div w:id="104277048">
      <w:bodyDiv w:val="1"/>
      <w:marLeft w:val="0"/>
      <w:marRight w:val="0"/>
      <w:marTop w:val="0"/>
      <w:marBottom w:val="0"/>
      <w:divBdr>
        <w:top w:val="none" w:sz="0" w:space="0" w:color="auto"/>
        <w:left w:val="none" w:sz="0" w:space="0" w:color="auto"/>
        <w:bottom w:val="none" w:sz="0" w:space="0" w:color="auto"/>
        <w:right w:val="none" w:sz="0" w:space="0" w:color="auto"/>
      </w:divBdr>
    </w:div>
    <w:div w:id="104885427">
      <w:bodyDiv w:val="1"/>
      <w:marLeft w:val="0"/>
      <w:marRight w:val="0"/>
      <w:marTop w:val="0"/>
      <w:marBottom w:val="0"/>
      <w:divBdr>
        <w:top w:val="none" w:sz="0" w:space="0" w:color="auto"/>
        <w:left w:val="none" w:sz="0" w:space="0" w:color="auto"/>
        <w:bottom w:val="none" w:sz="0" w:space="0" w:color="auto"/>
        <w:right w:val="none" w:sz="0" w:space="0" w:color="auto"/>
      </w:divBdr>
    </w:div>
    <w:div w:id="105857026">
      <w:bodyDiv w:val="1"/>
      <w:marLeft w:val="0"/>
      <w:marRight w:val="0"/>
      <w:marTop w:val="0"/>
      <w:marBottom w:val="0"/>
      <w:divBdr>
        <w:top w:val="none" w:sz="0" w:space="0" w:color="auto"/>
        <w:left w:val="none" w:sz="0" w:space="0" w:color="auto"/>
        <w:bottom w:val="none" w:sz="0" w:space="0" w:color="auto"/>
        <w:right w:val="none" w:sz="0" w:space="0" w:color="auto"/>
      </w:divBdr>
    </w:div>
    <w:div w:id="106589075">
      <w:bodyDiv w:val="1"/>
      <w:marLeft w:val="0"/>
      <w:marRight w:val="0"/>
      <w:marTop w:val="0"/>
      <w:marBottom w:val="0"/>
      <w:divBdr>
        <w:top w:val="none" w:sz="0" w:space="0" w:color="auto"/>
        <w:left w:val="none" w:sz="0" w:space="0" w:color="auto"/>
        <w:bottom w:val="none" w:sz="0" w:space="0" w:color="auto"/>
        <w:right w:val="none" w:sz="0" w:space="0" w:color="auto"/>
      </w:divBdr>
    </w:div>
    <w:div w:id="106775343">
      <w:bodyDiv w:val="1"/>
      <w:marLeft w:val="0"/>
      <w:marRight w:val="0"/>
      <w:marTop w:val="0"/>
      <w:marBottom w:val="0"/>
      <w:divBdr>
        <w:top w:val="none" w:sz="0" w:space="0" w:color="auto"/>
        <w:left w:val="none" w:sz="0" w:space="0" w:color="auto"/>
        <w:bottom w:val="none" w:sz="0" w:space="0" w:color="auto"/>
        <w:right w:val="none" w:sz="0" w:space="0" w:color="auto"/>
      </w:divBdr>
    </w:div>
    <w:div w:id="107043769">
      <w:bodyDiv w:val="1"/>
      <w:marLeft w:val="0"/>
      <w:marRight w:val="0"/>
      <w:marTop w:val="0"/>
      <w:marBottom w:val="0"/>
      <w:divBdr>
        <w:top w:val="none" w:sz="0" w:space="0" w:color="auto"/>
        <w:left w:val="none" w:sz="0" w:space="0" w:color="auto"/>
        <w:bottom w:val="none" w:sz="0" w:space="0" w:color="auto"/>
        <w:right w:val="none" w:sz="0" w:space="0" w:color="auto"/>
      </w:divBdr>
    </w:div>
    <w:div w:id="107283056">
      <w:bodyDiv w:val="1"/>
      <w:marLeft w:val="0"/>
      <w:marRight w:val="0"/>
      <w:marTop w:val="0"/>
      <w:marBottom w:val="0"/>
      <w:divBdr>
        <w:top w:val="none" w:sz="0" w:space="0" w:color="auto"/>
        <w:left w:val="none" w:sz="0" w:space="0" w:color="auto"/>
        <w:bottom w:val="none" w:sz="0" w:space="0" w:color="auto"/>
        <w:right w:val="none" w:sz="0" w:space="0" w:color="auto"/>
      </w:divBdr>
    </w:div>
    <w:div w:id="108206103">
      <w:bodyDiv w:val="1"/>
      <w:marLeft w:val="0"/>
      <w:marRight w:val="0"/>
      <w:marTop w:val="0"/>
      <w:marBottom w:val="0"/>
      <w:divBdr>
        <w:top w:val="none" w:sz="0" w:space="0" w:color="auto"/>
        <w:left w:val="none" w:sz="0" w:space="0" w:color="auto"/>
        <w:bottom w:val="none" w:sz="0" w:space="0" w:color="auto"/>
        <w:right w:val="none" w:sz="0" w:space="0" w:color="auto"/>
      </w:divBdr>
    </w:div>
    <w:div w:id="110639085">
      <w:bodyDiv w:val="1"/>
      <w:marLeft w:val="0"/>
      <w:marRight w:val="0"/>
      <w:marTop w:val="0"/>
      <w:marBottom w:val="0"/>
      <w:divBdr>
        <w:top w:val="none" w:sz="0" w:space="0" w:color="auto"/>
        <w:left w:val="none" w:sz="0" w:space="0" w:color="auto"/>
        <w:bottom w:val="none" w:sz="0" w:space="0" w:color="auto"/>
        <w:right w:val="none" w:sz="0" w:space="0" w:color="auto"/>
      </w:divBdr>
    </w:div>
    <w:div w:id="111092151">
      <w:bodyDiv w:val="1"/>
      <w:marLeft w:val="0"/>
      <w:marRight w:val="0"/>
      <w:marTop w:val="0"/>
      <w:marBottom w:val="0"/>
      <w:divBdr>
        <w:top w:val="none" w:sz="0" w:space="0" w:color="auto"/>
        <w:left w:val="none" w:sz="0" w:space="0" w:color="auto"/>
        <w:bottom w:val="none" w:sz="0" w:space="0" w:color="auto"/>
        <w:right w:val="none" w:sz="0" w:space="0" w:color="auto"/>
      </w:divBdr>
    </w:div>
    <w:div w:id="111480121">
      <w:bodyDiv w:val="1"/>
      <w:marLeft w:val="0"/>
      <w:marRight w:val="0"/>
      <w:marTop w:val="0"/>
      <w:marBottom w:val="0"/>
      <w:divBdr>
        <w:top w:val="none" w:sz="0" w:space="0" w:color="auto"/>
        <w:left w:val="none" w:sz="0" w:space="0" w:color="auto"/>
        <w:bottom w:val="none" w:sz="0" w:space="0" w:color="auto"/>
        <w:right w:val="none" w:sz="0" w:space="0" w:color="auto"/>
      </w:divBdr>
    </w:div>
    <w:div w:id="112211864">
      <w:bodyDiv w:val="1"/>
      <w:marLeft w:val="0"/>
      <w:marRight w:val="0"/>
      <w:marTop w:val="0"/>
      <w:marBottom w:val="0"/>
      <w:divBdr>
        <w:top w:val="none" w:sz="0" w:space="0" w:color="auto"/>
        <w:left w:val="none" w:sz="0" w:space="0" w:color="auto"/>
        <w:bottom w:val="none" w:sz="0" w:space="0" w:color="auto"/>
        <w:right w:val="none" w:sz="0" w:space="0" w:color="auto"/>
      </w:divBdr>
    </w:div>
    <w:div w:id="113212744">
      <w:bodyDiv w:val="1"/>
      <w:marLeft w:val="0"/>
      <w:marRight w:val="0"/>
      <w:marTop w:val="0"/>
      <w:marBottom w:val="0"/>
      <w:divBdr>
        <w:top w:val="none" w:sz="0" w:space="0" w:color="auto"/>
        <w:left w:val="none" w:sz="0" w:space="0" w:color="auto"/>
        <w:bottom w:val="none" w:sz="0" w:space="0" w:color="auto"/>
        <w:right w:val="none" w:sz="0" w:space="0" w:color="auto"/>
      </w:divBdr>
    </w:div>
    <w:div w:id="113329308">
      <w:bodyDiv w:val="1"/>
      <w:marLeft w:val="0"/>
      <w:marRight w:val="0"/>
      <w:marTop w:val="0"/>
      <w:marBottom w:val="0"/>
      <w:divBdr>
        <w:top w:val="none" w:sz="0" w:space="0" w:color="auto"/>
        <w:left w:val="none" w:sz="0" w:space="0" w:color="auto"/>
        <w:bottom w:val="none" w:sz="0" w:space="0" w:color="auto"/>
        <w:right w:val="none" w:sz="0" w:space="0" w:color="auto"/>
      </w:divBdr>
    </w:div>
    <w:div w:id="113377365">
      <w:bodyDiv w:val="1"/>
      <w:marLeft w:val="0"/>
      <w:marRight w:val="0"/>
      <w:marTop w:val="0"/>
      <w:marBottom w:val="0"/>
      <w:divBdr>
        <w:top w:val="none" w:sz="0" w:space="0" w:color="auto"/>
        <w:left w:val="none" w:sz="0" w:space="0" w:color="auto"/>
        <w:bottom w:val="none" w:sz="0" w:space="0" w:color="auto"/>
        <w:right w:val="none" w:sz="0" w:space="0" w:color="auto"/>
      </w:divBdr>
    </w:div>
    <w:div w:id="114059419">
      <w:bodyDiv w:val="1"/>
      <w:marLeft w:val="0"/>
      <w:marRight w:val="0"/>
      <w:marTop w:val="0"/>
      <w:marBottom w:val="0"/>
      <w:divBdr>
        <w:top w:val="none" w:sz="0" w:space="0" w:color="auto"/>
        <w:left w:val="none" w:sz="0" w:space="0" w:color="auto"/>
        <w:bottom w:val="none" w:sz="0" w:space="0" w:color="auto"/>
        <w:right w:val="none" w:sz="0" w:space="0" w:color="auto"/>
      </w:divBdr>
    </w:div>
    <w:div w:id="114104491">
      <w:bodyDiv w:val="1"/>
      <w:marLeft w:val="0"/>
      <w:marRight w:val="0"/>
      <w:marTop w:val="0"/>
      <w:marBottom w:val="0"/>
      <w:divBdr>
        <w:top w:val="none" w:sz="0" w:space="0" w:color="auto"/>
        <w:left w:val="none" w:sz="0" w:space="0" w:color="auto"/>
        <w:bottom w:val="none" w:sz="0" w:space="0" w:color="auto"/>
        <w:right w:val="none" w:sz="0" w:space="0" w:color="auto"/>
      </w:divBdr>
    </w:div>
    <w:div w:id="115225867">
      <w:bodyDiv w:val="1"/>
      <w:marLeft w:val="0"/>
      <w:marRight w:val="0"/>
      <w:marTop w:val="0"/>
      <w:marBottom w:val="0"/>
      <w:divBdr>
        <w:top w:val="none" w:sz="0" w:space="0" w:color="auto"/>
        <w:left w:val="none" w:sz="0" w:space="0" w:color="auto"/>
        <w:bottom w:val="none" w:sz="0" w:space="0" w:color="auto"/>
        <w:right w:val="none" w:sz="0" w:space="0" w:color="auto"/>
      </w:divBdr>
    </w:div>
    <w:div w:id="115295244">
      <w:bodyDiv w:val="1"/>
      <w:marLeft w:val="0"/>
      <w:marRight w:val="0"/>
      <w:marTop w:val="0"/>
      <w:marBottom w:val="0"/>
      <w:divBdr>
        <w:top w:val="none" w:sz="0" w:space="0" w:color="auto"/>
        <w:left w:val="none" w:sz="0" w:space="0" w:color="auto"/>
        <w:bottom w:val="none" w:sz="0" w:space="0" w:color="auto"/>
        <w:right w:val="none" w:sz="0" w:space="0" w:color="auto"/>
      </w:divBdr>
    </w:div>
    <w:div w:id="115493385">
      <w:bodyDiv w:val="1"/>
      <w:marLeft w:val="0"/>
      <w:marRight w:val="0"/>
      <w:marTop w:val="0"/>
      <w:marBottom w:val="0"/>
      <w:divBdr>
        <w:top w:val="none" w:sz="0" w:space="0" w:color="auto"/>
        <w:left w:val="none" w:sz="0" w:space="0" w:color="auto"/>
        <w:bottom w:val="none" w:sz="0" w:space="0" w:color="auto"/>
        <w:right w:val="none" w:sz="0" w:space="0" w:color="auto"/>
      </w:divBdr>
    </w:div>
    <w:div w:id="115609588">
      <w:bodyDiv w:val="1"/>
      <w:marLeft w:val="0"/>
      <w:marRight w:val="0"/>
      <w:marTop w:val="0"/>
      <w:marBottom w:val="0"/>
      <w:divBdr>
        <w:top w:val="none" w:sz="0" w:space="0" w:color="auto"/>
        <w:left w:val="none" w:sz="0" w:space="0" w:color="auto"/>
        <w:bottom w:val="none" w:sz="0" w:space="0" w:color="auto"/>
        <w:right w:val="none" w:sz="0" w:space="0" w:color="auto"/>
      </w:divBdr>
    </w:div>
    <w:div w:id="115678961">
      <w:bodyDiv w:val="1"/>
      <w:marLeft w:val="0"/>
      <w:marRight w:val="0"/>
      <w:marTop w:val="0"/>
      <w:marBottom w:val="0"/>
      <w:divBdr>
        <w:top w:val="none" w:sz="0" w:space="0" w:color="auto"/>
        <w:left w:val="none" w:sz="0" w:space="0" w:color="auto"/>
        <w:bottom w:val="none" w:sz="0" w:space="0" w:color="auto"/>
        <w:right w:val="none" w:sz="0" w:space="0" w:color="auto"/>
      </w:divBdr>
    </w:div>
    <w:div w:id="115756242">
      <w:bodyDiv w:val="1"/>
      <w:marLeft w:val="0"/>
      <w:marRight w:val="0"/>
      <w:marTop w:val="0"/>
      <w:marBottom w:val="0"/>
      <w:divBdr>
        <w:top w:val="none" w:sz="0" w:space="0" w:color="auto"/>
        <w:left w:val="none" w:sz="0" w:space="0" w:color="auto"/>
        <w:bottom w:val="none" w:sz="0" w:space="0" w:color="auto"/>
        <w:right w:val="none" w:sz="0" w:space="0" w:color="auto"/>
      </w:divBdr>
    </w:div>
    <w:div w:id="116409923">
      <w:bodyDiv w:val="1"/>
      <w:marLeft w:val="0"/>
      <w:marRight w:val="0"/>
      <w:marTop w:val="0"/>
      <w:marBottom w:val="0"/>
      <w:divBdr>
        <w:top w:val="none" w:sz="0" w:space="0" w:color="auto"/>
        <w:left w:val="none" w:sz="0" w:space="0" w:color="auto"/>
        <w:bottom w:val="none" w:sz="0" w:space="0" w:color="auto"/>
        <w:right w:val="none" w:sz="0" w:space="0" w:color="auto"/>
      </w:divBdr>
    </w:div>
    <w:div w:id="116414342">
      <w:bodyDiv w:val="1"/>
      <w:marLeft w:val="0"/>
      <w:marRight w:val="0"/>
      <w:marTop w:val="0"/>
      <w:marBottom w:val="0"/>
      <w:divBdr>
        <w:top w:val="none" w:sz="0" w:space="0" w:color="auto"/>
        <w:left w:val="none" w:sz="0" w:space="0" w:color="auto"/>
        <w:bottom w:val="none" w:sz="0" w:space="0" w:color="auto"/>
        <w:right w:val="none" w:sz="0" w:space="0" w:color="auto"/>
      </w:divBdr>
    </w:div>
    <w:div w:id="116485342">
      <w:bodyDiv w:val="1"/>
      <w:marLeft w:val="0"/>
      <w:marRight w:val="0"/>
      <w:marTop w:val="0"/>
      <w:marBottom w:val="0"/>
      <w:divBdr>
        <w:top w:val="none" w:sz="0" w:space="0" w:color="auto"/>
        <w:left w:val="none" w:sz="0" w:space="0" w:color="auto"/>
        <w:bottom w:val="none" w:sz="0" w:space="0" w:color="auto"/>
        <w:right w:val="none" w:sz="0" w:space="0" w:color="auto"/>
      </w:divBdr>
    </w:div>
    <w:div w:id="116725672">
      <w:bodyDiv w:val="1"/>
      <w:marLeft w:val="0"/>
      <w:marRight w:val="0"/>
      <w:marTop w:val="0"/>
      <w:marBottom w:val="0"/>
      <w:divBdr>
        <w:top w:val="none" w:sz="0" w:space="0" w:color="auto"/>
        <w:left w:val="none" w:sz="0" w:space="0" w:color="auto"/>
        <w:bottom w:val="none" w:sz="0" w:space="0" w:color="auto"/>
        <w:right w:val="none" w:sz="0" w:space="0" w:color="auto"/>
      </w:divBdr>
    </w:div>
    <w:div w:id="116875893">
      <w:bodyDiv w:val="1"/>
      <w:marLeft w:val="0"/>
      <w:marRight w:val="0"/>
      <w:marTop w:val="0"/>
      <w:marBottom w:val="0"/>
      <w:divBdr>
        <w:top w:val="none" w:sz="0" w:space="0" w:color="auto"/>
        <w:left w:val="none" w:sz="0" w:space="0" w:color="auto"/>
        <w:bottom w:val="none" w:sz="0" w:space="0" w:color="auto"/>
        <w:right w:val="none" w:sz="0" w:space="0" w:color="auto"/>
      </w:divBdr>
    </w:div>
    <w:div w:id="117187446">
      <w:bodyDiv w:val="1"/>
      <w:marLeft w:val="0"/>
      <w:marRight w:val="0"/>
      <w:marTop w:val="0"/>
      <w:marBottom w:val="0"/>
      <w:divBdr>
        <w:top w:val="none" w:sz="0" w:space="0" w:color="auto"/>
        <w:left w:val="none" w:sz="0" w:space="0" w:color="auto"/>
        <w:bottom w:val="none" w:sz="0" w:space="0" w:color="auto"/>
        <w:right w:val="none" w:sz="0" w:space="0" w:color="auto"/>
      </w:divBdr>
    </w:div>
    <w:div w:id="117526444">
      <w:bodyDiv w:val="1"/>
      <w:marLeft w:val="0"/>
      <w:marRight w:val="0"/>
      <w:marTop w:val="0"/>
      <w:marBottom w:val="0"/>
      <w:divBdr>
        <w:top w:val="none" w:sz="0" w:space="0" w:color="auto"/>
        <w:left w:val="none" w:sz="0" w:space="0" w:color="auto"/>
        <w:bottom w:val="none" w:sz="0" w:space="0" w:color="auto"/>
        <w:right w:val="none" w:sz="0" w:space="0" w:color="auto"/>
      </w:divBdr>
    </w:div>
    <w:div w:id="117535766">
      <w:bodyDiv w:val="1"/>
      <w:marLeft w:val="0"/>
      <w:marRight w:val="0"/>
      <w:marTop w:val="0"/>
      <w:marBottom w:val="0"/>
      <w:divBdr>
        <w:top w:val="none" w:sz="0" w:space="0" w:color="auto"/>
        <w:left w:val="none" w:sz="0" w:space="0" w:color="auto"/>
        <w:bottom w:val="none" w:sz="0" w:space="0" w:color="auto"/>
        <w:right w:val="none" w:sz="0" w:space="0" w:color="auto"/>
      </w:divBdr>
    </w:div>
    <w:div w:id="118111749">
      <w:bodyDiv w:val="1"/>
      <w:marLeft w:val="0"/>
      <w:marRight w:val="0"/>
      <w:marTop w:val="0"/>
      <w:marBottom w:val="0"/>
      <w:divBdr>
        <w:top w:val="none" w:sz="0" w:space="0" w:color="auto"/>
        <w:left w:val="none" w:sz="0" w:space="0" w:color="auto"/>
        <w:bottom w:val="none" w:sz="0" w:space="0" w:color="auto"/>
        <w:right w:val="none" w:sz="0" w:space="0" w:color="auto"/>
      </w:divBdr>
    </w:div>
    <w:div w:id="118383619">
      <w:bodyDiv w:val="1"/>
      <w:marLeft w:val="0"/>
      <w:marRight w:val="0"/>
      <w:marTop w:val="0"/>
      <w:marBottom w:val="0"/>
      <w:divBdr>
        <w:top w:val="none" w:sz="0" w:space="0" w:color="auto"/>
        <w:left w:val="none" w:sz="0" w:space="0" w:color="auto"/>
        <w:bottom w:val="none" w:sz="0" w:space="0" w:color="auto"/>
        <w:right w:val="none" w:sz="0" w:space="0" w:color="auto"/>
      </w:divBdr>
    </w:div>
    <w:div w:id="119030811">
      <w:bodyDiv w:val="1"/>
      <w:marLeft w:val="0"/>
      <w:marRight w:val="0"/>
      <w:marTop w:val="0"/>
      <w:marBottom w:val="0"/>
      <w:divBdr>
        <w:top w:val="none" w:sz="0" w:space="0" w:color="auto"/>
        <w:left w:val="none" w:sz="0" w:space="0" w:color="auto"/>
        <w:bottom w:val="none" w:sz="0" w:space="0" w:color="auto"/>
        <w:right w:val="none" w:sz="0" w:space="0" w:color="auto"/>
      </w:divBdr>
    </w:div>
    <w:div w:id="119342825">
      <w:bodyDiv w:val="1"/>
      <w:marLeft w:val="0"/>
      <w:marRight w:val="0"/>
      <w:marTop w:val="0"/>
      <w:marBottom w:val="0"/>
      <w:divBdr>
        <w:top w:val="none" w:sz="0" w:space="0" w:color="auto"/>
        <w:left w:val="none" w:sz="0" w:space="0" w:color="auto"/>
        <w:bottom w:val="none" w:sz="0" w:space="0" w:color="auto"/>
        <w:right w:val="none" w:sz="0" w:space="0" w:color="auto"/>
      </w:divBdr>
    </w:div>
    <w:div w:id="120081040">
      <w:bodyDiv w:val="1"/>
      <w:marLeft w:val="0"/>
      <w:marRight w:val="0"/>
      <w:marTop w:val="0"/>
      <w:marBottom w:val="0"/>
      <w:divBdr>
        <w:top w:val="none" w:sz="0" w:space="0" w:color="auto"/>
        <w:left w:val="none" w:sz="0" w:space="0" w:color="auto"/>
        <w:bottom w:val="none" w:sz="0" w:space="0" w:color="auto"/>
        <w:right w:val="none" w:sz="0" w:space="0" w:color="auto"/>
      </w:divBdr>
    </w:div>
    <w:div w:id="120925131">
      <w:bodyDiv w:val="1"/>
      <w:marLeft w:val="0"/>
      <w:marRight w:val="0"/>
      <w:marTop w:val="0"/>
      <w:marBottom w:val="0"/>
      <w:divBdr>
        <w:top w:val="none" w:sz="0" w:space="0" w:color="auto"/>
        <w:left w:val="none" w:sz="0" w:space="0" w:color="auto"/>
        <w:bottom w:val="none" w:sz="0" w:space="0" w:color="auto"/>
        <w:right w:val="none" w:sz="0" w:space="0" w:color="auto"/>
      </w:divBdr>
    </w:div>
    <w:div w:id="124197121">
      <w:bodyDiv w:val="1"/>
      <w:marLeft w:val="0"/>
      <w:marRight w:val="0"/>
      <w:marTop w:val="0"/>
      <w:marBottom w:val="0"/>
      <w:divBdr>
        <w:top w:val="none" w:sz="0" w:space="0" w:color="auto"/>
        <w:left w:val="none" w:sz="0" w:space="0" w:color="auto"/>
        <w:bottom w:val="none" w:sz="0" w:space="0" w:color="auto"/>
        <w:right w:val="none" w:sz="0" w:space="0" w:color="auto"/>
      </w:divBdr>
    </w:div>
    <w:div w:id="124200658">
      <w:bodyDiv w:val="1"/>
      <w:marLeft w:val="0"/>
      <w:marRight w:val="0"/>
      <w:marTop w:val="0"/>
      <w:marBottom w:val="0"/>
      <w:divBdr>
        <w:top w:val="none" w:sz="0" w:space="0" w:color="auto"/>
        <w:left w:val="none" w:sz="0" w:space="0" w:color="auto"/>
        <w:bottom w:val="none" w:sz="0" w:space="0" w:color="auto"/>
        <w:right w:val="none" w:sz="0" w:space="0" w:color="auto"/>
      </w:divBdr>
    </w:div>
    <w:div w:id="124202725">
      <w:bodyDiv w:val="1"/>
      <w:marLeft w:val="0"/>
      <w:marRight w:val="0"/>
      <w:marTop w:val="0"/>
      <w:marBottom w:val="0"/>
      <w:divBdr>
        <w:top w:val="none" w:sz="0" w:space="0" w:color="auto"/>
        <w:left w:val="none" w:sz="0" w:space="0" w:color="auto"/>
        <w:bottom w:val="none" w:sz="0" w:space="0" w:color="auto"/>
        <w:right w:val="none" w:sz="0" w:space="0" w:color="auto"/>
      </w:divBdr>
    </w:div>
    <w:div w:id="124277868">
      <w:bodyDiv w:val="1"/>
      <w:marLeft w:val="0"/>
      <w:marRight w:val="0"/>
      <w:marTop w:val="0"/>
      <w:marBottom w:val="0"/>
      <w:divBdr>
        <w:top w:val="none" w:sz="0" w:space="0" w:color="auto"/>
        <w:left w:val="none" w:sz="0" w:space="0" w:color="auto"/>
        <w:bottom w:val="none" w:sz="0" w:space="0" w:color="auto"/>
        <w:right w:val="none" w:sz="0" w:space="0" w:color="auto"/>
      </w:divBdr>
    </w:div>
    <w:div w:id="124397096">
      <w:bodyDiv w:val="1"/>
      <w:marLeft w:val="0"/>
      <w:marRight w:val="0"/>
      <w:marTop w:val="0"/>
      <w:marBottom w:val="0"/>
      <w:divBdr>
        <w:top w:val="none" w:sz="0" w:space="0" w:color="auto"/>
        <w:left w:val="none" w:sz="0" w:space="0" w:color="auto"/>
        <w:bottom w:val="none" w:sz="0" w:space="0" w:color="auto"/>
        <w:right w:val="none" w:sz="0" w:space="0" w:color="auto"/>
      </w:divBdr>
    </w:div>
    <w:div w:id="125130220">
      <w:bodyDiv w:val="1"/>
      <w:marLeft w:val="0"/>
      <w:marRight w:val="0"/>
      <w:marTop w:val="0"/>
      <w:marBottom w:val="0"/>
      <w:divBdr>
        <w:top w:val="none" w:sz="0" w:space="0" w:color="auto"/>
        <w:left w:val="none" w:sz="0" w:space="0" w:color="auto"/>
        <w:bottom w:val="none" w:sz="0" w:space="0" w:color="auto"/>
        <w:right w:val="none" w:sz="0" w:space="0" w:color="auto"/>
      </w:divBdr>
    </w:div>
    <w:div w:id="125706452">
      <w:bodyDiv w:val="1"/>
      <w:marLeft w:val="0"/>
      <w:marRight w:val="0"/>
      <w:marTop w:val="0"/>
      <w:marBottom w:val="0"/>
      <w:divBdr>
        <w:top w:val="none" w:sz="0" w:space="0" w:color="auto"/>
        <w:left w:val="none" w:sz="0" w:space="0" w:color="auto"/>
        <w:bottom w:val="none" w:sz="0" w:space="0" w:color="auto"/>
        <w:right w:val="none" w:sz="0" w:space="0" w:color="auto"/>
      </w:divBdr>
    </w:div>
    <w:div w:id="127163137">
      <w:bodyDiv w:val="1"/>
      <w:marLeft w:val="0"/>
      <w:marRight w:val="0"/>
      <w:marTop w:val="0"/>
      <w:marBottom w:val="0"/>
      <w:divBdr>
        <w:top w:val="none" w:sz="0" w:space="0" w:color="auto"/>
        <w:left w:val="none" w:sz="0" w:space="0" w:color="auto"/>
        <w:bottom w:val="none" w:sz="0" w:space="0" w:color="auto"/>
        <w:right w:val="none" w:sz="0" w:space="0" w:color="auto"/>
      </w:divBdr>
    </w:div>
    <w:div w:id="127206803">
      <w:bodyDiv w:val="1"/>
      <w:marLeft w:val="0"/>
      <w:marRight w:val="0"/>
      <w:marTop w:val="0"/>
      <w:marBottom w:val="0"/>
      <w:divBdr>
        <w:top w:val="none" w:sz="0" w:space="0" w:color="auto"/>
        <w:left w:val="none" w:sz="0" w:space="0" w:color="auto"/>
        <w:bottom w:val="none" w:sz="0" w:space="0" w:color="auto"/>
        <w:right w:val="none" w:sz="0" w:space="0" w:color="auto"/>
      </w:divBdr>
    </w:div>
    <w:div w:id="127356550">
      <w:bodyDiv w:val="1"/>
      <w:marLeft w:val="0"/>
      <w:marRight w:val="0"/>
      <w:marTop w:val="0"/>
      <w:marBottom w:val="0"/>
      <w:divBdr>
        <w:top w:val="none" w:sz="0" w:space="0" w:color="auto"/>
        <w:left w:val="none" w:sz="0" w:space="0" w:color="auto"/>
        <w:bottom w:val="none" w:sz="0" w:space="0" w:color="auto"/>
        <w:right w:val="none" w:sz="0" w:space="0" w:color="auto"/>
      </w:divBdr>
    </w:div>
    <w:div w:id="127359897">
      <w:bodyDiv w:val="1"/>
      <w:marLeft w:val="0"/>
      <w:marRight w:val="0"/>
      <w:marTop w:val="0"/>
      <w:marBottom w:val="0"/>
      <w:divBdr>
        <w:top w:val="none" w:sz="0" w:space="0" w:color="auto"/>
        <w:left w:val="none" w:sz="0" w:space="0" w:color="auto"/>
        <w:bottom w:val="none" w:sz="0" w:space="0" w:color="auto"/>
        <w:right w:val="none" w:sz="0" w:space="0" w:color="auto"/>
      </w:divBdr>
    </w:div>
    <w:div w:id="127552785">
      <w:bodyDiv w:val="1"/>
      <w:marLeft w:val="0"/>
      <w:marRight w:val="0"/>
      <w:marTop w:val="0"/>
      <w:marBottom w:val="0"/>
      <w:divBdr>
        <w:top w:val="none" w:sz="0" w:space="0" w:color="auto"/>
        <w:left w:val="none" w:sz="0" w:space="0" w:color="auto"/>
        <w:bottom w:val="none" w:sz="0" w:space="0" w:color="auto"/>
        <w:right w:val="none" w:sz="0" w:space="0" w:color="auto"/>
      </w:divBdr>
    </w:div>
    <w:div w:id="127819709">
      <w:bodyDiv w:val="1"/>
      <w:marLeft w:val="0"/>
      <w:marRight w:val="0"/>
      <w:marTop w:val="0"/>
      <w:marBottom w:val="0"/>
      <w:divBdr>
        <w:top w:val="none" w:sz="0" w:space="0" w:color="auto"/>
        <w:left w:val="none" w:sz="0" w:space="0" w:color="auto"/>
        <w:bottom w:val="none" w:sz="0" w:space="0" w:color="auto"/>
        <w:right w:val="none" w:sz="0" w:space="0" w:color="auto"/>
      </w:divBdr>
    </w:div>
    <w:div w:id="127822242">
      <w:bodyDiv w:val="1"/>
      <w:marLeft w:val="0"/>
      <w:marRight w:val="0"/>
      <w:marTop w:val="0"/>
      <w:marBottom w:val="0"/>
      <w:divBdr>
        <w:top w:val="none" w:sz="0" w:space="0" w:color="auto"/>
        <w:left w:val="none" w:sz="0" w:space="0" w:color="auto"/>
        <w:bottom w:val="none" w:sz="0" w:space="0" w:color="auto"/>
        <w:right w:val="none" w:sz="0" w:space="0" w:color="auto"/>
      </w:divBdr>
    </w:div>
    <w:div w:id="128017634">
      <w:bodyDiv w:val="1"/>
      <w:marLeft w:val="0"/>
      <w:marRight w:val="0"/>
      <w:marTop w:val="0"/>
      <w:marBottom w:val="0"/>
      <w:divBdr>
        <w:top w:val="none" w:sz="0" w:space="0" w:color="auto"/>
        <w:left w:val="none" w:sz="0" w:space="0" w:color="auto"/>
        <w:bottom w:val="none" w:sz="0" w:space="0" w:color="auto"/>
        <w:right w:val="none" w:sz="0" w:space="0" w:color="auto"/>
      </w:divBdr>
    </w:div>
    <w:div w:id="128133162">
      <w:bodyDiv w:val="1"/>
      <w:marLeft w:val="0"/>
      <w:marRight w:val="0"/>
      <w:marTop w:val="0"/>
      <w:marBottom w:val="0"/>
      <w:divBdr>
        <w:top w:val="none" w:sz="0" w:space="0" w:color="auto"/>
        <w:left w:val="none" w:sz="0" w:space="0" w:color="auto"/>
        <w:bottom w:val="none" w:sz="0" w:space="0" w:color="auto"/>
        <w:right w:val="none" w:sz="0" w:space="0" w:color="auto"/>
      </w:divBdr>
    </w:div>
    <w:div w:id="128284639">
      <w:bodyDiv w:val="1"/>
      <w:marLeft w:val="0"/>
      <w:marRight w:val="0"/>
      <w:marTop w:val="0"/>
      <w:marBottom w:val="0"/>
      <w:divBdr>
        <w:top w:val="none" w:sz="0" w:space="0" w:color="auto"/>
        <w:left w:val="none" w:sz="0" w:space="0" w:color="auto"/>
        <w:bottom w:val="none" w:sz="0" w:space="0" w:color="auto"/>
        <w:right w:val="none" w:sz="0" w:space="0" w:color="auto"/>
      </w:divBdr>
    </w:div>
    <w:div w:id="128861701">
      <w:bodyDiv w:val="1"/>
      <w:marLeft w:val="0"/>
      <w:marRight w:val="0"/>
      <w:marTop w:val="0"/>
      <w:marBottom w:val="0"/>
      <w:divBdr>
        <w:top w:val="none" w:sz="0" w:space="0" w:color="auto"/>
        <w:left w:val="none" w:sz="0" w:space="0" w:color="auto"/>
        <w:bottom w:val="none" w:sz="0" w:space="0" w:color="auto"/>
        <w:right w:val="none" w:sz="0" w:space="0" w:color="auto"/>
      </w:divBdr>
    </w:div>
    <w:div w:id="129981463">
      <w:bodyDiv w:val="1"/>
      <w:marLeft w:val="0"/>
      <w:marRight w:val="0"/>
      <w:marTop w:val="0"/>
      <w:marBottom w:val="0"/>
      <w:divBdr>
        <w:top w:val="none" w:sz="0" w:space="0" w:color="auto"/>
        <w:left w:val="none" w:sz="0" w:space="0" w:color="auto"/>
        <w:bottom w:val="none" w:sz="0" w:space="0" w:color="auto"/>
        <w:right w:val="none" w:sz="0" w:space="0" w:color="auto"/>
      </w:divBdr>
    </w:div>
    <w:div w:id="130711276">
      <w:bodyDiv w:val="1"/>
      <w:marLeft w:val="0"/>
      <w:marRight w:val="0"/>
      <w:marTop w:val="0"/>
      <w:marBottom w:val="0"/>
      <w:divBdr>
        <w:top w:val="none" w:sz="0" w:space="0" w:color="auto"/>
        <w:left w:val="none" w:sz="0" w:space="0" w:color="auto"/>
        <w:bottom w:val="none" w:sz="0" w:space="0" w:color="auto"/>
        <w:right w:val="none" w:sz="0" w:space="0" w:color="auto"/>
      </w:divBdr>
    </w:div>
    <w:div w:id="131605902">
      <w:bodyDiv w:val="1"/>
      <w:marLeft w:val="0"/>
      <w:marRight w:val="0"/>
      <w:marTop w:val="0"/>
      <w:marBottom w:val="0"/>
      <w:divBdr>
        <w:top w:val="none" w:sz="0" w:space="0" w:color="auto"/>
        <w:left w:val="none" w:sz="0" w:space="0" w:color="auto"/>
        <w:bottom w:val="none" w:sz="0" w:space="0" w:color="auto"/>
        <w:right w:val="none" w:sz="0" w:space="0" w:color="auto"/>
      </w:divBdr>
    </w:div>
    <w:div w:id="131798734">
      <w:bodyDiv w:val="1"/>
      <w:marLeft w:val="0"/>
      <w:marRight w:val="0"/>
      <w:marTop w:val="0"/>
      <w:marBottom w:val="0"/>
      <w:divBdr>
        <w:top w:val="none" w:sz="0" w:space="0" w:color="auto"/>
        <w:left w:val="none" w:sz="0" w:space="0" w:color="auto"/>
        <w:bottom w:val="none" w:sz="0" w:space="0" w:color="auto"/>
        <w:right w:val="none" w:sz="0" w:space="0" w:color="auto"/>
      </w:divBdr>
    </w:div>
    <w:div w:id="132065505">
      <w:bodyDiv w:val="1"/>
      <w:marLeft w:val="0"/>
      <w:marRight w:val="0"/>
      <w:marTop w:val="0"/>
      <w:marBottom w:val="0"/>
      <w:divBdr>
        <w:top w:val="none" w:sz="0" w:space="0" w:color="auto"/>
        <w:left w:val="none" w:sz="0" w:space="0" w:color="auto"/>
        <w:bottom w:val="none" w:sz="0" w:space="0" w:color="auto"/>
        <w:right w:val="none" w:sz="0" w:space="0" w:color="auto"/>
      </w:divBdr>
    </w:div>
    <w:div w:id="133524009">
      <w:bodyDiv w:val="1"/>
      <w:marLeft w:val="0"/>
      <w:marRight w:val="0"/>
      <w:marTop w:val="0"/>
      <w:marBottom w:val="0"/>
      <w:divBdr>
        <w:top w:val="none" w:sz="0" w:space="0" w:color="auto"/>
        <w:left w:val="none" w:sz="0" w:space="0" w:color="auto"/>
        <w:bottom w:val="none" w:sz="0" w:space="0" w:color="auto"/>
        <w:right w:val="none" w:sz="0" w:space="0" w:color="auto"/>
      </w:divBdr>
    </w:div>
    <w:div w:id="133761196">
      <w:bodyDiv w:val="1"/>
      <w:marLeft w:val="0"/>
      <w:marRight w:val="0"/>
      <w:marTop w:val="0"/>
      <w:marBottom w:val="0"/>
      <w:divBdr>
        <w:top w:val="none" w:sz="0" w:space="0" w:color="auto"/>
        <w:left w:val="none" w:sz="0" w:space="0" w:color="auto"/>
        <w:bottom w:val="none" w:sz="0" w:space="0" w:color="auto"/>
        <w:right w:val="none" w:sz="0" w:space="0" w:color="auto"/>
      </w:divBdr>
    </w:div>
    <w:div w:id="133765644">
      <w:bodyDiv w:val="1"/>
      <w:marLeft w:val="0"/>
      <w:marRight w:val="0"/>
      <w:marTop w:val="0"/>
      <w:marBottom w:val="0"/>
      <w:divBdr>
        <w:top w:val="none" w:sz="0" w:space="0" w:color="auto"/>
        <w:left w:val="none" w:sz="0" w:space="0" w:color="auto"/>
        <w:bottom w:val="none" w:sz="0" w:space="0" w:color="auto"/>
        <w:right w:val="none" w:sz="0" w:space="0" w:color="auto"/>
      </w:divBdr>
    </w:div>
    <w:div w:id="134182771">
      <w:bodyDiv w:val="1"/>
      <w:marLeft w:val="0"/>
      <w:marRight w:val="0"/>
      <w:marTop w:val="0"/>
      <w:marBottom w:val="0"/>
      <w:divBdr>
        <w:top w:val="none" w:sz="0" w:space="0" w:color="auto"/>
        <w:left w:val="none" w:sz="0" w:space="0" w:color="auto"/>
        <w:bottom w:val="none" w:sz="0" w:space="0" w:color="auto"/>
        <w:right w:val="none" w:sz="0" w:space="0" w:color="auto"/>
      </w:divBdr>
    </w:div>
    <w:div w:id="134296638">
      <w:bodyDiv w:val="1"/>
      <w:marLeft w:val="0"/>
      <w:marRight w:val="0"/>
      <w:marTop w:val="0"/>
      <w:marBottom w:val="0"/>
      <w:divBdr>
        <w:top w:val="none" w:sz="0" w:space="0" w:color="auto"/>
        <w:left w:val="none" w:sz="0" w:space="0" w:color="auto"/>
        <w:bottom w:val="none" w:sz="0" w:space="0" w:color="auto"/>
        <w:right w:val="none" w:sz="0" w:space="0" w:color="auto"/>
      </w:divBdr>
    </w:div>
    <w:div w:id="134958020">
      <w:bodyDiv w:val="1"/>
      <w:marLeft w:val="0"/>
      <w:marRight w:val="0"/>
      <w:marTop w:val="0"/>
      <w:marBottom w:val="0"/>
      <w:divBdr>
        <w:top w:val="none" w:sz="0" w:space="0" w:color="auto"/>
        <w:left w:val="none" w:sz="0" w:space="0" w:color="auto"/>
        <w:bottom w:val="none" w:sz="0" w:space="0" w:color="auto"/>
        <w:right w:val="none" w:sz="0" w:space="0" w:color="auto"/>
      </w:divBdr>
    </w:div>
    <w:div w:id="135494505">
      <w:bodyDiv w:val="1"/>
      <w:marLeft w:val="0"/>
      <w:marRight w:val="0"/>
      <w:marTop w:val="0"/>
      <w:marBottom w:val="0"/>
      <w:divBdr>
        <w:top w:val="none" w:sz="0" w:space="0" w:color="auto"/>
        <w:left w:val="none" w:sz="0" w:space="0" w:color="auto"/>
        <w:bottom w:val="none" w:sz="0" w:space="0" w:color="auto"/>
        <w:right w:val="none" w:sz="0" w:space="0" w:color="auto"/>
      </w:divBdr>
    </w:div>
    <w:div w:id="135534778">
      <w:bodyDiv w:val="1"/>
      <w:marLeft w:val="0"/>
      <w:marRight w:val="0"/>
      <w:marTop w:val="0"/>
      <w:marBottom w:val="0"/>
      <w:divBdr>
        <w:top w:val="none" w:sz="0" w:space="0" w:color="auto"/>
        <w:left w:val="none" w:sz="0" w:space="0" w:color="auto"/>
        <w:bottom w:val="none" w:sz="0" w:space="0" w:color="auto"/>
        <w:right w:val="none" w:sz="0" w:space="0" w:color="auto"/>
      </w:divBdr>
    </w:div>
    <w:div w:id="136260566">
      <w:bodyDiv w:val="1"/>
      <w:marLeft w:val="0"/>
      <w:marRight w:val="0"/>
      <w:marTop w:val="0"/>
      <w:marBottom w:val="0"/>
      <w:divBdr>
        <w:top w:val="none" w:sz="0" w:space="0" w:color="auto"/>
        <w:left w:val="none" w:sz="0" w:space="0" w:color="auto"/>
        <w:bottom w:val="none" w:sz="0" w:space="0" w:color="auto"/>
        <w:right w:val="none" w:sz="0" w:space="0" w:color="auto"/>
      </w:divBdr>
    </w:div>
    <w:div w:id="136648014">
      <w:bodyDiv w:val="1"/>
      <w:marLeft w:val="0"/>
      <w:marRight w:val="0"/>
      <w:marTop w:val="0"/>
      <w:marBottom w:val="0"/>
      <w:divBdr>
        <w:top w:val="none" w:sz="0" w:space="0" w:color="auto"/>
        <w:left w:val="none" w:sz="0" w:space="0" w:color="auto"/>
        <w:bottom w:val="none" w:sz="0" w:space="0" w:color="auto"/>
        <w:right w:val="none" w:sz="0" w:space="0" w:color="auto"/>
      </w:divBdr>
    </w:div>
    <w:div w:id="136800193">
      <w:bodyDiv w:val="1"/>
      <w:marLeft w:val="0"/>
      <w:marRight w:val="0"/>
      <w:marTop w:val="0"/>
      <w:marBottom w:val="0"/>
      <w:divBdr>
        <w:top w:val="none" w:sz="0" w:space="0" w:color="auto"/>
        <w:left w:val="none" w:sz="0" w:space="0" w:color="auto"/>
        <w:bottom w:val="none" w:sz="0" w:space="0" w:color="auto"/>
        <w:right w:val="none" w:sz="0" w:space="0" w:color="auto"/>
      </w:divBdr>
    </w:div>
    <w:div w:id="136847294">
      <w:bodyDiv w:val="1"/>
      <w:marLeft w:val="0"/>
      <w:marRight w:val="0"/>
      <w:marTop w:val="0"/>
      <w:marBottom w:val="0"/>
      <w:divBdr>
        <w:top w:val="none" w:sz="0" w:space="0" w:color="auto"/>
        <w:left w:val="none" w:sz="0" w:space="0" w:color="auto"/>
        <w:bottom w:val="none" w:sz="0" w:space="0" w:color="auto"/>
        <w:right w:val="none" w:sz="0" w:space="0" w:color="auto"/>
      </w:divBdr>
    </w:div>
    <w:div w:id="137189587">
      <w:bodyDiv w:val="1"/>
      <w:marLeft w:val="0"/>
      <w:marRight w:val="0"/>
      <w:marTop w:val="0"/>
      <w:marBottom w:val="0"/>
      <w:divBdr>
        <w:top w:val="none" w:sz="0" w:space="0" w:color="auto"/>
        <w:left w:val="none" w:sz="0" w:space="0" w:color="auto"/>
        <w:bottom w:val="none" w:sz="0" w:space="0" w:color="auto"/>
        <w:right w:val="none" w:sz="0" w:space="0" w:color="auto"/>
      </w:divBdr>
    </w:div>
    <w:div w:id="138807418">
      <w:bodyDiv w:val="1"/>
      <w:marLeft w:val="0"/>
      <w:marRight w:val="0"/>
      <w:marTop w:val="0"/>
      <w:marBottom w:val="0"/>
      <w:divBdr>
        <w:top w:val="none" w:sz="0" w:space="0" w:color="auto"/>
        <w:left w:val="none" w:sz="0" w:space="0" w:color="auto"/>
        <w:bottom w:val="none" w:sz="0" w:space="0" w:color="auto"/>
        <w:right w:val="none" w:sz="0" w:space="0" w:color="auto"/>
      </w:divBdr>
    </w:div>
    <w:div w:id="139230073">
      <w:bodyDiv w:val="1"/>
      <w:marLeft w:val="0"/>
      <w:marRight w:val="0"/>
      <w:marTop w:val="0"/>
      <w:marBottom w:val="0"/>
      <w:divBdr>
        <w:top w:val="none" w:sz="0" w:space="0" w:color="auto"/>
        <w:left w:val="none" w:sz="0" w:space="0" w:color="auto"/>
        <w:bottom w:val="none" w:sz="0" w:space="0" w:color="auto"/>
        <w:right w:val="none" w:sz="0" w:space="0" w:color="auto"/>
      </w:divBdr>
    </w:div>
    <w:div w:id="139275509">
      <w:bodyDiv w:val="1"/>
      <w:marLeft w:val="0"/>
      <w:marRight w:val="0"/>
      <w:marTop w:val="0"/>
      <w:marBottom w:val="0"/>
      <w:divBdr>
        <w:top w:val="none" w:sz="0" w:space="0" w:color="auto"/>
        <w:left w:val="none" w:sz="0" w:space="0" w:color="auto"/>
        <w:bottom w:val="none" w:sz="0" w:space="0" w:color="auto"/>
        <w:right w:val="none" w:sz="0" w:space="0" w:color="auto"/>
      </w:divBdr>
    </w:div>
    <w:div w:id="140075278">
      <w:bodyDiv w:val="1"/>
      <w:marLeft w:val="0"/>
      <w:marRight w:val="0"/>
      <w:marTop w:val="0"/>
      <w:marBottom w:val="0"/>
      <w:divBdr>
        <w:top w:val="none" w:sz="0" w:space="0" w:color="auto"/>
        <w:left w:val="none" w:sz="0" w:space="0" w:color="auto"/>
        <w:bottom w:val="none" w:sz="0" w:space="0" w:color="auto"/>
        <w:right w:val="none" w:sz="0" w:space="0" w:color="auto"/>
      </w:divBdr>
    </w:div>
    <w:div w:id="140541588">
      <w:bodyDiv w:val="1"/>
      <w:marLeft w:val="0"/>
      <w:marRight w:val="0"/>
      <w:marTop w:val="0"/>
      <w:marBottom w:val="0"/>
      <w:divBdr>
        <w:top w:val="none" w:sz="0" w:space="0" w:color="auto"/>
        <w:left w:val="none" w:sz="0" w:space="0" w:color="auto"/>
        <w:bottom w:val="none" w:sz="0" w:space="0" w:color="auto"/>
        <w:right w:val="none" w:sz="0" w:space="0" w:color="auto"/>
      </w:divBdr>
    </w:div>
    <w:div w:id="140853951">
      <w:bodyDiv w:val="1"/>
      <w:marLeft w:val="0"/>
      <w:marRight w:val="0"/>
      <w:marTop w:val="0"/>
      <w:marBottom w:val="0"/>
      <w:divBdr>
        <w:top w:val="none" w:sz="0" w:space="0" w:color="auto"/>
        <w:left w:val="none" w:sz="0" w:space="0" w:color="auto"/>
        <w:bottom w:val="none" w:sz="0" w:space="0" w:color="auto"/>
        <w:right w:val="none" w:sz="0" w:space="0" w:color="auto"/>
      </w:divBdr>
    </w:div>
    <w:div w:id="141234611">
      <w:bodyDiv w:val="1"/>
      <w:marLeft w:val="0"/>
      <w:marRight w:val="0"/>
      <w:marTop w:val="0"/>
      <w:marBottom w:val="0"/>
      <w:divBdr>
        <w:top w:val="none" w:sz="0" w:space="0" w:color="auto"/>
        <w:left w:val="none" w:sz="0" w:space="0" w:color="auto"/>
        <w:bottom w:val="none" w:sz="0" w:space="0" w:color="auto"/>
        <w:right w:val="none" w:sz="0" w:space="0" w:color="auto"/>
      </w:divBdr>
    </w:div>
    <w:div w:id="142240650">
      <w:bodyDiv w:val="1"/>
      <w:marLeft w:val="0"/>
      <w:marRight w:val="0"/>
      <w:marTop w:val="0"/>
      <w:marBottom w:val="0"/>
      <w:divBdr>
        <w:top w:val="none" w:sz="0" w:space="0" w:color="auto"/>
        <w:left w:val="none" w:sz="0" w:space="0" w:color="auto"/>
        <w:bottom w:val="none" w:sz="0" w:space="0" w:color="auto"/>
        <w:right w:val="none" w:sz="0" w:space="0" w:color="auto"/>
      </w:divBdr>
    </w:div>
    <w:div w:id="144275400">
      <w:bodyDiv w:val="1"/>
      <w:marLeft w:val="0"/>
      <w:marRight w:val="0"/>
      <w:marTop w:val="0"/>
      <w:marBottom w:val="0"/>
      <w:divBdr>
        <w:top w:val="none" w:sz="0" w:space="0" w:color="auto"/>
        <w:left w:val="none" w:sz="0" w:space="0" w:color="auto"/>
        <w:bottom w:val="none" w:sz="0" w:space="0" w:color="auto"/>
        <w:right w:val="none" w:sz="0" w:space="0" w:color="auto"/>
      </w:divBdr>
    </w:div>
    <w:div w:id="145247978">
      <w:bodyDiv w:val="1"/>
      <w:marLeft w:val="0"/>
      <w:marRight w:val="0"/>
      <w:marTop w:val="0"/>
      <w:marBottom w:val="0"/>
      <w:divBdr>
        <w:top w:val="none" w:sz="0" w:space="0" w:color="auto"/>
        <w:left w:val="none" w:sz="0" w:space="0" w:color="auto"/>
        <w:bottom w:val="none" w:sz="0" w:space="0" w:color="auto"/>
        <w:right w:val="none" w:sz="0" w:space="0" w:color="auto"/>
      </w:divBdr>
    </w:div>
    <w:div w:id="145900707">
      <w:bodyDiv w:val="1"/>
      <w:marLeft w:val="0"/>
      <w:marRight w:val="0"/>
      <w:marTop w:val="0"/>
      <w:marBottom w:val="0"/>
      <w:divBdr>
        <w:top w:val="none" w:sz="0" w:space="0" w:color="auto"/>
        <w:left w:val="none" w:sz="0" w:space="0" w:color="auto"/>
        <w:bottom w:val="none" w:sz="0" w:space="0" w:color="auto"/>
        <w:right w:val="none" w:sz="0" w:space="0" w:color="auto"/>
      </w:divBdr>
    </w:div>
    <w:div w:id="147089558">
      <w:bodyDiv w:val="1"/>
      <w:marLeft w:val="0"/>
      <w:marRight w:val="0"/>
      <w:marTop w:val="0"/>
      <w:marBottom w:val="0"/>
      <w:divBdr>
        <w:top w:val="none" w:sz="0" w:space="0" w:color="auto"/>
        <w:left w:val="none" w:sz="0" w:space="0" w:color="auto"/>
        <w:bottom w:val="none" w:sz="0" w:space="0" w:color="auto"/>
        <w:right w:val="none" w:sz="0" w:space="0" w:color="auto"/>
      </w:divBdr>
    </w:div>
    <w:div w:id="147210049">
      <w:bodyDiv w:val="1"/>
      <w:marLeft w:val="0"/>
      <w:marRight w:val="0"/>
      <w:marTop w:val="0"/>
      <w:marBottom w:val="0"/>
      <w:divBdr>
        <w:top w:val="none" w:sz="0" w:space="0" w:color="auto"/>
        <w:left w:val="none" w:sz="0" w:space="0" w:color="auto"/>
        <w:bottom w:val="none" w:sz="0" w:space="0" w:color="auto"/>
        <w:right w:val="none" w:sz="0" w:space="0" w:color="auto"/>
      </w:divBdr>
    </w:div>
    <w:div w:id="147357577">
      <w:bodyDiv w:val="1"/>
      <w:marLeft w:val="0"/>
      <w:marRight w:val="0"/>
      <w:marTop w:val="0"/>
      <w:marBottom w:val="0"/>
      <w:divBdr>
        <w:top w:val="none" w:sz="0" w:space="0" w:color="auto"/>
        <w:left w:val="none" w:sz="0" w:space="0" w:color="auto"/>
        <w:bottom w:val="none" w:sz="0" w:space="0" w:color="auto"/>
        <w:right w:val="none" w:sz="0" w:space="0" w:color="auto"/>
      </w:divBdr>
    </w:div>
    <w:div w:id="147524063">
      <w:bodyDiv w:val="1"/>
      <w:marLeft w:val="0"/>
      <w:marRight w:val="0"/>
      <w:marTop w:val="0"/>
      <w:marBottom w:val="0"/>
      <w:divBdr>
        <w:top w:val="none" w:sz="0" w:space="0" w:color="auto"/>
        <w:left w:val="none" w:sz="0" w:space="0" w:color="auto"/>
        <w:bottom w:val="none" w:sz="0" w:space="0" w:color="auto"/>
        <w:right w:val="none" w:sz="0" w:space="0" w:color="auto"/>
      </w:divBdr>
    </w:div>
    <w:div w:id="147552106">
      <w:bodyDiv w:val="1"/>
      <w:marLeft w:val="0"/>
      <w:marRight w:val="0"/>
      <w:marTop w:val="0"/>
      <w:marBottom w:val="0"/>
      <w:divBdr>
        <w:top w:val="none" w:sz="0" w:space="0" w:color="auto"/>
        <w:left w:val="none" w:sz="0" w:space="0" w:color="auto"/>
        <w:bottom w:val="none" w:sz="0" w:space="0" w:color="auto"/>
        <w:right w:val="none" w:sz="0" w:space="0" w:color="auto"/>
      </w:divBdr>
    </w:div>
    <w:div w:id="147668803">
      <w:bodyDiv w:val="1"/>
      <w:marLeft w:val="0"/>
      <w:marRight w:val="0"/>
      <w:marTop w:val="0"/>
      <w:marBottom w:val="0"/>
      <w:divBdr>
        <w:top w:val="none" w:sz="0" w:space="0" w:color="auto"/>
        <w:left w:val="none" w:sz="0" w:space="0" w:color="auto"/>
        <w:bottom w:val="none" w:sz="0" w:space="0" w:color="auto"/>
        <w:right w:val="none" w:sz="0" w:space="0" w:color="auto"/>
      </w:divBdr>
    </w:div>
    <w:div w:id="147677621">
      <w:bodyDiv w:val="1"/>
      <w:marLeft w:val="0"/>
      <w:marRight w:val="0"/>
      <w:marTop w:val="0"/>
      <w:marBottom w:val="0"/>
      <w:divBdr>
        <w:top w:val="none" w:sz="0" w:space="0" w:color="auto"/>
        <w:left w:val="none" w:sz="0" w:space="0" w:color="auto"/>
        <w:bottom w:val="none" w:sz="0" w:space="0" w:color="auto"/>
        <w:right w:val="none" w:sz="0" w:space="0" w:color="auto"/>
      </w:divBdr>
    </w:div>
    <w:div w:id="149031458">
      <w:bodyDiv w:val="1"/>
      <w:marLeft w:val="0"/>
      <w:marRight w:val="0"/>
      <w:marTop w:val="0"/>
      <w:marBottom w:val="0"/>
      <w:divBdr>
        <w:top w:val="none" w:sz="0" w:space="0" w:color="auto"/>
        <w:left w:val="none" w:sz="0" w:space="0" w:color="auto"/>
        <w:bottom w:val="none" w:sz="0" w:space="0" w:color="auto"/>
        <w:right w:val="none" w:sz="0" w:space="0" w:color="auto"/>
      </w:divBdr>
    </w:div>
    <w:div w:id="149450001">
      <w:bodyDiv w:val="1"/>
      <w:marLeft w:val="0"/>
      <w:marRight w:val="0"/>
      <w:marTop w:val="0"/>
      <w:marBottom w:val="0"/>
      <w:divBdr>
        <w:top w:val="none" w:sz="0" w:space="0" w:color="auto"/>
        <w:left w:val="none" w:sz="0" w:space="0" w:color="auto"/>
        <w:bottom w:val="none" w:sz="0" w:space="0" w:color="auto"/>
        <w:right w:val="none" w:sz="0" w:space="0" w:color="auto"/>
      </w:divBdr>
    </w:div>
    <w:div w:id="149450105">
      <w:bodyDiv w:val="1"/>
      <w:marLeft w:val="0"/>
      <w:marRight w:val="0"/>
      <w:marTop w:val="0"/>
      <w:marBottom w:val="0"/>
      <w:divBdr>
        <w:top w:val="none" w:sz="0" w:space="0" w:color="auto"/>
        <w:left w:val="none" w:sz="0" w:space="0" w:color="auto"/>
        <w:bottom w:val="none" w:sz="0" w:space="0" w:color="auto"/>
        <w:right w:val="none" w:sz="0" w:space="0" w:color="auto"/>
      </w:divBdr>
    </w:div>
    <w:div w:id="149565893">
      <w:bodyDiv w:val="1"/>
      <w:marLeft w:val="0"/>
      <w:marRight w:val="0"/>
      <w:marTop w:val="0"/>
      <w:marBottom w:val="0"/>
      <w:divBdr>
        <w:top w:val="none" w:sz="0" w:space="0" w:color="auto"/>
        <w:left w:val="none" w:sz="0" w:space="0" w:color="auto"/>
        <w:bottom w:val="none" w:sz="0" w:space="0" w:color="auto"/>
        <w:right w:val="none" w:sz="0" w:space="0" w:color="auto"/>
      </w:divBdr>
    </w:div>
    <w:div w:id="149636046">
      <w:bodyDiv w:val="1"/>
      <w:marLeft w:val="0"/>
      <w:marRight w:val="0"/>
      <w:marTop w:val="0"/>
      <w:marBottom w:val="0"/>
      <w:divBdr>
        <w:top w:val="none" w:sz="0" w:space="0" w:color="auto"/>
        <w:left w:val="none" w:sz="0" w:space="0" w:color="auto"/>
        <w:bottom w:val="none" w:sz="0" w:space="0" w:color="auto"/>
        <w:right w:val="none" w:sz="0" w:space="0" w:color="auto"/>
      </w:divBdr>
    </w:div>
    <w:div w:id="150368626">
      <w:bodyDiv w:val="1"/>
      <w:marLeft w:val="0"/>
      <w:marRight w:val="0"/>
      <w:marTop w:val="0"/>
      <w:marBottom w:val="0"/>
      <w:divBdr>
        <w:top w:val="none" w:sz="0" w:space="0" w:color="auto"/>
        <w:left w:val="none" w:sz="0" w:space="0" w:color="auto"/>
        <w:bottom w:val="none" w:sz="0" w:space="0" w:color="auto"/>
        <w:right w:val="none" w:sz="0" w:space="0" w:color="auto"/>
      </w:divBdr>
    </w:div>
    <w:div w:id="150490379">
      <w:bodyDiv w:val="1"/>
      <w:marLeft w:val="0"/>
      <w:marRight w:val="0"/>
      <w:marTop w:val="0"/>
      <w:marBottom w:val="0"/>
      <w:divBdr>
        <w:top w:val="none" w:sz="0" w:space="0" w:color="auto"/>
        <w:left w:val="none" w:sz="0" w:space="0" w:color="auto"/>
        <w:bottom w:val="none" w:sz="0" w:space="0" w:color="auto"/>
        <w:right w:val="none" w:sz="0" w:space="0" w:color="auto"/>
      </w:divBdr>
    </w:div>
    <w:div w:id="150680577">
      <w:bodyDiv w:val="1"/>
      <w:marLeft w:val="0"/>
      <w:marRight w:val="0"/>
      <w:marTop w:val="0"/>
      <w:marBottom w:val="0"/>
      <w:divBdr>
        <w:top w:val="none" w:sz="0" w:space="0" w:color="auto"/>
        <w:left w:val="none" w:sz="0" w:space="0" w:color="auto"/>
        <w:bottom w:val="none" w:sz="0" w:space="0" w:color="auto"/>
        <w:right w:val="none" w:sz="0" w:space="0" w:color="auto"/>
      </w:divBdr>
    </w:div>
    <w:div w:id="151147833">
      <w:bodyDiv w:val="1"/>
      <w:marLeft w:val="0"/>
      <w:marRight w:val="0"/>
      <w:marTop w:val="0"/>
      <w:marBottom w:val="0"/>
      <w:divBdr>
        <w:top w:val="none" w:sz="0" w:space="0" w:color="auto"/>
        <w:left w:val="none" w:sz="0" w:space="0" w:color="auto"/>
        <w:bottom w:val="none" w:sz="0" w:space="0" w:color="auto"/>
        <w:right w:val="none" w:sz="0" w:space="0" w:color="auto"/>
      </w:divBdr>
    </w:div>
    <w:div w:id="151258934">
      <w:bodyDiv w:val="1"/>
      <w:marLeft w:val="0"/>
      <w:marRight w:val="0"/>
      <w:marTop w:val="0"/>
      <w:marBottom w:val="0"/>
      <w:divBdr>
        <w:top w:val="none" w:sz="0" w:space="0" w:color="auto"/>
        <w:left w:val="none" w:sz="0" w:space="0" w:color="auto"/>
        <w:bottom w:val="none" w:sz="0" w:space="0" w:color="auto"/>
        <w:right w:val="none" w:sz="0" w:space="0" w:color="auto"/>
      </w:divBdr>
    </w:div>
    <w:div w:id="153644819">
      <w:bodyDiv w:val="1"/>
      <w:marLeft w:val="0"/>
      <w:marRight w:val="0"/>
      <w:marTop w:val="0"/>
      <w:marBottom w:val="0"/>
      <w:divBdr>
        <w:top w:val="none" w:sz="0" w:space="0" w:color="auto"/>
        <w:left w:val="none" w:sz="0" w:space="0" w:color="auto"/>
        <w:bottom w:val="none" w:sz="0" w:space="0" w:color="auto"/>
        <w:right w:val="none" w:sz="0" w:space="0" w:color="auto"/>
      </w:divBdr>
    </w:div>
    <w:div w:id="155615032">
      <w:bodyDiv w:val="1"/>
      <w:marLeft w:val="0"/>
      <w:marRight w:val="0"/>
      <w:marTop w:val="0"/>
      <w:marBottom w:val="0"/>
      <w:divBdr>
        <w:top w:val="none" w:sz="0" w:space="0" w:color="auto"/>
        <w:left w:val="none" w:sz="0" w:space="0" w:color="auto"/>
        <w:bottom w:val="none" w:sz="0" w:space="0" w:color="auto"/>
        <w:right w:val="none" w:sz="0" w:space="0" w:color="auto"/>
      </w:divBdr>
    </w:div>
    <w:div w:id="155731359">
      <w:bodyDiv w:val="1"/>
      <w:marLeft w:val="0"/>
      <w:marRight w:val="0"/>
      <w:marTop w:val="0"/>
      <w:marBottom w:val="0"/>
      <w:divBdr>
        <w:top w:val="none" w:sz="0" w:space="0" w:color="auto"/>
        <w:left w:val="none" w:sz="0" w:space="0" w:color="auto"/>
        <w:bottom w:val="none" w:sz="0" w:space="0" w:color="auto"/>
        <w:right w:val="none" w:sz="0" w:space="0" w:color="auto"/>
      </w:divBdr>
    </w:div>
    <w:div w:id="156506257">
      <w:bodyDiv w:val="1"/>
      <w:marLeft w:val="0"/>
      <w:marRight w:val="0"/>
      <w:marTop w:val="0"/>
      <w:marBottom w:val="0"/>
      <w:divBdr>
        <w:top w:val="none" w:sz="0" w:space="0" w:color="auto"/>
        <w:left w:val="none" w:sz="0" w:space="0" w:color="auto"/>
        <w:bottom w:val="none" w:sz="0" w:space="0" w:color="auto"/>
        <w:right w:val="none" w:sz="0" w:space="0" w:color="auto"/>
      </w:divBdr>
    </w:div>
    <w:div w:id="156576965">
      <w:bodyDiv w:val="1"/>
      <w:marLeft w:val="0"/>
      <w:marRight w:val="0"/>
      <w:marTop w:val="0"/>
      <w:marBottom w:val="0"/>
      <w:divBdr>
        <w:top w:val="none" w:sz="0" w:space="0" w:color="auto"/>
        <w:left w:val="none" w:sz="0" w:space="0" w:color="auto"/>
        <w:bottom w:val="none" w:sz="0" w:space="0" w:color="auto"/>
        <w:right w:val="none" w:sz="0" w:space="0" w:color="auto"/>
      </w:divBdr>
    </w:div>
    <w:div w:id="156700713">
      <w:bodyDiv w:val="1"/>
      <w:marLeft w:val="0"/>
      <w:marRight w:val="0"/>
      <w:marTop w:val="0"/>
      <w:marBottom w:val="0"/>
      <w:divBdr>
        <w:top w:val="none" w:sz="0" w:space="0" w:color="auto"/>
        <w:left w:val="none" w:sz="0" w:space="0" w:color="auto"/>
        <w:bottom w:val="none" w:sz="0" w:space="0" w:color="auto"/>
        <w:right w:val="none" w:sz="0" w:space="0" w:color="auto"/>
      </w:divBdr>
    </w:div>
    <w:div w:id="157305106">
      <w:bodyDiv w:val="1"/>
      <w:marLeft w:val="0"/>
      <w:marRight w:val="0"/>
      <w:marTop w:val="0"/>
      <w:marBottom w:val="0"/>
      <w:divBdr>
        <w:top w:val="none" w:sz="0" w:space="0" w:color="auto"/>
        <w:left w:val="none" w:sz="0" w:space="0" w:color="auto"/>
        <w:bottom w:val="none" w:sz="0" w:space="0" w:color="auto"/>
        <w:right w:val="none" w:sz="0" w:space="0" w:color="auto"/>
      </w:divBdr>
    </w:div>
    <w:div w:id="159081219">
      <w:bodyDiv w:val="1"/>
      <w:marLeft w:val="0"/>
      <w:marRight w:val="0"/>
      <w:marTop w:val="0"/>
      <w:marBottom w:val="0"/>
      <w:divBdr>
        <w:top w:val="none" w:sz="0" w:space="0" w:color="auto"/>
        <w:left w:val="none" w:sz="0" w:space="0" w:color="auto"/>
        <w:bottom w:val="none" w:sz="0" w:space="0" w:color="auto"/>
        <w:right w:val="none" w:sz="0" w:space="0" w:color="auto"/>
      </w:divBdr>
    </w:div>
    <w:div w:id="159200950">
      <w:bodyDiv w:val="1"/>
      <w:marLeft w:val="0"/>
      <w:marRight w:val="0"/>
      <w:marTop w:val="0"/>
      <w:marBottom w:val="0"/>
      <w:divBdr>
        <w:top w:val="none" w:sz="0" w:space="0" w:color="auto"/>
        <w:left w:val="none" w:sz="0" w:space="0" w:color="auto"/>
        <w:bottom w:val="none" w:sz="0" w:space="0" w:color="auto"/>
        <w:right w:val="none" w:sz="0" w:space="0" w:color="auto"/>
      </w:divBdr>
    </w:div>
    <w:div w:id="159272577">
      <w:bodyDiv w:val="1"/>
      <w:marLeft w:val="0"/>
      <w:marRight w:val="0"/>
      <w:marTop w:val="0"/>
      <w:marBottom w:val="0"/>
      <w:divBdr>
        <w:top w:val="none" w:sz="0" w:space="0" w:color="auto"/>
        <w:left w:val="none" w:sz="0" w:space="0" w:color="auto"/>
        <w:bottom w:val="none" w:sz="0" w:space="0" w:color="auto"/>
        <w:right w:val="none" w:sz="0" w:space="0" w:color="auto"/>
      </w:divBdr>
    </w:div>
    <w:div w:id="163513393">
      <w:bodyDiv w:val="1"/>
      <w:marLeft w:val="0"/>
      <w:marRight w:val="0"/>
      <w:marTop w:val="0"/>
      <w:marBottom w:val="0"/>
      <w:divBdr>
        <w:top w:val="none" w:sz="0" w:space="0" w:color="auto"/>
        <w:left w:val="none" w:sz="0" w:space="0" w:color="auto"/>
        <w:bottom w:val="none" w:sz="0" w:space="0" w:color="auto"/>
        <w:right w:val="none" w:sz="0" w:space="0" w:color="auto"/>
      </w:divBdr>
    </w:div>
    <w:div w:id="165248617">
      <w:bodyDiv w:val="1"/>
      <w:marLeft w:val="0"/>
      <w:marRight w:val="0"/>
      <w:marTop w:val="0"/>
      <w:marBottom w:val="0"/>
      <w:divBdr>
        <w:top w:val="none" w:sz="0" w:space="0" w:color="auto"/>
        <w:left w:val="none" w:sz="0" w:space="0" w:color="auto"/>
        <w:bottom w:val="none" w:sz="0" w:space="0" w:color="auto"/>
        <w:right w:val="none" w:sz="0" w:space="0" w:color="auto"/>
      </w:divBdr>
    </w:div>
    <w:div w:id="165444388">
      <w:bodyDiv w:val="1"/>
      <w:marLeft w:val="0"/>
      <w:marRight w:val="0"/>
      <w:marTop w:val="0"/>
      <w:marBottom w:val="0"/>
      <w:divBdr>
        <w:top w:val="none" w:sz="0" w:space="0" w:color="auto"/>
        <w:left w:val="none" w:sz="0" w:space="0" w:color="auto"/>
        <w:bottom w:val="none" w:sz="0" w:space="0" w:color="auto"/>
        <w:right w:val="none" w:sz="0" w:space="0" w:color="auto"/>
      </w:divBdr>
    </w:div>
    <w:div w:id="165557822">
      <w:bodyDiv w:val="1"/>
      <w:marLeft w:val="0"/>
      <w:marRight w:val="0"/>
      <w:marTop w:val="0"/>
      <w:marBottom w:val="0"/>
      <w:divBdr>
        <w:top w:val="none" w:sz="0" w:space="0" w:color="auto"/>
        <w:left w:val="none" w:sz="0" w:space="0" w:color="auto"/>
        <w:bottom w:val="none" w:sz="0" w:space="0" w:color="auto"/>
        <w:right w:val="none" w:sz="0" w:space="0" w:color="auto"/>
      </w:divBdr>
    </w:div>
    <w:div w:id="165872958">
      <w:bodyDiv w:val="1"/>
      <w:marLeft w:val="0"/>
      <w:marRight w:val="0"/>
      <w:marTop w:val="0"/>
      <w:marBottom w:val="0"/>
      <w:divBdr>
        <w:top w:val="none" w:sz="0" w:space="0" w:color="auto"/>
        <w:left w:val="none" w:sz="0" w:space="0" w:color="auto"/>
        <w:bottom w:val="none" w:sz="0" w:space="0" w:color="auto"/>
        <w:right w:val="none" w:sz="0" w:space="0" w:color="auto"/>
      </w:divBdr>
    </w:div>
    <w:div w:id="165899104">
      <w:bodyDiv w:val="1"/>
      <w:marLeft w:val="0"/>
      <w:marRight w:val="0"/>
      <w:marTop w:val="0"/>
      <w:marBottom w:val="0"/>
      <w:divBdr>
        <w:top w:val="none" w:sz="0" w:space="0" w:color="auto"/>
        <w:left w:val="none" w:sz="0" w:space="0" w:color="auto"/>
        <w:bottom w:val="none" w:sz="0" w:space="0" w:color="auto"/>
        <w:right w:val="none" w:sz="0" w:space="0" w:color="auto"/>
      </w:divBdr>
    </w:div>
    <w:div w:id="168642517">
      <w:bodyDiv w:val="1"/>
      <w:marLeft w:val="0"/>
      <w:marRight w:val="0"/>
      <w:marTop w:val="0"/>
      <w:marBottom w:val="0"/>
      <w:divBdr>
        <w:top w:val="none" w:sz="0" w:space="0" w:color="auto"/>
        <w:left w:val="none" w:sz="0" w:space="0" w:color="auto"/>
        <w:bottom w:val="none" w:sz="0" w:space="0" w:color="auto"/>
        <w:right w:val="none" w:sz="0" w:space="0" w:color="auto"/>
      </w:divBdr>
    </w:div>
    <w:div w:id="169180202">
      <w:bodyDiv w:val="1"/>
      <w:marLeft w:val="0"/>
      <w:marRight w:val="0"/>
      <w:marTop w:val="0"/>
      <w:marBottom w:val="0"/>
      <w:divBdr>
        <w:top w:val="none" w:sz="0" w:space="0" w:color="auto"/>
        <w:left w:val="none" w:sz="0" w:space="0" w:color="auto"/>
        <w:bottom w:val="none" w:sz="0" w:space="0" w:color="auto"/>
        <w:right w:val="none" w:sz="0" w:space="0" w:color="auto"/>
      </w:divBdr>
    </w:div>
    <w:div w:id="169611872">
      <w:bodyDiv w:val="1"/>
      <w:marLeft w:val="0"/>
      <w:marRight w:val="0"/>
      <w:marTop w:val="0"/>
      <w:marBottom w:val="0"/>
      <w:divBdr>
        <w:top w:val="none" w:sz="0" w:space="0" w:color="auto"/>
        <w:left w:val="none" w:sz="0" w:space="0" w:color="auto"/>
        <w:bottom w:val="none" w:sz="0" w:space="0" w:color="auto"/>
        <w:right w:val="none" w:sz="0" w:space="0" w:color="auto"/>
      </w:divBdr>
    </w:div>
    <w:div w:id="169612649">
      <w:bodyDiv w:val="1"/>
      <w:marLeft w:val="0"/>
      <w:marRight w:val="0"/>
      <w:marTop w:val="0"/>
      <w:marBottom w:val="0"/>
      <w:divBdr>
        <w:top w:val="none" w:sz="0" w:space="0" w:color="auto"/>
        <w:left w:val="none" w:sz="0" w:space="0" w:color="auto"/>
        <w:bottom w:val="none" w:sz="0" w:space="0" w:color="auto"/>
        <w:right w:val="none" w:sz="0" w:space="0" w:color="auto"/>
      </w:divBdr>
    </w:div>
    <w:div w:id="169806042">
      <w:bodyDiv w:val="1"/>
      <w:marLeft w:val="0"/>
      <w:marRight w:val="0"/>
      <w:marTop w:val="0"/>
      <w:marBottom w:val="0"/>
      <w:divBdr>
        <w:top w:val="none" w:sz="0" w:space="0" w:color="auto"/>
        <w:left w:val="none" w:sz="0" w:space="0" w:color="auto"/>
        <w:bottom w:val="none" w:sz="0" w:space="0" w:color="auto"/>
        <w:right w:val="none" w:sz="0" w:space="0" w:color="auto"/>
      </w:divBdr>
    </w:div>
    <w:div w:id="170069971">
      <w:bodyDiv w:val="1"/>
      <w:marLeft w:val="0"/>
      <w:marRight w:val="0"/>
      <w:marTop w:val="0"/>
      <w:marBottom w:val="0"/>
      <w:divBdr>
        <w:top w:val="none" w:sz="0" w:space="0" w:color="auto"/>
        <w:left w:val="none" w:sz="0" w:space="0" w:color="auto"/>
        <w:bottom w:val="none" w:sz="0" w:space="0" w:color="auto"/>
        <w:right w:val="none" w:sz="0" w:space="0" w:color="auto"/>
      </w:divBdr>
    </w:div>
    <w:div w:id="170418253">
      <w:bodyDiv w:val="1"/>
      <w:marLeft w:val="0"/>
      <w:marRight w:val="0"/>
      <w:marTop w:val="0"/>
      <w:marBottom w:val="0"/>
      <w:divBdr>
        <w:top w:val="none" w:sz="0" w:space="0" w:color="auto"/>
        <w:left w:val="none" w:sz="0" w:space="0" w:color="auto"/>
        <w:bottom w:val="none" w:sz="0" w:space="0" w:color="auto"/>
        <w:right w:val="none" w:sz="0" w:space="0" w:color="auto"/>
      </w:divBdr>
    </w:div>
    <w:div w:id="170491257">
      <w:bodyDiv w:val="1"/>
      <w:marLeft w:val="0"/>
      <w:marRight w:val="0"/>
      <w:marTop w:val="0"/>
      <w:marBottom w:val="0"/>
      <w:divBdr>
        <w:top w:val="none" w:sz="0" w:space="0" w:color="auto"/>
        <w:left w:val="none" w:sz="0" w:space="0" w:color="auto"/>
        <w:bottom w:val="none" w:sz="0" w:space="0" w:color="auto"/>
        <w:right w:val="none" w:sz="0" w:space="0" w:color="auto"/>
      </w:divBdr>
    </w:div>
    <w:div w:id="171380414">
      <w:bodyDiv w:val="1"/>
      <w:marLeft w:val="0"/>
      <w:marRight w:val="0"/>
      <w:marTop w:val="0"/>
      <w:marBottom w:val="0"/>
      <w:divBdr>
        <w:top w:val="none" w:sz="0" w:space="0" w:color="auto"/>
        <w:left w:val="none" w:sz="0" w:space="0" w:color="auto"/>
        <w:bottom w:val="none" w:sz="0" w:space="0" w:color="auto"/>
        <w:right w:val="none" w:sz="0" w:space="0" w:color="auto"/>
      </w:divBdr>
    </w:div>
    <w:div w:id="171528569">
      <w:bodyDiv w:val="1"/>
      <w:marLeft w:val="0"/>
      <w:marRight w:val="0"/>
      <w:marTop w:val="0"/>
      <w:marBottom w:val="0"/>
      <w:divBdr>
        <w:top w:val="none" w:sz="0" w:space="0" w:color="auto"/>
        <w:left w:val="none" w:sz="0" w:space="0" w:color="auto"/>
        <w:bottom w:val="none" w:sz="0" w:space="0" w:color="auto"/>
        <w:right w:val="none" w:sz="0" w:space="0" w:color="auto"/>
      </w:divBdr>
    </w:div>
    <w:div w:id="171530398">
      <w:bodyDiv w:val="1"/>
      <w:marLeft w:val="0"/>
      <w:marRight w:val="0"/>
      <w:marTop w:val="0"/>
      <w:marBottom w:val="0"/>
      <w:divBdr>
        <w:top w:val="none" w:sz="0" w:space="0" w:color="auto"/>
        <w:left w:val="none" w:sz="0" w:space="0" w:color="auto"/>
        <w:bottom w:val="none" w:sz="0" w:space="0" w:color="auto"/>
        <w:right w:val="none" w:sz="0" w:space="0" w:color="auto"/>
      </w:divBdr>
    </w:div>
    <w:div w:id="171723106">
      <w:bodyDiv w:val="1"/>
      <w:marLeft w:val="0"/>
      <w:marRight w:val="0"/>
      <w:marTop w:val="0"/>
      <w:marBottom w:val="0"/>
      <w:divBdr>
        <w:top w:val="none" w:sz="0" w:space="0" w:color="auto"/>
        <w:left w:val="none" w:sz="0" w:space="0" w:color="auto"/>
        <w:bottom w:val="none" w:sz="0" w:space="0" w:color="auto"/>
        <w:right w:val="none" w:sz="0" w:space="0" w:color="auto"/>
      </w:divBdr>
    </w:div>
    <w:div w:id="172229643">
      <w:bodyDiv w:val="1"/>
      <w:marLeft w:val="0"/>
      <w:marRight w:val="0"/>
      <w:marTop w:val="0"/>
      <w:marBottom w:val="0"/>
      <w:divBdr>
        <w:top w:val="none" w:sz="0" w:space="0" w:color="auto"/>
        <w:left w:val="none" w:sz="0" w:space="0" w:color="auto"/>
        <w:bottom w:val="none" w:sz="0" w:space="0" w:color="auto"/>
        <w:right w:val="none" w:sz="0" w:space="0" w:color="auto"/>
      </w:divBdr>
    </w:div>
    <w:div w:id="172453616">
      <w:bodyDiv w:val="1"/>
      <w:marLeft w:val="0"/>
      <w:marRight w:val="0"/>
      <w:marTop w:val="0"/>
      <w:marBottom w:val="0"/>
      <w:divBdr>
        <w:top w:val="none" w:sz="0" w:space="0" w:color="auto"/>
        <w:left w:val="none" w:sz="0" w:space="0" w:color="auto"/>
        <w:bottom w:val="none" w:sz="0" w:space="0" w:color="auto"/>
        <w:right w:val="none" w:sz="0" w:space="0" w:color="auto"/>
      </w:divBdr>
    </w:div>
    <w:div w:id="173033627">
      <w:bodyDiv w:val="1"/>
      <w:marLeft w:val="0"/>
      <w:marRight w:val="0"/>
      <w:marTop w:val="0"/>
      <w:marBottom w:val="0"/>
      <w:divBdr>
        <w:top w:val="none" w:sz="0" w:space="0" w:color="auto"/>
        <w:left w:val="none" w:sz="0" w:space="0" w:color="auto"/>
        <w:bottom w:val="none" w:sz="0" w:space="0" w:color="auto"/>
        <w:right w:val="none" w:sz="0" w:space="0" w:color="auto"/>
      </w:divBdr>
    </w:div>
    <w:div w:id="173038105">
      <w:bodyDiv w:val="1"/>
      <w:marLeft w:val="0"/>
      <w:marRight w:val="0"/>
      <w:marTop w:val="0"/>
      <w:marBottom w:val="0"/>
      <w:divBdr>
        <w:top w:val="none" w:sz="0" w:space="0" w:color="auto"/>
        <w:left w:val="none" w:sz="0" w:space="0" w:color="auto"/>
        <w:bottom w:val="none" w:sz="0" w:space="0" w:color="auto"/>
        <w:right w:val="none" w:sz="0" w:space="0" w:color="auto"/>
      </w:divBdr>
    </w:div>
    <w:div w:id="173350953">
      <w:bodyDiv w:val="1"/>
      <w:marLeft w:val="0"/>
      <w:marRight w:val="0"/>
      <w:marTop w:val="0"/>
      <w:marBottom w:val="0"/>
      <w:divBdr>
        <w:top w:val="none" w:sz="0" w:space="0" w:color="auto"/>
        <w:left w:val="none" w:sz="0" w:space="0" w:color="auto"/>
        <w:bottom w:val="none" w:sz="0" w:space="0" w:color="auto"/>
        <w:right w:val="none" w:sz="0" w:space="0" w:color="auto"/>
      </w:divBdr>
    </w:div>
    <w:div w:id="174075563">
      <w:bodyDiv w:val="1"/>
      <w:marLeft w:val="0"/>
      <w:marRight w:val="0"/>
      <w:marTop w:val="0"/>
      <w:marBottom w:val="0"/>
      <w:divBdr>
        <w:top w:val="none" w:sz="0" w:space="0" w:color="auto"/>
        <w:left w:val="none" w:sz="0" w:space="0" w:color="auto"/>
        <w:bottom w:val="none" w:sz="0" w:space="0" w:color="auto"/>
        <w:right w:val="none" w:sz="0" w:space="0" w:color="auto"/>
      </w:divBdr>
    </w:div>
    <w:div w:id="174150160">
      <w:bodyDiv w:val="1"/>
      <w:marLeft w:val="0"/>
      <w:marRight w:val="0"/>
      <w:marTop w:val="0"/>
      <w:marBottom w:val="0"/>
      <w:divBdr>
        <w:top w:val="none" w:sz="0" w:space="0" w:color="auto"/>
        <w:left w:val="none" w:sz="0" w:space="0" w:color="auto"/>
        <w:bottom w:val="none" w:sz="0" w:space="0" w:color="auto"/>
        <w:right w:val="none" w:sz="0" w:space="0" w:color="auto"/>
      </w:divBdr>
    </w:div>
    <w:div w:id="174459730">
      <w:bodyDiv w:val="1"/>
      <w:marLeft w:val="0"/>
      <w:marRight w:val="0"/>
      <w:marTop w:val="0"/>
      <w:marBottom w:val="0"/>
      <w:divBdr>
        <w:top w:val="none" w:sz="0" w:space="0" w:color="auto"/>
        <w:left w:val="none" w:sz="0" w:space="0" w:color="auto"/>
        <w:bottom w:val="none" w:sz="0" w:space="0" w:color="auto"/>
        <w:right w:val="none" w:sz="0" w:space="0" w:color="auto"/>
      </w:divBdr>
    </w:div>
    <w:div w:id="174540750">
      <w:bodyDiv w:val="1"/>
      <w:marLeft w:val="0"/>
      <w:marRight w:val="0"/>
      <w:marTop w:val="0"/>
      <w:marBottom w:val="0"/>
      <w:divBdr>
        <w:top w:val="none" w:sz="0" w:space="0" w:color="auto"/>
        <w:left w:val="none" w:sz="0" w:space="0" w:color="auto"/>
        <w:bottom w:val="none" w:sz="0" w:space="0" w:color="auto"/>
        <w:right w:val="none" w:sz="0" w:space="0" w:color="auto"/>
      </w:divBdr>
    </w:div>
    <w:div w:id="175047101">
      <w:bodyDiv w:val="1"/>
      <w:marLeft w:val="0"/>
      <w:marRight w:val="0"/>
      <w:marTop w:val="0"/>
      <w:marBottom w:val="0"/>
      <w:divBdr>
        <w:top w:val="none" w:sz="0" w:space="0" w:color="auto"/>
        <w:left w:val="none" w:sz="0" w:space="0" w:color="auto"/>
        <w:bottom w:val="none" w:sz="0" w:space="0" w:color="auto"/>
        <w:right w:val="none" w:sz="0" w:space="0" w:color="auto"/>
      </w:divBdr>
    </w:div>
    <w:div w:id="176817862">
      <w:bodyDiv w:val="1"/>
      <w:marLeft w:val="0"/>
      <w:marRight w:val="0"/>
      <w:marTop w:val="0"/>
      <w:marBottom w:val="0"/>
      <w:divBdr>
        <w:top w:val="none" w:sz="0" w:space="0" w:color="auto"/>
        <w:left w:val="none" w:sz="0" w:space="0" w:color="auto"/>
        <w:bottom w:val="none" w:sz="0" w:space="0" w:color="auto"/>
        <w:right w:val="none" w:sz="0" w:space="0" w:color="auto"/>
      </w:divBdr>
    </w:div>
    <w:div w:id="178085802">
      <w:bodyDiv w:val="1"/>
      <w:marLeft w:val="0"/>
      <w:marRight w:val="0"/>
      <w:marTop w:val="0"/>
      <w:marBottom w:val="0"/>
      <w:divBdr>
        <w:top w:val="none" w:sz="0" w:space="0" w:color="auto"/>
        <w:left w:val="none" w:sz="0" w:space="0" w:color="auto"/>
        <w:bottom w:val="none" w:sz="0" w:space="0" w:color="auto"/>
        <w:right w:val="none" w:sz="0" w:space="0" w:color="auto"/>
      </w:divBdr>
    </w:div>
    <w:div w:id="178398695">
      <w:bodyDiv w:val="1"/>
      <w:marLeft w:val="0"/>
      <w:marRight w:val="0"/>
      <w:marTop w:val="0"/>
      <w:marBottom w:val="0"/>
      <w:divBdr>
        <w:top w:val="none" w:sz="0" w:space="0" w:color="auto"/>
        <w:left w:val="none" w:sz="0" w:space="0" w:color="auto"/>
        <w:bottom w:val="none" w:sz="0" w:space="0" w:color="auto"/>
        <w:right w:val="none" w:sz="0" w:space="0" w:color="auto"/>
      </w:divBdr>
    </w:div>
    <w:div w:id="178549759">
      <w:bodyDiv w:val="1"/>
      <w:marLeft w:val="0"/>
      <w:marRight w:val="0"/>
      <w:marTop w:val="0"/>
      <w:marBottom w:val="0"/>
      <w:divBdr>
        <w:top w:val="none" w:sz="0" w:space="0" w:color="auto"/>
        <w:left w:val="none" w:sz="0" w:space="0" w:color="auto"/>
        <w:bottom w:val="none" w:sz="0" w:space="0" w:color="auto"/>
        <w:right w:val="none" w:sz="0" w:space="0" w:color="auto"/>
      </w:divBdr>
    </w:div>
    <w:div w:id="178783042">
      <w:bodyDiv w:val="1"/>
      <w:marLeft w:val="0"/>
      <w:marRight w:val="0"/>
      <w:marTop w:val="0"/>
      <w:marBottom w:val="0"/>
      <w:divBdr>
        <w:top w:val="none" w:sz="0" w:space="0" w:color="auto"/>
        <w:left w:val="none" w:sz="0" w:space="0" w:color="auto"/>
        <w:bottom w:val="none" w:sz="0" w:space="0" w:color="auto"/>
        <w:right w:val="none" w:sz="0" w:space="0" w:color="auto"/>
      </w:divBdr>
    </w:div>
    <w:div w:id="179206263">
      <w:bodyDiv w:val="1"/>
      <w:marLeft w:val="0"/>
      <w:marRight w:val="0"/>
      <w:marTop w:val="0"/>
      <w:marBottom w:val="0"/>
      <w:divBdr>
        <w:top w:val="none" w:sz="0" w:space="0" w:color="auto"/>
        <w:left w:val="none" w:sz="0" w:space="0" w:color="auto"/>
        <w:bottom w:val="none" w:sz="0" w:space="0" w:color="auto"/>
        <w:right w:val="none" w:sz="0" w:space="0" w:color="auto"/>
      </w:divBdr>
    </w:div>
    <w:div w:id="179512034">
      <w:bodyDiv w:val="1"/>
      <w:marLeft w:val="0"/>
      <w:marRight w:val="0"/>
      <w:marTop w:val="0"/>
      <w:marBottom w:val="0"/>
      <w:divBdr>
        <w:top w:val="none" w:sz="0" w:space="0" w:color="auto"/>
        <w:left w:val="none" w:sz="0" w:space="0" w:color="auto"/>
        <w:bottom w:val="none" w:sz="0" w:space="0" w:color="auto"/>
        <w:right w:val="none" w:sz="0" w:space="0" w:color="auto"/>
      </w:divBdr>
    </w:div>
    <w:div w:id="180123119">
      <w:bodyDiv w:val="1"/>
      <w:marLeft w:val="0"/>
      <w:marRight w:val="0"/>
      <w:marTop w:val="0"/>
      <w:marBottom w:val="0"/>
      <w:divBdr>
        <w:top w:val="none" w:sz="0" w:space="0" w:color="auto"/>
        <w:left w:val="none" w:sz="0" w:space="0" w:color="auto"/>
        <w:bottom w:val="none" w:sz="0" w:space="0" w:color="auto"/>
        <w:right w:val="none" w:sz="0" w:space="0" w:color="auto"/>
      </w:divBdr>
    </w:div>
    <w:div w:id="181095030">
      <w:bodyDiv w:val="1"/>
      <w:marLeft w:val="0"/>
      <w:marRight w:val="0"/>
      <w:marTop w:val="0"/>
      <w:marBottom w:val="0"/>
      <w:divBdr>
        <w:top w:val="none" w:sz="0" w:space="0" w:color="auto"/>
        <w:left w:val="none" w:sz="0" w:space="0" w:color="auto"/>
        <w:bottom w:val="none" w:sz="0" w:space="0" w:color="auto"/>
        <w:right w:val="none" w:sz="0" w:space="0" w:color="auto"/>
      </w:divBdr>
    </w:div>
    <w:div w:id="181550712">
      <w:bodyDiv w:val="1"/>
      <w:marLeft w:val="0"/>
      <w:marRight w:val="0"/>
      <w:marTop w:val="0"/>
      <w:marBottom w:val="0"/>
      <w:divBdr>
        <w:top w:val="none" w:sz="0" w:space="0" w:color="auto"/>
        <w:left w:val="none" w:sz="0" w:space="0" w:color="auto"/>
        <w:bottom w:val="none" w:sz="0" w:space="0" w:color="auto"/>
        <w:right w:val="none" w:sz="0" w:space="0" w:color="auto"/>
      </w:divBdr>
    </w:div>
    <w:div w:id="181558608">
      <w:bodyDiv w:val="1"/>
      <w:marLeft w:val="0"/>
      <w:marRight w:val="0"/>
      <w:marTop w:val="0"/>
      <w:marBottom w:val="0"/>
      <w:divBdr>
        <w:top w:val="none" w:sz="0" w:space="0" w:color="auto"/>
        <w:left w:val="none" w:sz="0" w:space="0" w:color="auto"/>
        <w:bottom w:val="none" w:sz="0" w:space="0" w:color="auto"/>
        <w:right w:val="none" w:sz="0" w:space="0" w:color="auto"/>
      </w:divBdr>
    </w:div>
    <w:div w:id="181600681">
      <w:bodyDiv w:val="1"/>
      <w:marLeft w:val="0"/>
      <w:marRight w:val="0"/>
      <w:marTop w:val="0"/>
      <w:marBottom w:val="0"/>
      <w:divBdr>
        <w:top w:val="none" w:sz="0" w:space="0" w:color="auto"/>
        <w:left w:val="none" w:sz="0" w:space="0" w:color="auto"/>
        <w:bottom w:val="none" w:sz="0" w:space="0" w:color="auto"/>
        <w:right w:val="none" w:sz="0" w:space="0" w:color="auto"/>
      </w:divBdr>
    </w:div>
    <w:div w:id="182132785">
      <w:bodyDiv w:val="1"/>
      <w:marLeft w:val="0"/>
      <w:marRight w:val="0"/>
      <w:marTop w:val="0"/>
      <w:marBottom w:val="0"/>
      <w:divBdr>
        <w:top w:val="none" w:sz="0" w:space="0" w:color="auto"/>
        <w:left w:val="none" w:sz="0" w:space="0" w:color="auto"/>
        <w:bottom w:val="none" w:sz="0" w:space="0" w:color="auto"/>
        <w:right w:val="none" w:sz="0" w:space="0" w:color="auto"/>
      </w:divBdr>
    </w:div>
    <w:div w:id="183175239">
      <w:bodyDiv w:val="1"/>
      <w:marLeft w:val="0"/>
      <w:marRight w:val="0"/>
      <w:marTop w:val="0"/>
      <w:marBottom w:val="0"/>
      <w:divBdr>
        <w:top w:val="none" w:sz="0" w:space="0" w:color="auto"/>
        <w:left w:val="none" w:sz="0" w:space="0" w:color="auto"/>
        <w:bottom w:val="none" w:sz="0" w:space="0" w:color="auto"/>
        <w:right w:val="none" w:sz="0" w:space="0" w:color="auto"/>
      </w:divBdr>
    </w:div>
    <w:div w:id="183637662">
      <w:bodyDiv w:val="1"/>
      <w:marLeft w:val="0"/>
      <w:marRight w:val="0"/>
      <w:marTop w:val="0"/>
      <w:marBottom w:val="0"/>
      <w:divBdr>
        <w:top w:val="none" w:sz="0" w:space="0" w:color="auto"/>
        <w:left w:val="none" w:sz="0" w:space="0" w:color="auto"/>
        <w:bottom w:val="none" w:sz="0" w:space="0" w:color="auto"/>
        <w:right w:val="none" w:sz="0" w:space="0" w:color="auto"/>
      </w:divBdr>
    </w:div>
    <w:div w:id="184485257">
      <w:bodyDiv w:val="1"/>
      <w:marLeft w:val="0"/>
      <w:marRight w:val="0"/>
      <w:marTop w:val="0"/>
      <w:marBottom w:val="0"/>
      <w:divBdr>
        <w:top w:val="none" w:sz="0" w:space="0" w:color="auto"/>
        <w:left w:val="none" w:sz="0" w:space="0" w:color="auto"/>
        <w:bottom w:val="none" w:sz="0" w:space="0" w:color="auto"/>
        <w:right w:val="none" w:sz="0" w:space="0" w:color="auto"/>
      </w:divBdr>
    </w:div>
    <w:div w:id="184636732">
      <w:bodyDiv w:val="1"/>
      <w:marLeft w:val="0"/>
      <w:marRight w:val="0"/>
      <w:marTop w:val="0"/>
      <w:marBottom w:val="0"/>
      <w:divBdr>
        <w:top w:val="none" w:sz="0" w:space="0" w:color="auto"/>
        <w:left w:val="none" w:sz="0" w:space="0" w:color="auto"/>
        <w:bottom w:val="none" w:sz="0" w:space="0" w:color="auto"/>
        <w:right w:val="none" w:sz="0" w:space="0" w:color="auto"/>
      </w:divBdr>
    </w:div>
    <w:div w:id="184637122">
      <w:bodyDiv w:val="1"/>
      <w:marLeft w:val="0"/>
      <w:marRight w:val="0"/>
      <w:marTop w:val="0"/>
      <w:marBottom w:val="0"/>
      <w:divBdr>
        <w:top w:val="none" w:sz="0" w:space="0" w:color="auto"/>
        <w:left w:val="none" w:sz="0" w:space="0" w:color="auto"/>
        <w:bottom w:val="none" w:sz="0" w:space="0" w:color="auto"/>
        <w:right w:val="none" w:sz="0" w:space="0" w:color="auto"/>
      </w:divBdr>
    </w:div>
    <w:div w:id="184639599">
      <w:bodyDiv w:val="1"/>
      <w:marLeft w:val="0"/>
      <w:marRight w:val="0"/>
      <w:marTop w:val="0"/>
      <w:marBottom w:val="0"/>
      <w:divBdr>
        <w:top w:val="none" w:sz="0" w:space="0" w:color="auto"/>
        <w:left w:val="none" w:sz="0" w:space="0" w:color="auto"/>
        <w:bottom w:val="none" w:sz="0" w:space="0" w:color="auto"/>
        <w:right w:val="none" w:sz="0" w:space="0" w:color="auto"/>
      </w:divBdr>
    </w:div>
    <w:div w:id="184681715">
      <w:bodyDiv w:val="1"/>
      <w:marLeft w:val="0"/>
      <w:marRight w:val="0"/>
      <w:marTop w:val="0"/>
      <w:marBottom w:val="0"/>
      <w:divBdr>
        <w:top w:val="none" w:sz="0" w:space="0" w:color="auto"/>
        <w:left w:val="none" w:sz="0" w:space="0" w:color="auto"/>
        <w:bottom w:val="none" w:sz="0" w:space="0" w:color="auto"/>
        <w:right w:val="none" w:sz="0" w:space="0" w:color="auto"/>
      </w:divBdr>
    </w:div>
    <w:div w:id="184753625">
      <w:bodyDiv w:val="1"/>
      <w:marLeft w:val="0"/>
      <w:marRight w:val="0"/>
      <w:marTop w:val="0"/>
      <w:marBottom w:val="0"/>
      <w:divBdr>
        <w:top w:val="none" w:sz="0" w:space="0" w:color="auto"/>
        <w:left w:val="none" w:sz="0" w:space="0" w:color="auto"/>
        <w:bottom w:val="none" w:sz="0" w:space="0" w:color="auto"/>
        <w:right w:val="none" w:sz="0" w:space="0" w:color="auto"/>
      </w:divBdr>
    </w:div>
    <w:div w:id="185214206">
      <w:bodyDiv w:val="1"/>
      <w:marLeft w:val="0"/>
      <w:marRight w:val="0"/>
      <w:marTop w:val="0"/>
      <w:marBottom w:val="0"/>
      <w:divBdr>
        <w:top w:val="none" w:sz="0" w:space="0" w:color="auto"/>
        <w:left w:val="none" w:sz="0" w:space="0" w:color="auto"/>
        <w:bottom w:val="none" w:sz="0" w:space="0" w:color="auto"/>
        <w:right w:val="none" w:sz="0" w:space="0" w:color="auto"/>
      </w:divBdr>
    </w:div>
    <w:div w:id="185295221">
      <w:bodyDiv w:val="1"/>
      <w:marLeft w:val="0"/>
      <w:marRight w:val="0"/>
      <w:marTop w:val="0"/>
      <w:marBottom w:val="0"/>
      <w:divBdr>
        <w:top w:val="none" w:sz="0" w:space="0" w:color="auto"/>
        <w:left w:val="none" w:sz="0" w:space="0" w:color="auto"/>
        <w:bottom w:val="none" w:sz="0" w:space="0" w:color="auto"/>
        <w:right w:val="none" w:sz="0" w:space="0" w:color="auto"/>
      </w:divBdr>
    </w:div>
    <w:div w:id="185604252">
      <w:bodyDiv w:val="1"/>
      <w:marLeft w:val="0"/>
      <w:marRight w:val="0"/>
      <w:marTop w:val="0"/>
      <w:marBottom w:val="0"/>
      <w:divBdr>
        <w:top w:val="none" w:sz="0" w:space="0" w:color="auto"/>
        <w:left w:val="none" w:sz="0" w:space="0" w:color="auto"/>
        <w:bottom w:val="none" w:sz="0" w:space="0" w:color="auto"/>
        <w:right w:val="none" w:sz="0" w:space="0" w:color="auto"/>
      </w:divBdr>
    </w:div>
    <w:div w:id="185952423">
      <w:bodyDiv w:val="1"/>
      <w:marLeft w:val="0"/>
      <w:marRight w:val="0"/>
      <w:marTop w:val="0"/>
      <w:marBottom w:val="0"/>
      <w:divBdr>
        <w:top w:val="none" w:sz="0" w:space="0" w:color="auto"/>
        <w:left w:val="none" w:sz="0" w:space="0" w:color="auto"/>
        <w:bottom w:val="none" w:sz="0" w:space="0" w:color="auto"/>
        <w:right w:val="none" w:sz="0" w:space="0" w:color="auto"/>
      </w:divBdr>
    </w:div>
    <w:div w:id="186258140">
      <w:bodyDiv w:val="1"/>
      <w:marLeft w:val="0"/>
      <w:marRight w:val="0"/>
      <w:marTop w:val="0"/>
      <w:marBottom w:val="0"/>
      <w:divBdr>
        <w:top w:val="none" w:sz="0" w:space="0" w:color="auto"/>
        <w:left w:val="none" w:sz="0" w:space="0" w:color="auto"/>
        <w:bottom w:val="none" w:sz="0" w:space="0" w:color="auto"/>
        <w:right w:val="none" w:sz="0" w:space="0" w:color="auto"/>
      </w:divBdr>
    </w:div>
    <w:div w:id="186414343">
      <w:bodyDiv w:val="1"/>
      <w:marLeft w:val="0"/>
      <w:marRight w:val="0"/>
      <w:marTop w:val="0"/>
      <w:marBottom w:val="0"/>
      <w:divBdr>
        <w:top w:val="none" w:sz="0" w:space="0" w:color="auto"/>
        <w:left w:val="none" w:sz="0" w:space="0" w:color="auto"/>
        <w:bottom w:val="none" w:sz="0" w:space="0" w:color="auto"/>
        <w:right w:val="none" w:sz="0" w:space="0" w:color="auto"/>
      </w:divBdr>
    </w:div>
    <w:div w:id="187107689">
      <w:bodyDiv w:val="1"/>
      <w:marLeft w:val="0"/>
      <w:marRight w:val="0"/>
      <w:marTop w:val="0"/>
      <w:marBottom w:val="0"/>
      <w:divBdr>
        <w:top w:val="none" w:sz="0" w:space="0" w:color="auto"/>
        <w:left w:val="none" w:sz="0" w:space="0" w:color="auto"/>
        <w:bottom w:val="none" w:sz="0" w:space="0" w:color="auto"/>
        <w:right w:val="none" w:sz="0" w:space="0" w:color="auto"/>
      </w:divBdr>
    </w:div>
    <w:div w:id="187715777">
      <w:bodyDiv w:val="1"/>
      <w:marLeft w:val="0"/>
      <w:marRight w:val="0"/>
      <w:marTop w:val="0"/>
      <w:marBottom w:val="0"/>
      <w:divBdr>
        <w:top w:val="none" w:sz="0" w:space="0" w:color="auto"/>
        <w:left w:val="none" w:sz="0" w:space="0" w:color="auto"/>
        <w:bottom w:val="none" w:sz="0" w:space="0" w:color="auto"/>
        <w:right w:val="none" w:sz="0" w:space="0" w:color="auto"/>
      </w:divBdr>
    </w:div>
    <w:div w:id="188106313">
      <w:bodyDiv w:val="1"/>
      <w:marLeft w:val="0"/>
      <w:marRight w:val="0"/>
      <w:marTop w:val="0"/>
      <w:marBottom w:val="0"/>
      <w:divBdr>
        <w:top w:val="none" w:sz="0" w:space="0" w:color="auto"/>
        <w:left w:val="none" w:sz="0" w:space="0" w:color="auto"/>
        <w:bottom w:val="none" w:sz="0" w:space="0" w:color="auto"/>
        <w:right w:val="none" w:sz="0" w:space="0" w:color="auto"/>
      </w:divBdr>
    </w:div>
    <w:div w:id="188304038">
      <w:bodyDiv w:val="1"/>
      <w:marLeft w:val="0"/>
      <w:marRight w:val="0"/>
      <w:marTop w:val="0"/>
      <w:marBottom w:val="0"/>
      <w:divBdr>
        <w:top w:val="none" w:sz="0" w:space="0" w:color="auto"/>
        <w:left w:val="none" w:sz="0" w:space="0" w:color="auto"/>
        <w:bottom w:val="none" w:sz="0" w:space="0" w:color="auto"/>
        <w:right w:val="none" w:sz="0" w:space="0" w:color="auto"/>
      </w:divBdr>
    </w:div>
    <w:div w:id="188568470">
      <w:bodyDiv w:val="1"/>
      <w:marLeft w:val="0"/>
      <w:marRight w:val="0"/>
      <w:marTop w:val="0"/>
      <w:marBottom w:val="0"/>
      <w:divBdr>
        <w:top w:val="none" w:sz="0" w:space="0" w:color="auto"/>
        <w:left w:val="none" w:sz="0" w:space="0" w:color="auto"/>
        <w:bottom w:val="none" w:sz="0" w:space="0" w:color="auto"/>
        <w:right w:val="none" w:sz="0" w:space="0" w:color="auto"/>
      </w:divBdr>
    </w:div>
    <w:div w:id="189495554">
      <w:bodyDiv w:val="1"/>
      <w:marLeft w:val="0"/>
      <w:marRight w:val="0"/>
      <w:marTop w:val="0"/>
      <w:marBottom w:val="0"/>
      <w:divBdr>
        <w:top w:val="none" w:sz="0" w:space="0" w:color="auto"/>
        <w:left w:val="none" w:sz="0" w:space="0" w:color="auto"/>
        <w:bottom w:val="none" w:sz="0" w:space="0" w:color="auto"/>
        <w:right w:val="none" w:sz="0" w:space="0" w:color="auto"/>
      </w:divBdr>
    </w:div>
    <w:div w:id="189614940">
      <w:bodyDiv w:val="1"/>
      <w:marLeft w:val="0"/>
      <w:marRight w:val="0"/>
      <w:marTop w:val="0"/>
      <w:marBottom w:val="0"/>
      <w:divBdr>
        <w:top w:val="none" w:sz="0" w:space="0" w:color="auto"/>
        <w:left w:val="none" w:sz="0" w:space="0" w:color="auto"/>
        <w:bottom w:val="none" w:sz="0" w:space="0" w:color="auto"/>
        <w:right w:val="none" w:sz="0" w:space="0" w:color="auto"/>
      </w:divBdr>
    </w:div>
    <w:div w:id="190001617">
      <w:bodyDiv w:val="1"/>
      <w:marLeft w:val="0"/>
      <w:marRight w:val="0"/>
      <w:marTop w:val="0"/>
      <w:marBottom w:val="0"/>
      <w:divBdr>
        <w:top w:val="none" w:sz="0" w:space="0" w:color="auto"/>
        <w:left w:val="none" w:sz="0" w:space="0" w:color="auto"/>
        <w:bottom w:val="none" w:sz="0" w:space="0" w:color="auto"/>
        <w:right w:val="none" w:sz="0" w:space="0" w:color="auto"/>
      </w:divBdr>
    </w:div>
    <w:div w:id="190388726">
      <w:bodyDiv w:val="1"/>
      <w:marLeft w:val="0"/>
      <w:marRight w:val="0"/>
      <w:marTop w:val="0"/>
      <w:marBottom w:val="0"/>
      <w:divBdr>
        <w:top w:val="none" w:sz="0" w:space="0" w:color="auto"/>
        <w:left w:val="none" w:sz="0" w:space="0" w:color="auto"/>
        <w:bottom w:val="none" w:sz="0" w:space="0" w:color="auto"/>
        <w:right w:val="none" w:sz="0" w:space="0" w:color="auto"/>
      </w:divBdr>
    </w:div>
    <w:div w:id="191039256">
      <w:bodyDiv w:val="1"/>
      <w:marLeft w:val="0"/>
      <w:marRight w:val="0"/>
      <w:marTop w:val="0"/>
      <w:marBottom w:val="0"/>
      <w:divBdr>
        <w:top w:val="none" w:sz="0" w:space="0" w:color="auto"/>
        <w:left w:val="none" w:sz="0" w:space="0" w:color="auto"/>
        <w:bottom w:val="none" w:sz="0" w:space="0" w:color="auto"/>
        <w:right w:val="none" w:sz="0" w:space="0" w:color="auto"/>
      </w:divBdr>
    </w:div>
    <w:div w:id="192377802">
      <w:bodyDiv w:val="1"/>
      <w:marLeft w:val="0"/>
      <w:marRight w:val="0"/>
      <w:marTop w:val="0"/>
      <w:marBottom w:val="0"/>
      <w:divBdr>
        <w:top w:val="none" w:sz="0" w:space="0" w:color="auto"/>
        <w:left w:val="none" w:sz="0" w:space="0" w:color="auto"/>
        <w:bottom w:val="none" w:sz="0" w:space="0" w:color="auto"/>
        <w:right w:val="none" w:sz="0" w:space="0" w:color="auto"/>
      </w:divBdr>
    </w:div>
    <w:div w:id="193617253">
      <w:bodyDiv w:val="1"/>
      <w:marLeft w:val="0"/>
      <w:marRight w:val="0"/>
      <w:marTop w:val="0"/>
      <w:marBottom w:val="0"/>
      <w:divBdr>
        <w:top w:val="none" w:sz="0" w:space="0" w:color="auto"/>
        <w:left w:val="none" w:sz="0" w:space="0" w:color="auto"/>
        <w:bottom w:val="none" w:sz="0" w:space="0" w:color="auto"/>
        <w:right w:val="none" w:sz="0" w:space="0" w:color="auto"/>
      </w:divBdr>
    </w:div>
    <w:div w:id="194469879">
      <w:bodyDiv w:val="1"/>
      <w:marLeft w:val="0"/>
      <w:marRight w:val="0"/>
      <w:marTop w:val="0"/>
      <w:marBottom w:val="0"/>
      <w:divBdr>
        <w:top w:val="none" w:sz="0" w:space="0" w:color="auto"/>
        <w:left w:val="none" w:sz="0" w:space="0" w:color="auto"/>
        <w:bottom w:val="none" w:sz="0" w:space="0" w:color="auto"/>
        <w:right w:val="none" w:sz="0" w:space="0" w:color="auto"/>
      </w:divBdr>
    </w:div>
    <w:div w:id="195433836">
      <w:bodyDiv w:val="1"/>
      <w:marLeft w:val="0"/>
      <w:marRight w:val="0"/>
      <w:marTop w:val="0"/>
      <w:marBottom w:val="0"/>
      <w:divBdr>
        <w:top w:val="none" w:sz="0" w:space="0" w:color="auto"/>
        <w:left w:val="none" w:sz="0" w:space="0" w:color="auto"/>
        <w:bottom w:val="none" w:sz="0" w:space="0" w:color="auto"/>
        <w:right w:val="none" w:sz="0" w:space="0" w:color="auto"/>
      </w:divBdr>
    </w:div>
    <w:div w:id="196356612">
      <w:bodyDiv w:val="1"/>
      <w:marLeft w:val="0"/>
      <w:marRight w:val="0"/>
      <w:marTop w:val="0"/>
      <w:marBottom w:val="0"/>
      <w:divBdr>
        <w:top w:val="none" w:sz="0" w:space="0" w:color="auto"/>
        <w:left w:val="none" w:sz="0" w:space="0" w:color="auto"/>
        <w:bottom w:val="none" w:sz="0" w:space="0" w:color="auto"/>
        <w:right w:val="none" w:sz="0" w:space="0" w:color="auto"/>
      </w:divBdr>
    </w:div>
    <w:div w:id="197014645">
      <w:bodyDiv w:val="1"/>
      <w:marLeft w:val="0"/>
      <w:marRight w:val="0"/>
      <w:marTop w:val="0"/>
      <w:marBottom w:val="0"/>
      <w:divBdr>
        <w:top w:val="none" w:sz="0" w:space="0" w:color="auto"/>
        <w:left w:val="none" w:sz="0" w:space="0" w:color="auto"/>
        <w:bottom w:val="none" w:sz="0" w:space="0" w:color="auto"/>
        <w:right w:val="none" w:sz="0" w:space="0" w:color="auto"/>
      </w:divBdr>
    </w:div>
    <w:div w:id="197160669">
      <w:bodyDiv w:val="1"/>
      <w:marLeft w:val="0"/>
      <w:marRight w:val="0"/>
      <w:marTop w:val="0"/>
      <w:marBottom w:val="0"/>
      <w:divBdr>
        <w:top w:val="none" w:sz="0" w:space="0" w:color="auto"/>
        <w:left w:val="none" w:sz="0" w:space="0" w:color="auto"/>
        <w:bottom w:val="none" w:sz="0" w:space="0" w:color="auto"/>
        <w:right w:val="none" w:sz="0" w:space="0" w:color="auto"/>
      </w:divBdr>
    </w:div>
    <w:div w:id="197400840">
      <w:bodyDiv w:val="1"/>
      <w:marLeft w:val="0"/>
      <w:marRight w:val="0"/>
      <w:marTop w:val="0"/>
      <w:marBottom w:val="0"/>
      <w:divBdr>
        <w:top w:val="none" w:sz="0" w:space="0" w:color="auto"/>
        <w:left w:val="none" w:sz="0" w:space="0" w:color="auto"/>
        <w:bottom w:val="none" w:sz="0" w:space="0" w:color="auto"/>
        <w:right w:val="none" w:sz="0" w:space="0" w:color="auto"/>
      </w:divBdr>
    </w:div>
    <w:div w:id="198323144">
      <w:bodyDiv w:val="1"/>
      <w:marLeft w:val="0"/>
      <w:marRight w:val="0"/>
      <w:marTop w:val="0"/>
      <w:marBottom w:val="0"/>
      <w:divBdr>
        <w:top w:val="none" w:sz="0" w:space="0" w:color="auto"/>
        <w:left w:val="none" w:sz="0" w:space="0" w:color="auto"/>
        <w:bottom w:val="none" w:sz="0" w:space="0" w:color="auto"/>
        <w:right w:val="none" w:sz="0" w:space="0" w:color="auto"/>
      </w:divBdr>
    </w:div>
    <w:div w:id="198327225">
      <w:bodyDiv w:val="1"/>
      <w:marLeft w:val="0"/>
      <w:marRight w:val="0"/>
      <w:marTop w:val="0"/>
      <w:marBottom w:val="0"/>
      <w:divBdr>
        <w:top w:val="none" w:sz="0" w:space="0" w:color="auto"/>
        <w:left w:val="none" w:sz="0" w:space="0" w:color="auto"/>
        <w:bottom w:val="none" w:sz="0" w:space="0" w:color="auto"/>
        <w:right w:val="none" w:sz="0" w:space="0" w:color="auto"/>
      </w:divBdr>
    </w:div>
    <w:div w:id="198590832">
      <w:bodyDiv w:val="1"/>
      <w:marLeft w:val="0"/>
      <w:marRight w:val="0"/>
      <w:marTop w:val="0"/>
      <w:marBottom w:val="0"/>
      <w:divBdr>
        <w:top w:val="none" w:sz="0" w:space="0" w:color="auto"/>
        <w:left w:val="none" w:sz="0" w:space="0" w:color="auto"/>
        <w:bottom w:val="none" w:sz="0" w:space="0" w:color="auto"/>
        <w:right w:val="none" w:sz="0" w:space="0" w:color="auto"/>
      </w:divBdr>
    </w:div>
    <w:div w:id="198591813">
      <w:bodyDiv w:val="1"/>
      <w:marLeft w:val="0"/>
      <w:marRight w:val="0"/>
      <w:marTop w:val="0"/>
      <w:marBottom w:val="0"/>
      <w:divBdr>
        <w:top w:val="none" w:sz="0" w:space="0" w:color="auto"/>
        <w:left w:val="none" w:sz="0" w:space="0" w:color="auto"/>
        <w:bottom w:val="none" w:sz="0" w:space="0" w:color="auto"/>
        <w:right w:val="none" w:sz="0" w:space="0" w:color="auto"/>
      </w:divBdr>
    </w:div>
    <w:div w:id="198669823">
      <w:bodyDiv w:val="1"/>
      <w:marLeft w:val="0"/>
      <w:marRight w:val="0"/>
      <w:marTop w:val="0"/>
      <w:marBottom w:val="0"/>
      <w:divBdr>
        <w:top w:val="none" w:sz="0" w:space="0" w:color="auto"/>
        <w:left w:val="none" w:sz="0" w:space="0" w:color="auto"/>
        <w:bottom w:val="none" w:sz="0" w:space="0" w:color="auto"/>
        <w:right w:val="none" w:sz="0" w:space="0" w:color="auto"/>
      </w:divBdr>
    </w:div>
    <w:div w:id="198785270">
      <w:bodyDiv w:val="1"/>
      <w:marLeft w:val="0"/>
      <w:marRight w:val="0"/>
      <w:marTop w:val="0"/>
      <w:marBottom w:val="0"/>
      <w:divBdr>
        <w:top w:val="none" w:sz="0" w:space="0" w:color="auto"/>
        <w:left w:val="none" w:sz="0" w:space="0" w:color="auto"/>
        <w:bottom w:val="none" w:sz="0" w:space="0" w:color="auto"/>
        <w:right w:val="none" w:sz="0" w:space="0" w:color="auto"/>
      </w:divBdr>
    </w:div>
    <w:div w:id="199129075">
      <w:bodyDiv w:val="1"/>
      <w:marLeft w:val="0"/>
      <w:marRight w:val="0"/>
      <w:marTop w:val="0"/>
      <w:marBottom w:val="0"/>
      <w:divBdr>
        <w:top w:val="none" w:sz="0" w:space="0" w:color="auto"/>
        <w:left w:val="none" w:sz="0" w:space="0" w:color="auto"/>
        <w:bottom w:val="none" w:sz="0" w:space="0" w:color="auto"/>
        <w:right w:val="none" w:sz="0" w:space="0" w:color="auto"/>
      </w:divBdr>
    </w:div>
    <w:div w:id="199248157">
      <w:bodyDiv w:val="1"/>
      <w:marLeft w:val="0"/>
      <w:marRight w:val="0"/>
      <w:marTop w:val="0"/>
      <w:marBottom w:val="0"/>
      <w:divBdr>
        <w:top w:val="none" w:sz="0" w:space="0" w:color="auto"/>
        <w:left w:val="none" w:sz="0" w:space="0" w:color="auto"/>
        <w:bottom w:val="none" w:sz="0" w:space="0" w:color="auto"/>
        <w:right w:val="none" w:sz="0" w:space="0" w:color="auto"/>
      </w:divBdr>
    </w:div>
    <w:div w:id="199368988">
      <w:bodyDiv w:val="1"/>
      <w:marLeft w:val="0"/>
      <w:marRight w:val="0"/>
      <w:marTop w:val="0"/>
      <w:marBottom w:val="0"/>
      <w:divBdr>
        <w:top w:val="none" w:sz="0" w:space="0" w:color="auto"/>
        <w:left w:val="none" w:sz="0" w:space="0" w:color="auto"/>
        <w:bottom w:val="none" w:sz="0" w:space="0" w:color="auto"/>
        <w:right w:val="none" w:sz="0" w:space="0" w:color="auto"/>
      </w:divBdr>
    </w:div>
    <w:div w:id="199972453">
      <w:bodyDiv w:val="1"/>
      <w:marLeft w:val="0"/>
      <w:marRight w:val="0"/>
      <w:marTop w:val="0"/>
      <w:marBottom w:val="0"/>
      <w:divBdr>
        <w:top w:val="none" w:sz="0" w:space="0" w:color="auto"/>
        <w:left w:val="none" w:sz="0" w:space="0" w:color="auto"/>
        <w:bottom w:val="none" w:sz="0" w:space="0" w:color="auto"/>
        <w:right w:val="none" w:sz="0" w:space="0" w:color="auto"/>
      </w:divBdr>
    </w:div>
    <w:div w:id="199974013">
      <w:bodyDiv w:val="1"/>
      <w:marLeft w:val="0"/>
      <w:marRight w:val="0"/>
      <w:marTop w:val="0"/>
      <w:marBottom w:val="0"/>
      <w:divBdr>
        <w:top w:val="none" w:sz="0" w:space="0" w:color="auto"/>
        <w:left w:val="none" w:sz="0" w:space="0" w:color="auto"/>
        <w:bottom w:val="none" w:sz="0" w:space="0" w:color="auto"/>
        <w:right w:val="none" w:sz="0" w:space="0" w:color="auto"/>
      </w:divBdr>
    </w:div>
    <w:div w:id="200636944">
      <w:bodyDiv w:val="1"/>
      <w:marLeft w:val="0"/>
      <w:marRight w:val="0"/>
      <w:marTop w:val="0"/>
      <w:marBottom w:val="0"/>
      <w:divBdr>
        <w:top w:val="none" w:sz="0" w:space="0" w:color="auto"/>
        <w:left w:val="none" w:sz="0" w:space="0" w:color="auto"/>
        <w:bottom w:val="none" w:sz="0" w:space="0" w:color="auto"/>
        <w:right w:val="none" w:sz="0" w:space="0" w:color="auto"/>
      </w:divBdr>
    </w:div>
    <w:div w:id="200678034">
      <w:bodyDiv w:val="1"/>
      <w:marLeft w:val="0"/>
      <w:marRight w:val="0"/>
      <w:marTop w:val="0"/>
      <w:marBottom w:val="0"/>
      <w:divBdr>
        <w:top w:val="none" w:sz="0" w:space="0" w:color="auto"/>
        <w:left w:val="none" w:sz="0" w:space="0" w:color="auto"/>
        <w:bottom w:val="none" w:sz="0" w:space="0" w:color="auto"/>
        <w:right w:val="none" w:sz="0" w:space="0" w:color="auto"/>
      </w:divBdr>
    </w:div>
    <w:div w:id="201673675">
      <w:bodyDiv w:val="1"/>
      <w:marLeft w:val="0"/>
      <w:marRight w:val="0"/>
      <w:marTop w:val="0"/>
      <w:marBottom w:val="0"/>
      <w:divBdr>
        <w:top w:val="none" w:sz="0" w:space="0" w:color="auto"/>
        <w:left w:val="none" w:sz="0" w:space="0" w:color="auto"/>
        <w:bottom w:val="none" w:sz="0" w:space="0" w:color="auto"/>
        <w:right w:val="none" w:sz="0" w:space="0" w:color="auto"/>
      </w:divBdr>
    </w:div>
    <w:div w:id="202136656">
      <w:bodyDiv w:val="1"/>
      <w:marLeft w:val="0"/>
      <w:marRight w:val="0"/>
      <w:marTop w:val="0"/>
      <w:marBottom w:val="0"/>
      <w:divBdr>
        <w:top w:val="none" w:sz="0" w:space="0" w:color="auto"/>
        <w:left w:val="none" w:sz="0" w:space="0" w:color="auto"/>
        <w:bottom w:val="none" w:sz="0" w:space="0" w:color="auto"/>
        <w:right w:val="none" w:sz="0" w:space="0" w:color="auto"/>
      </w:divBdr>
    </w:div>
    <w:div w:id="202136909">
      <w:bodyDiv w:val="1"/>
      <w:marLeft w:val="0"/>
      <w:marRight w:val="0"/>
      <w:marTop w:val="0"/>
      <w:marBottom w:val="0"/>
      <w:divBdr>
        <w:top w:val="none" w:sz="0" w:space="0" w:color="auto"/>
        <w:left w:val="none" w:sz="0" w:space="0" w:color="auto"/>
        <w:bottom w:val="none" w:sz="0" w:space="0" w:color="auto"/>
        <w:right w:val="none" w:sz="0" w:space="0" w:color="auto"/>
      </w:divBdr>
    </w:div>
    <w:div w:id="202792438">
      <w:bodyDiv w:val="1"/>
      <w:marLeft w:val="0"/>
      <w:marRight w:val="0"/>
      <w:marTop w:val="0"/>
      <w:marBottom w:val="0"/>
      <w:divBdr>
        <w:top w:val="none" w:sz="0" w:space="0" w:color="auto"/>
        <w:left w:val="none" w:sz="0" w:space="0" w:color="auto"/>
        <w:bottom w:val="none" w:sz="0" w:space="0" w:color="auto"/>
        <w:right w:val="none" w:sz="0" w:space="0" w:color="auto"/>
      </w:divBdr>
    </w:div>
    <w:div w:id="203177206">
      <w:bodyDiv w:val="1"/>
      <w:marLeft w:val="0"/>
      <w:marRight w:val="0"/>
      <w:marTop w:val="0"/>
      <w:marBottom w:val="0"/>
      <w:divBdr>
        <w:top w:val="none" w:sz="0" w:space="0" w:color="auto"/>
        <w:left w:val="none" w:sz="0" w:space="0" w:color="auto"/>
        <w:bottom w:val="none" w:sz="0" w:space="0" w:color="auto"/>
        <w:right w:val="none" w:sz="0" w:space="0" w:color="auto"/>
      </w:divBdr>
    </w:div>
    <w:div w:id="203491789">
      <w:bodyDiv w:val="1"/>
      <w:marLeft w:val="0"/>
      <w:marRight w:val="0"/>
      <w:marTop w:val="0"/>
      <w:marBottom w:val="0"/>
      <w:divBdr>
        <w:top w:val="none" w:sz="0" w:space="0" w:color="auto"/>
        <w:left w:val="none" w:sz="0" w:space="0" w:color="auto"/>
        <w:bottom w:val="none" w:sz="0" w:space="0" w:color="auto"/>
        <w:right w:val="none" w:sz="0" w:space="0" w:color="auto"/>
      </w:divBdr>
    </w:div>
    <w:div w:id="203635613">
      <w:bodyDiv w:val="1"/>
      <w:marLeft w:val="0"/>
      <w:marRight w:val="0"/>
      <w:marTop w:val="0"/>
      <w:marBottom w:val="0"/>
      <w:divBdr>
        <w:top w:val="none" w:sz="0" w:space="0" w:color="auto"/>
        <w:left w:val="none" w:sz="0" w:space="0" w:color="auto"/>
        <w:bottom w:val="none" w:sz="0" w:space="0" w:color="auto"/>
        <w:right w:val="none" w:sz="0" w:space="0" w:color="auto"/>
      </w:divBdr>
    </w:div>
    <w:div w:id="204341316">
      <w:bodyDiv w:val="1"/>
      <w:marLeft w:val="0"/>
      <w:marRight w:val="0"/>
      <w:marTop w:val="0"/>
      <w:marBottom w:val="0"/>
      <w:divBdr>
        <w:top w:val="none" w:sz="0" w:space="0" w:color="auto"/>
        <w:left w:val="none" w:sz="0" w:space="0" w:color="auto"/>
        <w:bottom w:val="none" w:sz="0" w:space="0" w:color="auto"/>
        <w:right w:val="none" w:sz="0" w:space="0" w:color="auto"/>
      </w:divBdr>
    </w:div>
    <w:div w:id="204490687">
      <w:bodyDiv w:val="1"/>
      <w:marLeft w:val="0"/>
      <w:marRight w:val="0"/>
      <w:marTop w:val="0"/>
      <w:marBottom w:val="0"/>
      <w:divBdr>
        <w:top w:val="none" w:sz="0" w:space="0" w:color="auto"/>
        <w:left w:val="none" w:sz="0" w:space="0" w:color="auto"/>
        <w:bottom w:val="none" w:sz="0" w:space="0" w:color="auto"/>
        <w:right w:val="none" w:sz="0" w:space="0" w:color="auto"/>
      </w:divBdr>
    </w:div>
    <w:div w:id="204563062">
      <w:bodyDiv w:val="1"/>
      <w:marLeft w:val="0"/>
      <w:marRight w:val="0"/>
      <w:marTop w:val="0"/>
      <w:marBottom w:val="0"/>
      <w:divBdr>
        <w:top w:val="none" w:sz="0" w:space="0" w:color="auto"/>
        <w:left w:val="none" w:sz="0" w:space="0" w:color="auto"/>
        <w:bottom w:val="none" w:sz="0" w:space="0" w:color="auto"/>
        <w:right w:val="none" w:sz="0" w:space="0" w:color="auto"/>
      </w:divBdr>
    </w:div>
    <w:div w:id="205526623">
      <w:bodyDiv w:val="1"/>
      <w:marLeft w:val="0"/>
      <w:marRight w:val="0"/>
      <w:marTop w:val="0"/>
      <w:marBottom w:val="0"/>
      <w:divBdr>
        <w:top w:val="none" w:sz="0" w:space="0" w:color="auto"/>
        <w:left w:val="none" w:sz="0" w:space="0" w:color="auto"/>
        <w:bottom w:val="none" w:sz="0" w:space="0" w:color="auto"/>
        <w:right w:val="none" w:sz="0" w:space="0" w:color="auto"/>
      </w:divBdr>
    </w:div>
    <w:div w:id="205527617">
      <w:bodyDiv w:val="1"/>
      <w:marLeft w:val="0"/>
      <w:marRight w:val="0"/>
      <w:marTop w:val="0"/>
      <w:marBottom w:val="0"/>
      <w:divBdr>
        <w:top w:val="none" w:sz="0" w:space="0" w:color="auto"/>
        <w:left w:val="none" w:sz="0" w:space="0" w:color="auto"/>
        <w:bottom w:val="none" w:sz="0" w:space="0" w:color="auto"/>
        <w:right w:val="none" w:sz="0" w:space="0" w:color="auto"/>
      </w:divBdr>
    </w:div>
    <w:div w:id="205533772">
      <w:bodyDiv w:val="1"/>
      <w:marLeft w:val="0"/>
      <w:marRight w:val="0"/>
      <w:marTop w:val="0"/>
      <w:marBottom w:val="0"/>
      <w:divBdr>
        <w:top w:val="none" w:sz="0" w:space="0" w:color="auto"/>
        <w:left w:val="none" w:sz="0" w:space="0" w:color="auto"/>
        <w:bottom w:val="none" w:sz="0" w:space="0" w:color="auto"/>
        <w:right w:val="none" w:sz="0" w:space="0" w:color="auto"/>
      </w:divBdr>
    </w:div>
    <w:div w:id="205720730">
      <w:bodyDiv w:val="1"/>
      <w:marLeft w:val="0"/>
      <w:marRight w:val="0"/>
      <w:marTop w:val="0"/>
      <w:marBottom w:val="0"/>
      <w:divBdr>
        <w:top w:val="none" w:sz="0" w:space="0" w:color="auto"/>
        <w:left w:val="none" w:sz="0" w:space="0" w:color="auto"/>
        <w:bottom w:val="none" w:sz="0" w:space="0" w:color="auto"/>
        <w:right w:val="none" w:sz="0" w:space="0" w:color="auto"/>
      </w:divBdr>
    </w:div>
    <w:div w:id="205800409">
      <w:bodyDiv w:val="1"/>
      <w:marLeft w:val="0"/>
      <w:marRight w:val="0"/>
      <w:marTop w:val="0"/>
      <w:marBottom w:val="0"/>
      <w:divBdr>
        <w:top w:val="none" w:sz="0" w:space="0" w:color="auto"/>
        <w:left w:val="none" w:sz="0" w:space="0" w:color="auto"/>
        <w:bottom w:val="none" w:sz="0" w:space="0" w:color="auto"/>
        <w:right w:val="none" w:sz="0" w:space="0" w:color="auto"/>
      </w:divBdr>
    </w:div>
    <w:div w:id="207229528">
      <w:bodyDiv w:val="1"/>
      <w:marLeft w:val="0"/>
      <w:marRight w:val="0"/>
      <w:marTop w:val="0"/>
      <w:marBottom w:val="0"/>
      <w:divBdr>
        <w:top w:val="none" w:sz="0" w:space="0" w:color="auto"/>
        <w:left w:val="none" w:sz="0" w:space="0" w:color="auto"/>
        <w:bottom w:val="none" w:sz="0" w:space="0" w:color="auto"/>
        <w:right w:val="none" w:sz="0" w:space="0" w:color="auto"/>
      </w:divBdr>
    </w:div>
    <w:div w:id="207298241">
      <w:bodyDiv w:val="1"/>
      <w:marLeft w:val="0"/>
      <w:marRight w:val="0"/>
      <w:marTop w:val="0"/>
      <w:marBottom w:val="0"/>
      <w:divBdr>
        <w:top w:val="none" w:sz="0" w:space="0" w:color="auto"/>
        <w:left w:val="none" w:sz="0" w:space="0" w:color="auto"/>
        <w:bottom w:val="none" w:sz="0" w:space="0" w:color="auto"/>
        <w:right w:val="none" w:sz="0" w:space="0" w:color="auto"/>
      </w:divBdr>
    </w:div>
    <w:div w:id="207761734">
      <w:bodyDiv w:val="1"/>
      <w:marLeft w:val="0"/>
      <w:marRight w:val="0"/>
      <w:marTop w:val="0"/>
      <w:marBottom w:val="0"/>
      <w:divBdr>
        <w:top w:val="none" w:sz="0" w:space="0" w:color="auto"/>
        <w:left w:val="none" w:sz="0" w:space="0" w:color="auto"/>
        <w:bottom w:val="none" w:sz="0" w:space="0" w:color="auto"/>
        <w:right w:val="none" w:sz="0" w:space="0" w:color="auto"/>
      </w:divBdr>
    </w:div>
    <w:div w:id="207885180">
      <w:bodyDiv w:val="1"/>
      <w:marLeft w:val="0"/>
      <w:marRight w:val="0"/>
      <w:marTop w:val="0"/>
      <w:marBottom w:val="0"/>
      <w:divBdr>
        <w:top w:val="none" w:sz="0" w:space="0" w:color="auto"/>
        <w:left w:val="none" w:sz="0" w:space="0" w:color="auto"/>
        <w:bottom w:val="none" w:sz="0" w:space="0" w:color="auto"/>
        <w:right w:val="none" w:sz="0" w:space="0" w:color="auto"/>
      </w:divBdr>
    </w:div>
    <w:div w:id="209728877">
      <w:bodyDiv w:val="1"/>
      <w:marLeft w:val="0"/>
      <w:marRight w:val="0"/>
      <w:marTop w:val="0"/>
      <w:marBottom w:val="0"/>
      <w:divBdr>
        <w:top w:val="none" w:sz="0" w:space="0" w:color="auto"/>
        <w:left w:val="none" w:sz="0" w:space="0" w:color="auto"/>
        <w:bottom w:val="none" w:sz="0" w:space="0" w:color="auto"/>
        <w:right w:val="none" w:sz="0" w:space="0" w:color="auto"/>
      </w:divBdr>
    </w:div>
    <w:div w:id="210120413">
      <w:bodyDiv w:val="1"/>
      <w:marLeft w:val="0"/>
      <w:marRight w:val="0"/>
      <w:marTop w:val="0"/>
      <w:marBottom w:val="0"/>
      <w:divBdr>
        <w:top w:val="none" w:sz="0" w:space="0" w:color="auto"/>
        <w:left w:val="none" w:sz="0" w:space="0" w:color="auto"/>
        <w:bottom w:val="none" w:sz="0" w:space="0" w:color="auto"/>
        <w:right w:val="none" w:sz="0" w:space="0" w:color="auto"/>
      </w:divBdr>
    </w:div>
    <w:div w:id="210533314">
      <w:bodyDiv w:val="1"/>
      <w:marLeft w:val="0"/>
      <w:marRight w:val="0"/>
      <w:marTop w:val="0"/>
      <w:marBottom w:val="0"/>
      <w:divBdr>
        <w:top w:val="none" w:sz="0" w:space="0" w:color="auto"/>
        <w:left w:val="none" w:sz="0" w:space="0" w:color="auto"/>
        <w:bottom w:val="none" w:sz="0" w:space="0" w:color="auto"/>
        <w:right w:val="none" w:sz="0" w:space="0" w:color="auto"/>
      </w:divBdr>
    </w:div>
    <w:div w:id="211499820">
      <w:bodyDiv w:val="1"/>
      <w:marLeft w:val="0"/>
      <w:marRight w:val="0"/>
      <w:marTop w:val="0"/>
      <w:marBottom w:val="0"/>
      <w:divBdr>
        <w:top w:val="none" w:sz="0" w:space="0" w:color="auto"/>
        <w:left w:val="none" w:sz="0" w:space="0" w:color="auto"/>
        <w:bottom w:val="none" w:sz="0" w:space="0" w:color="auto"/>
        <w:right w:val="none" w:sz="0" w:space="0" w:color="auto"/>
      </w:divBdr>
    </w:div>
    <w:div w:id="211769742">
      <w:bodyDiv w:val="1"/>
      <w:marLeft w:val="0"/>
      <w:marRight w:val="0"/>
      <w:marTop w:val="0"/>
      <w:marBottom w:val="0"/>
      <w:divBdr>
        <w:top w:val="none" w:sz="0" w:space="0" w:color="auto"/>
        <w:left w:val="none" w:sz="0" w:space="0" w:color="auto"/>
        <w:bottom w:val="none" w:sz="0" w:space="0" w:color="auto"/>
        <w:right w:val="none" w:sz="0" w:space="0" w:color="auto"/>
      </w:divBdr>
    </w:div>
    <w:div w:id="211966789">
      <w:bodyDiv w:val="1"/>
      <w:marLeft w:val="0"/>
      <w:marRight w:val="0"/>
      <w:marTop w:val="0"/>
      <w:marBottom w:val="0"/>
      <w:divBdr>
        <w:top w:val="none" w:sz="0" w:space="0" w:color="auto"/>
        <w:left w:val="none" w:sz="0" w:space="0" w:color="auto"/>
        <w:bottom w:val="none" w:sz="0" w:space="0" w:color="auto"/>
        <w:right w:val="none" w:sz="0" w:space="0" w:color="auto"/>
      </w:divBdr>
    </w:div>
    <w:div w:id="212039512">
      <w:bodyDiv w:val="1"/>
      <w:marLeft w:val="0"/>
      <w:marRight w:val="0"/>
      <w:marTop w:val="0"/>
      <w:marBottom w:val="0"/>
      <w:divBdr>
        <w:top w:val="none" w:sz="0" w:space="0" w:color="auto"/>
        <w:left w:val="none" w:sz="0" w:space="0" w:color="auto"/>
        <w:bottom w:val="none" w:sz="0" w:space="0" w:color="auto"/>
        <w:right w:val="none" w:sz="0" w:space="0" w:color="auto"/>
      </w:divBdr>
    </w:div>
    <w:div w:id="212273895">
      <w:bodyDiv w:val="1"/>
      <w:marLeft w:val="0"/>
      <w:marRight w:val="0"/>
      <w:marTop w:val="0"/>
      <w:marBottom w:val="0"/>
      <w:divBdr>
        <w:top w:val="none" w:sz="0" w:space="0" w:color="auto"/>
        <w:left w:val="none" w:sz="0" w:space="0" w:color="auto"/>
        <w:bottom w:val="none" w:sz="0" w:space="0" w:color="auto"/>
        <w:right w:val="none" w:sz="0" w:space="0" w:color="auto"/>
      </w:divBdr>
    </w:div>
    <w:div w:id="213464534">
      <w:bodyDiv w:val="1"/>
      <w:marLeft w:val="0"/>
      <w:marRight w:val="0"/>
      <w:marTop w:val="0"/>
      <w:marBottom w:val="0"/>
      <w:divBdr>
        <w:top w:val="none" w:sz="0" w:space="0" w:color="auto"/>
        <w:left w:val="none" w:sz="0" w:space="0" w:color="auto"/>
        <w:bottom w:val="none" w:sz="0" w:space="0" w:color="auto"/>
        <w:right w:val="none" w:sz="0" w:space="0" w:color="auto"/>
      </w:divBdr>
    </w:div>
    <w:div w:id="215093305">
      <w:bodyDiv w:val="1"/>
      <w:marLeft w:val="0"/>
      <w:marRight w:val="0"/>
      <w:marTop w:val="0"/>
      <w:marBottom w:val="0"/>
      <w:divBdr>
        <w:top w:val="none" w:sz="0" w:space="0" w:color="auto"/>
        <w:left w:val="none" w:sz="0" w:space="0" w:color="auto"/>
        <w:bottom w:val="none" w:sz="0" w:space="0" w:color="auto"/>
        <w:right w:val="none" w:sz="0" w:space="0" w:color="auto"/>
      </w:divBdr>
    </w:div>
    <w:div w:id="215312994">
      <w:bodyDiv w:val="1"/>
      <w:marLeft w:val="0"/>
      <w:marRight w:val="0"/>
      <w:marTop w:val="0"/>
      <w:marBottom w:val="0"/>
      <w:divBdr>
        <w:top w:val="none" w:sz="0" w:space="0" w:color="auto"/>
        <w:left w:val="none" w:sz="0" w:space="0" w:color="auto"/>
        <w:bottom w:val="none" w:sz="0" w:space="0" w:color="auto"/>
        <w:right w:val="none" w:sz="0" w:space="0" w:color="auto"/>
      </w:divBdr>
    </w:div>
    <w:div w:id="216208782">
      <w:bodyDiv w:val="1"/>
      <w:marLeft w:val="0"/>
      <w:marRight w:val="0"/>
      <w:marTop w:val="0"/>
      <w:marBottom w:val="0"/>
      <w:divBdr>
        <w:top w:val="none" w:sz="0" w:space="0" w:color="auto"/>
        <w:left w:val="none" w:sz="0" w:space="0" w:color="auto"/>
        <w:bottom w:val="none" w:sz="0" w:space="0" w:color="auto"/>
        <w:right w:val="none" w:sz="0" w:space="0" w:color="auto"/>
      </w:divBdr>
    </w:div>
    <w:div w:id="216668197">
      <w:bodyDiv w:val="1"/>
      <w:marLeft w:val="0"/>
      <w:marRight w:val="0"/>
      <w:marTop w:val="0"/>
      <w:marBottom w:val="0"/>
      <w:divBdr>
        <w:top w:val="none" w:sz="0" w:space="0" w:color="auto"/>
        <w:left w:val="none" w:sz="0" w:space="0" w:color="auto"/>
        <w:bottom w:val="none" w:sz="0" w:space="0" w:color="auto"/>
        <w:right w:val="none" w:sz="0" w:space="0" w:color="auto"/>
      </w:divBdr>
    </w:div>
    <w:div w:id="216749504">
      <w:bodyDiv w:val="1"/>
      <w:marLeft w:val="0"/>
      <w:marRight w:val="0"/>
      <w:marTop w:val="0"/>
      <w:marBottom w:val="0"/>
      <w:divBdr>
        <w:top w:val="none" w:sz="0" w:space="0" w:color="auto"/>
        <w:left w:val="none" w:sz="0" w:space="0" w:color="auto"/>
        <w:bottom w:val="none" w:sz="0" w:space="0" w:color="auto"/>
        <w:right w:val="none" w:sz="0" w:space="0" w:color="auto"/>
      </w:divBdr>
    </w:div>
    <w:div w:id="217520233">
      <w:bodyDiv w:val="1"/>
      <w:marLeft w:val="0"/>
      <w:marRight w:val="0"/>
      <w:marTop w:val="0"/>
      <w:marBottom w:val="0"/>
      <w:divBdr>
        <w:top w:val="none" w:sz="0" w:space="0" w:color="auto"/>
        <w:left w:val="none" w:sz="0" w:space="0" w:color="auto"/>
        <w:bottom w:val="none" w:sz="0" w:space="0" w:color="auto"/>
        <w:right w:val="none" w:sz="0" w:space="0" w:color="auto"/>
      </w:divBdr>
    </w:div>
    <w:div w:id="217859017">
      <w:bodyDiv w:val="1"/>
      <w:marLeft w:val="0"/>
      <w:marRight w:val="0"/>
      <w:marTop w:val="0"/>
      <w:marBottom w:val="0"/>
      <w:divBdr>
        <w:top w:val="none" w:sz="0" w:space="0" w:color="auto"/>
        <w:left w:val="none" w:sz="0" w:space="0" w:color="auto"/>
        <w:bottom w:val="none" w:sz="0" w:space="0" w:color="auto"/>
        <w:right w:val="none" w:sz="0" w:space="0" w:color="auto"/>
      </w:divBdr>
    </w:div>
    <w:div w:id="218133095">
      <w:bodyDiv w:val="1"/>
      <w:marLeft w:val="0"/>
      <w:marRight w:val="0"/>
      <w:marTop w:val="0"/>
      <w:marBottom w:val="0"/>
      <w:divBdr>
        <w:top w:val="none" w:sz="0" w:space="0" w:color="auto"/>
        <w:left w:val="none" w:sz="0" w:space="0" w:color="auto"/>
        <w:bottom w:val="none" w:sz="0" w:space="0" w:color="auto"/>
        <w:right w:val="none" w:sz="0" w:space="0" w:color="auto"/>
      </w:divBdr>
    </w:div>
    <w:div w:id="218441921">
      <w:bodyDiv w:val="1"/>
      <w:marLeft w:val="0"/>
      <w:marRight w:val="0"/>
      <w:marTop w:val="0"/>
      <w:marBottom w:val="0"/>
      <w:divBdr>
        <w:top w:val="none" w:sz="0" w:space="0" w:color="auto"/>
        <w:left w:val="none" w:sz="0" w:space="0" w:color="auto"/>
        <w:bottom w:val="none" w:sz="0" w:space="0" w:color="auto"/>
        <w:right w:val="none" w:sz="0" w:space="0" w:color="auto"/>
      </w:divBdr>
    </w:div>
    <w:div w:id="219022362">
      <w:bodyDiv w:val="1"/>
      <w:marLeft w:val="0"/>
      <w:marRight w:val="0"/>
      <w:marTop w:val="0"/>
      <w:marBottom w:val="0"/>
      <w:divBdr>
        <w:top w:val="none" w:sz="0" w:space="0" w:color="auto"/>
        <w:left w:val="none" w:sz="0" w:space="0" w:color="auto"/>
        <w:bottom w:val="none" w:sz="0" w:space="0" w:color="auto"/>
        <w:right w:val="none" w:sz="0" w:space="0" w:color="auto"/>
      </w:divBdr>
    </w:div>
    <w:div w:id="219483907">
      <w:bodyDiv w:val="1"/>
      <w:marLeft w:val="0"/>
      <w:marRight w:val="0"/>
      <w:marTop w:val="0"/>
      <w:marBottom w:val="0"/>
      <w:divBdr>
        <w:top w:val="none" w:sz="0" w:space="0" w:color="auto"/>
        <w:left w:val="none" w:sz="0" w:space="0" w:color="auto"/>
        <w:bottom w:val="none" w:sz="0" w:space="0" w:color="auto"/>
        <w:right w:val="none" w:sz="0" w:space="0" w:color="auto"/>
      </w:divBdr>
    </w:div>
    <w:div w:id="219632938">
      <w:bodyDiv w:val="1"/>
      <w:marLeft w:val="0"/>
      <w:marRight w:val="0"/>
      <w:marTop w:val="0"/>
      <w:marBottom w:val="0"/>
      <w:divBdr>
        <w:top w:val="none" w:sz="0" w:space="0" w:color="auto"/>
        <w:left w:val="none" w:sz="0" w:space="0" w:color="auto"/>
        <w:bottom w:val="none" w:sz="0" w:space="0" w:color="auto"/>
        <w:right w:val="none" w:sz="0" w:space="0" w:color="auto"/>
      </w:divBdr>
    </w:div>
    <w:div w:id="219678637">
      <w:bodyDiv w:val="1"/>
      <w:marLeft w:val="0"/>
      <w:marRight w:val="0"/>
      <w:marTop w:val="0"/>
      <w:marBottom w:val="0"/>
      <w:divBdr>
        <w:top w:val="none" w:sz="0" w:space="0" w:color="auto"/>
        <w:left w:val="none" w:sz="0" w:space="0" w:color="auto"/>
        <w:bottom w:val="none" w:sz="0" w:space="0" w:color="auto"/>
        <w:right w:val="none" w:sz="0" w:space="0" w:color="auto"/>
      </w:divBdr>
    </w:div>
    <w:div w:id="219826140">
      <w:bodyDiv w:val="1"/>
      <w:marLeft w:val="0"/>
      <w:marRight w:val="0"/>
      <w:marTop w:val="0"/>
      <w:marBottom w:val="0"/>
      <w:divBdr>
        <w:top w:val="none" w:sz="0" w:space="0" w:color="auto"/>
        <w:left w:val="none" w:sz="0" w:space="0" w:color="auto"/>
        <w:bottom w:val="none" w:sz="0" w:space="0" w:color="auto"/>
        <w:right w:val="none" w:sz="0" w:space="0" w:color="auto"/>
      </w:divBdr>
    </w:div>
    <w:div w:id="219941669">
      <w:bodyDiv w:val="1"/>
      <w:marLeft w:val="0"/>
      <w:marRight w:val="0"/>
      <w:marTop w:val="0"/>
      <w:marBottom w:val="0"/>
      <w:divBdr>
        <w:top w:val="none" w:sz="0" w:space="0" w:color="auto"/>
        <w:left w:val="none" w:sz="0" w:space="0" w:color="auto"/>
        <w:bottom w:val="none" w:sz="0" w:space="0" w:color="auto"/>
        <w:right w:val="none" w:sz="0" w:space="0" w:color="auto"/>
      </w:divBdr>
    </w:div>
    <w:div w:id="220094625">
      <w:bodyDiv w:val="1"/>
      <w:marLeft w:val="0"/>
      <w:marRight w:val="0"/>
      <w:marTop w:val="0"/>
      <w:marBottom w:val="0"/>
      <w:divBdr>
        <w:top w:val="none" w:sz="0" w:space="0" w:color="auto"/>
        <w:left w:val="none" w:sz="0" w:space="0" w:color="auto"/>
        <w:bottom w:val="none" w:sz="0" w:space="0" w:color="auto"/>
        <w:right w:val="none" w:sz="0" w:space="0" w:color="auto"/>
      </w:divBdr>
    </w:div>
    <w:div w:id="221060415">
      <w:bodyDiv w:val="1"/>
      <w:marLeft w:val="0"/>
      <w:marRight w:val="0"/>
      <w:marTop w:val="0"/>
      <w:marBottom w:val="0"/>
      <w:divBdr>
        <w:top w:val="none" w:sz="0" w:space="0" w:color="auto"/>
        <w:left w:val="none" w:sz="0" w:space="0" w:color="auto"/>
        <w:bottom w:val="none" w:sz="0" w:space="0" w:color="auto"/>
        <w:right w:val="none" w:sz="0" w:space="0" w:color="auto"/>
      </w:divBdr>
    </w:div>
    <w:div w:id="221867155">
      <w:bodyDiv w:val="1"/>
      <w:marLeft w:val="0"/>
      <w:marRight w:val="0"/>
      <w:marTop w:val="0"/>
      <w:marBottom w:val="0"/>
      <w:divBdr>
        <w:top w:val="none" w:sz="0" w:space="0" w:color="auto"/>
        <w:left w:val="none" w:sz="0" w:space="0" w:color="auto"/>
        <w:bottom w:val="none" w:sz="0" w:space="0" w:color="auto"/>
        <w:right w:val="none" w:sz="0" w:space="0" w:color="auto"/>
      </w:divBdr>
    </w:div>
    <w:div w:id="221872035">
      <w:bodyDiv w:val="1"/>
      <w:marLeft w:val="0"/>
      <w:marRight w:val="0"/>
      <w:marTop w:val="0"/>
      <w:marBottom w:val="0"/>
      <w:divBdr>
        <w:top w:val="none" w:sz="0" w:space="0" w:color="auto"/>
        <w:left w:val="none" w:sz="0" w:space="0" w:color="auto"/>
        <w:bottom w:val="none" w:sz="0" w:space="0" w:color="auto"/>
        <w:right w:val="none" w:sz="0" w:space="0" w:color="auto"/>
      </w:divBdr>
    </w:div>
    <w:div w:id="222060398">
      <w:bodyDiv w:val="1"/>
      <w:marLeft w:val="0"/>
      <w:marRight w:val="0"/>
      <w:marTop w:val="0"/>
      <w:marBottom w:val="0"/>
      <w:divBdr>
        <w:top w:val="none" w:sz="0" w:space="0" w:color="auto"/>
        <w:left w:val="none" w:sz="0" w:space="0" w:color="auto"/>
        <w:bottom w:val="none" w:sz="0" w:space="0" w:color="auto"/>
        <w:right w:val="none" w:sz="0" w:space="0" w:color="auto"/>
      </w:divBdr>
    </w:div>
    <w:div w:id="222640644">
      <w:bodyDiv w:val="1"/>
      <w:marLeft w:val="0"/>
      <w:marRight w:val="0"/>
      <w:marTop w:val="0"/>
      <w:marBottom w:val="0"/>
      <w:divBdr>
        <w:top w:val="none" w:sz="0" w:space="0" w:color="auto"/>
        <w:left w:val="none" w:sz="0" w:space="0" w:color="auto"/>
        <w:bottom w:val="none" w:sz="0" w:space="0" w:color="auto"/>
        <w:right w:val="none" w:sz="0" w:space="0" w:color="auto"/>
      </w:divBdr>
    </w:div>
    <w:div w:id="222908339">
      <w:bodyDiv w:val="1"/>
      <w:marLeft w:val="0"/>
      <w:marRight w:val="0"/>
      <w:marTop w:val="0"/>
      <w:marBottom w:val="0"/>
      <w:divBdr>
        <w:top w:val="none" w:sz="0" w:space="0" w:color="auto"/>
        <w:left w:val="none" w:sz="0" w:space="0" w:color="auto"/>
        <w:bottom w:val="none" w:sz="0" w:space="0" w:color="auto"/>
        <w:right w:val="none" w:sz="0" w:space="0" w:color="auto"/>
      </w:divBdr>
    </w:div>
    <w:div w:id="223225519">
      <w:bodyDiv w:val="1"/>
      <w:marLeft w:val="0"/>
      <w:marRight w:val="0"/>
      <w:marTop w:val="0"/>
      <w:marBottom w:val="0"/>
      <w:divBdr>
        <w:top w:val="none" w:sz="0" w:space="0" w:color="auto"/>
        <w:left w:val="none" w:sz="0" w:space="0" w:color="auto"/>
        <w:bottom w:val="none" w:sz="0" w:space="0" w:color="auto"/>
        <w:right w:val="none" w:sz="0" w:space="0" w:color="auto"/>
      </w:divBdr>
    </w:div>
    <w:div w:id="223764209">
      <w:bodyDiv w:val="1"/>
      <w:marLeft w:val="0"/>
      <w:marRight w:val="0"/>
      <w:marTop w:val="0"/>
      <w:marBottom w:val="0"/>
      <w:divBdr>
        <w:top w:val="none" w:sz="0" w:space="0" w:color="auto"/>
        <w:left w:val="none" w:sz="0" w:space="0" w:color="auto"/>
        <w:bottom w:val="none" w:sz="0" w:space="0" w:color="auto"/>
        <w:right w:val="none" w:sz="0" w:space="0" w:color="auto"/>
      </w:divBdr>
    </w:div>
    <w:div w:id="224998136">
      <w:bodyDiv w:val="1"/>
      <w:marLeft w:val="0"/>
      <w:marRight w:val="0"/>
      <w:marTop w:val="0"/>
      <w:marBottom w:val="0"/>
      <w:divBdr>
        <w:top w:val="none" w:sz="0" w:space="0" w:color="auto"/>
        <w:left w:val="none" w:sz="0" w:space="0" w:color="auto"/>
        <w:bottom w:val="none" w:sz="0" w:space="0" w:color="auto"/>
        <w:right w:val="none" w:sz="0" w:space="0" w:color="auto"/>
      </w:divBdr>
    </w:div>
    <w:div w:id="225267122">
      <w:bodyDiv w:val="1"/>
      <w:marLeft w:val="0"/>
      <w:marRight w:val="0"/>
      <w:marTop w:val="0"/>
      <w:marBottom w:val="0"/>
      <w:divBdr>
        <w:top w:val="none" w:sz="0" w:space="0" w:color="auto"/>
        <w:left w:val="none" w:sz="0" w:space="0" w:color="auto"/>
        <w:bottom w:val="none" w:sz="0" w:space="0" w:color="auto"/>
        <w:right w:val="none" w:sz="0" w:space="0" w:color="auto"/>
      </w:divBdr>
    </w:div>
    <w:div w:id="225342943">
      <w:bodyDiv w:val="1"/>
      <w:marLeft w:val="0"/>
      <w:marRight w:val="0"/>
      <w:marTop w:val="0"/>
      <w:marBottom w:val="0"/>
      <w:divBdr>
        <w:top w:val="none" w:sz="0" w:space="0" w:color="auto"/>
        <w:left w:val="none" w:sz="0" w:space="0" w:color="auto"/>
        <w:bottom w:val="none" w:sz="0" w:space="0" w:color="auto"/>
        <w:right w:val="none" w:sz="0" w:space="0" w:color="auto"/>
      </w:divBdr>
    </w:div>
    <w:div w:id="225653348">
      <w:bodyDiv w:val="1"/>
      <w:marLeft w:val="0"/>
      <w:marRight w:val="0"/>
      <w:marTop w:val="0"/>
      <w:marBottom w:val="0"/>
      <w:divBdr>
        <w:top w:val="none" w:sz="0" w:space="0" w:color="auto"/>
        <w:left w:val="none" w:sz="0" w:space="0" w:color="auto"/>
        <w:bottom w:val="none" w:sz="0" w:space="0" w:color="auto"/>
        <w:right w:val="none" w:sz="0" w:space="0" w:color="auto"/>
      </w:divBdr>
    </w:div>
    <w:div w:id="225804256">
      <w:bodyDiv w:val="1"/>
      <w:marLeft w:val="0"/>
      <w:marRight w:val="0"/>
      <w:marTop w:val="0"/>
      <w:marBottom w:val="0"/>
      <w:divBdr>
        <w:top w:val="none" w:sz="0" w:space="0" w:color="auto"/>
        <w:left w:val="none" w:sz="0" w:space="0" w:color="auto"/>
        <w:bottom w:val="none" w:sz="0" w:space="0" w:color="auto"/>
        <w:right w:val="none" w:sz="0" w:space="0" w:color="auto"/>
      </w:divBdr>
    </w:div>
    <w:div w:id="226652585">
      <w:bodyDiv w:val="1"/>
      <w:marLeft w:val="0"/>
      <w:marRight w:val="0"/>
      <w:marTop w:val="0"/>
      <w:marBottom w:val="0"/>
      <w:divBdr>
        <w:top w:val="none" w:sz="0" w:space="0" w:color="auto"/>
        <w:left w:val="none" w:sz="0" w:space="0" w:color="auto"/>
        <w:bottom w:val="none" w:sz="0" w:space="0" w:color="auto"/>
        <w:right w:val="none" w:sz="0" w:space="0" w:color="auto"/>
      </w:divBdr>
    </w:div>
    <w:div w:id="226842598">
      <w:bodyDiv w:val="1"/>
      <w:marLeft w:val="0"/>
      <w:marRight w:val="0"/>
      <w:marTop w:val="0"/>
      <w:marBottom w:val="0"/>
      <w:divBdr>
        <w:top w:val="none" w:sz="0" w:space="0" w:color="auto"/>
        <w:left w:val="none" w:sz="0" w:space="0" w:color="auto"/>
        <w:bottom w:val="none" w:sz="0" w:space="0" w:color="auto"/>
        <w:right w:val="none" w:sz="0" w:space="0" w:color="auto"/>
      </w:divBdr>
    </w:div>
    <w:div w:id="227230757">
      <w:bodyDiv w:val="1"/>
      <w:marLeft w:val="0"/>
      <w:marRight w:val="0"/>
      <w:marTop w:val="0"/>
      <w:marBottom w:val="0"/>
      <w:divBdr>
        <w:top w:val="none" w:sz="0" w:space="0" w:color="auto"/>
        <w:left w:val="none" w:sz="0" w:space="0" w:color="auto"/>
        <w:bottom w:val="none" w:sz="0" w:space="0" w:color="auto"/>
        <w:right w:val="none" w:sz="0" w:space="0" w:color="auto"/>
      </w:divBdr>
    </w:div>
    <w:div w:id="227619654">
      <w:bodyDiv w:val="1"/>
      <w:marLeft w:val="0"/>
      <w:marRight w:val="0"/>
      <w:marTop w:val="0"/>
      <w:marBottom w:val="0"/>
      <w:divBdr>
        <w:top w:val="none" w:sz="0" w:space="0" w:color="auto"/>
        <w:left w:val="none" w:sz="0" w:space="0" w:color="auto"/>
        <w:bottom w:val="none" w:sz="0" w:space="0" w:color="auto"/>
        <w:right w:val="none" w:sz="0" w:space="0" w:color="auto"/>
      </w:divBdr>
    </w:div>
    <w:div w:id="227959410">
      <w:bodyDiv w:val="1"/>
      <w:marLeft w:val="0"/>
      <w:marRight w:val="0"/>
      <w:marTop w:val="0"/>
      <w:marBottom w:val="0"/>
      <w:divBdr>
        <w:top w:val="none" w:sz="0" w:space="0" w:color="auto"/>
        <w:left w:val="none" w:sz="0" w:space="0" w:color="auto"/>
        <w:bottom w:val="none" w:sz="0" w:space="0" w:color="auto"/>
        <w:right w:val="none" w:sz="0" w:space="0" w:color="auto"/>
      </w:divBdr>
    </w:div>
    <w:div w:id="228612441">
      <w:bodyDiv w:val="1"/>
      <w:marLeft w:val="0"/>
      <w:marRight w:val="0"/>
      <w:marTop w:val="0"/>
      <w:marBottom w:val="0"/>
      <w:divBdr>
        <w:top w:val="none" w:sz="0" w:space="0" w:color="auto"/>
        <w:left w:val="none" w:sz="0" w:space="0" w:color="auto"/>
        <w:bottom w:val="none" w:sz="0" w:space="0" w:color="auto"/>
        <w:right w:val="none" w:sz="0" w:space="0" w:color="auto"/>
      </w:divBdr>
    </w:div>
    <w:div w:id="229316527">
      <w:bodyDiv w:val="1"/>
      <w:marLeft w:val="0"/>
      <w:marRight w:val="0"/>
      <w:marTop w:val="0"/>
      <w:marBottom w:val="0"/>
      <w:divBdr>
        <w:top w:val="none" w:sz="0" w:space="0" w:color="auto"/>
        <w:left w:val="none" w:sz="0" w:space="0" w:color="auto"/>
        <w:bottom w:val="none" w:sz="0" w:space="0" w:color="auto"/>
        <w:right w:val="none" w:sz="0" w:space="0" w:color="auto"/>
      </w:divBdr>
    </w:div>
    <w:div w:id="229970207">
      <w:bodyDiv w:val="1"/>
      <w:marLeft w:val="0"/>
      <w:marRight w:val="0"/>
      <w:marTop w:val="0"/>
      <w:marBottom w:val="0"/>
      <w:divBdr>
        <w:top w:val="none" w:sz="0" w:space="0" w:color="auto"/>
        <w:left w:val="none" w:sz="0" w:space="0" w:color="auto"/>
        <w:bottom w:val="none" w:sz="0" w:space="0" w:color="auto"/>
        <w:right w:val="none" w:sz="0" w:space="0" w:color="auto"/>
      </w:divBdr>
    </w:div>
    <w:div w:id="229971475">
      <w:bodyDiv w:val="1"/>
      <w:marLeft w:val="0"/>
      <w:marRight w:val="0"/>
      <w:marTop w:val="0"/>
      <w:marBottom w:val="0"/>
      <w:divBdr>
        <w:top w:val="none" w:sz="0" w:space="0" w:color="auto"/>
        <w:left w:val="none" w:sz="0" w:space="0" w:color="auto"/>
        <w:bottom w:val="none" w:sz="0" w:space="0" w:color="auto"/>
        <w:right w:val="none" w:sz="0" w:space="0" w:color="auto"/>
      </w:divBdr>
    </w:div>
    <w:div w:id="230189855">
      <w:bodyDiv w:val="1"/>
      <w:marLeft w:val="0"/>
      <w:marRight w:val="0"/>
      <w:marTop w:val="0"/>
      <w:marBottom w:val="0"/>
      <w:divBdr>
        <w:top w:val="none" w:sz="0" w:space="0" w:color="auto"/>
        <w:left w:val="none" w:sz="0" w:space="0" w:color="auto"/>
        <w:bottom w:val="none" w:sz="0" w:space="0" w:color="auto"/>
        <w:right w:val="none" w:sz="0" w:space="0" w:color="auto"/>
      </w:divBdr>
    </w:div>
    <w:div w:id="230192013">
      <w:bodyDiv w:val="1"/>
      <w:marLeft w:val="0"/>
      <w:marRight w:val="0"/>
      <w:marTop w:val="0"/>
      <w:marBottom w:val="0"/>
      <w:divBdr>
        <w:top w:val="none" w:sz="0" w:space="0" w:color="auto"/>
        <w:left w:val="none" w:sz="0" w:space="0" w:color="auto"/>
        <w:bottom w:val="none" w:sz="0" w:space="0" w:color="auto"/>
        <w:right w:val="none" w:sz="0" w:space="0" w:color="auto"/>
      </w:divBdr>
    </w:div>
    <w:div w:id="230233055">
      <w:bodyDiv w:val="1"/>
      <w:marLeft w:val="0"/>
      <w:marRight w:val="0"/>
      <w:marTop w:val="0"/>
      <w:marBottom w:val="0"/>
      <w:divBdr>
        <w:top w:val="none" w:sz="0" w:space="0" w:color="auto"/>
        <w:left w:val="none" w:sz="0" w:space="0" w:color="auto"/>
        <w:bottom w:val="none" w:sz="0" w:space="0" w:color="auto"/>
        <w:right w:val="none" w:sz="0" w:space="0" w:color="auto"/>
      </w:divBdr>
    </w:div>
    <w:div w:id="230433697">
      <w:bodyDiv w:val="1"/>
      <w:marLeft w:val="0"/>
      <w:marRight w:val="0"/>
      <w:marTop w:val="0"/>
      <w:marBottom w:val="0"/>
      <w:divBdr>
        <w:top w:val="none" w:sz="0" w:space="0" w:color="auto"/>
        <w:left w:val="none" w:sz="0" w:space="0" w:color="auto"/>
        <w:bottom w:val="none" w:sz="0" w:space="0" w:color="auto"/>
        <w:right w:val="none" w:sz="0" w:space="0" w:color="auto"/>
      </w:divBdr>
    </w:div>
    <w:div w:id="230701373">
      <w:bodyDiv w:val="1"/>
      <w:marLeft w:val="0"/>
      <w:marRight w:val="0"/>
      <w:marTop w:val="0"/>
      <w:marBottom w:val="0"/>
      <w:divBdr>
        <w:top w:val="none" w:sz="0" w:space="0" w:color="auto"/>
        <w:left w:val="none" w:sz="0" w:space="0" w:color="auto"/>
        <w:bottom w:val="none" w:sz="0" w:space="0" w:color="auto"/>
        <w:right w:val="none" w:sz="0" w:space="0" w:color="auto"/>
      </w:divBdr>
    </w:div>
    <w:div w:id="231736782">
      <w:bodyDiv w:val="1"/>
      <w:marLeft w:val="0"/>
      <w:marRight w:val="0"/>
      <w:marTop w:val="0"/>
      <w:marBottom w:val="0"/>
      <w:divBdr>
        <w:top w:val="none" w:sz="0" w:space="0" w:color="auto"/>
        <w:left w:val="none" w:sz="0" w:space="0" w:color="auto"/>
        <w:bottom w:val="none" w:sz="0" w:space="0" w:color="auto"/>
        <w:right w:val="none" w:sz="0" w:space="0" w:color="auto"/>
      </w:divBdr>
    </w:div>
    <w:div w:id="231741796">
      <w:bodyDiv w:val="1"/>
      <w:marLeft w:val="0"/>
      <w:marRight w:val="0"/>
      <w:marTop w:val="0"/>
      <w:marBottom w:val="0"/>
      <w:divBdr>
        <w:top w:val="none" w:sz="0" w:space="0" w:color="auto"/>
        <w:left w:val="none" w:sz="0" w:space="0" w:color="auto"/>
        <w:bottom w:val="none" w:sz="0" w:space="0" w:color="auto"/>
        <w:right w:val="none" w:sz="0" w:space="0" w:color="auto"/>
      </w:divBdr>
    </w:div>
    <w:div w:id="232400581">
      <w:bodyDiv w:val="1"/>
      <w:marLeft w:val="0"/>
      <w:marRight w:val="0"/>
      <w:marTop w:val="0"/>
      <w:marBottom w:val="0"/>
      <w:divBdr>
        <w:top w:val="none" w:sz="0" w:space="0" w:color="auto"/>
        <w:left w:val="none" w:sz="0" w:space="0" w:color="auto"/>
        <w:bottom w:val="none" w:sz="0" w:space="0" w:color="auto"/>
        <w:right w:val="none" w:sz="0" w:space="0" w:color="auto"/>
      </w:divBdr>
    </w:div>
    <w:div w:id="232854294">
      <w:bodyDiv w:val="1"/>
      <w:marLeft w:val="0"/>
      <w:marRight w:val="0"/>
      <w:marTop w:val="0"/>
      <w:marBottom w:val="0"/>
      <w:divBdr>
        <w:top w:val="none" w:sz="0" w:space="0" w:color="auto"/>
        <w:left w:val="none" w:sz="0" w:space="0" w:color="auto"/>
        <w:bottom w:val="none" w:sz="0" w:space="0" w:color="auto"/>
        <w:right w:val="none" w:sz="0" w:space="0" w:color="auto"/>
      </w:divBdr>
    </w:div>
    <w:div w:id="233200615">
      <w:bodyDiv w:val="1"/>
      <w:marLeft w:val="0"/>
      <w:marRight w:val="0"/>
      <w:marTop w:val="0"/>
      <w:marBottom w:val="0"/>
      <w:divBdr>
        <w:top w:val="none" w:sz="0" w:space="0" w:color="auto"/>
        <w:left w:val="none" w:sz="0" w:space="0" w:color="auto"/>
        <w:bottom w:val="none" w:sz="0" w:space="0" w:color="auto"/>
        <w:right w:val="none" w:sz="0" w:space="0" w:color="auto"/>
      </w:divBdr>
    </w:div>
    <w:div w:id="233318849">
      <w:bodyDiv w:val="1"/>
      <w:marLeft w:val="0"/>
      <w:marRight w:val="0"/>
      <w:marTop w:val="0"/>
      <w:marBottom w:val="0"/>
      <w:divBdr>
        <w:top w:val="none" w:sz="0" w:space="0" w:color="auto"/>
        <w:left w:val="none" w:sz="0" w:space="0" w:color="auto"/>
        <w:bottom w:val="none" w:sz="0" w:space="0" w:color="auto"/>
        <w:right w:val="none" w:sz="0" w:space="0" w:color="auto"/>
      </w:divBdr>
    </w:div>
    <w:div w:id="233856712">
      <w:bodyDiv w:val="1"/>
      <w:marLeft w:val="0"/>
      <w:marRight w:val="0"/>
      <w:marTop w:val="0"/>
      <w:marBottom w:val="0"/>
      <w:divBdr>
        <w:top w:val="none" w:sz="0" w:space="0" w:color="auto"/>
        <w:left w:val="none" w:sz="0" w:space="0" w:color="auto"/>
        <w:bottom w:val="none" w:sz="0" w:space="0" w:color="auto"/>
        <w:right w:val="none" w:sz="0" w:space="0" w:color="auto"/>
      </w:divBdr>
    </w:div>
    <w:div w:id="234248291">
      <w:bodyDiv w:val="1"/>
      <w:marLeft w:val="0"/>
      <w:marRight w:val="0"/>
      <w:marTop w:val="0"/>
      <w:marBottom w:val="0"/>
      <w:divBdr>
        <w:top w:val="none" w:sz="0" w:space="0" w:color="auto"/>
        <w:left w:val="none" w:sz="0" w:space="0" w:color="auto"/>
        <w:bottom w:val="none" w:sz="0" w:space="0" w:color="auto"/>
        <w:right w:val="none" w:sz="0" w:space="0" w:color="auto"/>
      </w:divBdr>
    </w:div>
    <w:div w:id="234441038">
      <w:bodyDiv w:val="1"/>
      <w:marLeft w:val="0"/>
      <w:marRight w:val="0"/>
      <w:marTop w:val="0"/>
      <w:marBottom w:val="0"/>
      <w:divBdr>
        <w:top w:val="none" w:sz="0" w:space="0" w:color="auto"/>
        <w:left w:val="none" w:sz="0" w:space="0" w:color="auto"/>
        <w:bottom w:val="none" w:sz="0" w:space="0" w:color="auto"/>
        <w:right w:val="none" w:sz="0" w:space="0" w:color="auto"/>
      </w:divBdr>
    </w:div>
    <w:div w:id="235557771">
      <w:bodyDiv w:val="1"/>
      <w:marLeft w:val="0"/>
      <w:marRight w:val="0"/>
      <w:marTop w:val="0"/>
      <w:marBottom w:val="0"/>
      <w:divBdr>
        <w:top w:val="none" w:sz="0" w:space="0" w:color="auto"/>
        <w:left w:val="none" w:sz="0" w:space="0" w:color="auto"/>
        <w:bottom w:val="none" w:sz="0" w:space="0" w:color="auto"/>
        <w:right w:val="none" w:sz="0" w:space="0" w:color="auto"/>
      </w:divBdr>
    </w:div>
    <w:div w:id="235823604">
      <w:bodyDiv w:val="1"/>
      <w:marLeft w:val="0"/>
      <w:marRight w:val="0"/>
      <w:marTop w:val="0"/>
      <w:marBottom w:val="0"/>
      <w:divBdr>
        <w:top w:val="none" w:sz="0" w:space="0" w:color="auto"/>
        <w:left w:val="none" w:sz="0" w:space="0" w:color="auto"/>
        <w:bottom w:val="none" w:sz="0" w:space="0" w:color="auto"/>
        <w:right w:val="none" w:sz="0" w:space="0" w:color="auto"/>
      </w:divBdr>
    </w:div>
    <w:div w:id="237060925">
      <w:bodyDiv w:val="1"/>
      <w:marLeft w:val="0"/>
      <w:marRight w:val="0"/>
      <w:marTop w:val="0"/>
      <w:marBottom w:val="0"/>
      <w:divBdr>
        <w:top w:val="none" w:sz="0" w:space="0" w:color="auto"/>
        <w:left w:val="none" w:sz="0" w:space="0" w:color="auto"/>
        <w:bottom w:val="none" w:sz="0" w:space="0" w:color="auto"/>
        <w:right w:val="none" w:sz="0" w:space="0" w:color="auto"/>
      </w:divBdr>
    </w:div>
    <w:div w:id="237907199">
      <w:bodyDiv w:val="1"/>
      <w:marLeft w:val="0"/>
      <w:marRight w:val="0"/>
      <w:marTop w:val="0"/>
      <w:marBottom w:val="0"/>
      <w:divBdr>
        <w:top w:val="none" w:sz="0" w:space="0" w:color="auto"/>
        <w:left w:val="none" w:sz="0" w:space="0" w:color="auto"/>
        <w:bottom w:val="none" w:sz="0" w:space="0" w:color="auto"/>
        <w:right w:val="none" w:sz="0" w:space="0" w:color="auto"/>
      </w:divBdr>
    </w:div>
    <w:div w:id="238296557">
      <w:bodyDiv w:val="1"/>
      <w:marLeft w:val="0"/>
      <w:marRight w:val="0"/>
      <w:marTop w:val="0"/>
      <w:marBottom w:val="0"/>
      <w:divBdr>
        <w:top w:val="none" w:sz="0" w:space="0" w:color="auto"/>
        <w:left w:val="none" w:sz="0" w:space="0" w:color="auto"/>
        <w:bottom w:val="none" w:sz="0" w:space="0" w:color="auto"/>
        <w:right w:val="none" w:sz="0" w:space="0" w:color="auto"/>
      </w:divBdr>
    </w:div>
    <w:div w:id="238564045">
      <w:bodyDiv w:val="1"/>
      <w:marLeft w:val="0"/>
      <w:marRight w:val="0"/>
      <w:marTop w:val="0"/>
      <w:marBottom w:val="0"/>
      <w:divBdr>
        <w:top w:val="none" w:sz="0" w:space="0" w:color="auto"/>
        <w:left w:val="none" w:sz="0" w:space="0" w:color="auto"/>
        <w:bottom w:val="none" w:sz="0" w:space="0" w:color="auto"/>
        <w:right w:val="none" w:sz="0" w:space="0" w:color="auto"/>
      </w:divBdr>
    </w:div>
    <w:div w:id="238685151">
      <w:bodyDiv w:val="1"/>
      <w:marLeft w:val="0"/>
      <w:marRight w:val="0"/>
      <w:marTop w:val="0"/>
      <w:marBottom w:val="0"/>
      <w:divBdr>
        <w:top w:val="none" w:sz="0" w:space="0" w:color="auto"/>
        <w:left w:val="none" w:sz="0" w:space="0" w:color="auto"/>
        <w:bottom w:val="none" w:sz="0" w:space="0" w:color="auto"/>
        <w:right w:val="none" w:sz="0" w:space="0" w:color="auto"/>
      </w:divBdr>
    </w:div>
    <w:div w:id="238709173">
      <w:bodyDiv w:val="1"/>
      <w:marLeft w:val="0"/>
      <w:marRight w:val="0"/>
      <w:marTop w:val="0"/>
      <w:marBottom w:val="0"/>
      <w:divBdr>
        <w:top w:val="none" w:sz="0" w:space="0" w:color="auto"/>
        <w:left w:val="none" w:sz="0" w:space="0" w:color="auto"/>
        <w:bottom w:val="none" w:sz="0" w:space="0" w:color="auto"/>
        <w:right w:val="none" w:sz="0" w:space="0" w:color="auto"/>
      </w:divBdr>
    </w:div>
    <w:div w:id="239604669">
      <w:bodyDiv w:val="1"/>
      <w:marLeft w:val="0"/>
      <w:marRight w:val="0"/>
      <w:marTop w:val="0"/>
      <w:marBottom w:val="0"/>
      <w:divBdr>
        <w:top w:val="none" w:sz="0" w:space="0" w:color="auto"/>
        <w:left w:val="none" w:sz="0" w:space="0" w:color="auto"/>
        <w:bottom w:val="none" w:sz="0" w:space="0" w:color="auto"/>
        <w:right w:val="none" w:sz="0" w:space="0" w:color="auto"/>
      </w:divBdr>
    </w:div>
    <w:div w:id="240145091">
      <w:bodyDiv w:val="1"/>
      <w:marLeft w:val="0"/>
      <w:marRight w:val="0"/>
      <w:marTop w:val="0"/>
      <w:marBottom w:val="0"/>
      <w:divBdr>
        <w:top w:val="none" w:sz="0" w:space="0" w:color="auto"/>
        <w:left w:val="none" w:sz="0" w:space="0" w:color="auto"/>
        <w:bottom w:val="none" w:sz="0" w:space="0" w:color="auto"/>
        <w:right w:val="none" w:sz="0" w:space="0" w:color="auto"/>
      </w:divBdr>
    </w:div>
    <w:div w:id="240406205">
      <w:bodyDiv w:val="1"/>
      <w:marLeft w:val="0"/>
      <w:marRight w:val="0"/>
      <w:marTop w:val="0"/>
      <w:marBottom w:val="0"/>
      <w:divBdr>
        <w:top w:val="none" w:sz="0" w:space="0" w:color="auto"/>
        <w:left w:val="none" w:sz="0" w:space="0" w:color="auto"/>
        <w:bottom w:val="none" w:sz="0" w:space="0" w:color="auto"/>
        <w:right w:val="none" w:sz="0" w:space="0" w:color="auto"/>
      </w:divBdr>
    </w:div>
    <w:div w:id="240455975">
      <w:bodyDiv w:val="1"/>
      <w:marLeft w:val="0"/>
      <w:marRight w:val="0"/>
      <w:marTop w:val="0"/>
      <w:marBottom w:val="0"/>
      <w:divBdr>
        <w:top w:val="none" w:sz="0" w:space="0" w:color="auto"/>
        <w:left w:val="none" w:sz="0" w:space="0" w:color="auto"/>
        <w:bottom w:val="none" w:sz="0" w:space="0" w:color="auto"/>
        <w:right w:val="none" w:sz="0" w:space="0" w:color="auto"/>
      </w:divBdr>
    </w:div>
    <w:div w:id="241186158">
      <w:bodyDiv w:val="1"/>
      <w:marLeft w:val="0"/>
      <w:marRight w:val="0"/>
      <w:marTop w:val="0"/>
      <w:marBottom w:val="0"/>
      <w:divBdr>
        <w:top w:val="none" w:sz="0" w:space="0" w:color="auto"/>
        <w:left w:val="none" w:sz="0" w:space="0" w:color="auto"/>
        <w:bottom w:val="none" w:sz="0" w:space="0" w:color="auto"/>
        <w:right w:val="none" w:sz="0" w:space="0" w:color="auto"/>
      </w:divBdr>
    </w:div>
    <w:div w:id="241843641">
      <w:bodyDiv w:val="1"/>
      <w:marLeft w:val="0"/>
      <w:marRight w:val="0"/>
      <w:marTop w:val="0"/>
      <w:marBottom w:val="0"/>
      <w:divBdr>
        <w:top w:val="none" w:sz="0" w:space="0" w:color="auto"/>
        <w:left w:val="none" w:sz="0" w:space="0" w:color="auto"/>
        <w:bottom w:val="none" w:sz="0" w:space="0" w:color="auto"/>
        <w:right w:val="none" w:sz="0" w:space="0" w:color="auto"/>
      </w:divBdr>
    </w:div>
    <w:div w:id="242036690">
      <w:bodyDiv w:val="1"/>
      <w:marLeft w:val="0"/>
      <w:marRight w:val="0"/>
      <w:marTop w:val="0"/>
      <w:marBottom w:val="0"/>
      <w:divBdr>
        <w:top w:val="none" w:sz="0" w:space="0" w:color="auto"/>
        <w:left w:val="none" w:sz="0" w:space="0" w:color="auto"/>
        <w:bottom w:val="none" w:sz="0" w:space="0" w:color="auto"/>
        <w:right w:val="none" w:sz="0" w:space="0" w:color="auto"/>
      </w:divBdr>
    </w:div>
    <w:div w:id="242225024">
      <w:bodyDiv w:val="1"/>
      <w:marLeft w:val="0"/>
      <w:marRight w:val="0"/>
      <w:marTop w:val="0"/>
      <w:marBottom w:val="0"/>
      <w:divBdr>
        <w:top w:val="none" w:sz="0" w:space="0" w:color="auto"/>
        <w:left w:val="none" w:sz="0" w:space="0" w:color="auto"/>
        <w:bottom w:val="none" w:sz="0" w:space="0" w:color="auto"/>
        <w:right w:val="none" w:sz="0" w:space="0" w:color="auto"/>
      </w:divBdr>
    </w:div>
    <w:div w:id="243029402">
      <w:bodyDiv w:val="1"/>
      <w:marLeft w:val="0"/>
      <w:marRight w:val="0"/>
      <w:marTop w:val="0"/>
      <w:marBottom w:val="0"/>
      <w:divBdr>
        <w:top w:val="none" w:sz="0" w:space="0" w:color="auto"/>
        <w:left w:val="none" w:sz="0" w:space="0" w:color="auto"/>
        <w:bottom w:val="none" w:sz="0" w:space="0" w:color="auto"/>
        <w:right w:val="none" w:sz="0" w:space="0" w:color="auto"/>
      </w:divBdr>
    </w:div>
    <w:div w:id="243683379">
      <w:bodyDiv w:val="1"/>
      <w:marLeft w:val="0"/>
      <w:marRight w:val="0"/>
      <w:marTop w:val="0"/>
      <w:marBottom w:val="0"/>
      <w:divBdr>
        <w:top w:val="none" w:sz="0" w:space="0" w:color="auto"/>
        <w:left w:val="none" w:sz="0" w:space="0" w:color="auto"/>
        <w:bottom w:val="none" w:sz="0" w:space="0" w:color="auto"/>
        <w:right w:val="none" w:sz="0" w:space="0" w:color="auto"/>
      </w:divBdr>
    </w:div>
    <w:div w:id="243730919">
      <w:bodyDiv w:val="1"/>
      <w:marLeft w:val="0"/>
      <w:marRight w:val="0"/>
      <w:marTop w:val="0"/>
      <w:marBottom w:val="0"/>
      <w:divBdr>
        <w:top w:val="none" w:sz="0" w:space="0" w:color="auto"/>
        <w:left w:val="none" w:sz="0" w:space="0" w:color="auto"/>
        <w:bottom w:val="none" w:sz="0" w:space="0" w:color="auto"/>
        <w:right w:val="none" w:sz="0" w:space="0" w:color="auto"/>
      </w:divBdr>
    </w:div>
    <w:div w:id="245043014">
      <w:bodyDiv w:val="1"/>
      <w:marLeft w:val="0"/>
      <w:marRight w:val="0"/>
      <w:marTop w:val="0"/>
      <w:marBottom w:val="0"/>
      <w:divBdr>
        <w:top w:val="none" w:sz="0" w:space="0" w:color="auto"/>
        <w:left w:val="none" w:sz="0" w:space="0" w:color="auto"/>
        <w:bottom w:val="none" w:sz="0" w:space="0" w:color="auto"/>
        <w:right w:val="none" w:sz="0" w:space="0" w:color="auto"/>
      </w:divBdr>
    </w:div>
    <w:div w:id="245656982">
      <w:bodyDiv w:val="1"/>
      <w:marLeft w:val="0"/>
      <w:marRight w:val="0"/>
      <w:marTop w:val="0"/>
      <w:marBottom w:val="0"/>
      <w:divBdr>
        <w:top w:val="none" w:sz="0" w:space="0" w:color="auto"/>
        <w:left w:val="none" w:sz="0" w:space="0" w:color="auto"/>
        <w:bottom w:val="none" w:sz="0" w:space="0" w:color="auto"/>
        <w:right w:val="none" w:sz="0" w:space="0" w:color="auto"/>
      </w:divBdr>
    </w:div>
    <w:div w:id="246040167">
      <w:bodyDiv w:val="1"/>
      <w:marLeft w:val="0"/>
      <w:marRight w:val="0"/>
      <w:marTop w:val="0"/>
      <w:marBottom w:val="0"/>
      <w:divBdr>
        <w:top w:val="none" w:sz="0" w:space="0" w:color="auto"/>
        <w:left w:val="none" w:sz="0" w:space="0" w:color="auto"/>
        <w:bottom w:val="none" w:sz="0" w:space="0" w:color="auto"/>
        <w:right w:val="none" w:sz="0" w:space="0" w:color="auto"/>
      </w:divBdr>
    </w:div>
    <w:div w:id="246616246">
      <w:bodyDiv w:val="1"/>
      <w:marLeft w:val="0"/>
      <w:marRight w:val="0"/>
      <w:marTop w:val="0"/>
      <w:marBottom w:val="0"/>
      <w:divBdr>
        <w:top w:val="none" w:sz="0" w:space="0" w:color="auto"/>
        <w:left w:val="none" w:sz="0" w:space="0" w:color="auto"/>
        <w:bottom w:val="none" w:sz="0" w:space="0" w:color="auto"/>
        <w:right w:val="none" w:sz="0" w:space="0" w:color="auto"/>
      </w:divBdr>
    </w:div>
    <w:div w:id="246840625">
      <w:bodyDiv w:val="1"/>
      <w:marLeft w:val="0"/>
      <w:marRight w:val="0"/>
      <w:marTop w:val="0"/>
      <w:marBottom w:val="0"/>
      <w:divBdr>
        <w:top w:val="none" w:sz="0" w:space="0" w:color="auto"/>
        <w:left w:val="none" w:sz="0" w:space="0" w:color="auto"/>
        <w:bottom w:val="none" w:sz="0" w:space="0" w:color="auto"/>
        <w:right w:val="none" w:sz="0" w:space="0" w:color="auto"/>
      </w:divBdr>
    </w:div>
    <w:div w:id="246888478">
      <w:bodyDiv w:val="1"/>
      <w:marLeft w:val="0"/>
      <w:marRight w:val="0"/>
      <w:marTop w:val="0"/>
      <w:marBottom w:val="0"/>
      <w:divBdr>
        <w:top w:val="none" w:sz="0" w:space="0" w:color="auto"/>
        <w:left w:val="none" w:sz="0" w:space="0" w:color="auto"/>
        <w:bottom w:val="none" w:sz="0" w:space="0" w:color="auto"/>
        <w:right w:val="none" w:sz="0" w:space="0" w:color="auto"/>
      </w:divBdr>
    </w:div>
    <w:div w:id="247857158">
      <w:bodyDiv w:val="1"/>
      <w:marLeft w:val="0"/>
      <w:marRight w:val="0"/>
      <w:marTop w:val="0"/>
      <w:marBottom w:val="0"/>
      <w:divBdr>
        <w:top w:val="none" w:sz="0" w:space="0" w:color="auto"/>
        <w:left w:val="none" w:sz="0" w:space="0" w:color="auto"/>
        <w:bottom w:val="none" w:sz="0" w:space="0" w:color="auto"/>
        <w:right w:val="none" w:sz="0" w:space="0" w:color="auto"/>
      </w:divBdr>
    </w:div>
    <w:div w:id="248083583">
      <w:bodyDiv w:val="1"/>
      <w:marLeft w:val="0"/>
      <w:marRight w:val="0"/>
      <w:marTop w:val="0"/>
      <w:marBottom w:val="0"/>
      <w:divBdr>
        <w:top w:val="none" w:sz="0" w:space="0" w:color="auto"/>
        <w:left w:val="none" w:sz="0" w:space="0" w:color="auto"/>
        <w:bottom w:val="none" w:sz="0" w:space="0" w:color="auto"/>
        <w:right w:val="none" w:sz="0" w:space="0" w:color="auto"/>
      </w:divBdr>
    </w:div>
    <w:div w:id="248320737">
      <w:bodyDiv w:val="1"/>
      <w:marLeft w:val="0"/>
      <w:marRight w:val="0"/>
      <w:marTop w:val="0"/>
      <w:marBottom w:val="0"/>
      <w:divBdr>
        <w:top w:val="none" w:sz="0" w:space="0" w:color="auto"/>
        <w:left w:val="none" w:sz="0" w:space="0" w:color="auto"/>
        <w:bottom w:val="none" w:sz="0" w:space="0" w:color="auto"/>
        <w:right w:val="none" w:sz="0" w:space="0" w:color="auto"/>
      </w:divBdr>
    </w:div>
    <w:div w:id="248539707">
      <w:bodyDiv w:val="1"/>
      <w:marLeft w:val="0"/>
      <w:marRight w:val="0"/>
      <w:marTop w:val="0"/>
      <w:marBottom w:val="0"/>
      <w:divBdr>
        <w:top w:val="none" w:sz="0" w:space="0" w:color="auto"/>
        <w:left w:val="none" w:sz="0" w:space="0" w:color="auto"/>
        <w:bottom w:val="none" w:sz="0" w:space="0" w:color="auto"/>
        <w:right w:val="none" w:sz="0" w:space="0" w:color="auto"/>
      </w:divBdr>
    </w:div>
    <w:div w:id="248780593">
      <w:bodyDiv w:val="1"/>
      <w:marLeft w:val="0"/>
      <w:marRight w:val="0"/>
      <w:marTop w:val="0"/>
      <w:marBottom w:val="0"/>
      <w:divBdr>
        <w:top w:val="none" w:sz="0" w:space="0" w:color="auto"/>
        <w:left w:val="none" w:sz="0" w:space="0" w:color="auto"/>
        <w:bottom w:val="none" w:sz="0" w:space="0" w:color="auto"/>
        <w:right w:val="none" w:sz="0" w:space="0" w:color="auto"/>
      </w:divBdr>
    </w:div>
    <w:div w:id="249195044">
      <w:bodyDiv w:val="1"/>
      <w:marLeft w:val="0"/>
      <w:marRight w:val="0"/>
      <w:marTop w:val="0"/>
      <w:marBottom w:val="0"/>
      <w:divBdr>
        <w:top w:val="none" w:sz="0" w:space="0" w:color="auto"/>
        <w:left w:val="none" w:sz="0" w:space="0" w:color="auto"/>
        <w:bottom w:val="none" w:sz="0" w:space="0" w:color="auto"/>
        <w:right w:val="none" w:sz="0" w:space="0" w:color="auto"/>
      </w:divBdr>
    </w:div>
    <w:div w:id="250048270">
      <w:bodyDiv w:val="1"/>
      <w:marLeft w:val="0"/>
      <w:marRight w:val="0"/>
      <w:marTop w:val="0"/>
      <w:marBottom w:val="0"/>
      <w:divBdr>
        <w:top w:val="none" w:sz="0" w:space="0" w:color="auto"/>
        <w:left w:val="none" w:sz="0" w:space="0" w:color="auto"/>
        <w:bottom w:val="none" w:sz="0" w:space="0" w:color="auto"/>
        <w:right w:val="none" w:sz="0" w:space="0" w:color="auto"/>
      </w:divBdr>
    </w:div>
    <w:div w:id="250165578">
      <w:bodyDiv w:val="1"/>
      <w:marLeft w:val="0"/>
      <w:marRight w:val="0"/>
      <w:marTop w:val="0"/>
      <w:marBottom w:val="0"/>
      <w:divBdr>
        <w:top w:val="none" w:sz="0" w:space="0" w:color="auto"/>
        <w:left w:val="none" w:sz="0" w:space="0" w:color="auto"/>
        <w:bottom w:val="none" w:sz="0" w:space="0" w:color="auto"/>
        <w:right w:val="none" w:sz="0" w:space="0" w:color="auto"/>
      </w:divBdr>
    </w:div>
    <w:div w:id="250238097">
      <w:bodyDiv w:val="1"/>
      <w:marLeft w:val="0"/>
      <w:marRight w:val="0"/>
      <w:marTop w:val="0"/>
      <w:marBottom w:val="0"/>
      <w:divBdr>
        <w:top w:val="none" w:sz="0" w:space="0" w:color="auto"/>
        <w:left w:val="none" w:sz="0" w:space="0" w:color="auto"/>
        <w:bottom w:val="none" w:sz="0" w:space="0" w:color="auto"/>
        <w:right w:val="none" w:sz="0" w:space="0" w:color="auto"/>
      </w:divBdr>
    </w:div>
    <w:div w:id="251085494">
      <w:bodyDiv w:val="1"/>
      <w:marLeft w:val="0"/>
      <w:marRight w:val="0"/>
      <w:marTop w:val="0"/>
      <w:marBottom w:val="0"/>
      <w:divBdr>
        <w:top w:val="none" w:sz="0" w:space="0" w:color="auto"/>
        <w:left w:val="none" w:sz="0" w:space="0" w:color="auto"/>
        <w:bottom w:val="none" w:sz="0" w:space="0" w:color="auto"/>
        <w:right w:val="none" w:sz="0" w:space="0" w:color="auto"/>
      </w:divBdr>
    </w:div>
    <w:div w:id="252397776">
      <w:bodyDiv w:val="1"/>
      <w:marLeft w:val="0"/>
      <w:marRight w:val="0"/>
      <w:marTop w:val="0"/>
      <w:marBottom w:val="0"/>
      <w:divBdr>
        <w:top w:val="none" w:sz="0" w:space="0" w:color="auto"/>
        <w:left w:val="none" w:sz="0" w:space="0" w:color="auto"/>
        <w:bottom w:val="none" w:sz="0" w:space="0" w:color="auto"/>
        <w:right w:val="none" w:sz="0" w:space="0" w:color="auto"/>
      </w:divBdr>
    </w:div>
    <w:div w:id="252664550">
      <w:bodyDiv w:val="1"/>
      <w:marLeft w:val="0"/>
      <w:marRight w:val="0"/>
      <w:marTop w:val="0"/>
      <w:marBottom w:val="0"/>
      <w:divBdr>
        <w:top w:val="none" w:sz="0" w:space="0" w:color="auto"/>
        <w:left w:val="none" w:sz="0" w:space="0" w:color="auto"/>
        <w:bottom w:val="none" w:sz="0" w:space="0" w:color="auto"/>
        <w:right w:val="none" w:sz="0" w:space="0" w:color="auto"/>
      </w:divBdr>
    </w:div>
    <w:div w:id="252669893">
      <w:bodyDiv w:val="1"/>
      <w:marLeft w:val="0"/>
      <w:marRight w:val="0"/>
      <w:marTop w:val="0"/>
      <w:marBottom w:val="0"/>
      <w:divBdr>
        <w:top w:val="none" w:sz="0" w:space="0" w:color="auto"/>
        <w:left w:val="none" w:sz="0" w:space="0" w:color="auto"/>
        <w:bottom w:val="none" w:sz="0" w:space="0" w:color="auto"/>
        <w:right w:val="none" w:sz="0" w:space="0" w:color="auto"/>
      </w:divBdr>
    </w:div>
    <w:div w:id="252858842">
      <w:bodyDiv w:val="1"/>
      <w:marLeft w:val="0"/>
      <w:marRight w:val="0"/>
      <w:marTop w:val="0"/>
      <w:marBottom w:val="0"/>
      <w:divBdr>
        <w:top w:val="none" w:sz="0" w:space="0" w:color="auto"/>
        <w:left w:val="none" w:sz="0" w:space="0" w:color="auto"/>
        <w:bottom w:val="none" w:sz="0" w:space="0" w:color="auto"/>
        <w:right w:val="none" w:sz="0" w:space="0" w:color="auto"/>
      </w:divBdr>
    </w:div>
    <w:div w:id="253053153">
      <w:bodyDiv w:val="1"/>
      <w:marLeft w:val="0"/>
      <w:marRight w:val="0"/>
      <w:marTop w:val="0"/>
      <w:marBottom w:val="0"/>
      <w:divBdr>
        <w:top w:val="none" w:sz="0" w:space="0" w:color="auto"/>
        <w:left w:val="none" w:sz="0" w:space="0" w:color="auto"/>
        <w:bottom w:val="none" w:sz="0" w:space="0" w:color="auto"/>
        <w:right w:val="none" w:sz="0" w:space="0" w:color="auto"/>
      </w:divBdr>
    </w:div>
    <w:div w:id="253173622">
      <w:bodyDiv w:val="1"/>
      <w:marLeft w:val="0"/>
      <w:marRight w:val="0"/>
      <w:marTop w:val="0"/>
      <w:marBottom w:val="0"/>
      <w:divBdr>
        <w:top w:val="none" w:sz="0" w:space="0" w:color="auto"/>
        <w:left w:val="none" w:sz="0" w:space="0" w:color="auto"/>
        <w:bottom w:val="none" w:sz="0" w:space="0" w:color="auto"/>
        <w:right w:val="none" w:sz="0" w:space="0" w:color="auto"/>
      </w:divBdr>
    </w:div>
    <w:div w:id="253324710">
      <w:bodyDiv w:val="1"/>
      <w:marLeft w:val="0"/>
      <w:marRight w:val="0"/>
      <w:marTop w:val="0"/>
      <w:marBottom w:val="0"/>
      <w:divBdr>
        <w:top w:val="none" w:sz="0" w:space="0" w:color="auto"/>
        <w:left w:val="none" w:sz="0" w:space="0" w:color="auto"/>
        <w:bottom w:val="none" w:sz="0" w:space="0" w:color="auto"/>
        <w:right w:val="none" w:sz="0" w:space="0" w:color="auto"/>
      </w:divBdr>
    </w:div>
    <w:div w:id="253980877">
      <w:bodyDiv w:val="1"/>
      <w:marLeft w:val="0"/>
      <w:marRight w:val="0"/>
      <w:marTop w:val="0"/>
      <w:marBottom w:val="0"/>
      <w:divBdr>
        <w:top w:val="none" w:sz="0" w:space="0" w:color="auto"/>
        <w:left w:val="none" w:sz="0" w:space="0" w:color="auto"/>
        <w:bottom w:val="none" w:sz="0" w:space="0" w:color="auto"/>
        <w:right w:val="none" w:sz="0" w:space="0" w:color="auto"/>
      </w:divBdr>
    </w:div>
    <w:div w:id="254679630">
      <w:bodyDiv w:val="1"/>
      <w:marLeft w:val="0"/>
      <w:marRight w:val="0"/>
      <w:marTop w:val="0"/>
      <w:marBottom w:val="0"/>
      <w:divBdr>
        <w:top w:val="none" w:sz="0" w:space="0" w:color="auto"/>
        <w:left w:val="none" w:sz="0" w:space="0" w:color="auto"/>
        <w:bottom w:val="none" w:sz="0" w:space="0" w:color="auto"/>
        <w:right w:val="none" w:sz="0" w:space="0" w:color="auto"/>
      </w:divBdr>
    </w:div>
    <w:div w:id="254871430">
      <w:bodyDiv w:val="1"/>
      <w:marLeft w:val="0"/>
      <w:marRight w:val="0"/>
      <w:marTop w:val="0"/>
      <w:marBottom w:val="0"/>
      <w:divBdr>
        <w:top w:val="none" w:sz="0" w:space="0" w:color="auto"/>
        <w:left w:val="none" w:sz="0" w:space="0" w:color="auto"/>
        <w:bottom w:val="none" w:sz="0" w:space="0" w:color="auto"/>
        <w:right w:val="none" w:sz="0" w:space="0" w:color="auto"/>
      </w:divBdr>
    </w:div>
    <w:div w:id="255553073">
      <w:bodyDiv w:val="1"/>
      <w:marLeft w:val="0"/>
      <w:marRight w:val="0"/>
      <w:marTop w:val="0"/>
      <w:marBottom w:val="0"/>
      <w:divBdr>
        <w:top w:val="none" w:sz="0" w:space="0" w:color="auto"/>
        <w:left w:val="none" w:sz="0" w:space="0" w:color="auto"/>
        <w:bottom w:val="none" w:sz="0" w:space="0" w:color="auto"/>
        <w:right w:val="none" w:sz="0" w:space="0" w:color="auto"/>
      </w:divBdr>
    </w:div>
    <w:div w:id="258607878">
      <w:bodyDiv w:val="1"/>
      <w:marLeft w:val="0"/>
      <w:marRight w:val="0"/>
      <w:marTop w:val="0"/>
      <w:marBottom w:val="0"/>
      <w:divBdr>
        <w:top w:val="none" w:sz="0" w:space="0" w:color="auto"/>
        <w:left w:val="none" w:sz="0" w:space="0" w:color="auto"/>
        <w:bottom w:val="none" w:sz="0" w:space="0" w:color="auto"/>
        <w:right w:val="none" w:sz="0" w:space="0" w:color="auto"/>
      </w:divBdr>
    </w:div>
    <w:div w:id="258636193">
      <w:bodyDiv w:val="1"/>
      <w:marLeft w:val="0"/>
      <w:marRight w:val="0"/>
      <w:marTop w:val="0"/>
      <w:marBottom w:val="0"/>
      <w:divBdr>
        <w:top w:val="none" w:sz="0" w:space="0" w:color="auto"/>
        <w:left w:val="none" w:sz="0" w:space="0" w:color="auto"/>
        <w:bottom w:val="none" w:sz="0" w:space="0" w:color="auto"/>
        <w:right w:val="none" w:sz="0" w:space="0" w:color="auto"/>
      </w:divBdr>
    </w:div>
    <w:div w:id="259028880">
      <w:bodyDiv w:val="1"/>
      <w:marLeft w:val="0"/>
      <w:marRight w:val="0"/>
      <w:marTop w:val="0"/>
      <w:marBottom w:val="0"/>
      <w:divBdr>
        <w:top w:val="none" w:sz="0" w:space="0" w:color="auto"/>
        <w:left w:val="none" w:sz="0" w:space="0" w:color="auto"/>
        <w:bottom w:val="none" w:sz="0" w:space="0" w:color="auto"/>
        <w:right w:val="none" w:sz="0" w:space="0" w:color="auto"/>
      </w:divBdr>
    </w:div>
    <w:div w:id="259337594">
      <w:bodyDiv w:val="1"/>
      <w:marLeft w:val="0"/>
      <w:marRight w:val="0"/>
      <w:marTop w:val="0"/>
      <w:marBottom w:val="0"/>
      <w:divBdr>
        <w:top w:val="none" w:sz="0" w:space="0" w:color="auto"/>
        <w:left w:val="none" w:sz="0" w:space="0" w:color="auto"/>
        <w:bottom w:val="none" w:sz="0" w:space="0" w:color="auto"/>
        <w:right w:val="none" w:sz="0" w:space="0" w:color="auto"/>
      </w:divBdr>
    </w:div>
    <w:div w:id="259684908">
      <w:bodyDiv w:val="1"/>
      <w:marLeft w:val="0"/>
      <w:marRight w:val="0"/>
      <w:marTop w:val="0"/>
      <w:marBottom w:val="0"/>
      <w:divBdr>
        <w:top w:val="none" w:sz="0" w:space="0" w:color="auto"/>
        <w:left w:val="none" w:sz="0" w:space="0" w:color="auto"/>
        <w:bottom w:val="none" w:sz="0" w:space="0" w:color="auto"/>
        <w:right w:val="none" w:sz="0" w:space="0" w:color="auto"/>
      </w:divBdr>
    </w:div>
    <w:div w:id="259916994">
      <w:bodyDiv w:val="1"/>
      <w:marLeft w:val="0"/>
      <w:marRight w:val="0"/>
      <w:marTop w:val="0"/>
      <w:marBottom w:val="0"/>
      <w:divBdr>
        <w:top w:val="none" w:sz="0" w:space="0" w:color="auto"/>
        <w:left w:val="none" w:sz="0" w:space="0" w:color="auto"/>
        <w:bottom w:val="none" w:sz="0" w:space="0" w:color="auto"/>
        <w:right w:val="none" w:sz="0" w:space="0" w:color="auto"/>
      </w:divBdr>
    </w:div>
    <w:div w:id="261256967">
      <w:bodyDiv w:val="1"/>
      <w:marLeft w:val="0"/>
      <w:marRight w:val="0"/>
      <w:marTop w:val="0"/>
      <w:marBottom w:val="0"/>
      <w:divBdr>
        <w:top w:val="none" w:sz="0" w:space="0" w:color="auto"/>
        <w:left w:val="none" w:sz="0" w:space="0" w:color="auto"/>
        <w:bottom w:val="none" w:sz="0" w:space="0" w:color="auto"/>
        <w:right w:val="none" w:sz="0" w:space="0" w:color="auto"/>
      </w:divBdr>
    </w:div>
    <w:div w:id="261300341">
      <w:bodyDiv w:val="1"/>
      <w:marLeft w:val="0"/>
      <w:marRight w:val="0"/>
      <w:marTop w:val="0"/>
      <w:marBottom w:val="0"/>
      <w:divBdr>
        <w:top w:val="none" w:sz="0" w:space="0" w:color="auto"/>
        <w:left w:val="none" w:sz="0" w:space="0" w:color="auto"/>
        <w:bottom w:val="none" w:sz="0" w:space="0" w:color="auto"/>
        <w:right w:val="none" w:sz="0" w:space="0" w:color="auto"/>
      </w:divBdr>
    </w:div>
    <w:div w:id="261308199">
      <w:bodyDiv w:val="1"/>
      <w:marLeft w:val="0"/>
      <w:marRight w:val="0"/>
      <w:marTop w:val="0"/>
      <w:marBottom w:val="0"/>
      <w:divBdr>
        <w:top w:val="none" w:sz="0" w:space="0" w:color="auto"/>
        <w:left w:val="none" w:sz="0" w:space="0" w:color="auto"/>
        <w:bottom w:val="none" w:sz="0" w:space="0" w:color="auto"/>
        <w:right w:val="none" w:sz="0" w:space="0" w:color="auto"/>
      </w:divBdr>
    </w:div>
    <w:div w:id="261959192">
      <w:bodyDiv w:val="1"/>
      <w:marLeft w:val="0"/>
      <w:marRight w:val="0"/>
      <w:marTop w:val="0"/>
      <w:marBottom w:val="0"/>
      <w:divBdr>
        <w:top w:val="none" w:sz="0" w:space="0" w:color="auto"/>
        <w:left w:val="none" w:sz="0" w:space="0" w:color="auto"/>
        <w:bottom w:val="none" w:sz="0" w:space="0" w:color="auto"/>
        <w:right w:val="none" w:sz="0" w:space="0" w:color="auto"/>
      </w:divBdr>
    </w:div>
    <w:div w:id="261960851">
      <w:bodyDiv w:val="1"/>
      <w:marLeft w:val="0"/>
      <w:marRight w:val="0"/>
      <w:marTop w:val="0"/>
      <w:marBottom w:val="0"/>
      <w:divBdr>
        <w:top w:val="none" w:sz="0" w:space="0" w:color="auto"/>
        <w:left w:val="none" w:sz="0" w:space="0" w:color="auto"/>
        <w:bottom w:val="none" w:sz="0" w:space="0" w:color="auto"/>
        <w:right w:val="none" w:sz="0" w:space="0" w:color="auto"/>
      </w:divBdr>
    </w:div>
    <w:div w:id="262109644">
      <w:bodyDiv w:val="1"/>
      <w:marLeft w:val="0"/>
      <w:marRight w:val="0"/>
      <w:marTop w:val="0"/>
      <w:marBottom w:val="0"/>
      <w:divBdr>
        <w:top w:val="none" w:sz="0" w:space="0" w:color="auto"/>
        <w:left w:val="none" w:sz="0" w:space="0" w:color="auto"/>
        <w:bottom w:val="none" w:sz="0" w:space="0" w:color="auto"/>
        <w:right w:val="none" w:sz="0" w:space="0" w:color="auto"/>
      </w:divBdr>
    </w:div>
    <w:div w:id="262148764">
      <w:bodyDiv w:val="1"/>
      <w:marLeft w:val="0"/>
      <w:marRight w:val="0"/>
      <w:marTop w:val="0"/>
      <w:marBottom w:val="0"/>
      <w:divBdr>
        <w:top w:val="none" w:sz="0" w:space="0" w:color="auto"/>
        <w:left w:val="none" w:sz="0" w:space="0" w:color="auto"/>
        <w:bottom w:val="none" w:sz="0" w:space="0" w:color="auto"/>
        <w:right w:val="none" w:sz="0" w:space="0" w:color="auto"/>
      </w:divBdr>
    </w:div>
    <w:div w:id="262734031">
      <w:bodyDiv w:val="1"/>
      <w:marLeft w:val="0"/>
      <w:marRight w:val="0"/>
      <w:marTop w:val="0"/>
      <w:marBottom w:val="0"/>
      <w:divBdr>
        <w:top w:val="none" w:sz="0" w:space="0" w:color="auto"/>
        <w:left w:val="none" w:sz="0" w:space="0" w:color="auto"/>
        <w:bottom w:val="none" w:sz="0" w:space="0" w:color="auto"/>
        <w:right w:val="none" w:sz="0" w:space="0" w:color="auto"/>
      </w:divBdr>
    </w:div>
    <w:div w:id="263344830">
      <w:bodyDiv w:val="1"/>
      <w:marLeft w:val="0"/>
      <w:marRight w:val="0"/>
      <w:marTop w:val="0"/>
      <w:marBottom w:val="0"/>
      <w:divBdr>
        <w:top w:val="none" w:sz="0" w:space="0" w:color="auto"/>
        <w:left w:val="none" w:sz="0" w:space="0" w:color="auto"/>
        <w:bottom w:val="none" w:sz="0" w:space="0" w:color="auto"/>
        <w:right w:val="none" w:sz="0" w:space="0" w:color="auto"/>
      </w:divBdr>
    </w:div>
    <w:div w:id="263391016">
      <w:bodyDiv w:val="1"/>
      <w:marLeft w:val="0"/>
      <w:marRight w:val="0"/>
      <w:marTop w:val="0"/>
      <w:marBottom w:val="0"/>
      <w:divBdr>
        <w:top w:val="none" w:sz="0" w:space="0" w:color="auto"/>
        <w:left w:val="none" w:sz="0" w:space="0" w:color="auto"/>
        <w:bottom w:val="none" w:sz="0" w:space="0" w:color="auto"/>
        <w:right w:val="none" w:sz="0" w:space="0" w:color="auto"/>
      </w:divBdr>
    </w:div>
    <w:div w:id="263807352">
      <w:bodyDiv w:val="1"/>
      <w:marLeft w:val="0"/>
      <w:marRight w:val="0"/>
      <w:marTop w:val="0"/>
      <w:marBottom w:val="0"/>
      <w:divBdr>
        <w:top w:val="none" w:sz="0" w:space="0" w:color="auto"/>
        <w:left w:val="none" w:sz="0" w:space="0" w:color="auto"/>
        <w:bottom w:val="none" w:sz="0" w:space="0" w:color="auto"/>
        <w:right w:val="none" w:sz="0" w:space="0" w:color="auto"/>
      </w:divBdr>
    </w:div>
    <w:div w:id="263999194">
      <w:bodyDiv w:val="1"/>
      <w:marLeft w:val="0"/>
      <w:marRight w:val="0"/>
      <w:marTop w:val="0"/>
      <w:marBottom w:val="0"/>
      <w:divBdr>
        <w:top w:val="none" w:sz="0" w:space="0" w:color="auto"/>
        <w:left w:val="none" w:sz="0" w:space="0" w:color="auto"/>
        <w:bottom w:val="none" w:sz="0" w:space="0" w:color="auto"/>
        <w:right w:val="none" w:sz="0" w:space="0" w:color="auto"/>
      </w:divBdr>
    </w:div>
    <w:div w:id="264195052">
      <w:bodyDiv w:val="1"/>
      <w:marLeft w:val="0"/>
      <w:marRight w:val="0"/>
      <w:marTop w:val="0"/>
      <w:marBottom w:val="0"/>
      <w:divBdr>
        <w:top w:val="none" w:sz="0" w:space="0" w:color="auto"/>
        <w:left w:val="none" w:sz="0" w:space="0" w:color="auto"/>
        <w:bottom w:val="none" w:sz="0" w:space="0" w:color="auto"/>
        <w:right w:val="none" w:sz="0" w:space="0" w:color="auto"/>
      </w:divBdr>
    </w:div>
    <w:div w:id="265886813">
      <w:bodyDiv w:val="1"/>
      <w:marLeft w:val="0"/>
      <w:marRight w:val="0"/>
      <w:marTop w:val="0"/>
      <w:marBottom w:val="0"/>
      <w:divBdr>
        <w:top w:val="none" w:sz="0" w:space="0" w:color="auto"/>
        <w:left w:val="none" w:sz="0" w:space="0" w:color="auto"/>
        <w:bottom w:val="none" w:sz="0" w:space="0" w:color="auto"/>
        <w:right w:val="none" w:sz="0" w:space="0" w:color="auto"/>
      </w:divBdr>
    </w:div>
    <w:div w:id="266816236">
      <w:bodyDiv w:val="1"/>
      <w:marLeft w:val="0"/>
      <w:marRight w:val="0"/>
      <w:marTop w:val="0"/>
      <w:marBottom w:val="0"/>
      <w:divBdr>
        <w:top w:val="none" w:sz="0" w:space="0" w:color="auto"/>
        <w:left w:val="none" w:sz="0" w:space="0" w:color="auto"/>
        <w:bottom w:val="none" w:sz="0" w:space="0" w:color="auto"/>
        <w:right w:val="none" w:sz="0" w:space="0" w:color="auto"/>
      </w:divBdr>
    </w:div>
    <w:div w:id="266936257">
      <w:bodyDiv w:val="1"/>
      <w:marLeft w:val="0"/>
      <w:marRight w:val="0"/>
      <w:marTop w:val="0"/>
      <w:marBottom w:val="0"/>
      <w:divBdr>
        <w:top w:val="none" w:sz="0" w:space="0" w:color="auto"/>
        <w:left w:val="none" w:sz="0" w:space="0" w:color="auto"/>
        <w:bottom w:val="none" w:sz="0" w:space="0" w:color="auto"/>
        <w:right w:val="none" w:sz="0" w:space="0" w:color="auto"/>
      </w:divBdr>
    </w:div>
    <w:div w:id="267466944">
      <w:bodyDiv w:val="1"/>
      <w:marLeft w:val="0"/>
      <w:marRight w:val="0"/>
      <w:marTop w:val="0"/>
      <w:marBottom w:val="0"/>
      <w:divBdr>
        <w:top w:val="none" w:sz="0" w:space="0" w:color="auto"/>
        <w:left w:val="none" w:sz="0" w:space="0" w:color="auto"/>
        <w:bottom w:val="none" w:sz="0" w:space="0" w:color="auto"/>
        <w:right w:val="none" w:sz="0" w:space="0" w:color="auto"/>
      </w:divBdr>
    </w:div>
    <w:div w:id="267616164">
      <w:bodyDiv w:val="1"/>
      <w:marLeft w:val="0"/>
      <w:marRight w:val="0"/>
      <w:marTop w:val="0"/>
      <w:marBottom w:val="0"/>
      <w:divBdr>
        <w:top w:val="none" w:sz="0" w:space="0" w:color="auto"/>
        <w:left w:val="none" w:sz="0" w:space="0" w:color="auto"/>
        <w:bottom w:val="none" w:sz="0" w:space="0" w:color="auto"/>
        <w:right w:val="none" w:sz="0" w:space="0" w:color="auto"/>
      </w:divBdr>
    </w:div>
    <w:div w:id="268008440">
      <w:bodyDiv w:val="1"/>
      <w:marLeft w:val="0"/>
      <w:marRight w:val="0"/>
      <w:marTop w:val="0"/>
      <w:marBottom w:val="0"/>
      <w:divBdr>
        <w:top w:val="none" w:sz="0" w:space="0" w:color="auto"/>
        <w:left w:val="none" w:sz="0" w:space="0" w:color="auto"/>
        <w:bottom w:val="none" w:sz="0" w:space="0" w:color="auto"/>
        <w:right w:val="none" w:sz="0" w:space="0" w:color="auto"/>
      </w:divBdr>
    </w:div>
    <w:div w:id="268008508">
      <w:bodyDiv w:val="1"/>
      <w:marLeft w:val="0"/>
      <w:marRight w:val="0"/>
      <w:marTop w:val="0"/>
      <w:marBottom w:val="0"/>
      <w:divBdr>
        <w:top w:val="none" w:sz="0" w:space="0" w:color="auto"/>
        <w:left w:val="none" w:sz="0" w:space="0" w:color="auto"/>
        <w:bottom w:val="none" w:sz="0" w:space="0" w:color="auto"/>
        <w:right w:val="none" w:sz="0" w:space="0" w:color="auto"/>
      </w:divBdr>
    </w:div>
    <w:div w:id="268395748">
      <w:bodyDiv w:val="1"/>
      <w:marLeft w:val="0"/>
      <w:marRight w:val="0"/>
      <w:marTop w:val="0"/>
      <w:marBottom w:val="0"/>
      <w:divBdr>
        <w:top w:val="none" w:sz="0" w:space="0" w:color="auto"/>
        <w:left w:val="none" w:sz="0" w:space="0" w:color="auto"/>
        <w:bottom w:val="none" w:sz="0" w:space="0" w:color="auto"/>
        <w:right w:val="none" w:sz="0" w:space="0" w:color="auto"/>
      </w:divBdr>
    </w:div>
    <w:div w:id="268780279">
      <w:bodyDiv w:val="1"/>
      <w:marLeft w:val="0"/>
      <w:marRight w:val="0"/>
      <w:marTop w:val="0"/>
      <w:marBottom w:val="0"/>
      <w:divBdr>
        <w:top w:val="none" w:sz="0" w:space="0" w:color="auto"/>
        <w:left w:val="none" w:sz="0" w:space="0" w:color="auto"/>
        <w:bottom w:val="none" w:sz="0" w:space="0" w:color="auto"/>
        <w:right w:val="none" w:sz="0" w:space="0" w:color="auto"/>
      </w:divBdr>
    </w:div>
    <w:div w:id="269122037">
      <w:bodyDiv w:val="1"/>
      <w:marLeft w:val="0"/>
      <w:marRight w:val="0"/>
      <w:marTop w:val="0"/>
      <w:marBottom w:val="0"/>
      <w:divBdr>
        <w:top w:val="none" w:sz="0" w:space="0" w:color="auto"/>
        <w:left w:val="none" w:sz="0" w:space="0" w:color="auto"/>
        <w:bottom w:val="none" w:sz="0" w:space="0" w:color="auto"/>
        <w:right w:val="none" w:sz="0" w:space="0" w:color="auto"/>
      </w:divBdr>
    </w:div>
    <w:div w:id="269314189">
      <w:bodyDiv w:val="1"/>
      <w:marLeft w:val="0"/>
      <w:marRight w:val="0"/>
      <w:marTop w:val="0"/>
      <w:marBottom w:val="0"/>
      <w:divBdr>
        <w:top w:val="none" w:sz="0" w:space="0" w:color="auto"/>
        <w:left w:val="none" w:sz="0" w:space="0" w:color="auto"/>
        <w:bottom w:val="none" w:sz="0" w:space="0" w:color="auto"/>
        <w:right w:val="none" w:sz="0" w:space="0" w:color="auto"/>
      </w:divBdr>
    </w:div>
    <w:div w:id="269553700">
      <w:bodyDiv w:val="1"/>
      <w:marLeft w:val="0"/>
      <w:marRight w:val="0"/>
      <w:marTop w:val="0"/>
      <w:marBottom w:val="0"/>
      <w:divBdr>
        <w:top w:val="none" w:sz="0" w:space="0" w:color="auto"/>
        <w:left w:val="none" w:sz="0" w:space="0" w:color="auto"/>
        <w:bottom w:val="none" w:sz="0" w:space="0" w:color="auto"/>
        <w:right w:val="none" w:sz="0" w:space="0" w:color="auto"/>
      </w:divBdr>
    </w:div>
    <w:div w:id="269893526">
      <w:bodyDiv w:val="1"/>
      <w:marLeft w:val="0"/>
      <w:marRight w:val="0"/>
      <w:marTop w:val="0"/>
      <w:marBottom w:val="0"/>
      <w:divBdr>
        <w:top w:val="none" w:sz="0" w:space="0" w:color="auto"/>
        <w:left w:val="none" w:sz="0" w:space="0" w:color="auto"/>
        <w:bottom w:val="none" w:sz="0" w:space="0" w:color="auto"/>
        <w:right w:val="none" w:sz="0" w:space="0" w:color="auto"/>
      </w:divBdr>
    </w:div>
    <w:div w:id="270361108">
      <w:bodyDiv w:val="1"/>
      <w:marLeft w:val="0"/>
      <w:marRight w:val="0"/>
      <w:marTop w:val="0"/>
      <w:marBottom w:val="0"/>
      <w:divBdr>
        <w:top w:val="none" w:sz="0" w:space="0" w:color="auto"/>
        <w:left w:val="none" w:sz="0" w:space="0" w:color="auto"/>
        <w:bottom w:val="none" w:sz="0" w:space="0" w:color="auto"/>
        <w:right w:val="none" w:sz="0" w:space="0" w:color="auto"/>
      </w:divBdr>
    </w:div>
    <w:div w:id="270405244">
      <w:bodyDiv w:val="1"/>
      <w:marLeft w:val="0"/>
      <w:marRight w:val="0"/>
      <w:marTop w:val="0"/>
      <w:marBottom w:val="0"/>
      <w:divBdr>
        <w:top w:val="none" w:sz="0" w:space="0" w:color="auto"/>
        <w:left w:val="none" w:sz="0" w:space="0" w:color="auto"/>
        <w:bottom w:val="none" w:sz="0" w:space="0" w:color="auto"/>
        <w:right w:val="none" w:sz="0" w:space="0" w:color="auto"/>
      </w:divBdr>
    </w:div>
    <w:div w:id="271128939">
      <w:bodyDiv w:val="1"/>
      <w:marLeft w:val="0"/>
      <w:marRight w:val="0"/>
      <w:marTop w:val="0"/>
      <w:marBottom w:val="0"/>
      <w:divBdr>
        <w:top w:val="none" w:sz="0" w:space="0" w:color="auto"/>
        <w:left w:val="none" w:sz="0" w:space="0" w:color="auto"/>
        <w:bottom w:val="none" w:sz="0" w:space="0" w:color="auto"/>
        <w:right w:val="none" w:sz="0" w:space="0" w:color="auto"/>
      </w:divBdr>
    </w:div>
    <w:div w:id="272253896">
      <w:bodyDiv w:val="1"/>
      <w:marLeft w:val="0"/>
      <w:marRight w:val="0"/>
      <w:marTop w:val="0"/>
      <w:marBottom w:val="0"/>
      <w:divBdr>
        <w:top w:val="none" w:sz="0" w:space="0" w:color="auto"/>
        <w:left w:val="none" w:sz="0" w:space="0" w:color="auto"/>
        <w:bottom w:val="none" w:sz="0" w:space="0" w:color="auto"/>
        <w:right w:val="none" w:sz="0" w:space="0" w:color="auto"/>
      </w:divBdr>
    </w:div>
    <w:div w:id="272634504">
      <w:bodyDiv w:val="1"/>
      <w:marLeft w:val="0"/>
      <w:marRight w:val="0"/>
      <w:marTop w:val="0"/>
      <w:marBottom w:val="0"/>
      <w:divBdr>
        <w:top w:val="none" w:sz="0" w:space="0" w:color="auto"/>
        <w:left w:val="none" w:sz="0" w:space="0" w:color="auto"/>
        <w:bottom w:val="none" w:sz="0" w:space="0" w:color="auto"/>
        <w:right w:val="none" w:sz="0" w:space="0" w:color="auto"/>
      </w:divBdr>
    </w:div>
    <w:div w:id="273750326">
      <w:bodyDiv w:val="1"/>
      <w:marLeft w:val="0"/>
      <w:marRight w:val="0"/>
      <w:marTop w:val="0"/>
      <w:marBottom w:val="0"/>
      <w:divBdr>
        <w:top w:val="none" w:sz="0" w:space="0" w:color="auto"/>
        <w:left w:val="none" w:sz="0" w:space="0" w:color="auto"/>
        <w:bottom w:val="none" w:sz="0" w:space="0" w:color="auto"/>
        <w:right w:val="none" w:sz="0" w:space="0" w:color="auto"/>
      </w:divBdr>
    </w:div>
    <w:div w:id="273900075">
      <w:bodyDiv w:val="1"/>
      <w:marLeft w:val="0"/>
      <w:marRight w:val="0"/>
      <w:marTop w:val="0"/>
      <w:marBottom w:val="0"/>
      <w:divBdr>
        <w:top w:val="none" w:sz="0" w:space="0" w:color="auto"/>
        <w:left w:val="none" w:sz="0" w:space="0" w:color="auto"/>
        <w:bottom w:val="none" w:sz="0" w:space="0" w:color="auto"/>
        <w:right w:val="none" w:sz="0" w:space="0" w:color="auto"/>
      </w:divBdr>
    </w:div>
    <w:div w:id="273947969">
      <w:bodyDiv w:val="1"/>
      <w:marLeft w:val="0"/>
      <w:marRight w:val="0"/>
      <w:marTop w:val="0"/>
      <w:marBottom w:val="0"/>
      <w:divBdr>
        <w:top w:val="none" w:sz="0" w:space="0" w:color="auto"/>
        <w:left w:val="none" w:sz="0" w:space="0" w:color="auto"/>
        <w:bottom w:val="none" w:sz="0" w:space="0" w:color="auto"/>
        <w:right w:val="none" w:sz="0" w:space="0" w:color="auto"/>
      </w:divBdr>
    </w:div>
    <w:div w:id="274295174">
      <w:bodyDiv w:val="1"/>
      <w:marLeft w:val="0"/>
      <w:marRight w:val="0"/>
      <w:marTop w:val="0"/>
      <w:marBottom w:val="0"/>
      <w:divBdr>
        <w:top w:val="none" w:sz="0" w:space="0" w:color="auto"/>
        <w:left w:val="none" w:sz="0" w:space="0" w:color="auto"/>
        <w:bottom w:val="none" w:sz="0" w:space="0" w:color="auto"/>
        <w:right w:val="none" w:sz="0" w:space="0" w:color="auto"/>
      </w:divBdr>
    </w:div>
    <w:div w:id="275254942">
      <w:bodyDiv w:val="1"/>
      <w:marLeft w:val="0"/>
      <w:marRight w:val="0"/>
      <w:marTop w:val="0"/>
      <w:marBottom w:val="0"/>
      <w:divBdr>
        <w:top w:val="none" w:sz="0" w:space="0" w:color="auto"/>
        <w:left w:val="none" w:sz="0" w:space="0" w:color="auto"/>
        <w:bottom w:val="none" w:sz="0" w:space="0" w:color="auto"/>
        <w:right w:val="none" w:sz="0" w:space="0" w:color="auto"/>
      </w:divBdr>
    </w:div>
    <w:div w:id="275331060">
      <w:bodyDiv w:val="1"/>
      <w:marLeft w:val="0"/>
      <w:marRight w:val="0"/>
      <w:marTop w:val="0"/>
      <w:marBottom w:val="0"/>
      <w:divBdr>
        <w:top w:val="none" w:sz="0" w:space="0" w:color="auto"/>
        <w:left w:val="none" w:sz="0" w:space="0" w:color="auto"/>
        <w:bottom w:val="none" w:sz="0" w:space="0" w:color="auto"/>
        <w:right w:val="none" w:sz="0" w:space="0" w:color="auto"/>
      </w:divBdr>
    </w:div>
    <w:div w:id="276104826">
      <w:bodyDiv w:val="1"/>
      <w:marLeft w:val="0"/>
      <w:marRight w:val="0"/>
      <w:marTop w:val="0"/>
      <w:marBottom w:val="0"/>
      <w:divBdr>
        <w:top w:val="none" w:sz="0" w:space="0" w:color="auto"/>
        <w:left w:val="none" w:sz="0" w:space="0" w:color="auto"/>
        <w:bottom w:val="none" w:sz="0" w:space="0" w:color="auto"/>
        <w:right w:val="none" w:sz="0" w:space="0" w:color="auto"/>
      </w:divBdr>
    </w:div>
    <w:div w:id="276374011">
      <w:bodyDiv w:val="1"/>
      <w:marLeft w:val="0"/>
      <w:marRight w:val="0"/>
      <w:marTop w:val="0"/>
      <w:marBottom w:val="0"/>
      <w:divBdr>
        <w:top w:val="none" w:sz="0" w:space="0" w:color="auto"/>
        <w:left w:val="none" w:sz="0" w:space="0" w:color="auto"/>
        <w:bottom w:val="none" w:sz="0" w:space="0" w:color="auto"/>
        <w:right w:val="none" w:sz="0" w:space="0" w:color="auto"/>
      </w:divBdr>
    </w:div>
    <w:div w:id="276956070">
      <w:bodyDiv w:val="1"/>
      <w:marLeft w:val="0"/>
      <w:marRight w:val="0"/>
      <w:marTop w:val="0"/>
      <w:marBottom w:val="0"/>
      <w:divBdr>
        <w:top w:val="none" w:sz="0" w:space="0" w:color="auto"/>
        <w:left w:val="none" w:sz="0" w:space="0" w:color="auto"/>
        <w:bottom w:val="none" w:sz="0" w:space="0" w:color="auto"/>
        <w:right w:val="none" w:sz="0" w:space="0" w:color="auto"/>
      </w:divBdr>
    </w:div>
    <w:div w:id="277225724">
      <w:bodyDiv w:val="1"/>
      <w:marLeft w:val="0"/>
      <w:marRight w:val="0"/>
      <w:marTop w:val="0"/>
      <w:marBottom w:val="0"/>
      <w:divBdr>
        <w:top w:val="none" w:sz="0" w:space="0" w:color="auto"/>
        <w:left w:val="none" w:sz="0" w:space="0" w:color="auto"/>
        <w:bottom w:val="none" w:sz="0" w:space="0" w:color="auto"/>
        <w:right w:val="none" w:sz="0" w:space="0" w:color="auto"/>
      </w:divBdr>
    </w:div>
    <w:div w:id="277640983">
      <w:bodyDiv w:val="1"/>
      <w:marLeft w:val="0"/>
      <w:marRight w:val="0"/>
      <w:marTop w:val="0"/>
      <w:marBottom w:val="0"/>
      <w:divBdr>
        <w:top w:val="none" w:sz="0" w:space="0" w:color="auto"/>
        <w:left w:val="none" w:sz="0" w:space="0" w:color="auto"/>
        <w:bottom w:val="none" w:sz="0" w:space="0" w:color="auto"/>
        <w:right w:val="none" w:sz="0" w:space="0" w:color="auto"/>
      </w:divBdr>
    </w:div>
    <w:div w:id="277684562">
      <w:bodyDiv w:val="1"/>
      <w:marLeft w:val="0"/>
      <w:marRight w:val="0"/>
      <w:marTop w:val="0"/>
      <w:marBottom w:val="0"/>
      <w:divBdr>
        <w:top w:val="none" w:sz="0" w:space="0" w:color="auto"/>
        <w:left w:val="none" w:sz="0" w:space="0" w:color="auto"/>
        <w:bottom w:val="none" w:sz="0" w:space="0" w:color="auto"/>
        <w:right w:val="none" w:sz="0" w:space="0" w:color="auto"/>
      </w:divBdr>
    </w:div>
    <w:div w:id="277879408">
      <w:bodyDiv w:val="1"/>
      <w:marLeft w:val="0"/>
      <w:marRight w:val="0"/>
      <w:marTop w:val="0"/>
      <w:marBottom w:val="0"/>
      <w:divBdr>
        <w:top w:val="none" w:sz="0" w:space="0" w:color="auto"/>
        <w:left w:val="none" w:sz="0" w:space="0" w:color="auto"/>
        <w:bottom w:val="none" w:sz="0" w:space="0" w:color="auto"/>
        <w:right w:val="none" w:sz="0" w:space="0" w:color="auto"/>
      </w:divBdr>
    </w:div>
    <w:div w:id="277950239">
      <w:bodyDiv w:val="1"/>
      <w:marLeft w:val="0"/>
      <w:marRight w:val="0"/>
      <w:marTop w:val="0"/>
      <w:marBottom w:val="0"/>
      <w:divBdr>
        <w:top w:val="none" w:sz="0" w:space="0" w:color="auto"/>
        <w:left w:val="none" w:sz="0" w:space="0" w:color="auto"/>
        <w:bottom w:val="none" w:sz="0" w:space="0" w:color="auto"/>
        <w:right w:val="none" w:sz="0" w:space="0" w:color="auto"/>
      </w:divBdr>
    </w:div>
    <w:div w:id="278030991">
      <w:bodyDiv w:val="1"/>
      <w:marLeft w:val="0"/>
      <w:marRight w:val="0"/>
      <w:marTop w:val="0"/>
      <w:marBottom w:val="0"/>
      <w:divBdr>
        <w:top w:val="none" w:sz="0" w:space="0" w:color="auto"/>
        <w:left w:val="none" w:sz="0" w:space="0" w:color="auto"/>
        <w:bottom w:val="none" w:sz="0" w:space="0" w:color="auto"/>
        <w:right w:val="none" w:sz="0" w:space="0" w:color="auto"/>
      </w:divBdr>
    </w:div>
    <w:div w:id="279454004">
      <w:bodyDiv w:val="1"/>
      <w:marLeft w:val="0"/>
      <w:marRight w:val="0"/>
      <w:marTop w:val="0"/>
      <w:marBottom w:val="0"/>
      <w:divBdr>
        <w:top w:val="none" w:sz="0" w:space="0" w:color="auto"/>
        <w:left w:val="none" w:sz="0" w:space="0" w:color="auto"/>
        <w:bottom w:val="none" w:sz="0" w:space="0" w:color="auto"/>
        <w:right w:val="none" w:sz="0" w:space="0" w:color="auto"/>
      </w:divBdr>
    </w:div>
    <w:div w:id="279454799">
      <w:bodyDiv w:val="1"/>
      <w:marLeft w:val="0"/>
      <w:marRight w:val="0"/>
      <w:marTop w:val="0"/>
      <w:marBottom w:val="0"/>
      <w:divBdr>
        <w:top w:val="none" w:sz="0" w:space="0" w:color="auto"/>
        <w:left w:val="none" w:sz="0" w:space="0" w:color="auto"/>
        <w:bottom w:val="none" w:sz="0" w:space="0" w:color="auto"/>
        <w:right w:val="none" w:sz="0" w:space="0" w:color="auto"/>
      </w:divBdr>
    </w:div>
    <w:div w:id="279730079">
      <w:bodyDiv w:val="1"/>
      <w:marLeft w:val="0"/>
      <w:marRight w:val="0"/>
      <w:marTop w:val="0"/>
      <w:marBottom w:val="0"/>
      <w:divBdr>
        <w:top w:val="none" w:sz="0" w:space="0" w:color="auto"/>
        <w:left w:val="none" w:sz="0" w:space="0" w:color="auto"/>
        <w:bottom w:val="none" w:sz="0" w:space="0" w:color="auto"/>
        <w:right w:val="none" w:sz="0" w:space="0" w:color="auto"/>
      </w:divBdr>
    </w:div>
    <w:div w:id="280067615">
      <w:bodyDiv w:val="1"/>
      <w:marLeft w:val="0"/>
      <w:marRight w:val="0"/>
      <w:marTop w:val="0"/>
      <w:marBottom w:val="0"/>
      <w:divBdr>
        <w:top w:val="none" w:sz="0" w:space="0" w:color="auto"/>
        <w:left w:val="none" w:sz="0" w:space="0" w:color="auto"/>
        <w:bottom w:val="none" w:sz="0" w:space="0" w:color="auto"/>
        <w:right w:val="none" w:sz="0" w:space="0" w:color="auto"/>
      </w:divBdr>
    </w:div>
    <w:div w:id="280189522">
      <w:bodyDiv w:val="1"/>
      <w:marLeft w:val="0"/>
      <w:marRight w:val="0"/>
      <w:marTop w:val="0"/>
      <w:marBottom w:val="0"/>
      <w:divBdr>
        <w:top w:val="none" w:sz="0" w:space="0" w:color="auto"/>
        <w:left w:val="none" w:sz="0" w:space="0" w:color="auto"/>
        <w:bottom w:val="none" w:sz="0" w:space="0" w:color="auto"/>
        <w:right w:val="none" w:sz="0" w:space="0" w:color="auto"/>
      </w:divBdr>
    </w:div>
    <w:div w:id="281039154">
      <w:bodyDiv w:val="1"/>
      <w:marLeft w:val="0"/>
      <w:marRight w:val="0"/>
      <w:marTop w:val="0"/>
      <w:marBottom w:val="0"/>
      <w:divBdr>
        <w:top w:val="none" w:sz="0" w:space="0" w:color="auto"/>
        <w:left w:val="none" w:sz="0" w:space="0" w:color="auto"/>
        <w:bottom w:val="none" w:sz="0" w:space="0" w:color="auto"/>
        <w:right w:val="none" w:sz="0" w:space="0" w:color="auto"/>
      </w:divBdr>
    </w:div>
    <w:div w:id="281543702">
      <w:bodyDiv w:val="1"/>
      <w:marLeft w:val="0"/>
      <w:marRight w:val="0"/>
      <w:marTop w:val="0"/>
      <w:marBottom w:val="0"/>
      <w:divBdr>
        <w:top w:val="none" w:sz="0" w:space="0" w:color="auto"/>
        <w:left w:val="none" w:sz="0" w:space="0" w:color="auto"/>
        <w:bottom w:val="none" w:sz="0" w:space="0" w:color="auto"/>
        <w:right w:val="none" w:sz="0" w:space="0" w:color="auto"/>
      </w:divBdr>
    </w:div>
    <w:div w:id="281965043">
      <w:bodyDiv w:val="1"/>
      <w:marLeft w:val="0"/>
      <w:marRight w:val="0"/>
      <w:marTop w:val="0"/>
      <w:marBottom w:val="0"/>
      <w:divBdr>
        <w:top w:val="none" w:sz="0" w:space="0" w:color="auto"/>
        <w:left w:val="none" w:sz="0" w:space="0" w:color="auto"/>
        <w:bottom w:val="none" w:sz="0" w:space="0" w:color="auto"/>
        <w:right w:val="none" w:sz="0" w:space="0" w:color="auto"/>
      </w:divBdr>
    </w:div>
    <w:div w:id="282200668">
      <w:bodyDiv w:val="1"/>
      <w:marLeft w:val="0"/>
      <w:marRight w:val="0"/>
      <w:marTop w:val="0"/>
      <w:marBottom w:val="0"/>
      <w:divBdr>
        <w:top w:val="none" w:sz="0" w:space="0" w:color="auto"/>
        <w:left w:val="none" w:sz="0" w:space="0" w:color="auto"/>
        <w:bottom w:val="none" w:sz="0" w:space="0" w:color="auto"/>
        <w:right w:val="none" w:sz="0" w:space="0" w:color="auto"/>
      </w:divBdr>
    </w:div>
    <w:div w:id="282880839">
      <w:bodyDiv w:val="1"/>
      <w:marLeft w:val="0"/>
      <w:marRight w:val="0"/>
      <w:marTop w:val="0"/>
      <w:marBottom w:val="0"/>
      <w:divBdr>
        <w:top w:val="none" w:sz="0" w:space="0" w:color="auto"/>
        <w:left w:val="none" w:sz="0" w:space="0" w:color="auto"/>
        <w:bottom w:val="none" w:sz="0" w:space="0" w:color="auto"/>
        <w:right w:val="none" w:sz="0" w:space="0" w:color="auto"/>
      </w:divBdr>
    </w:div>
    <w:div w:id="283076423">
      <w:bodyDiv w:val="1"/>
      <w:marLeft w:val="0"/>
      <w:marRight w:val="0"/>
      <w:marTop w:val="0"/>
      <w:marBottom w:val="0"/>
      <w:divBdr>
        <w:top w:val="none" w:sz="0" w:space="0" w:color="auto"/>
        <w:left w:val="none" w:sz="0" w:space="0" w:color="auto"/>
        <w:bottom w:val="none" w:sz="0" w:space="0" w:color="auto"/>
        <w:right w:val="none" w:sz="0" w:space="0" w:color="auto"/>
      </w:divBdr>
    </w:div>
    <w:div w:id="283467451">
      <w:bodyDiv w:val="1"/>
      <w:marLeft w:val="0"/>
      <w:marRight w:val="0"/>
      <w:marTop w:val="0"/>
      <w:marBottom w:val="0"/>
      <w:divBdr>
        <w:top w:val="none" w:sz="0" w:space="0" w:color="auto"/>
        <w:left w:val="none" w:sz="0" w:space="0" w:color="auto"/>
        <w:bottom w:val="none" w:sz="0" w:space="0" w:color="auto"/>
        <w:right w:val="none" w:sz="0" w:space="0" w:color="auto"/>
      </w:divBdr>
    </w:div>
    <w:div w:id="283923846">
      <w:bodyDiv w:val="1"/>
      <w:marLeft w:val="0"/>
      <w:marRight w:val="0"/>
      <w:marTop w:val="0"/>
      <w:marBottom w:val="0"/>
      <w:divBdr>
        <w:top w:val="none" w:sz="0" w:space="0" w:color="auto"/>
        <w:left w:val="none" w:sz="0" w:space="0" w:color="auto"/>
        <w:bottom w:val="none" w:sz="0" w:space="0" w:color="auto"/>
        <w:right w:val="none" w:sz="0" w:space="0" w:color="auto"/>
      </w:divBdr>
    </w:div>
    <w:div w:id="284311367">
      <w:bodyDiv w:val="1"/>
      <w:marLeft w:val="0"/>
      <w:marRight w:val="0"/>
      <w:marTop w:val="0"/>
      <w:marBottom w:val="0"/>
      <w:divBdr>
        <w:top w:val="none" w:sz="0" w:space="0" w:color="auto"/>
        <w:left w:val="none" w:sz="0" w:space="0" w:color="auto"/>
        <w:bottom w:val="none" w:sz="0" w:space="0" w:color="auto"/>
        <w:right w:val="none" w:sz="0" w:space="0" w:color="auto"/>
      </w:divBdr>
    </w:div>
    <w:div w:id="284770628">
      <w:bodyDiv w:val="1"/>
      <w:marLeft w:val="0"/>
      <w:marRight w:val="0"/>
      <w:marTop w:val="0"/>
      <w:marBottom w:val="0"/>
      <w:divBdr>
        <w:top w:val="none" w:sz="0" w:space="0" w:color="auto"/>
        <w:left w:val="none" w:sz="0" w:space="0" w:color="auto"/>
        <w:bottom w:val="none" w:sz="0" w:space="0" w:color="auto"/>
        <w:right w:val="none" w:sz="0" w:space="0" w:color="auto"/>
      </w:divBdr>
    </w:div>
    <w:div w:id="285357465">
      <w:bodyDiv w:val="1"/>
      <w:marLeft w:val="0"/>
      <w:marRight w:val="0"/>
      <w:marTop w:val="0"/>
      <w:marBottom w:val="0"/>
      <w:divBdr>
        <w:top w:val="none" w:sz="0" w:space="0" w:color="auto"/>
        <w:left w:val="none" w:sz="0" w:space="0" w:color="auto"/>
        <w:bottom w:val="none" w:sz="0" w:space="0" w:color="auto"/>
        <w:right w:val="none" w:sz="0" w:space="0" w:color="auto"/>
      </w:divBdr>
    </w:div>
    <w:div w:id="285475516">
      <w:bodyDiv w:val="1"/>
      <w:marLeft w:val="0"/>
      <w:marRight w:val="0"/>
      <w:marTop w:val="0"/>
      <w:marBottom w:val="0"/>
      <w:divBdr>
        <w:top w:val="none" w:sz="0" w:space="0" w:color="auto"/>
        <w:left w:val="none" w:sz="0" w:space="0" w:color="auto"/>
        <w:bottom w:val="none" w:sz="0" w:space="0" w:color="auto"/>
        <w:right w:val="none" w:sz="0" w:space="0" w:color="auto"/>
      </w:divBdr>
    </w:div>
    <w:div w:id="285502005">
      <w:bodyDiv w:val="1"/>
      <w:marLeft w:val="0"/>
      <w:marRight w:val="0"/>
      <w:marTop w:val="0"/>
      <w:marBottom w:val="0"/>
      <w:divBdr>
        <w:top w:val="none" w:sz="0" w:space="0" w:color="auto"/>
        <w:left w:val="none" w:sz="0" w:space="0" w:color="auto"/>
        <w:bottom w:val="none" w:sz="0" w:space="0" w:color="auto"/>
        <w:right w:val="none" w:sz="0" w:space="0" w:color="auto"/>
      </w:divBdr>
    </w:div>
    <w:div w:id="286009279">
      <w:bodyDiv w:val="1"/>
      <w:marLeft w:val="0"/>
      <w:marRight w:val="0"/>
      <w:marTop w:val="0"/>
      <w:marBottom w:val="0"/>
      <w:divBdr>
        <w:top w:val="none" w:sz="0" w:space="0" w:color="auto"/>
        <w:left w:val="none" w:sz="0" w:space="0" w:color="auto"/>
        <w:bottom w:val="none" w:sz="0" w:space="0" w:color="auto"/>
        <w:right w:val="none" w:sz="0" w:space="0" w:color="auto"/>
      </w:divBdr>
    </w:div>
    <w:div w:id="286274772">
      <w:bodyDiv w:val="1"/>
      <w:marLeft w:val="0"/>
      <w:marRight w:val="0"/>
      <w:marTop w:val="0"/>
      <w:marBottom w:val="0"/>
      <w:divBdr>
        <w:top w:val="none" w:sz="0" w:space="0" w:color="auto"/>
        <w:left w:val="none" w:sz="0" w:space="0" w:color="auto"/>
        <w:bottom w:val="none" w:sz="0" w:space="0" w:color="auto"/>
        <w:right w:val="none" w:sz="0" w:space="0" w:color="auto"/>
      </w:divBdr>
    </w:div>
    <w:div w:id="286473901">
      <w:bodyDiv w:val="1"/>
      <w:marLeft w:val="0"/>
      <w:marRight w:val="0"/>
      <w:marTop w:val="0"/>
      <w:marBottom w:val="0"/>
      <w:divBdr>
        <w:top w:val="none" w:sz="0" w:space="0" w:color="auto"/>
        <w:left w:val="none" w:sz="0" w:space="0" w:color="auto"/>
        <w:bottom w:val="none" w:sz="0" w:space="0" w:color="auto"/>
        <w:right w:val="none" w:sz="0" w:space="0" w:color="auto"/>
      </w:divBdr>
    </w:div>
    <w:div w:id="286787000">
      <w:bodyDiv w:val="1"/>
      <w:marLeft w:val="0"/>
      <w:marRight w:val="0"/>
      <w:marTop w:val="0"/>
      <w:marBottom w:val="0"/>
      <w:divBdr>
        <w:top w:val="none" w:sz="0" w:space="0" w:color="auto"/>
        <w:left w:val="none" w:sz="0" w:space="0" w:color="auto"/>
        <w:bottom w:val="none" w:sz="0" w:space="0" w:color="auto"/>
        <w:right w:val="none" w:sz="0" w:space="0" w:color="auto"/>
      </w:divBdr>
    </w:div>
    <w:div w:id="286855393">
      <w:bodyDiv w:val="1"/>
      <w:marLeft w:val="0"/>
      <w:marRight w:val="0"/>
      <w:marTop w:val="0"/>
      <w:marBottom w:val="0"/>
      <w:divBdr>
        <w:top w:val="none" w:sz="0" w:space="0" w:color="auto"/>
        <w:left w:val="none" w:sz="0" w:space="0" w:color="auto"/>
        <w:bottom w:val="none" w:sz="0" w:space="0" w:color="auto"/>
        <w:right w:val="none" w:sz="0" w:space="0" w:color="auto"/>
      </w:divBdr>
    </w:div>
    <w:div w:id="287010942">
      <w:bodyDiv w:val="1"/>
      <w:marLeft w:val="0"/>
      <w:marRight w:val="0"/>
      <w:marTop w:val="0"/>
      <w:marBottom w:val="0"/>
      <w:divBdr>
        <w:top w:val="none" w:sz="0" w:space="0" w:color="auto"/>
        <w:left w:val="none" w:sz="0" w:space="0" w:color="auto"/>
        <w:bottom w:val="none" w:sz="0" w:space="0" w:color="auto"/>
        <w:right w:val="none" w:sz="0" w:space="0" w:color="auto"/>
      </w:divBdr>
    </w:div>
    <w:div w:id="287787550">
      <w:bodyDiv w:val="1"/>
      <w:marLeft w:val="0"/>
      <w:marRight w:val="0"/>
      <w:marTop w:val="0"/>
      <w:marBottom w:val="0"/>
      <w:divBdr>
        <w:top w:val="none" w:sz="0" w:space="0" w:color="auto"/>
        <w:left w:val="none" w:sz="0" w:space="0" w:color="auto"/>
        <w:bottom w:val="none" w:sz="0" w:space="0" w:color="auto"/>
        <w:right w:val="none" w:sz="0" w:space="0" w:color="auto"/>
      </w:divBdr>
    </w:div>
    <w:div w:id="288125261">
      <w:bodyDiv w:val="1"/>
      <w:marLeft w:val="0"/>
      <w:marRight w:val="0"/>
      <w:marTop w:val="0"/>
      <w:marBottom w:val="0"/>
      <w:divBdr>
        <w:top w:val="none" w:sz="0" w:space="0" w:color="auto"/>
        <w:left w:val="none" w:sz="0" w:space="0" w:color="auto"/>
        <w:bottom w:val="none" w:sz="0" w:space="0" w:color="auto"/>
        <w:right w:val="none" w:sz="0" w:space="0" w:color="auto"/>
      </w:divBdr>
    </w:div>
    <w:div w:id="288365295">
      <w:bodyDiv w:val="1"/>
      <w:marLeft w:val="0"/>
      <w:marRight w:val="0"/>
      <w:marTop w:val="0"/>
      <w:marBottom w:val="0"/>
      <w:divBdr>
        <w:top w:val="none" w:sz="0" w:space="0" w:color="auto"/>
        <w:left w:val="none" w:sz="0" w:space="0" w:color="auto"/>
        <w:bottom w:val="none" w:sz="0" w:space="0" w:color="auto"/>
        <w:right w:val="none" w:sz="0" w:space="0" w:color="auto"/>
      </w:divBdr>
    </w:div>
    <w:div w:id="288633614">
      <w:bodyDiv w:val="1"/>
      <w:marLeft w:val="0"/>
      <w:marRight w:val="0"/>
      <w:marTop w:val="0"/>
      <w:marBottom w:val="0"/>
      <w:divBdr>
        <w:top w:val="none" w:sz="0" w:space="0" w:color="auto"/>
        <w:left w:val="none" w:sz="0" w:space="0" w:color="auto"/>
        <w:bottom w:val="none" w:sz="0" w:space="0" w:color="auto"/>
        <w:right w:val="none" w:sz="0" w:space="0" w:color="auto"/>
      </w:divBdr>
    </w:div>
    <w:div w:id="288904867">
      <w:bodyDiv w:val="1"/>
      <w:marLeft w:val="0"/>
      <w:marRight w:val="0"/>
      <w:marTop w:val="0"/>
      <w:marBottom w:val="0"/>
      <w:divBdr>
        <w:top w:val="none" w:sz="0" w:space="0" w:color="auto"/>
        <w:left w:val="none" w:sz="0" w:space="0" w:color="auto"/>
        <w:bottom w:val="none" w:sz="0" w:space="0" w:color="auto"/>
        <w:right w:val="none" w:sz="0" w:space="0" w:color="auto"/>
      </w:divBdr>
    </w:div>
    <w:div w:id="288971427">
      <w:bodyDiv w:val="1"/>
      <w:marLeft w:val="0"/>
      <w:marRight w:val="0"/>
      <w:marTop w:val="0"/>
      <w:marBottom w:val="0"/>
      <w:divBdr>
        <w:top w:val="none" w:sz="0" w:space="0" w:color="auto"/>
        <w:left w:val="none" w:sz="0" w:space="0" w:color="auto"/>
        <w:bottom w:val="none" w:sz="0" w:space="0" w:color="auto"/>
        <w:right w:val="none" w:sz="0" w:space="0" w:color="auto"/>
      </w:divBdr>
    </w:div>
    <w:div w:id="289242217">
      <w:bodyDiv w:val="1"/>
      <w:marLeft w:val="0"/>
      <w:marRight w:val="0"/>
      <w:marTop w:val="0"/>
      <w:marBottom w:val="0"/>
      <w:divBdr>
        <w:top w:val="none" w:sz="0" w:space="0" w:color="auto"/>
        <w:left w:val="none" w:sz="0" w:space="0" w:color="auto"/>
        <w:bottom w:val="none" w:sz="0" w:space="0" w:color="auto"/>
        <w:right w:val="none" w:sz="0" w:space="0" w:color="auto"/>
      </w:divBdr>
    </w:div>
    <w:div w:id="289284073">
      <w:bodyDiv w:val="1"/>
      <w:marLeft w:val="0"/>
      <w:marRight w:val="0"/>
      <w:marTop w:val="0"/>
      <w:marBottom w:val="0"/>
      <w:divBdr>
        <w:top w:val="none" w:sz="0" w:space="0" w:color="auto"/>
        <w:left w:val="none" w:sz="0" w:space="0" w:color="auto"/>
        <w:bottom w:val="none" w:sz="0" w:space="0" w:color="auto"/>
        <w:right w:val="none" w:sz="0" w:space="0" w:color="auto"/>
      </w:divBdr>
    </w:div>
    <w:div w:id="290020614">
      <w:bodyDiv w:val="1"/>
      <w:marLeft w:val="0"/>
      <w:marRight w:val="0"/>
      <w:marTop w:val="0"/>
      <w:marBottom w:val="0"/>
      <w:divBdr>
        <w:top w:val="none" w:sz="0" w:space="0" w:color="auto"/>
        <w:left w:val="none" w:sz="0" w:space="0" w:color="auto"/>
        <w:bottom w:val="none" w:sz="0" w:space="0" w:color="auto"/>
        <w:right w:val="none" w:sz="0" w:space="0" w:color="auto"/>
      </w:divBdr>
    </w:div>
    <w:div w:id="290332163">
      <w:bodyDiv w:val="1"/>
      <w:marLeft w:val="0"/>
      <w:marRight w:val="0"/>
      <w:marTop w:val="0"/>
      <w:marBottom w:val="0"/>
      <w:divBdr>
        <w:top w:val="none" w:sz="0" w:space="0" w:color="auto"/>
        <w:left w:val="none" w:sz="0" w:space="0" w:color="auto"/>
        <w:bottom w:val="none" w:sz="0" w:space="0" w:color="auto"/>
        <w:right w:val="none" w:sz="0" w:space="0" w:color="auto"/>
      </w:divBdr>
    </w:div>
    <w:div w:id="290552806">
      <w:bodyDiv w:val="1"/>
      <w:marLeft w:val="0"/>
      <w:marRight w:val="0"/>
      <w:marTop w:val="0"/>
      <w:marBottom w:val="0"/>
      <w:divBdr>
        <w:top w:val="none" w:sz="0" w:space="0" w:color="auto"/>
        <w:left w:val="none" w:sz="0" w:space="0" w:color="auto"/>
        <w:bottom w:val="none" w:sz="0" w:space="0" w:color="auto"/>
        <w:right w:val="none" w:sz="0" w:space="0" w:color="auto"/>
      </w:divBdr>
    </w:div>
    <w:div w:id="290864275">
      <w:bodyDiv w:val="1"/>
      <w:marLeft w:val="0"/>
      <w:marRight w:val="0"/>
      <w:marTop w:val="0"/>
      <w:marBottom w:val="0"/>
      <w:divBdr>
        <w:top w:val="none" w:sz="0" w:space="0" w:color="auto"/>
        <w:left w:val="none" w:sz="0" w:space="0" w:color="auto"/>
        <w:bottom w:val="none" w:sz="0" w:space="0" w:color="auto"/>
        <w:right w:val="none" w:sz="0" w:space="0" w:color="auto"/>
      </w:divBdr>
    </w:div>
    <w:div w:id="291445683">
      <w:bodyDiv w:val="1"/>
      <w:marLeft w:val="0"/>
      <w:marRight w:val="0"/>
      <w:marTop w:val="0"/>
      <w:marBottom w:val="0"/>
      <w:divBdr>
        <w:top w:val="none" w:sz="0" w:space="0" w:color="auto"/>
        <w:left w:val="none" w:sz="0" w:space="0" w:color="auto"/>
        <w:bottom w:val="none" w:sz="0" w:space="0" w:color="auto"/>
        <w:right w:val="none" w:sz="0" w:space="0" w:color="auto"/>
      </w:divBdr>
    </w:div>
    <w:div w:id="291717765">
      <w:bodyDiv w:val="1"/>
      <w:marLeft w:val="0"/>
      <w:marRight w:val="0"/>
      <w:marTop w:val="0"/>
      <w:marBottom w:val="0"/>
      <w:divBdr>
        <w:top w:val="none" w:sz="0" w:space="0" w:color="auto"/>
        <w:left w:val="none" w:sz="0" w:space="0" w:color="auto"/>
        <w:bottom w:val="none" w:sz="0" w:space="0" w:color="auto"/>
        <w:right w:val="none" w:sz="0" w:space="0" w:color="auto"/>
      </w:divBdr>
    </w:div>
    <w:div w:id="291863603">
      <w:bodyDiv w:val="1"/>
      <w:marLeft w:val="0"/>
      <w:marRight w:val="0"/>
      <w:marTop w:val="0"/>
      <w:marBottom w:val="0"/>
      <w:divBdr>
        <w:top w:val="none" w:sz="0" w:space="0" w:color="auto"/>
        <w:left w:val="none" w:sz="0" w:space="0" w:color="auto"/>
        <w:bottom w:val="none" w:sz="0" w:space="0" w:color="auto"/>
        <w:right w:val="none" w:sz="0" w:space="0" w:color="auto"/>
      </w:divBdr>
    </w:div>
    <w:div w:id="291978909">
      <w:bodyDiv w:val="1"/>
      <w:marLeft w:val="0"/>
      <w:marRight w:val="0"/>
      <w:marTop w:val="0"/>
      <w:marBottom w:val="0"/>
      <w:divBdr>
        <w:top w:val="none" w:sz="0" w:space="0" w:color="auto"/>
        <w:left w:val="none" w:sz="0" w:space="0" w:color="auto"/>
        <w:bottom w:val="none" w:sz="0" w:space="0" w:color="auto"/>
        <w:right w:val="none" w:sz="0" w:space="0" w:color="auto"/>
      </w:divBdr>
    </w:div>
    <w:div w:id="292902403">
      <w:bodyDiv w:val="1"/>
      <w:marLeft w:val="0"/>
      <w:marRight w:val="0"/>
      <w:marTop w:val="0"/>
      <w:marBottom w:val="0"/>
      <w:divBdr>
        <w:top w:val="none" w:sz="0" w:space="0" w:color="auto"/>
        <w:left w:val="none" w:sz="0" w:space="0" w:color="auto"/>
        <w:bottom w:val="none" w:sz="0" w:space="0" w:color="auto"/>
        <w:right w:val="none" w:sz="0" w:space="0" w:color="auto"/>
      </w:divBdr>
    </w:div>
    <w:div w:id="293365097">
      <w:bodyDiv w:val="1"/>
      <w:marLeft w:val="0"/>
      <w:marRight w:val="0"/>
      <w:marTop w:val="0"/>
      <w:marBottom w:val="0"/>
      <w:divBdr>
        <w:top w:val="none" w:sz="0" w:space="0" w:color="auto"/>
        <w:left w:val="none" w:sz="0" w:space="0" w:color="auto"/>
        <w:bottom w:val="none" w:sz="0" w:space="0" w:color="auto"/>
        <w:right w:val="none" w:sz="0" w:space="0" w:color="auto"/>
      </w:divBdr>
    </w:div>
    <w:div w:id="293601833">
      <w:bodyDiv w:val="1"/>
      <w:marLeft w:val="0"/>
      <w:marRight w:val="0"/>
      <w:marTop w:val="0"/>
      <w:marBottom w:val="0"/>
      <w:divBdr>
        <w:top w:val="none" w:sz="0" w:space="0" w:color="auto"/>
        <w:left w:val="none" w:sz="0" w:space="0" w:color="auto"/>
        <w:bottom w:val="none" w:sz="0" w:space="0" w:color="auto"/>
        <w:right w:val="none" w:sz="0" w:space="0" w:color="auto"/>
      </w:divBdr>
    </w:div>
    <w:div w:id="294801712">
      <w:bodyDiv w:val="1"/>
      <w:marLeft w:val="0"/>
      <w:marRight w:val="0"/>
      <w:marTop w:val="0"/>
      <w:marBottom w:val="0"/>
      <w:divBdr>
        <w:top w:val="none" w:sz="0" w:space="0" w:color="auto"/>
        <w:left w:val="none" w:sz="0" w:space="0" w:color="auto"/>
        <w:bottom w:val="none" w:sz="0" w:space="0" w:color="auto"/>
        <w:right w:val="none" w:sz="0" w:space="0" w:color="auto"/>
      </w:divBdr>
    </w:div>
    <w:div w:id="295451407">
      <w:bodyDiv w:val="1"/>
      <w:marLeft w:val="0"/>
      <w:marRight w:val="0"/>
      <w:marTop w:val="0"/>
      <w:marBottom w:val="0"/>
      <w:divBdr>
        <w:top w:val="none" w:sz="0" w:space="0" w:color="auto"/>
        <w:left w:val="none" w:sz="0" w:space="0" w:color="auto"/>
        <w:bottom w:val="none" w:sz="0" w:space="0" w:color="auto"/>
        <w:right w:val="none" w:sz="0" w:space="0" w:color="auto"/>
      </w:divBdr>
    </w:div>
    <w:div w:id="295455244">
      <w:bodyDiv w:val="1"/>
      <w:marLeft w:val="0"/>
      <w:marRight w:val="0"/>
      <w:marTop w:val="0"/>
      <w:marBottom w:val="0"/>
      <w:divBdr>
        <w:top w:val="none" w:sz="0" w:space="0" w:color="auto"/>
        <w:left w:val="none" w:sz="0" w:space="0" w:color="auto"/>
        <w:bottom w:val="none" w:sz="0" w:space="0" w:color="auto"/>
        <w:right w:val="none" w:sz="0" w:space="0" w:color="auto"/>
      </w:divBdr>
    </w:div>
    <w:div w:id="295532657">
      <w:bodyDiv w:val="1"/>
      <w:marLeft w:val="0"/>
      <w:marRight w:val="0"/>
      <w:marTop w:val="0"/>
      <w:marBottom w:val="0"/>
      <w:divBdr>
        <w:top w:val="none" w:sz="0" w:space="0" w:color="auto"/>
        <w:left w:val="none" w:sz="0" w:space="0" w:color="auto"/>
        <w:bottom w:val="none" w:sz="0" w:space="0" w:color="auto"/>
        <w:right w:val="none" w:sz="0" w:space="0" w:color="auto"/>
      </w:divBdr>
    </w:div>
    <w:div w:id="296037338">
      <w:bodyDiv w:val="1"/>
      <w:marLeft w:val="0"/>
      <w:marRight w:val="0"/>
      <w:marTop w:val="0"/>
      <w:marBottom w:val="0"/>
      <w:divBdr>
        <w:top w:val="none" w:sz="0" w:space="0" w:color="auto"/>
        <w:left w:val="none" w:sz="0" w:space="0" w:color="auto"/>
        <w:bottom w:val="none" w:sz="0" w:space="0" w:color="auto"/>
        <w:right w:val="none" w:sz="0" w:space="0" w:color="auto"/>
      </w:divBdr>
    </w:div>
    <w:div w:id="296616056">
      <w:bodyDiv w:val="1"/>
      <w:marLeft w:val="0"/>
      <w:marRight w:val="0"/>
      <w:marTop w:val="0"/>
      <w:marBottom w:val="0"/>
      <w:divBdr>
        <w:top w:val="none" w:sz="0" w:space="0" w:color="auto"/>
        <w:left w:val="none" w:sz="0" w:space="0" w:color="auto"/>
        <w:bottom w:val="none" w:sz="0" w:space="0" w:color="auto"/>
        <w:right w:val="none" w:sz="0" w:space="0" w:color="auto"/>
      </w:divBdr>
    </w:div>
    <w:div w:id="296643110">
      <w:bodyDiv w:val="1"/>
      <w:marLeft w:val="0"/>
      <w:marRight w:val="0"/>
      <w:marTop w:val="0"/>
      <w:marBottom w:val="0"/>
      <w:divBdr>
        <w:top w:val="none" w:sz="0" w:space="0" w:color="auto"/>
        <w:left w:val="none" w:sz="0" w:space="0" w:color="auto"/>
        <w:bottom w:val="none" w:sz="0" w:space="0" w:color="auto"/>
        <w:right w:val="none" w:sz="0" w:space="0" w:color="auto"/>
      </w:divBdr>
    </w:div>
    <w:div w:id="296644721">
      <w:bodyDiv w:val="1"/>
      <w:marLeft w:val="0"/>
      <w:marRight w:val="0"/>
      <w:marTop w:val="0"/>
      <w:marBottom w:val="0"/>
      <w:divBdr>
        <w:top w:val="none" w:sz="0" w:space="0" w:color="auto"/>
        <w:left w:val="none" w:sz="0" w:space="0" w:color="auto"/>
        <w:bottom w:val="none" w:sz="0" w:space="0" w:color="auto"/>
        <w:right w:val="none" w:sz="0" w:space="0" w:color="auto"/>
      </w:divBdr>
    </w:div>
    <w:div w:id="297496897">
      <w:bodyDiv w:val="1"/>
      <w:marLeft w:val="0"/>
      <w:marRight w:val="0"/>
      <w:marTop w:val="0"/>
      <w:marBottom w:val="0"/>
      <w:divBdr>
        <w:top w:val="none" w:sz="0" w:space="0" w:color="auto"/>
        <w:left w:val="none" w:sz="0" w:space="0" w:color="auto"/>
        <w:bottom w:val="none" w:sz="0" w:space="0" w:color="auto"/>
        <w:right w:val="none" w:sz="0" w:space="0" w:color="auto"/>
      </w:divBdr>
    </w:div>
    <w:div w:id="298533362">
      <w:bodyDiv w:val="1"/>
      <w:marLeft w:val="0"/>
      <w:marRight w:val="0"/>
      <w:marTop w:val="0"/>
      <w:marBottom w:val="0"/>
      <w:divBdr>
        <w:top w:val="none" w:sz="0" w:space="0" w:color="auto"/>
        <w:left w:val="none" w:sz="0" w:space="0" w:color="auto"/>
        <w:bottom w:val="none" w:sz="0" w:space="0" w:color="auto"/>
        <w:right w:val="none" w:sz="0" w:space="0" w:color="auto"/>
      </w:divBdr>
    </w:div>
    <w:div w:id="298726746">
      <w:bodyDiv w:val="1"/>
      <w:marLeft w:val="0"/>
      <w:marRight w:val="0"/>
      <w:marTop w:val="0"/>
      <w:marBottom w:val="0"/>
      <w:divBdr>
        <w:top w:val="none" w:sz="0" w:space="0" w:color="auto"/>
        <w:left w:val="none" w:sz="0" w:space="0" w:color="auto"/>
        <w:bottom w:val="none" w:sz="0" w:space="0" w:color="auto"/>
        <w:right w:val="none" w:sz="0" w:space="0" w:color="auto"/>
      </w:divBdr>
    </w:div>
    <w:div w:id="299238198">
      <w:bodyDiv w:val="1"/>
      <w:marLeft w:val="0"/>
      <w:marRight w:val="0"/>
      <w:marTop w:val="0"/>
      <w:marBottom w:val="0"/>
      <w:divBdr>
        <w:top w:val="none" w:sz="0" w:space="0" w:color="auto"/>
        <w:left w:val="none" w:sz="0" w:space="0" w:color="auto"/>
        <w:bottom w:val="none" w:sz="0" w:space="0" w:color="auto"/>
        <w:right w:val="none" w:sz="0" w:space="0" w:color="auto"/>
      </w:divBdr>
    </w:div>
    <w:div w:id="301158417">
      <w:bodyDiv w:val="1"/>
      <w:marLeft w:val="0"/>
      <w:marRight w:val="0"/>
      <w:marTop w:val="0"/>
      <w:marBottom w:val="0"/>
      <w:divBdr>
        <w:top w:val="none" w:sz="0" w:space="0" w:color="auto"/>
        <w:left w:val="none" w:sz="0" w:space="0" w:color="auto"/>
        <w:bottom w:val="none" w:sz="0" w:space="0" w:color="auto"/>
        <w:right w:val="none" w:sz="0" w:space="0" w:color="auto"/>
      </w:divBdr>
    </w:div>
    <w:div w:id="301928242">
      <w:bodyDiv w:val="1"/>
      <w:marLeft w:val="0"/>
      <w:marRight w:val="0"/>
      <w:marTop w:val="0"/>
      <w:marBottom w:val="0"/>
      <w:divBdr>
        <w:top w:val="none" w:sz="0" w:space="0" w:color="auto"/>
        <w:left w:val="none" w:sz="0" w:space="0" w:color="auto"/>
        <w:bottom w:val="none" w:sz="0" w:space="0" w:color="auto"/>
        <w:right w:val="none" w:sz="0" w:space="0" w:color="auto"/>
      </w:divBdr>
    </w:div>
    <w:div w:id="302001266">
      <w:bodyDiv w:val="1"/>
      <w:marLeft w:val="0"/>
      <w:marRight w:val="0"/>
      <w:marTop w:val="0"/>
      <w:marBottom w:val="0"/>
      <w:divBdr>
        <w:top w:val="none" w:sz="0" w:space="0" w:color="auto"/>
        <w:left w:val="none" w:sz="0" w:space="0" w:color="auto"/>
        <w:bottom w:val="none" w:sz="0" w:space="0" w:color="auto"/>
        <w:right w:val="none" w:sz="0" w:space="0" w:color="auto"/>
      </w:divBdr>
    </w:div>
    <w:div w:id="302198846">
      <w:bodyDiv w:val="1"/>
      <w:marLeft w:val="0"/>
      <w:marRight w:val="0"/>
      <w:marTop w:val="0"/>
      <w:marBottom w:val="0"/>
      <w:divBdr>
        <w:top w:val="none" w:sz="0" w:space="0" w:color="auto"/>
        <w:left w:val="none" w:sz="0" w:space="0" w:color="auto"/>
        <w:bottom w:val="none" w:sz="0" w:space="0" w:color="auto"/>
        <w:right w:val="none" w:sz="0" w:space="0" w:color="auto"/>
      </w:divBdr>
    </w:div>
    <w:div w:id="303392948">
      <w:bodyDiv w:val="1"/>
      <w:marLeft w:val="0"/>
      <w:marRight w:val="0"/>
      <w:marTop w:val="0"/>
      <w:marBottom w:val="0"/>
      <w:divBdr>
        <w:top w:val="none" w:sz="0" w:space="0" w:color="auto"/>
        <w:left w:val="none" w:sz="0" w:space="0" w:color="auto"/>
        <w:bottom w:val="none" w:sz="0" w:space="0" w:color="auto"/>
        <w:right w:val="none" w:sz="0" w:space="0" w:color="auto"/>
      </w:divBdr>
    </w:div>
    <w:div w:id="303393512">
      <w:bodyDiv w:val="1"/>
      <w:marLeft w:val="0"/>
      <w:marRight w:val="0"/>
      <w:marTop w:val="0"/>
      <w:marBottom w:val="0"/>
      <w:divBdr>
        <w:top w:val="none" w:sz="0" w:space="0" w:color="auto"/>
        <w:left w:val="none" w:sz="0" w:space="0" w:color="auto"/>
        <w:bottom w:val="none" w:sz="0" w:space="0" w:color="auto"/>
        <w:right w:val="none" w:sz="0" w:space="0" w:color="auto"/>
      </w:divBdr>
    </w:div>
    <w:div w:id="303580695">
      <w:bodyDiv w:val="1"/>
      <w:marLeft w:val="0"/>
      <w:marRight w:val="0"/>
      <w:marTop w:val="0"/>
      <w:marBottom w:val="0"/>
      <w:divBdr>
        <w:top w:val="none" w:sz="0" w:space="0" w:color="auto"/>
        <w:left w:val="none" w:sz="0" w:space="0" w:color="auto"/>
        <w:bottom w:val="none" w:sz="0" w:space="0" w:color="auto"/>
        <w:right w:val="none" w:sz="0" w:space="0" w:color="auto"/>
      </w:divBdr>
    </w:div>
    <w:div w:id="303698462">
      <w:bodyDiv w:val="1"/>
      <w:marLeft w:val="0"/>
      <w:marRight w:val="0"/>
      <w:marTop w:val="0"/>
      <w:marBottom w:val="0"/>
      <w:divBdr>
        <w:top w:val="none" w:sz="0" w:space="0" w:color="auto"/>
        <w:left w:val="none" w:sz="0" w:space="0" w:color="auto"/>
        <w:bottom w:val="none" w:sz="0" w:space="0" w:color="auto"/>
        <w:right w:val="none" w:sz="0" w:space="0" w:color="auto"/>
      </w:divBdr>
    </w:div>
    <w:div w:id="304627919">
      <w:bodyDiv w:val="1"/>
      <w:marLeft w:val="0"/>
      <w:marRight w:val="0"/>
      <w:marTop w:val="0"/>
      <w:marBottom w:val="0"/>
      <w:divBdr>
        <w:top w:val="none" w:sz="0" w:space="0" w:color="auto"/>
        <w:left w:val="none" w:sz="0" w:space="0" w:color="auto"/>
        <w:bottom w:val="none" w:sz="0" w:space="0" w:color="auto"/>
        <w:right w:val="none" w:sz="0" w:space="0" w:color="auto"/>
      </w:divBdr>
    </w:div>
    <w:div w:id="305744289">
      <w:bodyDiv w:val="1"/>
      <w:marLeft w:val="0"/>
      <w:marRight w:val="0"/>
      <w:marTop w:val="0"/>
      <w:marBottom w:val="0"/>
      <w:divBdr>
        <w:top w:val="none" w:sz="0" w:space="0" w:color="auto"/>
        <w:left w:val="none" w:sz="0" w:space="0" w:color="auto"/>
        <w:bottom w:val="none" w:sz="0" w:space="0" w:color="auto"/>
        <w:right w:val="none" w:sz="0" w:space="0" w:color="auto"/>
      </w:divBdr>
    </w:div>
    <w:div w:id="305819344">
      <w:bodyDiv w:val="1"/>
      <w:marLeft w:val="0"/>
      <w:marRight w:val="0"/>
      <w:marTop w:val="0"/>
      <w:marBottom w:val="0"/>
      <w:divBdr>
        <w:top w:val="none" w:sz="0" w:space="0" w:color="auto"/>
        <w:left w:val="none" w:sz="0" w:space="0" w:color="auto"/>
        <w:bottom w:val="none" w:sz="0" w:space="0" w:color="auto"/>
        <w:right w:val="none" w:sz="0" w:space="0" w:color="auto"/>
      </w:divBdr>
    </w:div>
    <w:div w:id="306056566">
      <w:bodyDiv w:val="1"/>
      <w:marLeft w:val="0"/>
      <w:marRight w:val="0"/>
      <w:marTop w:val="0"/>
      <w:marBottom w:val="0"/>
      <w:divBdr>
        <w:top w:val="none" w:sz="0" w:space="0" w:color="auto"/>
        <w:left w:val="none" w:sz="0" w:space="0" w:color="auto"/>
        <w:bottom w:val="none" w:sz="0" w:space="0" w:color="auto"/>
        <w:right w:val="none" w:sz="0" w:space="0" w:color="auto"/>
      </w:divBdr>
    </w:div>
    <w:div w:id="306207842">
      <w:bodyDiv w:val="1"/>
      <w:marLeft w:val="0"/>
      <w:marRight w:val="0"/>
      <w:marTop w:val="0"/>
      <w:marBottom w:val="0"/>
      <w:divBdr>
        <w:top w:val="none" w:sz="0" w:space="0" w:color="auto"/>
        <w:left w:val="none" w:sz="0" w:space="0" w:color="auto"/>
        <w:bottom w:val="none" w:sz="0" w:space="0" w:color="auto"/>
        <w:right w:val="none" w:sz="0" w:space="0" w:color="auto"/>
      </w:divBdr>
    </w:div>
    <w:div w:id="306666431">
      <w:bodyDiv w:val="1"/>
      <w:marLeft w:val="0"/>
      <w:marRight w:val="0"/>
      <w:marTop w:val="0"/>
      <w:marBottom w:val="0"/>
      <w:divBdr>
        <w:top w:val="none" w:sz="0" w:space="0" w:color="auto"/>
        <w:left w:val="none" w:sz="0" w:space="0" w:color="auto"/>
        <w:bottom w:val="none" w:sz="0" w:space="0" w:color="auto"/>
        <w:right w:val="none" w:sz="0" w:space="0" w:color="auto"/>
      </w:divBdr>
    </w:div>
    <w:div w:id="306976059">
      <w:bodyDiv w:val="1"/>
      <w:marLeft w:val="0"/>
      <w:marRight w:val="0"/>
      <w:marTop w:val="0"/>
      <w:marBottom w:val="0"/>
      <w:divBdr>
        <w:top w:val="none" w:sz="0" w:space="0" w:color="auto"/>
        <w:left w:val="none" w:sz="0" w:space="0" w:color="auto"/>
        <w:bottom w:val="none" w:sz="0" w:space="0" w:color="auto"/>
        <w:right w:val="none" w:sz="0" w:space="0" w:color="auto"/>
      </w:divBdr>
    </w:div>
    <w:div w:id="307248973">
      <w:bodyDiv w:val="1"/>
      <w:marLeft w:val="0"/>
      <w:marRight w:val="0"/>
      <w:marTop w:val="0"/>
      <w:marBottom w:val="0"/>
      <w:divBdr>
        <w:top w:val="none" w:sz="0" w:space="0" w:color="auto"/>
        <w:left w:val="none" w:sz="0" w:space="0" w:color="auto"/>
        <w:bottom w:val="none" w:sz="0" w:space="0" w:color="auto"/>
        <w:right w:val="none" w:sz="0" w:space="0" w:color="auto"/>
      </w:divBdr>
    </w:div>
    <w:div w:id="307712958">
      <w:bodyDiv w:val="1"/>
      <w:marLeft w:val="0"/>
      <w:marRight w:val="0"/>
      <w:marTop w:val="0"/>
      <w:marBottom w:val="0"/>
      <w:divBdr>
        <w:top w:val="none" w:sz="0" w:space="0" w:color="auto"/>
        <w:left w:val="none" w:sz="0" w:space="0" w:color="auto"/>
        <w:bottom w:val="none" w:sz="0" w:space="0" w:color="auto"/>
        <w:right w:val="none" w:sz="0" w:space="0" w:color="auto"/>
      </w:divBdr>
    </w:div>
    <w:div w:id="308173913">
      <w:bodyDiv w:val="1"/>
      <w:marLeft w:val="0"/>
      <w:marRight w:val="0"/>
      <w:marTop w:val="0"/>
      <w:marBottom w:val="0"/>
      <w:divBdr>
        <w:top w:val="none" w:sz="0" w:space="0" w:color="auto"/>
        <w:left w:val="none" w:sz="0" w:space="0" w:color="auto"/>
        <w:bottom w:val="none" w:sz="0" w:space="0" w:color="auto"/>
        <w:right w:val="none" w:sz="0" w:space="0" w:color="auto"/>
      </w:divBdr>
    </w:div>
    <w:div w:id="308637679">
      <w:bodyDiv w:val="1"/>
      <w:marLeft w:val="0"/>
      <w:marRight w:val="0"/>
      <w:marTop w:val="0"/>
      <w:marBottom w:val="0"/>
      <w:divBdr>
        <w:top w:val="none" w:sz="0" w:space="0" w:color="auto"/>
        <w:left w:val="none" w:sz="0" w:space="0" w:color="auto"/>
        <w:bottom w:val="none" w:sz="0" w:space="0" w:color="auto"/>
        <w:right w:val="none" w:sz="0" w:space="0" w:color="auto"/>
      </w:divBdr>
    </w:div>
    <w:div w:id="310407504">
      <w:bodyDiv w:val="1"/>
      <w:marLeft w:val="0"/>
      <w:marRight w:val="0"/>
      <w:marTop w:val="0"/>
      <w:marBottom w:val="0"/>
      <w:divBdr>
        <w:top w:val="none" w:sz="0" w:space="0" w:color="auto"/>
        <w:left w:val="none" w:sz="0" w:space="0" w:color="auto"/>
        <w:bottom w:val="none" w:sz="0" w:space="0" w:color="auto"/>
        <w:right w:val="none" w:sz="0" w:space="0" w:color="auto"/>
      </w:divBdr>
    </w:div>
    <w:div w:id="311373151">
      <w:bodyDiv w:val="1"/>
      <w:marLeft w:val="0"/>
      <w:marRight w:val="0"/>
      <w:marTop w:val="0"/>
      <w:marBottom w:val="0"/>
      <w:divBdr>
        <w:top w:val="none" w:sz="0" w:space="0" w:color="auto"/>
        <w:left w:val="none" w:sz="0" w:space="0" w:color="auto"/>
        <w:bottom w:val="none" w:sz="0" w:space="0" w:color="auto"/>
        <w:right w:val="none" w:sz="0" w:space="0" w:color="auto"/>
      </w:divBdr>
    </w:div>
    <w:div w:id="311561562">
      <w:bodyDiv w:val="1"/>
      <w:marLeft w:val="0"/>
      <w:marRight w:val="0"/>
      <w:marTop w:val="0"/>
      <w:marBottom w:val="0"/>
      <w:divBdr>
        <w:top w:val="none" w:sz="0" w:space="0" w:color="auto"/>
        <w:left w:val="none" w:sz="0" w:space="0" w:color="auto"/>
        <w:bottom w:val="none" w:sz="0" w:space="0" w:color="auto"/>
        <w:right w:val="none" w:sz="0" w:space="0" w:color="auto"/>
      </w:divBdr>
    </w:div>
    <w:div w:id="311721487">
      <w:bodyDiv w:val="1"/>
      <w:marLeft w:val="0"/>
      <w:marRight w:val="0"/>
      <w:marTop w:val="0"/>
      <w:marBottom w:val="0"/>
      <w:divBdr>
        <w:top w:val="none" w:sz="0" w:space="0" w:color="auto"/>
        <w:left w:val="none" w:sz="0" w:space="0" w:color="auto"/>
        <w:bottom w:val="none" w:sz="0" w:space="0" w:color="auto"/>
        <w:right w:val="none" w:sz="0" w:space="0" w:color="auto"/>
      </w:divBdr>
    </w:div>
    <w:div w:id="312291929">
      <w:bodyDiv w:val="1"/>
      <w:marLeft w:val="0"/>
      <w:marRight w:val="0"/>
      <w:marTop w:val="0"/>
      <w:marBottom w:val="0"/>
      <w:divBdr>
        <w:top w:val="none" w:sz="0" w:space="0" w:color="auto"/>
        <w:left w:val="none" w:sz="0" w:space="0" w:color="auto"/>
        <w:bottom w:val="none" w:sz="0" w:space="0" w:color="auto"/>
        <w:right w:val="none" w:sz="0" w:space="0" w:color="auto"/>
      </w:divBdr>
    </w:div>
    <w:div w:id="312301160">
      <w:bodyDiv w:val="1"/>
      <w:marLeft w:val="0"/>
      <w:marRight w:val="0"/>
      <w:marTop w:val="0"/>
      <w:marBottom w:val="0"/>
      <w:divBdr>
        <w:top w:val="none" w:sz="0" w:space="0" w:color="auto"/>
        <w:left w:val="none" w:sz="0" w:space="0" w:color="auto"/>
        <w:bottom w:val="none" w:sz="0" w:space="0" w:color="auto"/>
        <w:right w:val="none" w:sz="0" w:space="0" w:color="auto"/>
      </w:divBdr>
    </w:div>
    <w:div w:id="312761014">
      <w:bodyDiv w:val="1"/>
      <w:marLeft w:val="0"/>
      <w:marRight w:val="0"/>
      <w:marTop w:val="0"/>
      <w:marBottom w:val="0"/>
      <w:divBdr>
        <w:top w:val="none" w:sz="0" w:space="0" w:color="auto"/>
        <w:left w:val="none" w:sz="0" w:space="0" w:color="auto"/>
        <w:bottom w:val="none" w:sz="0" w:space="0" w:color="auto"/>
        <w:right w:val="none" w:sz="0" w:space="0" w:color="auto"/>
      </w:divBdr>
    </w:div>
    <w:div w:id="314190306">
      <w:bodyDiv w:val="1"/>
      <w:marLeft w:val="0"/>
      <w:marRight w:val="0"/>
      <w:marTop w:val="0"/>
      <w:marBottom w:val="0"/>
      <w:divBdr>
        <w:top w:val="none" w:sz="0" w:space="0" w:color="auto"/>
        <w:left w:val="none" w:sz="0" w:space="0" w:color="auto"/>
        <w:bottom w:val="none" w:sz="0" w:space="0" w:color="auto"/>
        <w:right w:val="none" w:sz="0" w:space="0" w:color="auto"/>
      </w:divBdr>
    </w:div>
    <w:div w:id="314339466">
      <w:bodyDiv w:val="1"/>
      <w:marLeft w:val="0"/>
      <w:marRight w:val="0"/>
      <w:marTop w:val="0"/>
      <w:marBottom w:val="0"/>
      <w:divBdr>
        <w:top w:val="none" w:sz="0" w:space="0" w:color="auto"/>
        <w:left w:val="none" w:sz="0" w:space="0" w:color="auto"/>
        <w:bottom w:val="none" w:sz="0" w:space="0" w:color="auto"/>
        <w:right w:val="none" w:sz="0" w:space="0" w:color="auto"/>
      </w:divBdr>
    </w:div>
    <w:div w:id="315232909">
      <w:bodyDiv w:val="1"/>
      <w:marLeft w:val="0"/>
      <w:marRight w:val="0"/>
      <w:marTop w:val="0"/>
      <w:marBottom w:val="0"/>
      <w:divBdr>
        <w:top w:val="none" w:sz="0" w:space="0" w:color="auto"/>
        <w:left w:val="none" w:sz="0" w:space="0" w:color="auto"/>
        <w:bottom w:val="none" w:sz="0" w:space="0" w:color="auto"/>
        <w:right w:val="none" w:sz="0" w:space="0" w:color="auto"/>
      </w:divBdr>
    </w:div>
    <w:div w:id="315841859">
      <w:bodyDiv w:val="1"/>
      <w:marLeft w:val="0"/>
      <w:marRight w:val="0"/>
      <w:marTop w:val="0"/>
      <w:marBottom w:val="0"/>
      <w:divBdr>
        <w:top w:val="none" w:sz="0" w:space="0" w:color="auto"/>
        <w:left w:val="none" w:sz="0" w:space="0" w:color="auto"/>
        <w:bottom w:val="none" w:sz="0" w:space="0" w:color="auto"/>
        <w:right w:val="none" w:sz="0" w:space="0" w:color="auto"/>
      </w:divBdr>
    </w:div>
    <w:div w:id="316884675">
      <w:bodyDiv w:val="1"/>
      <w:marLeft w:val="0"/>
      <w:marRight w:val="0"/>
      <w:marTop w:val="0"/>
      <w:marBottom w:val="0"/>
      <w:divBdr>
        <w:top w:val="none" w:sz="0" w:space="0" w:color="auto"/>
        <w:left w:val="none" w:sz="0" w:space="0" w:color="auto"/>
        <w:bottom w:val="none" w:sz="0" w:space="0" w:color="auto"/>
        <w:right w:val="none" w:sz="0" w:space="0" w:color="auto"/>
      </w:divBdr>
    </w:div>
    <w:div w:id="317999953">
      <w:bodyDiv w:val="1"/>
      <w:marLeft w:val="0"/>
      <w:marRight w:val="0"/>
      <w:marTop w:val="0"/>
      <w:marBottom w:val="0"/>
      <w:divBdr>
        <w:top w:val="none" w:sz="0" w:space="0" w:color="auto"/>
        <w:left w:val="none" w:sz="0" w:space="0" w:color="auto"/>
        <w:bottom w:val="none" w:sz="0" w:space="0" w:color="auto"/>
        <w:right w:val="none" w:sz="0" w:space="0" w:color="auto"/>
      </w:divBdr>
    </w:div>
    <w:div w:id="318270786">
      <w:bodyDiv w:val="1"/>
      <w:marLeft w:val="0"/>
      <w:marRight w:val="0"/>
      <w:marTop w:val="0"/>
      <w:marBottom w:val="0"/>
      <w:divBdr>
        <w:top w:val="none" w:sz="0" w:space="0" w:color="auto"/>
        <w:left w:val="none" w:sz="0" w:space="0" w:color="auto"/>
        <w:bottom w:val="none" w:sz="0" w:space="0" w:color="auto"/>
        <w:right w:val="none" w:sz="0" w:space="0" w:color="auto"/>
      </w:divBdr>
    </w:div>
    <w:div w:id="318850127">
      <w:bodyDiv w:val="1"/>
      <w:marLeft w:val="0"/>
      <w:marRight w:val="0"/>
      <w:marTop w:val="0"/>
      <w:marBottom w:val="0"/>
      <w:divBdr>
        <w:top w:val="none" w:sz="0" w:space="0" w:color="auto"/>
        <w:left w:val="none" w:sz="0" w:space="0" w:color="auto"/>
        <w:bottom w:val="none" w:sz="0" w:space="0" w:color="auto"/>
        <w:right w:val="none" w:sz="0" w:space="0" w:color="auto"/>
      </w:divBdr>
    </w:div>
    <w:div w:id="319234326">
      <w:bodyDiv w:val="1"/>
      <w:marLeft w:val="0"/>
      <w:marRight w:val="0"/>
      <w:marTop w:val="0"/>
      <w:marBottom w:val="0"/>
      <w:divBdr>
        <w:top w:val="none" w:sz="0" w:space="0" w:color="auto"/>
        <w:left w:val="none" w:sz="0" w:space="0" w:color="auto"/>
        <w:bottom w:val="none" w:sz="0" w:space="0" w:color="auto"/>
        <w:right w:val="none" w:sz="0" w:space="0" w:color="auto"/>
      </w:divBdr>
    </w:div>
    <w:div w:id="319581083">
      <w:bodyDiv w:val="1"/>
      <w:marLeft w:val="0"/>
      <w:marRight w:val="0"/>
      <w:marTop w:val="0"/>
      <w:marBottom w:val="0"/>
      <w:divBdr>
        <w:top w:val="none" w:sz="0" w:space="0" w:color="auto"/>
        <w:left w:val="none" w:sz="0" w:space="0" w:color="auto"/>
        <w:bottom w:val="none" w:sz="0" w:space="0" w:color="auto"/>
        <w:right w:val="none" w:sz="0" w:space="0" w:color="auto"/>
      </w:divBdr>
    </w:div>
    <w:div w:id="319846837">
      <w:bodyDiv w:val="1"/>
      <w:marLeft w:val="0"/>
      <w:marRight w:val="0"/>
      <w:marTop w:val="0"/>
      <w:marBottom w:val="0"/>
      <w:divBdr>
        <w:top w:val="none" w:sz="0" w:space="0" w:color="auto"/>
        <w:left w:val="none" w:sz="0" w:space="0" w:color="auto"/>
        <w:bottom w:val="none" w:sz="0" w:space="0" w:color="auto"/>
        <w:right w:val="none" w:sz="0" w:space="0" w:color="auto"/>
      </w:divBdr>
    </w:div>
    <w:div w:id="320353498">
      <w:bodyDiv w:val="1"/>
      <w:marLeft w:val="0"/>
      <w:marRight w:val="0"/>
      <w:marTop w:val="0"/>
      <w:marBottom w:val="0"/>
      <w:divBdr>
        <w:top w:val="none" w:sz="0" w:space="0" w:color="auto"/>
        <w:left w:val="none" w:sz="0" w:space="0" w:color="auto"/>
        <w:bottom w:val="none" w:sz="0" w:space="0" w:color="auto"/>
        <w:right w:val="none" w:sz="0" w:space="0" w:color="auto"/>
      </w:divBdr>
    </w:div>
    <w:div w:id="320547648">
      <w:bodyDiv w:val="1"/>
      <w:marLeft w:val="0"/>
      <w:marRight w:val="0"/>
      <w:marTop w:val="0"/>
      <w:marBottom w:val="0"/>
      <w:divBdr>
        <w:top w:val="none" w:sz="0" w:space="0" w:color="auto"/>
        <w:left w:val="none" w:sz="0" w:space="0" w:color="auto"/>
        <w:bottom w:val="none" w:sz="0" w:space="0" w:color="auto"/>
        <w:right w:val="none" w:sz="0" w:space="0" w:color="auto"/>
      </w:divBdr>
    </w:div>
    <w:div w:id="321398437">
      <w:bodyDiv w:val="1"/>
      <w:marLeft w:val="0"/>
      <w:marRight w:val="0"/>
      <w:marTop w:val="0"/>
      <w:marBottom w:val="0"/>
      <w:divBdr>
        <w:top w:val="none" w:sz="0" w:space="0" w:color="auto"/>
        <w:left w:val="none" w:sz="0" w:space="0" w:color="auto"/>
        <w:bottom w:val="none" w:sz="0" w:space="0" w:color="auto"/>
        <w:right w:val="none" w:sz="0" w:space="0" w:color="auto"/>
      </w:divBdr>
    </w:div>
    <w:div w:id="321616984">
      <w:bodyDiv w:val="1"/>
      <w:marLeft w:val="0"/>
      <w:marRight w:val="0"/>
      <w:marTop w:val="0"/>
      <w:marBottom w:val="0"/>
      <w:divBdr>
        <w:top w:val="none" w:sz="0" w:space="0" w:color="auto"/>
        <w:left w:val="none" w:sz="0" w:space="0" w:color="auto"/>
        <w:bottom w:val="none" w:sz="0" w:space="0" w:color="auto"/>
        <w:right w:val="none" w:sz="0" w:space="0" w:color="auto"/>
      </w:divBdr>
    </w:div>
    <w:div w:id="322202277">
      <w:bodyDiv w:val="1"/>
      <w:marLeft w:val="0"/>
      <w:marRight w:val="0"/>
      <w:marTop w:val="0"/>
      <w:marBottom w:val="0"/>
      <w:divBdr>
        <w:top w:val="none" w:sz="0" w:space="0" w:color="auto"/>
        <w:left w:val="none" w:sz="0" w:space="0" w:color="auto"/>
        <w:bottom w:val="none" w:sz="0" w:space="0" w:color="auto"/>
        <w:right w:val="none" w:sz="0" w:space="0" w:color="auto"/>
      </w:divBdr>
    </w:div>
    <w:div w:id="322395797">
      <w:bodyDiv w:val="1"/>
      <w:marLeft w:val="0"/>
      <w:marRight w:val="0"/>
      <w:marTop w:val="0"/>
      <w:marBottom w:val="0"/>
      <w:divBdr>
        <w:top w:val="none" w:sz="0" w:space="0" w:color="auto"/>
        <w:left w:val="none" w:sz="0" w:space="0" w:color="auto"/>
        <w:bottom w:val="none" w:sz="0" w:space="0" w:color="auto"/>
        <w:right w:val="none" w:sz="0" w:space="0" w:color="auto"/>
      </w:divBdr>
    </w:div>
    <w:div w:id="322508127">
      <w:bodyDiv w:val="1"/>
      <w:marLeft w:val="0"/>
      <w:marRight w:val="0"/>
      <w:marTop w:val="0"/>
      <w:marBottom w:val="0"/>
      <w:divBdr>
        <w:top w:val="none" w:sz="0" w:space="0" w:color="auto"/>
        <w:left w:val="none" w:sz="0" w:space="0" w:color="auto"/>
        <w:bottom w:val="none" w:sz="0" w:space="0" w:color="auto"/>
        <w:right w:val="none" w:sz="0" w:space="0" w:color="auto"/>
      </w:divBdr>
    </w:div>
    <w:div w:id="322780210">
      <w:bodyDiv w:val="1"/>
      <w:marLeft w:val="0"/>
      <w:marRight w:val="0"/>
      <w:marTop w:val="0"/>
      <w:marBottom w:val="0"/>
      <w:divBdr>
        <w:top w:val="none" w:sz="0" w:space="0" w:color="auto"/>
        <w:left w:val="none" w:sz="0" w:space="0" w:color="auto"/>
        <w:bottom w:val="none" w:sz="0" w:space="0" w:color="auto"/>
        <w:right w:val="none" w:sz="0" w:space="0" w:color="auto"/>
      </w:divBdr>
    </w:div>
    <w:div w:id="322972308">
      <w:bodyDiv w:val="1"/>
      <w:marLeft w:val="0"/>
      <w:marRight w:val="0"/>
      <w:marTop w:val="0"/>
      <w:marBottom w:val="0"/>
      <w:divBdr>
        <w:top w:val="none" w:sz="0" w:space="0" w:color="auto"/>
        <w:left w:val="none" w:sz="0" w:space="0" w:color="auto"/>
        <w:bottom w:val="none" w:sz="0" w:space="0" w:color="auto"/>
        <w:right w:val="none" w:sz="0" w:space="0" w:color="auto"/>
      </w:divBdr>
    </w:div>
    <w:div w:id="322972443">
      <w:bodyDiv w:val="1"/>
      <w:marLeft w:val="0"/>
      <w:marRight w:val="0"/>
      <w:marTop w:val="0"/>
      <w:marBottom w:val="0"/>
      <w:divBdr>
        <w:top w:val="none" w:sz="0" w:space="0" w:color="auto"/>
        <w:left w:val="none" w:sz="0" w:space="0" w:color="auto"/>
        <w:bottom w:val="none" w:sz="0" w:space="0" w:color="auto"/>
        <w:right w:val="none" w:sz="0" w:space="0" w:color="auto"/>
      </w:divBdr>
    </w:div>
    <w:div w:id="323553442">
      <w:bodyDiv w:val="1"/>
      <w:marLeft w:val="0"/>
      <w:marRight w:val="0"/>
      <w:marTop w:val="0"/>
      <w:marBottom w:val="0"/>
      <w:divBdr>
        <w:top w:val="none" w:sz="0" w:space="0" w:color="auto"/>
        <w:left w:val="none" w:sz="0" w:space="0" w:color="auto"/>
        <w:bottom w:val="none" w:sz="0" w:space="0" w:color="auto"/>
        <w:right w:val="none" w:sz="0" w:space="0" w:color="auto"/>
      </w:divBdr>
    </w:div>
    <w:div w:id="324432552">
      <w:bodyDiv w:val="1"/>
      <w:marLeft w:val="0"/>
      <w:marRight w:val="0"/>
      <w:marTop w:val="0"/>
      <w:marBottom w:val="0"/>
      <w:divBdr>
        <w:top w:val="none" w:sz="0" w:space="0" w:color="auto"/>
        <w:left w:val="none" w:sz="0" w:space="0" w:color="auto"/>
        <w:bottom w:val="none" w:sz="0" w:space="0" w:color="auto"/>
        <w:right w:val="none" w:sz="0" w:space="0" w:color="auto"/>
      </w:divBdr>
    </w:div>
    <w:div w:id="324893193">
      <w:bodyDiv w:val="1"/>
      <w:marLeft w:val="0"/>
      <w:marRight w:val="0"/>
      <w:marTop w:val="0"/>
      <w:marBottom w:val="0"/>
      <w:divBdr>
        <w:top w:val="none" w:sz="0" w:space="0" w:color="auto"/>
        <w:left w:val="none" w:sz="0" w:space="0" w:color="auto"/>
        <w:bottom w:val="none" w:sz="0" w:space="0" w:color="auto"/>
        <w:right w:val="none" w:sz="0" w:space="0" w:color="auto"/>
      </w:divBdr>
    </w:div>
    <w:div w:id="325013440">
      <w:bodyDiv w:val="1"/>
      <w:marLeft w:val="0"/>
      <w:marRight w:val="0"/>
      <w:marTop w:val="0"/>
      <w:marBottom w:val="0"/>
      <w:divBdr>
        <w:top w:val="none" w:sz="0" w:space="0" w:color="auto"/>
        <w:left w:val="none" w:sz="0" w:space="0" w:color="auto"/>
        <w:bottom w:val="none" w:sz="0" w:space="0" w:color="auto"/>
        <w:right w:val="none" w:sz="0" w:space="0" w:color="auto"/>
      </w:divBdr>
    </w:div>
    <w:div w:id="326136503">
      <w:bodyDiv w:val="1"/>
      <w:marLeft w:val="0"/>
      <w:marRight w:val="0"/>
      <w:marTop w:val="0"/>
      <w:marBottom w:val="0"/>
      <w:divBdr>
        <w:top w:val="none" w:sz="0" w:space="0" w:color="auto"/>
        <w:left w:val="none" w:sz="0" w:space="0" w:color="auto"/>
        <w:bottom w:val="none" w:sz="0" w:space="0" w:color="auto"/>
        <w:right w:val="none" w:sz="0" w:space="0" w:color="auto"/>
      </w:divBdr>
    </w:div>
    <w:div w:id="326637855">
      <w:bodyDiv w:val="1"/>
      <w:marLeft w:val="0"/>
      <w:marRight w:val="0"/>
      <w:marTop w:val="0"/>
      <w:marBottom w:val="0"/>
      <w:divBdr>
        <w:top w:val="none" w:sz="0" w:space="0" w:color="auto"/>
        <w:left w:val="none" w:sz="0" w:space="0" w:color="auto"/>
        <w:bottom w:val="none" w:sz="0" w:space="0" w:color="auto"/>
        <w:right w:val="none" w:sz="0" w:space="0" w:color="auto"/>
      </w:divBdr>
    </w:div>
    <w:div w:id="326976995">
      <w:bodyDiv w:val="1"/>
      <w:marLeft w:val="0"/>
      <w:marRight w:val="0"/>
      <w:marTop w:val="0"/>
      <w:marBottom w:val="0"/>
      <w:divBdr>
        <w:top w:val="none" w:sz="0" w:space="0" w:color="auto"/>
        <w:left w:val="none" w:sz="0" w:space="0" w:color="auto"/>
        <w:bottom w:val="none" w:sz="0" w:space="0" w:color="auto"/>
        <w:right w:val="none" w:sz="0" w:space="0" w:color="auto"/>
      </w:divBdr>
    </w:div>
    <w:div w:id="327447729">
      <w:bodyDiv w:val="1"/>
      <w:marLeft w:val="0"/>
      <w:marRight w:val="0"/>
      <w:marTop w:val="0"/>
      <w:marBottom w:val="0"/>
      <w:divBdr>
        <w:top w:val="none" w:sz="0" w:space="0" w:color="auto"/>
        <w:left w:val="none" w:sz="0" w:space="0" w:color="auto"/>
        <w:bottom w:val="none" w:sz="0" w:space="0" w:color="auto"/>
        <w:right w:val="none" w:sz="0" w:space="0" w:color="auto"/>
      </w:divBdr>
    </w:div>
    <w:div w:id="329522695">
      <w:bodyDiv w:val="1"/>
      <w:marLeft w:val="0"/>
      <w:marRight w:val="0"/>
      <w:marTop w:val="0"/>
      <w:marBottom w:val="0"/>
      <w:divBdr>
        <w:top w:val="none" w:sz="0" w:space="0" w:color="auto"/>
        <w:left w:val="none" w:sz="0" w:space="0" w:color="auto"/>
        <w:bottom w:val="none" w:sz="0" w:space="0" w:color="auto"/>
        <w:right w:val="none" w:sz="0" w:space="0" w:color="auto"/>
      </w:divBdr>
    </w:div>
    <w:div w:id="329649271">
      <w:bodyDiv w:val="1"/>
      <w:marLeft w:val="0"/>
      <w:marRight w:val="0"/>
      <w:marTop w:val="0"/>
      <w:marBottom w:val="0"/>
      <w:divBdr>
        <w:top w:val="none" w:sz="0" w:space="0" w:color="auto"/>
        <w:left w:val="none" w:sz="0" w:space="0" w:color="auto"/>
        <w:bottom w:val="none" w:sz="0" w:space="0" w:color="auto"/>
        <w:right w:val="none" w:sz="0" w:space="0" w:color="auto"/>
      </w:divBdr>
    </w:div>
    <w:div w:id="329800201">
      <w:bodyDiv w:val="1"/>
      <w:marLeft w:val="0"/>
      <w:marRight w:val="0"/>
      <w:marTop w:val="0"/>
      <w:marBottom w:val="0"/>
      <w:divBdr>
        <w:top w:val="none" w:sz="0" w:space="0" w:color="auto"/>
        <w:left w:val="none" w:sz="0" w:space="0" w:color="auto"/>
        <w:bottom w:val="none" w:sz="0" w:space="0" w:color="auto"/>
        <w:right w:val="none" w:sz="0" w:space="0" w:color="auto"/>
      </w:divBdr>
    </w:div>
    <w:div w:id="330134968">
      <w:bodyDiv w:val="1"/>
      <w:marLeft w:val="0"/>
      <w:marRight w:val="0"/>
      <w:marTop w:val="0"/>
      <w:marBottom w:val="0"/>
      <w:divBdr>
        <w:top w:val="none" w:sz="0" w:space="0" w:color="auto"/>
        <w:left w:val="none" w:sz="0" w:space="0" w:color="auto"/>
        <w:bottom w:val="none" w:sz="0" w:space="0" w:color="auto"/>
        <w:right w:val="none" w:sz="0" w:space="0" w:color="auto"/>
      </w:divBdr>
    </w:div>
    <w:div w:id="330255926">
      <w:bodyDiv w:val="1"/>
      <w:marLeft w:val="0"/>
      <w:marRight w:val="0"/>
      <w:marTop w:val="0"/>
      <w:marBottom w:val="0"/>
      <w:divBdr>
        <w:top w:val="none" w:sz="0" w:space="0" w:color="auto"/>
        <w:left w:val="none" w:sz="0" w:space="0" w:color="auto"/>
        <w:bottom w:val="none" w:sz="0" w:space="0" w:color="auto"/>
        <w:right w:val="none" w:sz="0" w:space="0" w:color="auto"/>
      </w:divBdr>
    </w:div>
    <w:div w:id="330329648">
      <w:bodyDiv w:val="1"/>
      <w:marLeft w:val="0"/>
      <w:marRight w:val="0"/>
      <w:marTop w:val="0"/>
      <w:marBottom w:val="0"/>
      <w:divBdr>
        <w:top w:val="none" w:sz="0" w:space="0" w:color="auto"/>
        <w:left w:val="none" w:sz="0" w:space="0" w:color="auto"/>
        <w:bottom w:val="none" w:sz="0" w:space="0" w:color="auto"/>
        <w:right w:val="none" w:sz="0" w:space="0" w:color="auto"/>
      </w:divBdr>
    </w:div>
    <w:div w:id="330455034">
      <w:bodyDiv w:val="1"/>
      <w:marLeft w:val="0"/>
      <w:marRight w:val="0"/>
      <w:marTop w:val="0"/>
      <w:marBottom w:val="0"/>
      <w:divBdr>
        <w:top w:val="none" w:sz="0" w:space="0" w:color="auto"/>
        <w:left w:val="none" w:sz="0" w:space="0" w:color="auto"/>
        <w:bottom w:val="none" w:sz="0" w:space="0" w:color="auto"/>
        <w:right w:val="none" w:sz="0" w:space="0" w:color="auto"/>
      </w:divBdr>
    </w:div>
    <w:div w:id="330571547">
      <w:bodyDiv w:val="1"/>
      <w:marLeft w:val="0"/>
      <w:marRight w:val="0"/>
      <w:marTop w:val="0"/>
      <w:marBottom w:val="0"/>
      <w:divBdr>
        <w:top w:val="none" w:sz="0" w:space="0" w:color="auto"/>
        <w:left w:val="none" w:sz="0" w:space="0" w:color="auto"/>
        <w:bottom w:val="none" w:sz="0" w:space="0" w:color="auto"/>
        <w:right w:val="none" w:sz="0" w:space="0" w:color="auto"/>
      </w:divBdr>
    </w:div>
    <w:div w:id="331184485">
      <w:bodyDiv w:val="1"/>
      <w:marLeft w:val="0"/>
      <w:marRight w:val="0"/>
      <w:marTop w:val="0"/>
      <w:marBottom w:val="0"/>
      <w:divBdr>
        <w:top w:val="none" w:sz="0" w:space="0" w:color="auto"/>
        <w:left w:val="none" w:sz="0" w:space="0" w:color="auto"/>
        <w:bottom w:val="none" w:sz="0" w:space="0" w:color="auto"/>
        <w:right w:val="none" w:sz="0" w:space="0" w:color="auto"/>
      </w:divBdr>
    </w:div>
    <w:div w:id="331295989">
      <w:bodyDiv w:val="1"/>
      <w:marLeft w:val="0"/>
      <w:marRight w:val="0"/>
      <w:marTop w:val="0"/>
      <w:marBottom w:val="0"/>
      <w:divBdr>
        <w:top w:val="none" w:sz="0" w:space="0" w:color="auto"/>
        <w:left w:val="none" w:sz="0" w:space="0" w:color="auto"/>
        <w:bottom w:val="none" w:sz="0" w:space="0" w:color="auto"/>
        <w:right w:val="none" w:sz="0" w:space="0" w:color="auto"/>
      </w:divBdr>
    </w:div>
    <w:div w:id="331374314">
      <w:bodyDiv w:val="1"/>
      <w:marLeft w:val="0"/>
      <w:marRight w:val="0"/>
      <w:marTop w:val="0"/>
      <w:marBottom w:val="0"/>
      <w:divBdr>
        <w:top w:val="none" w:sz="0" w:space="0" w:color="auto"/>
        <w:left w:val="none" w:sz="0" w:space="0" w:color="auto"/>
        <w:bottom w:val="none" w:sz="0" w:space="0" w:color="auto"/>
        <w:right w:val="none" w:sz="0" w:space="0" w:color="auto"/>
      </w:divBdr>
    </w:div>
    <w:div w:id="333000911">
      <w:bodyDiv w:val="1"/>
      <w:marLeft w:val="0"/>
      <w:marRight w:val="0"/>
      <w:marTop w:val="0"/>
      <w:marBottom w:val="0"/>
      <w:divBdr>
        <w:top w:val="none" w:sz="0" w:space="0" w:color="auto"/>
        <w:left w:val="none" w:sz="0" w:space="0" w:color="auto"/>
        <w:bottom w:val="none" w:sz="0" w:space="0" w:color="auto"/>
        <w:right w:val="none" w:sz="0" w:space="0" w:color="auto"/>
      </w:divBdr>
    </w:div>
    <w:div w:id="333457847">
      <w:bodyDiv w:val="1"/>
      <w:marLeft w:val="0"/>
      <w:marRight w:val="0"/>
      <w:marTop w:val="0"/>
      <w:marBottom w:val="0"/>
      <w:divBdr>
        <w:top w:val="none" w:sz="0" w:space="0" w:color="auto"/>
        <w:left w:val="none" w:sz="0" w:space="0" w:color="auto"/>
        <w:bottom w:val="none" w:sz="0" w:space="0" w:color="auto"/>
        <w:right w:val="none" w:sz="0" w:space="0" w:color="auto"/>
      </w:divBdr>
    </w:div>
    <w:div w:id="333458639">
      <w:bodyDiv w:val="1"/>
      <w:marLeft w:val="0"/>
      <w:marRight w:val="0"/>
      <w:marTop w:val="0"/>
      <w:marBottom w:val="0"/>
      <w:divBdr>
        <w:top w:val="none" w:sz="0" w:space="0" w:color="auto"/>
        <w:left w:val="none" w:sz="0" w:space="0" w:color="auto"/>
        <w:bottom w:val="none" w:sz="0" w:space="0" w:color="auto"/>
        <w:right w:val="none" w:sz="0" w:space="0" w:color="auto"/>
      </w:divBdr>
    </w:div>
    <w:div w:id="333730987">
      <w:bodyDiv w:val="1"/>
      <w:marLeft w:val="0"/>
      <w:marRight w:val="0"/>
      <w:marTop w:val="0"/>
      <w:marBottom w:val="0"/>
      <w:divBdr>
        <w:top w:val="none" w:sz="0" w:space="0" w:color="auto"/>
        <w:left w:val="none" w:sz="0" w:space="0" w:color="auto"/>
        <w:bottom w:val="none" w:sz="0" w:space="0" w:color="auto"/>
        <w:right w:val="none" w:sz="0" w:space="0" w:color="auto"/>
      </w:divBdr>
    </w:div>
    <w:div w:id="334069165">
      <w:bodyDiv w:val="1"/>
      <w:marLeft w:val="0"/>
      <w:marRight w:val="0"/>
      <w:marTop w:val="0"/>
      <w:marBottom w:val="0"/>
      <w:divBdr>
        <w:top w:val="none" w:sz="0" w:space="0" w:color="auto"/>
        <w:left w:val="none" w:sz="0" w:space="0" w:color="auto"/>
        <w:bottom w:val="none" w:sz="0" w:space="0" w:color="auto"/>
        <w:right w:val="none" w:sz="0" w:space="0" w:color="auto"/>
      </w:divBdr>
    </w:div>
    <w:div w:id="334918694">
      <w:bodyDiv w:val="1"/>
      <w:marLeft w:val="0"/>
      <w:marRight w:val="0"/>
      <w:marTop w:val="0"/>
      <w:marBottom w:val="0"/>
      <w:divBdr>
        <w:top w:val="none" w:sz="0" w:space="0" w:color="auto"/>
        <w:left w:val="none" w:sz="0" w:space="0" w:color="auto"/>
        <w:bottom w:val="none" w:sz="0" w:space="0" w:color="auto"/>
        <w:right w:val="none" w:sz="0" w:space="0" w:color="auto"/>
      </w:divBdr>
    </w:div>
    <w:div w:id="335033257">
      <w:bodyDiv w:val="1"/>
      <w:marLeft w:val="0"/>
      <w:marRight w:val="0"/>
      <w:marTop w:val="0"/>
      <w:marBottom w:val="0"/>
      <w:divBdr>
        <w:top w:val="none" w:sz="0" w:space="0" w:color="auto"/>
        <w:left w:val="none" w:sz="0" w:space="0" w:color="auto"/>
        <w:bottom w:val="none" w:sz="0" w:space="0" w:color="auto"/>
        <w:right w:val="none" w:sz="0" w:space="0" w:color="auto"/>
      </w:divBdr>
    </w:div>
    <w:div w:id="335042401">
      <w:bodyDiv w:val="1"/>
      <w:marLeft w:val="0"/>
      <w:marRight w:val="0"/>
      <w:marTop w:val="0"/>
      <w:marBottom w:val="0"/>
      <w:divBdr>
        <w:top w:val="none" w:sz="0" w:space="0" w:color="auto"/>
        <w:left w:val="none" w:sz="0" w:space="0" w:color="auto"/>
        <w:bottom w:val="none" w:sz="0" w:space="0" w:color="auto"/>
        <w:right w:val="none" w:sz="0" w:space="0" w:color="auto"/>
      </w:divBdr>
    </w:div>
    <w:div w:id="335115107">
      <w:bodyDiv w:val="1"/>
      <w:marLeft w:val="0"/>
      <w:marRight w:val="0"/>
      <w:marTop w:val="0"/>
      <w:marBottom w:val="0"/>
      <w:divBdr>
        <w:top w:val="none" w:sz="0" w:space="0" w:color="auto"/>
        <w:left w:val="none" w:sz="0" w:space="0" w:color="auto"/>
        <w:bottom w:val="none" w:sz="0" w:space="0" w:color="auto"/>
        <w:right w:val="none" w:sz="0" w:space="0" w:color="auto"/>
      </w:divBdr>
    </w:div>
    <w:div w:id="335961812">
      <w:bodyDiv w:val="1"/>
      <w:marLeft w:val="0"/>
      <w:marRight w:val="0"/>
      <w:marTop w:val="0"/>
      <w:marBottom w:val="0"/>
      <w:divBdr>
        <w:top w:val="none" w:sz="0" w:space="0" w:color="auto"/>
        <w:left w:val="none" w:sz="0" w:space="0" w:color="auto"/>
        <w:bottom w:val="none" w:sz="0" w:space="0" w:color="auto"/>
        <w:right w:val="none" w:sz="0" w:space="0" w:color="auto"/>
      </w:divBdr>
    </w:div>
    <w:div w:id="336158475">
      <w:bodyDiv w:val="1"/>
      <w:marLeft w:val="0"/>
      <w:marRight w:val="0"/>
      <w:marTop w:val="0"/>
      <w:marBottom w:val="0"/>
      <w:divBdr>
        <w:top w:val="none" w:sz="0" w:space="0" w:color="auto"/>
        <w:left w:val="none" w:sz="0" w:space="0" w:color="auto"/>
        <w:bottom w:val="none" w:sz="0" w:space="0" w:color="auto"/>
        <w:right w:val="none" w:sz="0" w:space="0" w:color="auto"/>
      </w:divBdr>
    </w:div>
    <w:div w:id="336230963">
      <w:bodyDiv w:val="1"/>
      <w:marLeft w:val="0"/>
      <w:marRight w:val="0"/>
      <w:marTop w:val="0"/>
      <w:marBottom w:val="0"/>
      <w:divBdr>
        <w:top w:val="none" w:sz="0" w:space="0" w:color="auto"/>
        <w:left w:val="none" w:sz="0" w:space="0" w:color="auto"/>
        <w:bottom w:val="none" w:sz="0" w:space="0" w:color="auto"/>
        <w:right w:val="none" w:sz="0" w:space="0" w:color="auto"/>
      </w:divBdr>
    </w:div>
    <w:div w:id="336276549">
      <w:bodyDiv w:val="1"/>
      <w:marLeft w:val="0"/>
      <w:marRight w:val="0"/>
      <w:marTop w:val="0"/>
      <w:marBottom w:val="0"/>
      <w:divBdr>
        <w:top w:val="none" w:sz="0" w:space="0" w:color="auto"/>
        <w:left w:val="none" w:sz="0" w:space="0" w:color="auto"/>
        <w:bottom w:val="none" w:sz="0" w:space="0" w:color="auto"/>
        <w:right w:val="none" w:sz="0" w:space="0" w:color="auto"/>
      </w:divBdr>
    </w:div>
    <w:div w:id="336344879">
      <w:bodyDiv w:val="1"/>
      <w:marLeft w:val="0"/>
      <w:marRight w:val="0"/>
      <w:marTop w:val="0"/>
      <w:marBottom w:val="0"/>
      <w:divBdr>
        <w:top w:val="none" w:sz="0" w:space="0" w:color="auto"/>
        <w:left w:val="none" w:sz="0" w:space="0" w:color="auto"/>
        <w:bottom w:val="none" w:sz="0" w:space="0" w:color="auto"/>
        <w:right w:val="none" w:sz="0" w:space="0" w:color="auto"/>
      </w:divBdr>
    </w:div>
    <w:div w:id="336806007">
      <w:bodyDiv w:val="1"/>
      <w:marLeft w:val="0"/>
      <w:marRight w:val="0"/>
      <w:marTop w:val="0"/>
      <w:marBottom w:val="0"/>
      <w:divBdr>
        <w:top w:val="none" w:sz="0" w:space="0" w:color="auto"/>
        <w:left w:val="none" w:sz="0" w:space="0" w:color="auto"/>
        <w:bottom w:val="none" w:sz="0" w:space="0" w:color="auto"/>
        <w:right w:val="none" w:sz="0" w:space="0" w:color="auto"/>
      </w:divBdr>
    </w:div>
    <w:div w:id="338629223">
      <w:bodyDiv w:val="1"/>
      <w:marLeft w:val="0"/>
      <w:marRight w:val="0"/>
      <w:marTop w:val="0"/>
      <w:marBottom w:val="0"/>
      <w:divBdr>
        <w:top w:val="none" w:sz="0" w:space="0" w:color="auto"/>
        <w:left w:val="none" w:sz="0" w:space="0" w:color="auto"/>
        <w:bottom w:val="none" w:sz="0" w:space="0" w:color="auto"/>
        <w:right w:val="none" w:sz="0" w:space="0" w:color="auto"/>
      </w:divBdr>
    </w:div>
    <w:div w:id="338968954">
      <w:bodyDiv w:val="1"/>
      <w:marLeft w:val="0"/>
      <w:marRight w:val="0"/>
      <w:marTop w:val="0"/>
      <w:marBottom w:val="0"/>
      <w:divBdr>
        <w:top w:val="none" w:sz="0" w:space="0" w:color="auto"/>
        <w:left w:val="none" w:sz="0" w:space="0" w:color="auto"/>
        <w:bottom w:val="none" w:sz="0" w:space="0" w:color="auto"/>
        <w:right w:val="none" w:sz="0" w:space="0" w:color="auto"/>
      </w:divBdr>
    </w:div>
    <w:div w:id="339045501">
      <w:bodyDiv w:val="1"/>
      <w:marLeft w:val="0"/>
      <w:marRight w:val="0"/>
      <w:marTop w:val="0"/>
      <w:marBottom w:val="0"/>
      <w:divBdr>
        <w:top w:val="none" w:sz="0" w:space="0" w:color="auto"/>
        <w:left w:val="none" w:sz="0" w:space="0" w:color="auto"/>
        <w:bottom w:val="none" w:sz="0" w:space="0" w:color="auto"/>
        <w:right w:val="none" w:sz="0" w:space="0" w:color="auto"/>
      </w:divBdr>
    </w:div>
    <w:div w:id="339238695">
      <w:bodyDiv w:val="1"/>
      <w:marLeft w:val="0"/>
      <w:marRight w:val="0"/>
      <w:marTop w:val="0"/>
      <w:marBottom w:val="0"/>
      <w:divBdr>
        <w:top w:val="none" w:sz="0" w:space="0" w:color="auto"/>
        <w:left w:val="none" w:sz="0" w:space="0" w:color="auto"/>
        <w:bottom w:val="none" w:sz="0" w:space="0" w:color="auto"/>
        <w:right w:val="none" w:sz="0" w:space="0" w:color="auto"/>
      </w:divBdr>
    </w:div>
    <w:div w:id="339428413">
      <w:bodyDiv w:val="1"/>
      <w:marLeft w:val="0"/>
      <w:marRight w:val="0"/>
      <w:marTop w:val="0"/>
      <w:marBottom w:val="0"/>
      <w:divBdr>
        <w:top w:val="none" w:sz="0" w:space="0" w:color="auto"/>
        <w:left w:val="none" w:sz="0" w:space="0" w:color="auto"/>
        <w:bottom w:val="none" w:sz="0" w:space="0" w:color="auto"/>
        <w:right w:val="none" w:sz="0" w:space="0" w:color="auto"/>
      </w:divBdr>
    </w:div>
    <w:div w:id="339547011">
      <w:bodyDiv w:val="1"/>
      <w:marLeft w:val="0"/>
      <w:marRight w:val="0"/>
      <w:marTop w:val="0"/>
      <w:marBottom w:val="0"/>
      <w:divBdr>
        <w:top w:val="none" w:sz="0" w:space="0" w:color="auto"/>
        <w:left w:val="none" w:sz="0" w:space="0" w:color="auto"/>
        <w:bottom w:val="none" w:sz="0" w:space="0" w:color="auto"/>
        <w:right w:val="none" w:sz="0" w:space="0" w:color="auto"/>
      </w:divBdr>
    </w:div>
    <w:div w:id="339895220">
      <w:bodyDiv w:val="1"/>
      <w:marLeft w:val="0"/>
      <w:marRight w:val="0"/>
      <w:marTop w:val="0"/>
      <w:marBottom w:val="0"/>
      <w:divBdr>
        <w:top w:val="none" w:sz="0" w:space="0" w:color="auto"/>
        <w:left w:val="none" w:sz="0" w:space="0" w:color="auto"/>
        <w:bottom w:val="none" w:sz="0" w:space="0" w:color="auto"/>
        <w:right w:val="none" w:sz="0" w:space="0" w:color="auto"/>
      </w:divBdr>
    </w:div>
    <w:div w:id="339938299">
      <w:bodyDiv w:val="1"/>
      <w:marLeft w:val="0"/>
      <w:marRight w:val="0"/>
      <w:marTop w:val="0"/>
      <w:marBottom w:val="0"/>
      <w:divBdr>
        <w:top w:val="none" w:sz="0" w:space="0" w:color="auto"/>
        <w:left w:val="none" w:sz="0" w:space="0" w:color="auto"/>
        <w:bottom w:val="none" w:sz="0" w:space="0" w:color="auto"/>
        <w:right w:val="none" w:sz="0" w:space="0" w:color="auto"/>
      </w:divBdr>
    </w:div>
    <w:div w:id="340160607">
      <w:bodyDiv w:val="1"/>
      <w:marLeft w:val="0"/>
      <w:marRight w:val="0"/>
      <w:marTop w:val="0"/>
      <w:marBottom w:val="0"/>
      <w:divBdr>
        <w:top w:val="none" w:sz="0" w:space="0" w:color="auto"/>
        <w:left w:val="none" w:sz="0" w:space="0" w:color="auto"/>
        <w:bottom w:val="none" w:sz="0" w:space="0" w:color="auto"/>
        <w:right w:val="none" w:sz="0" w:space="0" w:color="auto"/>
      </w:divBdr>
    </w:div>
    <w:div w:id="340276834">
      <w:bodyDiv w:val="1"/>
      <w:marLeft w:val="0"/>
      <w:marRight w:val="0"/>
      <w:marTop w:val="0"/>
      <w:marBottom w:val="0"/>
      <w:divBdr>
        <w:top w:val="none" w:sz="0" w:space="0" w:color="auto"/>
        <w:left w:val="none" w:sz="0" w:space="0" w:color="auto"/>
        <w:bottom w:val="none" w:sz="0" w:space="0" w:color="auto"/>
        <w:right w:val="none" w:sz="0" w:space="0" w:color="auto"/>
      </w:divBdr>
    </w:div>
    <w:div w:id="341320880">
      <w:bodyDiv w:val="1"/>
      <w:marLeft w:val="0"/>
      <w:marRight w:val="0"/>
      <w:marTop w:val="0"/>
      <w:marBottom w:val="0"/>
      <w:divBdr>
        <w:top w:val="none" w:sz="0" w:space="0" w:color="auto"/>
        <w:left w:val="none" w:sz="0" w:space="0" w:color="auto"/>
        <w:bottom w:val="none" w:sz="0" w:space="0" w:color="auto"/>
        <w:right w:val="none" w:sz="0" w:space="0" w:color="auto"/>
      </w:divBdr>
    </w:div>
    <w:div w:id="342128521">
      <w:bodyDiv w:val="1"/>
      <w:marLeft w:val="0"/>
      <w:marRight w:val="0"/>
      <w:marTop w:val="0"/>
      <w:marBottom w:val="0"/>
      <w:divBdr>
        <w:top w:val="none" w:sz="0" w:space="0" w:color="auto"/>
        <w:left w:val="none" w:sz="0" w:space="0" w:color="auto"/>
        <w:bottom w:val="none" w:sz="0" w:space="0" w:color="auto"/>
        <w:right w:val="none" w:sz="0" w:space="0" w:color="auto"/>
      </w:divBdr>
    </w:div>
    <w:div w:id="342170067">
      <w:bodyDiv w:val="1"/>
      <w:marLeft w:val="0"/>
      <w:marRight w:val="0"/>
      <w:marTop w:val="0"/>
      <w:marBottom w:val="0"/>
      <w:divBdr>
        <w:top w:val="none" w:sz="0" w:space="0" w:color="auto"/>
        <w:left w:val="none" w:sz="0" w:space="0" w:color="auto"/>
        <w:bottom w:val="none" w:sz="0" w:space="0" w:color="auto"/>
        <w:right w:val="none" w:sz="0" w:space="0" w:color="auto"/>
      </w:divBdr>
    </w:div>
    <w:div w:id="343435100">
      <w:bodyDiv w:val="1"/>
      <w:marLeft w:val="0"/>
      <w:marRight w:val="0"/>
      <w:marTop w:val="0"/>
      <w:marBottom w:val="0"/>
      <w:divBdr>
        <w:top w:val="none" w:sz="0" w:space="0" w:color="auto"/>
        <w:left w:val="none" w:sz="0" w:space="0" w:color="auto"/>
        <w:bottom w:val="none" w:sz="0" w:space="0" w:color="auto"/>
        <w:right w:val="none" w:sz="0" w:space="0" w:color="auto"/>
      </w:divBdr>
    </w:div>
    <w:div w:id="343627487">
      <w:bodyDiv w:val="1"/>
      <w:marLeft w:val="0"/>
      <w:marRight w:val="0"/>
      <w:marTop w:val="0"/>
      <w:marBottom w:val="0"/>
      <w:divBdr>
        <w:top w:val="none" w:sz="0" w:space="0" w:color="auto"/>
        <w:left w:val="none" w:sz="0" w:space="0" w:color="auto"/>
        <w:bottom w:val="none" w:sz="0" w:space="0" w:color="auto"/>
        <w:right w:val="none" w:sz="0" w:space="0" w:color="auto"/>
      </w:divBdr>
    </w:div>
    <w:div w:id="344022118">
      <w:bodyDiv w:val="1"/>
      <w:marLeft w:val="0"/>
      <w:marRight w:val="0"/>
      <w:marTop w:val="0"/>
      <w:marBottom w:val="0"/>
      <w:divBdr>
        <w:top w:val="none" w:sz="0" w:space="0" w:color="auto"/>
        <w:left w:val="none" w:sz="0" w:space="0" w:color="auto"/>
        <w:bottom w:val="none" w:sz="0" w:space="0" w:color="auto"/>
        <w:right w:val="none" w:sz="0" w:space="0" w:color="auto"/>
      </w:divBdr>
    </w:div>
    <w:div w:id="344552998">
      <w:bodyDiv w:val="1"/>
      <w:marLeft w:val="0"/>
      <w:marRight w:val="0"/>
      <w:marTop w:val="0"/>
      <w:marBottom w:val="0"/>
      <w:divBdr>
        <w:top w:val="none" w:sz="0" w:space="0" w:color="auto"/>
        <w:left w:val="none" w:sz="0" w:space="0" w:color="auto"/>
        <w:bottom w:val="none" w:sz="0" w:space="0" w:color="auto"/>
        <w:right w:val="none" w:sz="0" w:space="0" w:color="auto"/>
      </w:divBdr>
    </w:div>
    <w:div w:id="344868498">
      <w:bodyDiv w:val="1"/>
      <w:marLeft w:val="0"/>
      <w:marRight w:val="0"/>
      <w:marTop w:val="0"/>
      <w:marBottom w:val="0"/>
      <w:divBdr>
        <w:top w:val="none" w:sz="0" w:space="0" w:color="auto"/>
        <w:left w:val="none" w:sz="0" w:space="0" w:color="auto"/>
        <w:bottom w:val="none" w:sz="0" w:space="0" w:color="auto"/>
        <w:right w:val="none" w:sz="0" w:space="0" w:color="auto"/>
      </w:divBdr>
    </w:div>
    <w:div w:id="344988560">
      <w:bodyDiv w:val="1"/>
      <w:marLeft w:val="0"/>
      <w:marRight w:val="0"/>
      <w:marTop w:val="0"/>
      <w:marBottom w:val="0"/>
      <w:divBdr>
        <w:top w:val="none" w:sz="0" w:space="0" w:color="auto"/>
        <w:left w:val="none" w:sz="0" w:space="0" w:color="auto"/>
        <w:bottom w:val="none" w:sz="0" w:space="0" w:color="auto"/>
        <w:right w:val="none" w:sz="0" w:space="0" w:color="auto"/>
      </w:divBdr>
    </w:div>
    <w:div w:id="345064994">
      <w:bodyDiv w:val="1"/>
      <w:marLeft w:val="0"/>
      <w:marRight w:val="0"/>
      <w:marTop w:val="0"/>
      <w:marBottom w:val="0"/>
      <w:divBdr>
        <w:top w:val="none" w:sz="0" w:space="0" w:color="auto"/>
        <w:left w:val="none" w:sz="0" w:space="0" w:color="auto"/>
        <w:bottom w:val="none" w:sz="0" w:space="0" w:color="auto"/>
        <w:right w:val="none" w:sz="0" w:space="0" w:color="auto"/>
      </w:divBdr>
    </w:div>
    <w:div w:id="346638914">
      <w:bodyDiv w:val="1"/>
      <w:marLeft w:val="0"/>
      <w:marRight w:val="0"/>
      <w:marTop w:val="0"/>
      <w:marBottom w:val="0"/>
      <w:divBdr>
        <w:top w:val="none" w:sz="0" w:space="0" w:color="auto"/>
        <w:left w:val="none" w:sz="0" w:space="0" w:color="auto"/>
        <w:bottom w:val="none" w:sz="0" w:space="0" w:color="auto"/>
        <w:right w:val="none" w:sz="0" w:space="0" w:color="auto"/>
      </w:divBdr>
    </w:div>
    <w:div w:id="346715598">
      <w:bodyDiv w:val="1"/>
      <w:marLeft w:val="0"/>
      <w:marRight w:val="0"/>
      <w:marTop w:val="0"/>
      <w:marBottom w:val="0"/>
      <w:divBdr>
        <w:top w:val="none" w:sz="0" w:space="0" w:color="auto"/>
        <w:left w:val="none" w:sz="0" w:space="0" w:color="auto"/>
        <w:bottom w:val="none" w:sz="0" w:space="0" w:color="auto"/>
        <w:right w:val="none" w:sz="0" w:space="0" w:color="auto"/>
      </w:divBdr>
    </w:div>
    <w:div w:id="346757377">
      <w:bodyDiv w:val="1"/>
      <w:marLeft w:val="0"/>
      <w:marRight w:val="0"/>
      <w:marTop w:val="0"/>
      <w:marBottom w:val="0"/>
      <w:divBdr>
        <w:top w:val="none" w:sz="0" w:space="0" w:color="auto"/>
        <w:left w:val="none" w:sz="0" w:space="0" w:color="auto"/>
        <w:bottom w:val="none" w:sz="0" w:space="0" w:color="auto"/>
        <w:right w:val="none" w:sz="0" w:space="0" w:color="auto"/>
      </w:divBdr>
    </w:div>
    <w:div w:id="346829106">
      <w:bodyDiv w:val="1"/>
      <w:marLeft w:val="0"/>
      <w:marRight w:val="0"/>
      <w:marTop w:val="0"/>
      <w:marBottom w:val="0"/>
      <w:divBdr>
        <w:top w:val="none" w:sz="0" w:space="0" w:color="auto"/>
        <w:left w:val="none" w:sz="0" w:space="0" w:color="auto"/>
        <w:bottom w:val="none" w:sz="0" w:space="0" w:color="auto"/>
        <w:right w:val="none" w:sz="0" w:space="0" w:color="auto"/>
      </w:divBdr>
    </w:div>
    <w:div w:id="347027394">
      <w:bodyDiv w:val="1"/>
      <w:marLeft w:val="0"/>
      <w:marRight w:val="0"/>
      <w:marTop w:val="0"/>
      <w:marBottom w:val="0"/>
      <w:divBdr>
        <w:top w:val="none" w:sz="0" w:space="0" w:color="auto"/>
        <w:left w:val="none" w:sz="0" w:space="0" w:color="auto"/>
        <w:bottom w:val="none" w:sz="0" w:space="0" w:color="auto"/>
        <w:right w:val="none" w:sz="0" w:space="0" w:color="auto"/>
      </w:divBdr>
    </w:div>
    <w:div w:id="347148534">
      <w:bodyDiv w:val="1"/>
      <w:marLeft w:val="0"/>
      <w:marRight w:val="0"/>
      <w:marTop w:val="0"/>
      <w:marBottom w:val="0"/>
      <w:divBdr>
        <w:top w:val="none" w:sz="0" w:space="0" w:color="auto"/>
        <w:left w:val="none" w:sz="0" w:space="0" w:color="auto"/>
        <w:bottom w:val="none" w:sz="0" w:space="0" w:color="auto"/>
        <w:right w:val="none" w:sz="0" w:space="0" w:color="auto"/>
      </w:divBdr>
    </w:div>
    <w:div w:id="348608136">
      <w:bodyDiv w:val="1"/>
      <w:marLeft w:val="0"/>
      <w:marRight w:val="0"/>
      <w:marTop w:val="0"/>
      <w:marBottom w:val="0"/>
      <w:divBdr>
        <w:top w:val="none" w:sz="0" w:space="0" w:color="auto"/>
        <w:left w:val="none" w:sz="0" w:space="0" w:color="auto"/>
        <w:bottom w:val="none" w:sz="0" w:space="0" w:color="auto"/>
        <w:right w:val="none" w:sz="0" w:space="0" w:color="auto"/>
      </w:divBdr>
    </w:div>
    <w:div w:id="348918425">
      <w:bodyDiv w:val="1"/>
      <w:marLeft w:val="0"/>
      <w:marRight w:val="0"/>
      <w:marTop w:val="0"/>
      <w:marBottom w:val="0"/>
      <w:divBdr>
        <w:top w:val="none" w:sz="0" w:space="0" w:color="auto"/>
        <w:left w:val="none" w:sz="0" w:space="0" w:color="auto"/>
        <w:bottom w:val="none" w:sz="0" w:space="0" w:color="auto"/>
        <w:right w:val="none" w:sz="0" w:space="0" w:color="auto"/>
      </w:divBdr>
    </w:div>
    <w:div w:id="349721867">
      <w:bodyDiv w:val="1"/>
      <w:marLeft w:val="0"/>
      <w:marRight w:val="0"/>
      <w:marTop w:val="0"/>
      <w:marBottom w:val="0"/>
      <w:divBdr>
        <w:top w:val="none" w:sz="0" w:space="0" w:color="auto"/>
        <w:left w:val="none" w:sz="0" w:space="0" w:color="auto"/>
        <w:bottom w:val="none" w:sz="0" w:space="0" w:color="auto"/>
        <w:right w:val="none" w:sz="0" w:space="0" w:color="auto"/>
      </w:divBdr>
    </w:div>
    <w:div w:id="350303141">
      <w:bodyDiv w:val="1"/>
      <w:marLeft w:val="0"/>
      <w:marRight w:val="0"/>
      <w:marTop w:val="0"/>
      <w:marBottom w:val="0"/>
      <w:divBdr>
        <w:top w:val="none" w:sz="0" w:space="0" w:color="auto"/>
        <w:left w:val="none" w:sz="0" w:space="0" w:color="auto"/>
        <w:bottom w:val="none" w:sz="0" w:space="0" w:color="auto"/>
        <w:right w:val="none" w:sz="0" w:space="0" w:color="auto"/>
      </w:divBdr>
    </w:div>
    <w:div w:id="350764212">
      <w:bodyDiv w:val="1"/>
      <w:marLeft w:val="0"/>
      <w:marRight w:val="0"/>
      <w:marTop w:val="0"/>
      <w:marBottom w:val="0"/>
      <w:divBdr>
        <w:top w:val="none" w:sz="0" w:space="0" w:color="auto"/>
        <w:left w:val="none" w:sz="0" w:space="0" w:color="auto"/>
        <w:bottom w:val="none" w:sz="0" w:space="0" w:color="auto"/>
        <w:right w:val="none" w:sz="0" w:space="0" w:color="auto"/>
      </w:divBdr>
    </w:div>
    <w:div w:id="351029283">
      <w:bodyDiv w:val="1"/>
      <w:marLeft w:val="0"/>
      <w:marRight w:val="0"/>
      <w:marTop w:val="0"/>
      <w:marBottom w:val="0"/>
      <w:divBdr>
        <w:top w:val="none" w:sz="0" w:space="0" w:color="auto"/>
        <w:left w:val="none" w:sz="0" w:space="0" w:color="auto"/>
        <w:bottom w:val="none" w:sz="0" w:space="0" w:color="auto"/>
        <w:right w:val="none" w:sz="0" w:space="0" w:color="auto"/>
      </w:divBdr>
    </w:div>
    <w:div w:id="351537238">
      <w:bodyDiv w:val="1"/>
      <w:marLeft w:val="0"/>
      <w:marRight w:val="0"/>
      <w:marTop w:val="0"/>
      <w:marBottom w:val="0"/>
      <w:divBdr>
        <w:top w:val="none" w:sz="0" w:space="0" w:color="auto"/>
        <w:left w:val="none" w:sz="0" w:space="0" w:color="auto"/>
        <w:bottom w:val="none" w:sz="0" w:space="0" w:color="auto"/>
        <w:right w:val="none" w:sz="0" w:space="0" w:color="auto"/>
      </w:divBdr>
    </w:div>
    <w:div w:id="352462473">
      <w:bodyDiv w:val="1"/>
      <w:marLeft w:val="0"/>
      <w:marRight w:val="0"/>
      <w:marTop w:val="0"/>
      <w:marBottom w:val="0"/>
      <w:divBdr>
        <w:top w:val="none" w:sz="0" w:space="0" w:color="auto"/>
        <w:left w:val="none" w:sz="0" w:space="0" w:color="auto"/>
        <w:bottom w:val="none" w:sz="0" w:space="0" w:color="auto"/>
        <w:right w:val="none" w:sz="0" w:space="0" w:color="auto"/>
      </w:divBdr>
    </w:div>
    <w:div w:id="352849229">
      <w:bodyDiv w:val="1"/>
      <w:marLeft w:val="0"/>
      <w:marRight w:val="0"/>
      <w:marTop w:val="0"/>
      <w:marBottom w:val="0"/>
      <w:divBdr>
        <w:top w:val="none" w:sz="0" w:space="0" w:color="auto"/>
        <w:left w:val="none" w:sz="0" w:space="0" w:color="auto"/>
        <w:bottom w:val="none" w:sz="0" w:space="0" w:color="auto"/>
        <w:right w:val="none" w:sz="0" w:space="0" w:color="auto"/>
      </w:divBdr>
    </w:div>
    <w:div w:id="353187132">
      <w:bodyDiv w:val="1"/>
      <w:marLeft w:val="0"/>
      <w:marRight w:val="0"/>
      <w:marTop w:val="0"/>
      <w:marBottom w:val="0"/>
      <w:divBdr>
        <w:top w:val="none" w:sz="0" w:space="0" w:color="auto"/>
        <w:left w:val="none" w:sz="0" w:space="0" w:color="auto"/>
        <w:bottom w:val="none" w:sz="0" w:space="0" w:color="auto"/>
        <w:right w:val="none" w:sz="0" w:space="0" w:color="auto"/>
      </w:divBdr>
    </w:div>
    <w:div w:id="353266288">
      <w:bodyDiv w:val="1"/>
      <w:marLeft w:val="0"/>
      <w:marRight w:val="0"/>
      <w:marTop w:val="0"/>
      <w:marBottom w:val="0"/>
      <w:divBdr>
        <w:top w:val="none" w:sz="0" w:space="0" w:color="auto"/>
        <w:left w:val="none" w:sz="0" w:space="0" w:color="auto"/>
        <w:bottom w:val="none" w:sz="0" w:space="0" w:color="auto"/>
        <w:right w:val="none" w:sz="0" w:space="0" w:color="auto"/>
      </w:divBdr>
    </w:div>
    <w:div w:id="353501741">
      <w:bodyDiv w:val="1"/>
      <w:marLeft w:val="0"/>
      <w:marRight w:val="0"/>
      <w:marTop w:val="0"/>
      <w:marBottom w:val="0"/>
      <w:divBdr>
        <w:top w:val="none" w:sz="0" w:space="0" w:color="auto"/>
        <w:left w:val="none" w:sz="0" w:space="0" w:color="auto"/>
        <w:bottom w:val="none" w:sz="0" w:space="0" w:color="auto"/>
        <w:right w:val="none" w:sz="0" w:space="0" w:color="auto"/>
      </w:divBdr>
    </w:div>
    <w:div w:id="353725332">
      <w:bodyDiv w:val="1"/>
      <w:marLeft w:val="0"/>
      <w:marRight w:val="0"/>
      <w:marTop w:val="0"/>
      <w:marBottom w:val="0"/>
      <w:divBdr>
        <w:top w:val="none" w:sz="0" w:space="0" w:color="auto"/>
        <w:left w:val="none" w:sz="0" w:space="0" w:color="auto"/>
        <w:bottom w:val="none" w:sz="0" w:space="0" w:color="auto"/>
        <w:right w:val="none" w:sz="0" w:space="0" w:color="auto"/>
      </w:divBdr>
    </w:div>
    <w:div w:id="353729357">
      <w:bodyDiv w:val="1"/>
      <w:marLeft w:val="0"/>
      <w:marRight w:val="0"/>
      <w:marTop w:val="0"/>
      <w:marBottom w:val="0"/>
      <w:divBdr>
        <w:top w:val="none" w:sz="0" w:space="0" w:color="auto"/>
        <w:left w:val="none" w:sz="0" w:space="0" w:color="auto"/>
        <w:bottom w:val="none" w:sz="0" w:space="0" w:color="auto"/>
        <w:right w:val="none" w:sz="0" w:space="0" w:color="auto"/>
      </w:divBdr>
    </w:div>
    <w:div w:id="353845623">
      <w:bodyDiv w:val="1"/>
      <w:marLeft w:val="0"/>
      <w:marRight w:val="0"/>
      <w:marTop w:val="0"/>
      <w:marBottom w:val="0"/>
      <w:divBdr>
        <w:top w:val="none" w:sz="0" w:space="0" w:color="auto"/>
        <w:left w:val="none" w:sz="0" w:space="0" w:color="auto"/>
        <w:bottom w:val="none" w:sz="0" w:space="0" w:color="auto"/>
        <w:right w:val="none" w:sz="0" w:space="0" w:color="auto"/>
      </w:divBdr>
    </w:div>
    <w:div w:id="354233132">
      <w:bodyDiv w:val="1"/>
      <w:marLeft w:val="0"/>
      <w:marRight w:val="0"/>
      <w:marTop w:val="0"/>
      <w:marBottom w:val="0"/>
      <w:divBdr>
        <w:top w:val="none" w:sz="0" w:space="0" w:color="auto"/>
        <w:left w:val="none" w:sz="0" w:space="0" w:color="auto"/>
        <w:bottom w:val="none" w:sz="0" w:space="0" w:color="auto"/>
        <w:right w:val="none" w:sz="0" w:space="0" w:color="auto"/>
      </w:divBdr>
    </w:div>
    <w:div w:id="354814277">
      <w:bodyDiv w:val="1"/>
      <w:marLeft w:val="0"/>
      <w:marRight w:val="0"/>
      <w:marTop w:val="0"/>
      <w:marBottom w:val="0"/>
      <w:divBdr>
        <w:top w:val="none" w:sz="0" w:space="0" w:color="auto"/>
        <w:left w:val="none" w:sz="0" w:space="0" w:color="auto"/>
        <w:bottom w:val="none" w:sz="0" w:space="0" w:color="auto"/>
        <w:right w:val="none" w:sz="0" w:space="0" w:color="auto"/>
      </w:divBdr>
    </w:div>
    <w:div w:id="355618231">
      <w:bodyDiv w:val="1"/>
      <w:marLeft w:val="0"/>
      <w:marRight w:val="0"/>
      <w:marTop w:val="0"/>
      <w:marBottom w:val="0"/>
      <w:divBdr>
        <w:top w:val="none" w:sz="0" w:space="0" w:color="auto"/>
        <w:left w:val="none" w:sz="0" w:space="0" w:color="auto"/>
        <w:bottom w:val="none" w:sz="0" w:space="0" w:color="auto"/>
        <w:right w:val="none" w:sz="0" w:space="0" w:color="auto"/>
      </w:divBdr>
    </w:div>
    <w:div w:id="355930658">
      <w:bodyDiv w:val="1"/>
      <w:marLeft w:val="0"/>
      <w:marRight w:val="0"/>
      <w:marTop w:val="0"/>
      <w:marBottom w:val="0"/>
      <w:divBdr>
        <w:top w:val="none" w:sz="0" w:space="0" w:color="auto"/>
        <w:left w:val="none" w:sz="0" w:space="0" w:color="auto"/>
        <w:bottom w:val="none" w:sz="0" w:space="0" w:color="auto"/>
        <w:right w:val="none" w:sz="0" w:space="0" w:color="auto"/>
      </w:divBdr>
    </w:div>
    <w:div w:id="356009993">
      <w:bodyDiv w:val="1"/>
      <w:marLeft w:val="0"/>
      <w:marRight w:val="0"/>
      <w:marTop w:val="0"/>
      <w:marBottom w:val="0"/>
      <w:divBdr>
        <w:top w:val="none" w:sz="0" w:space="0" w:color="auto"/>
        <w:left w:val="none" w:sz="0" w:space="0" w:color="auto"/>
        <w:bottom w:val="none" w:sz="0" w:space="0" w:color="auto"/>
        <w:right w:val="none" w:sz="0" w:space="0" w:color="auto"/>
      </w:divBdr>
    </w:div>
    <w:div w:id="356347499">
      <w:bodyDiv w:val="1"/>
      <w:marLeft w:val="0"/>
      <w:marRight w:val="0"/>
      <w:marTop w:val="0"/>
      <w:marBottom w:val="0"/>
      <w:divBdr>
        <w:top w:val="none" w:sz="0" w:space="0" w:color="auto"/>
        <w:left w:val="none" w:sz="0" w:space="0" w:color="auto"/>
        <w:bottom w:val="none" w:sz="0" w:space="0" w:color="auto"/>
        <w:right w:val="none" w:sz="0" w:space="0" w:color="auto"/>
      </w:divBdr>
    </w:div>
    <w:div w:id="356388622">
      <w:bodyDiv w:val="1"/>
      <w:marLeft w:val="0"/>
      <w:marRight w:val="0"/>
      <w:marTop w:val="0"/>
      <w:marBottom w:val="0"/>
      <w:divBdr>
        <w:top w:val="none" w:sz="0" w:space="0" w:color="auto"/>
        <w:left w:val="none" w:sz="0" w:space="0" w:color="auto"/>
        <w:bottom w:val="none" w:sz="0" w:space="0" w:color="auto"/>
        <w:right w:val="none" w:sz="0" w:space="0" w:color="auto"/>
      </w:divBdr>
    </w:div>
    <w:div w:id="357510652">
      <w:bodyDiv w:val="1"/>
      <w:marLeft w:val="0"/>
      <w:marRight w:val="0"/>
      <w:marTop w:val="0"/>
      <w:marBottom w:val="0"/>
      <w:divBdr>
        <w:top w:val="none" w:sz="0" w:space="0" w:color="auto"/>
        <w:left w:val="none" w:sz="0" w:space="0" w:color="auto"/>
        <w:bottom w:val="none" w:sz="0" w:space="0" w:color="auto"/>
        <w:right w:val="none" w:sz="0" w:space="0" w:color="auto"/>
      </w:divBdr>
    </w:div>
    <w:div w:id="358242333">
      <w:bodyDiv w:val="1"/>
      <w:marLeft w:val="0"/>
      <w:marRight w:val="0"/>
      <w:marTop w:val="0"/>
      <w:marBottom w:val="0"/>
      <w:divBdr>
        <w:top w:val="none" w:sz="0" w:space="0" w:color="auto"/>
        <w:left w:val="none" w:sz="0" w:space="0" w:color="auto"/>
        <w:bottom w:val="none" w:sz="0" w:space="0" w:color="auto"/>
        <w:right w:val="none" w:sz="0" w:space="0" w:color="auto"/>
      </w:divBdr>
    </w:div>
    <w:div w:id="358775597">
      <w:bodyDiv w:val="1"/>
      <w:marLeft w:val="0"/>
      <w:marRight w:val="0"/>
      <w:marTop w:val="0"/>
      <w:marBottom w:val="0"/>
      <w:divBdr>
        <w:top w:val="none" w:sz="0" w:space="0" w:color="auto"/>
        <w:left w:val="none" w:sz="0" w:space="0" w:color="auto"/>
        <w:bottom w:val="none" w:sz="0" w:space="0" w:color="auto"/>
        <w:right w:val="none" w:sz="0" w:space="0" w:color="auto"/>
      </w:divBdr>
    </w:div>
    <w:div w:id="358899145">
      <w:bodyDiv w:val="1"/>
      <w:marLeft w:val="0"/>
      <w:marRight w:val="0"/>
      <w:marTop w:val="0"/>
      <w:marBottom w:val="0"/>
      <w:divBdr>
        <w:top w:val="none" w:sz="0" w:space="0" w:color="auto"/>
        <w:left w:val="none" w:sz="0" w:space="0" w:color="auto"/>
        <w:bottom w:val="none" w:sz="0" w:space="0" w:color="auto"/>
        <w:right w:val="none" w:sz="0" w:space="0" w:color="auto"/>
      </w:divBdr>
    </w:div>
    <w:div w:id="359816252">
      <w:bodyDiv w:val="1"/>
      <w:marLeft w:val="0"/>
      <w:marRight w:val="0"/>
      <w:marTop w:val="0"/>
      <w:marBottom w:val="0"/>
      <w:divBdr>
        <w:top w:val="none" w:sz="0" w:space="0" w:color="auto"/>
        <w:left w:val="none" w:sz="0" w:space="0" w:color="auto"/>
        <w:bottom w:val="none" w:sz="0" w:space="0" w:color="auto"/>
        <w:right w:val="none" w:sz="0" w:space="0" w:color="auto"/>
      </w:divBdr>
    </w:div>
    <w:div w:id="360058972">
      <w:bodyDiv w:val="1"/>
      <w:marLeft w:val="0"/>
      <w:marRight w:val="0"/>
      <w:marTop w:val="0"/>
      <w:marBottom w:val="0"/>
      <w:divBdr>
        <w:top w:val="none" w:sz="0" w:space="0" w:color="auto"/>
        <w:left w:val="none" w:sz="0" w:space="0" w:color="auto"/>
        <w:bottom w:val="none" w:sz="0" w:space="0" w:color="auto"/>
        <w:right w:val="none" w:sz="0" w:space="0" w:color="auto"/>
      </w:divBdr>
    </w:div>
    <w:div w:id="360326683">
      <w:bodyDiv w:val="1"/>
      <w:marLeft w:val="0"/>
      <w:marRight w:val="0"/>
      <w:marTop w:val="0"/>
      <w:marBottom w:val="0"/>
      <w:divBdr>
        <w:top w:val="none" w:sz="0" w:space="0" w:color="auto"/>
        <w:left w:val="none" w:sz="0" w:space="0" w:color="auto"/>
        <w:bottom w:val="none" w:sz="0" w:space="0" w:color="auto"/>
        <w:right w:val="none" w:sz="0" w:space="0" w:color="auto"/>
      </w:divBdr>
    </w:div>
    <w:div w:id="360978025">
      <w:bodyDiv w:val="1"/>
      <w:marLeft w:val="0"/>
      <w:marRight w:val="0"/>
      <w:marTop w:val="0"/>
      <w:marBottom w:val="0"/>
      <w:divBdr>
        <w:top w:val="none" w:sz="0" w:space="0" w:color="auto"/>
        <w:left w:val="none" w:sz="0" w:space="0" w:color="auto"/>
        <w:bottom w:val="none" w:sz="0" w:space="0" w:color="auto"/>
        <w:right w:val="none" w:sz="0" w:space="0" w:color="auto"/>
      </w:divBdr>
    </w:div>
    <w:div w:id="362094480">
      <w:bodyDiv w:val="1"/>
      <w:marLeft w:val="0"/>
      <w:marRight w:val="0"/>
      <w:marTop w:val="0"/>
      <w:marBottom w:val="0"/>
      <w:divBdr>
        <w:top w:val="none" w:sz="0" w:space="0" w:color="auto"/>
        <w:left w:val="none" w:sz="0" w:space="0" w:color="auto"/>
        <w:bottom w:val="none" w:sz="0" w:space="0" w:color="auto"/>
        <w:right w:val="none" w:sz="0" w:space="0" w:color="auto"/>
      </w:divBdr>
    </w:div>
    <w:div w:id="362095835">
      <w:bodyDiv w:val="1"/>
      <w:marLeft w:val="0"/>
      <w:marRight w:val="0"/>
      <w:marTop w:val="0"/>
      <w:marBottom w:val="0"/>
      <w:divBdr>
        <w:top w:val="none" w:sz="0" w:space="0" w:color="auto"/>
        <w:left w:val="none" w:sz="0" w:space="0" w:color="auto"/>
        <w:bottom w:val="none" w:sz="0" w:space="0" w:color="auto"/>
        <w:right w:val="none" w:sz="0" w:space="0" w:color="auto"/>
      </w:divBdr>
    </w:div>
    <w:div w:id="362706333">
      <w:bodyDiv w:val="1"/>
      <w:marLeft w:val="0"/>
      <w:marRight w:val="0"/>
      <w:marTop w:val="0"/>
      <w:marBottom w:val="0"/>
      <w:divBdr>
        <w:top w:val="none" w:sz="0" w:space="0" w:color="auto"/>
        <w:left w:val="none" w:sz="0" w:space="0" w:color="auto"/>
        <w:bottom w:val="none" w:sz="0" w:space="0" w:color="auto"/>
        <w:right w:val="none" w:sz="0" w:space="0" w:color="auto"/>
      </w:divBdr>
    </w:div>
    <w:div w:id="363018443">
      <w:bodyDiv w:val="1"/>
      <w:marLeft w:val="0"/>
      <w:marRight w:val="0"/>
      <w:marTop w:val="0"/>
      <w:marBottom w:val="0"/>
      <w:divBdr>
        <w:top w:val="none" w:sz="0" w:space="0" w:color="auto"/>
        <w:left w:val="none" w:sz="0" w:space="0" w:color="auto"/>
        <w:bottom w:val="none" w:sz="0" w:space="0" w:color="auto"/>
        <w:right w:val="none" w:sz="0" w:space="0" w:color="auto"/>
      </w:divBdr>
    </w:div>
    <w:div w:id="363210198">
      <w:bodyDiv w:val="1"/>
      <w:marLeft w:val="0"/>
      <w:marRight w:val="0"/>
      <w:marTop w:val="0"/>
      <w:marBottom w:val="0"/>
      <w:divBdr>
        <w:top w:val="none" w:sz="0" w:space="0" w:color="auto"/>
        <w:left w:val="none" w:sz="0" w:space="0" w:color="auto"/>
        <w:bottom w:val="none" w:sz="0" w:space="0" w:color="auto"/>
        <w:right w:val="none" w:sz="0" w:space="0" w:color="auto"/>
      </w:divBdr>
    </w:div>
    <w:div w:id="363605811">
      <w:bodyDiv w:val="1"/>
      <w:marLeft w:val="0"/>
      <w:marRight w:val="0"/>
      <w:marTop w:val="0"/>
      <w:marBottom w:val="0"/>
      <w:divBdr>
        <w:top w:val="none" w:sz="0" w:space="0" w:color="auto"/>
        <w:left w:val="none" w:sz="0" w:space="0" w:color="auto"/>
        <w:bottom w:val="none" w:sz="0" w:space="0" w:color="auto"/>
        <w:right w:val="none" w:sz="0" w:space="0" w:color="auto"/>
      </w:divBdr>
    </w:div>
    <w:div w:id="363678780">
      <w:bodyDiv w:val="1"/>
      <w:marLeft w:val="0"/>
      <w:marRight w:val="0"/>
      <w:marTop w:val="0"/>
      <w:marBottom w:val="0"/>
      <w:divBdr>
        <w:top w:val="none" w:sz="0" w:space="0" w:color="auto"/>
        <w:left w:val="none" w:sz="0" w:space="0" w:color="auto"/>
        <w:bottom w:val="none" w:sz="0" w:space="0" w:color="auto"/>
        <w:right w:val="none" w:sz="0" w:space="0" w:color="auto"/>
      </w:divBdr>
    </w:div>
    <w:div w:id="363748970">
      <w:bodyDiv w:val="1"/>
      <w:marLeft w:val="0"/>
      <w:marRight w:val="0"/>
      <w:marTop w:val="0"/>
      <w:marBottom w:val="0"/>
      <w:divBdr>
        <w:top w:val="none" w:sz="0" w:space="0" w:color="auto"/>
        <w:left w:val="none" w:sz="0" w:space="0" w:color="auto"/>
        <w:bottom w:val="none" w:sz="0" w:space="0" w:color="auto"/>
        <w:right w:val="none" w:sz="0" w:space="0" w:color="auto"/>
      </w:divBdr>
    </w:div>
    <w:div w:id="363944504">
      <w:bodyDiv w:val="1"/>
      <w:marLeft w:val="0"/>
      <w:marRight w:val="0"/>
      <w:marTop w:val="0"/>
      <w:marBottom w:val="0"/>
      <w:divBdr>
        <w:top w:val="none" w:sz="0" w:space="0" w:color="auto"/>
        <w:left w:val="none" w:sz="0" w:space="0" w:color="auto"/>
        <w:bottom w:val="none" w:sz="0" w:space="0" w:color="auto"/>
        <w:right w:val="none" w:sz="0" w:space="0" w:color="auto"/>
      </w:divBdr>
    </w:div>
    <w:div w:id="364328807">
      <w:bodyDiv w:val="1"/>
      <w:marLeft w:val="0"/>
      <w:marRight w:val="0"/>
      <w:marTop w:val="0"/>
      <w:marBottom w:val="0"/>
      <w:divBdr>
        <w:top w:val="none" w:sz="0" w:space="0" w:color="auto"/>
        <w:left w:val="none" w:sz="0" w:space="0" w:color="auto"/>
        <w:bottom w:val="none" w:sz="0" w:space="0" w:color="auto"/>
        <w:right w:val="none" w:sz="0" w:space="0" w:color="auto"/>
      </w:divBdr>
    </w:div>
    <w:div w:id="364478035">
      <w:bodyDiv w:val="1"/>
      <w:marLeft w:val="0"/>
      <w:marRight w:val="0"/>
      <w:marTop w:val="0"/>
      <w:marBottom w:val="0"/>
      <w:divBdr>
        <w:top w:val="none" w:sz="0" w:space="0" w:color="auto"/>
        <w:left w:val="none" w:sz="0" w:space="0" w:color="auto"/>
        <w:bottom w:val="none" w:sz="0" w:space="0" w:color="auto"/>
        <w:right w:val="none" w:sz="0" w:space="0" w:color="auto"/>
      </w:divBdr>
    </w:div>
    <w:div w:id="364671200">
      <w:bodyDiv w:val="1"/>
      <w:marLeft w:val="0"/>
      <w:marRight w:val="0"/>
      <w:marTop w:val="0"/>
      <w:marBottom w:val="0"/>
      <w:divBdr>
        <w:top w:val="none" w:sz="0" w:space="0" w:color="auto"/>
        <w:left w:val="none" w:sz="0" w:space="0" w:color="auto"/>
        <w:bottom w:val="none" w:sz="0" w:space="0" w:color="auto"/>
        <w:right w:val="none" w:sz="0" w:space="0" w:color="auto"/>
      </w:divBdr>
    </w:div>
    <w:div w:id="365913042">
      <w:bodyDiv w:val="1"/>
      <w:marLeft w:val="0"/>
      <w:marRight w:val="0"/>
      <w:marTop w:val="0"/>
      <w:marBottom w:val="0"/>
      <w:divBdr>
        <w:top w:val="none" w:sz="0" w:space="0" w:color="auto"/>
        <w:left w:val="none" w:sz="0" w:space="0" w:color="auto"/>
        <w:bottom w:val="none" w:sz="0" w:space="0" w:color="auto"/>
        <w:right w:val="none" w:sz="0" w:space="0" w:color="auto"/>
      </w:divBdr>
    </w:div>
    <w:div w:id="366102146">
      <w:bodyDiv w:val="1"/>
      <w:marLeft w:val="0"/>
      <w:marRight w:val="0"/>
      <w:marTop w:val="0"/>
      <w:marBottom w:val="0"/>
      <w:divBdr>
        <w:top w:val="none" w:sz="0" w:space="0" w:color="auto"/>
        <w:left w:val="none" w:sz="0" w:space="0" w:color="auto"/>
        <w:bottom w:val="none" w:sz="0" w:space="0" w:color="auto"/>
        <w:right w:val="none" w:sz="0" w:space="0" w:color="auto"/>
      </w:divBdr>
    </w:div>
    <w:div w:id="366609698">
      <w:bodyDiv w:val="1"/>
      <w:marLeft w:val="0"/>
      <w:marRight w:val="0"/>
      <w:marTop w:val="0"/>
      <w:marBottom w:val="0"/>
      <w:divBdr>
        <w:top w:val="none" w:sz="0" w:space="0" w:color="auto"/>
        <w:left w:val="none" w:sz="0" w:space="0" w:color="auto"/>
        <w:bottom w:val="none" w:sz="0" w:space="0" w:color="auto"/>
        <w:right w:val="none" w:sz="0" w:space="0" w:color="auto"/>
      </w:divBdr>
    </w:div>
    <w:div w:id="366876475">
      <w:bodyDiv w:val="1"/>
      <w:marLeft w:val="0"/>
      <w:marRight w:val="0"/>
      <w:marTop w:val="0"/>
      <w:marBottom w:val="0"/>
      <w:divBdr>
        <w:top w:val="none" w:sz="0" w:space="0" w:color="auto"/>
        <w:left w:val="none" w:sz="0" w:space="0" w:color="auto"/>
        <w:bottom w:val="none" w:sz="0" w:space="0" w:color="auto"/>
        <w:right w:val="none" w:sz="0" w:space="0" w:color="auto"/>
      </w:divBdr>
    </w:div>
    <w:div w:id="366877766">
      <w:bodyDiv w:val="1"/>
      <w:marLeft w:val="0"/>
      <w:marRight w:val="0"/>
      <w:marTop w:val="0"/>
      <w:marBottom w:val="0"/>
      <w:divBdr>
        <w:top w:val="none" w:sz="0" w:space="0" w:color="auto"/>
        <w:left w:val="none" w:sz="0" w:space="0" w:color="auto"/>
        <w:bottom w:val="none" w:sz="0" w:space="0" w:color="auto"/>
        <w:right w:val="none" w:sz="0" w:space="0" w:color="auto"/>
      </w:divBdr>
    </w:div>
    <w:div w:id="367073127">
      <w:bodyDiv w:val="1"/>
      <w:marLeft w:val="0"/>
      <w:marRight w:val="0"/>
      <w:marTop w:val="0"/>
      <w:marBottom w:val="0"/>
      <w:divBdr>
        <w:top w:val="none" w:sz="0" w:space="0" w:color="auto"/>
        <w:left w:val="none" w:sz="0" w:space="0" w:color="auto"/>
        <w:bottom w:val="none" w:sz="0" w:space="0" w:color="auto"/>
        <w:right w:val="none" w:sz="0" w:space="0" w:color="auto"/>
      </w:divBdr>
    </w:div>
    <w:div w:id="368990200">
      <w:bodyDiv w:val="1"/>
      <w:marLeft w:val="0"/>
      <w:marRight w:val="0"/>
      <w:marTop w:val="0"/>
      <w:marBottom w:val="0"/>
      <w:divBdr>
        <w:top w:val="none" w:sz="0" w:space="0" w:color="auto"/>
        <w:left w:val="none" w:sz="0" w:space="0" w:color="auto"/>
        <w:bottom w:val="none" w:sz="0" w:space="0" w:color="auto"/>
        <w:right w:val="none" w:sz="0" w:space="0" w:color="auto"/>
      </w:divBdr>
    </w:div>
    <w:div w:id="369107166">
      <w:bodyDiv w:val="1"/>
      <w:marLeft w:val="0"/>
      <w:marRight w:val="0"/>
      <w:marTop w:val="0"/>
      <w:marBottom w:val="0"/>
      <w:divBdr>
        <w:top w:val="none" w:sz="0" w:space="0" w:color="auto"/>
        <w:left w:val="none" w:sz="0" w:space="0" w:color="auto"/>
        <w:bottom w:val="none" w:sz="0" w:space="0" w:color="auto"/>
        <w:right w:val="none" w:sz="0" w:space="0" w:color="auto"/>
      </w:divBdr>
    </w:div>
    <w:div w:id="369383401">
      <w:bodyDiv w:val="1"/>
      <w:marLeft w:val="0"/>
      <w:marRight w:val="0"/>
      <w:marTop w:val="0"/>
      <w:marBottom w:val="0"/>
      <w:divBdr>
        <w:top w:val="none" w:sz="0" w:space="0" w:color="auto"/>
        <w:left w:val="none" w:sz="0" w:space="0" w:color="auto"/>
        <w:bottom w:val="none" w:sz="0" w:space="0" w:color="auto"/>
        <w:right w:val="none" w:sz="0" w:space="0" w:color="auto"/>
      </w:divBdr>
    </w:div>
    <w:div w:id="369384875">
      <w:bodyDiv w:val="1"/>
      <w:marLeft w:val="0"/>
      <w:marRight w:val="0"/>
      <w:marTop w:val="0"/>
      <w:marBottom w:val="0"/>
      <w:divBdr>
        <w:top w:val="none" w:sz="0" w:space="0" w:color="auto"/>
        <w:left w:val="none" w:sz="0" w:space="0" w:color="auto"/>
        <w:bottom w:val="none" w:sz="0" w:space="0" w:color="auto"/>
        <w:right w:val="none" w:sz="0" w:space="0" w:color="auto"/>
      </w:divBdr>
    </w:div>
    <w:div w:id="369695602">
      <w:bodyDiv w:val="1"/>
      <w:marLeft w:val="0"/>
      <w:marRight w:val="0"/>
      <w:marTop w:val="0"/>
      <w:marBottom w:val="0"/>
      <w:divBdr>
        <w:top w:val="none" w:sz="0" w:space="0" w:color="auto"/>
        <w:left w:val="none" w:sz="0" w:space="0" w:color="auto"/>
        <w:bottom w:val="none" w:sz="0" w:space="0" w:color="auto"/>
        <w:right w:val="none" w:sz="0" w:space="0" w:color="auto"/>
      </w:divBdr>
    </w:div>
    <w:div w:id="370807818">
      <w:bodyDiv w:val="1"/>
      <w:marLeft w:val="0"/>
      <w:marRight w:val="0"/>
      <w:marTop w:val="0"/>
      <w:marBottom w:val="0"/>
      <w:divBdr>
        <w:top w:val="none" w:sz="0" w:space="0" w:color="auto"/>
        <w:left w:val="none" w:sz="0" w:space="0" w:color="auto"/>
        <w:bottom w:val="none" w:sz="0" w:space="0" w:color="auto"/>
        <w:right w:val="none" w:sz="0" w:space="0" w:color="auto"/>
      </w:divBdr>
    </w:div>
    <w:div w:id="371151117">
      <w:bodyDiv w:val="1"/>
      <w:marLeft w:val="0"/>
      <w:marRight w:val="0"/>
      <w:marTop w:val="0"/>
      <w:marBottom w:val="0"/>
      <w:divBdr>
        <w:top w:val="none" w:sz="0" w:space="0" w:color="auto"/>
        <w:left w:val="none" w:sz="0" w:space="0" w:color="auto"/>
        <w:bottom w:val="none" w:sz="0" w:space="0" w:color="auto"/>
        <w:right w:val="none" w:sz="0" w:space="0" w:color="auto"/>
      </w:divBdr>
    </w:div>
    <w:div w:id="371809527">
      <w:bodyDiv w:val="1"/>
      <w:marLeft w:val="0"/>
      <w:marRight w:val="0"/>
      <w:marTop w:val="0"/>
      <w:marBottom w:val="0"/>
      <w:divBdr>
        <w:top w:val="none" w:sz="0" w:space="0" w:color="auto"/>
        <w:left w:val="none" w:sz="0" w:space="0" w:color="auto"/>
        <w:bottom w:val="none" w:sz="0" w:space="0" w:color="auto"/>
        <w:right w:val="none" w:sz="0" w:space="0" w:color="auto"/>
      </w:divBdr>
    </w:div>
    <w:div w:id="372195512">
      <w:bodyDiv w:val="1"/>
      <w:marLeft w:val="0"/>
      <w:marRight w:val="0"/>
      <w:marTop w:val="0"/>
      <w:marBottom w:val="0"/>
      <w:divBdr>
        <w:top w:val="none" w:sz="0" w:space="0" w:color="auto"/>
        <w:left w:val="none" w:sz="0" w:space="0" w:color="auto"/>
        <w:bottom w:val="none" w:sz="0" w:space="0" w:color="auto"/>
        <w:right w:val="none" w:sz="0" w:space="0" w:color="auto"/>
      </w:divBdr>
    </w:div>
    <w:div w:id="372972293">
      <w:bodyDiv w:val="1"/>
      <w:marLeft w:val="0"/>
      <w:marRight w:val="0"/>
      <w:marTop w:val="0"/>
      <w:marBottom w:val="0"/>
      <w:divBdr>
        <w:top w:val="none" w:sz="0" w:space="0" w:color="auto"/>
        <w:left w:val="none" w:sz="0" w:space="0" w:color="auto"/>
        <w:bottom w:val="none" w:sz="0" w:space="0" w:color="auto"/>
        <w:right w:val="none" w:sz="0" w:space="0" w:color="auto"/>
      </w:divBdr>
    </w:div>
    <w:div w:id="373238052">
      <w:bodyDiv w:val="1"/>
      <w:marLeft w:val="0"/>
      <w:marRight w:val="0"/>
      <w:marTop w:val="0"/>
      <w:marBottom w:val="0"/>
      <w:divBdr>
        <w:top w:val="none" w:sz="0" w:space="0" w:color="auto"/>
        <w:left w:val="none" w:sz="0" w:space="0" w:color="auto"/>
        <w:bottom w:val="none" w:sz="0" w:space="0" w:color="auto"/>
        <w:right w:val="none" w:sz="0" w:space="0" w:color="auto"/>
      </w:divBdr>
    </w:div>
    <w:div w:id="373314038">
      <w:bodyDiv w:val="1"/>
      <w:marLeft w:val="0"/>
      <w:marRight w:val="0"/>
      <w:marTop w:val="0"/>
      <w:marBottom w:val="0"/>
      <w:divBdr>
        <w:top w:val="none" w:sz="0" w:space="0" w:color="auto"/>
        <w:left w:val="none" w:sz="0" w:space="0" w:color="auto"/>
        <w:bottom w:val="none" w:sz="0" w:space="0" w:color="auto"/>
        <w:right w:val="none" w:sz="0" w:space="0" w:color="auto"/>
      </w:divBdr>
    </w:div>
    <w:div w:id="373966809">
      <w:bodyDiv w:val="1"/>
      <w:marLeft w:val="0"/>
      <w:marRight w:val="0"/>
      <w:marTop w:val="0"/>
      <w:marBottom w:val="0"/>
      <w:divBdr>
        <w:top w:val="none" w:sz="0" w:space="0" w:color="auto"/>
        <w:left w:val="none" w:sz="0" w:space="0" w:color="auto"/>
        <w:bottom w:val="none" w:sz="0" w:space="0" w:color="auto"/>
        <w:right w:val="none" w:sz="0" w:space="0" w:color="auto"/>
      </w:divBdr>
    </w:div>
    <w:div w:id="374038743">
      <w:bodyDiv w:val="1"/>
      <w:marLeft w:val="0"/>
      <w:marRight w:val="0"/>
      <w:marTop w:val="0"/>
      <w:marBottom w:val="0"/>
      <w:divBdr>
        <w:top w:val="none" w:sz="0" w:space="0" w:color="auto"/>
        <w:left w:val="none" w:sz="0" w:space="0" w:color="auto"/>
        <w:bottom w:val="none" w:sz="0" w:space="0" w:color="auto"/>
        <w:right w:val="none" w:sz="0" w:space="0" w:color="auto"/>
      </w:divBdr>
    </w:div>
    <w:div w:id="374352110">
      <w:bodyDiv w:val="1"/>
      <w:marLeft w:val="0"/>
      <w:marRight w:val="0"/>
      <w:marTop w:val="0"/>
      <w:marBottom w:val="0"/>
      <w:divBdr>
        <w:top w:val="none" w:sz="0" w:space="0" w:color="auto"/>
        <w:left w:val="none" w:sz="0" w:space="0" w:color="auto"/>
        <w:bottom w:val="none" w:sz="0" w:space="0" w:color="auto"/>
        <w:right w:val="none" w:sz="0" w:space="0" w:color="auto"/>
      </w:divBdr>
    </w:div>
    <w:div w:id="374550752">
      <w:bodyDiv w:val="1"/>
      <w:marLeft w:val="0"/>
      <w:marRight w:val="0"/>
      <w:marTop w:val="0"/>
      <w:marBottom w:val="0"/>
      <w:divBdr>
        <w:top w:val="none" w:sz="0" w:space="0" w:color="auto"/>
        <w:left w:val="none" w:sz="0" w:space="0" w:color="auto"/>
        <w:bottom w:val="none" w:sz="0" w:space="0" w:color="auto"/>
        <w:right w:val="none" w:sz="0" w:space="0" w:color="auto"/>
      </w:divBdr>
    </w:div>
    <w:div w:id="374697656">
      <w:bodyDiv w:val="1"/>
      <w:marLeft w:val="0"/>
      <w:marRight w:val="0"/>
      <w:marTop w:val="0"/>
      <w:marBottom w:val="0"/>
      <w:divBdr>
        <w:top w:val="none" w:sz="0" w:space="0" w:color="auto"/>
        <w:left w:val="none" w:sz="0" w:space="0" w:color="auto"/>
        <w:bottom w:val="none" w:sz="0" w:space="0" w:color="auto"/>
        <w:right w:val="none" w:sz="0" w:space="0" w:color="auto"/>
      </w:divBdr>
    </w:div>
    <w:div w:id="375588010">
      <w:bodyDiv w:val="1"/>
      <w:marLeft w:val="0"/>
      <w:marRight w:val="0"/>
      <w:marTop w:val="0"/>
      <w:marBottom w:val="0"/>
      <w:divBdr>
        <w:top w:val="none" w:sz="0" w:space="0" w:color="auto"/>
        <w:left w:val="none" w:sz="0" w:space="0" w:color="auto"/>
        <w:bottom w:val="none" w:sz="0" w:space="0" w:color="auto"/>
        <w:right w:val="none" w:sz="0" w:space="0" w:color="auto"/>
      </w:divBdr>
    </w:div>
    <w:div w:id="376659153">
      <w:bodyDiv w:val="1"/>
      <w:marLeft w:val="0"/>
      <w:marRight w:val="0"/>
      <w:marTop w:val="0"/>
      <w:marBottom w:val="0"/>
      <w:divBdr>
        <w:top w:val="none" w:sz="0" w:space="0" w:color="auto"/>
        <w:left w:val="none" w:sz="0" w:space="0" w:color="auto"/>
        <w:bottom w:val="none" w:sz="0" w:space="0" w:color="auto"/>
        <w:right w:val="none" w:sz="0" w:space="0" w:color="auto"/>
      </w:divBdr>
    </w:div>
    <w:div w:id="377507868">
      <w:bodyDiv w:val="1"/>
      <w:marLeft w:val="0"/>
      <w:marRight w:val="0"/>
      <w:marTop w:val="0"/>
      <w:marBottom w:val="0"/>
      <w:divBdr>
        <w:top w:val="none" w:sz="0" w:space="0" w:color="auto"/>
        <w:left w:val="none" w:sz="0" w:space="0" w:color="auto"/>
        <w:bottom w:val="none" w:sz="0" w:space="0" w:color="auto"/>
        <w:right w:val="none" w:sz="0" w:space="0" w:color="auto"/>
      </w:divBdr>
    </w:div>
    <w:div w:id="377819862">
      <w:bodyDiv w:val="1"/>
      <w:marLeft w:val="0"/>
      <w:marRight w:val="0"/>
      <w:marTop w:val="0"/>
      <w:marBottom w:val="0"/>
      <w:divBdr>
        <w:top w:val="none" w:sz="0" w:space="0" w:color="auto"/>
        <w:left w:val="none" w:sz="0" w:space="0" w:color="auto"/>
        <w:bottom w:val="none" w:sz="0" w:space="0" w:color="auto"/>
        <w:right w:val="none" w:sz="0" w:space="0" w:color="auto"/>
      </w:divBdr>
    </w:div>
    <w:div w:id="378866373">
      <w:bodyDiv w:val="1"/>
      <w:marLeft w:val="0"/>
      <w:marRight w:val="0"/>
      <w:marTop w:val="0"/>
      <w:marBottom w:val="0"/>
      <w:divBdr>
        <w:top w:val="none" w:sz="0" w:space="0" w:color="auto"/>
        <w:left w:val="none" w:sz="0" w:space="0" w:color="auto"/>
        <w:bottom w:val="none" w:sz="0" w:space="0" w:color="auto"/>
        <w:right w:val="none" w:sz="0" w:space="0" w:color="auto"/>
      </w:divBdr>
    </w:div>
    <w:div w:id="379324447">
      <w:bodyDiv w:val="1"/>
      <w:marLeft w:val="0"/>
      <w:marRight w:val="0"/>
      <w:marTop w:val="0"/>
      <w:marBottom w:val="0"/>
      <w:divBdr>
        <w:top w:val="none" w:sz="0" w:space="0" w:color="auto"/>
        <w:left w:val="none" w:sz="0" w:space="0" w:color="auto"/>
        <w:bottom w:val="none" w:sz="0" w:space="0" w:color="auto"/>
        <w:right w:val="none" w:sz="0" w:space="0" w:color="auto"/>
      </w:divBdr>
    </w:div>
    <w:div w:id="379519991">
      <w:bodyDiv w:val="1"/>
      <w:marLeft w:val="0"/>
      <w:marRight w:val="0"/>
      <w:marTop w:val="0"/>
      <w:marBottom w:val="0"/>
      <w:divBdr>
        <w:top w:val="none" w:sz="0" w:space="0" w:color="auto"/>
        <w:left w:val="none" w:sz="0" w:space="0" w:color="auto"/>
        <w:bottom w:val="none" w:sz="0" w:space="0" w:color="auto"/>
        <w:right w:val="none" w:sz="0" w:space="0" w:color="auto"/>
      </w:divBdr>
    </w:div>
    <w:div w:id="380055458">
      <w:bodyDiv w:val="1"/>
      <w:marLeft w:val="0"/>
      <w:marRight w:val="0"/>
      <w:marTop w:val="0"/>
      <w:marBottom w:val="0"/>
      <w:divBdr>
        <w:top w:val="none" w:sz="0" w:space="0" w:color="auto"/>
        <w:left w:val="none" w:sz="0" w:space="0" w:color="auto"/>
        <w:bottom w:val="none" w:sz="0" w:space="0" w:color="auto"/>
        <w:right w:val="none" w:sz="0" w:space="0" w:color="auto"/>
      </w:divBdr>
    </w:div>
    <w:div w:id="380136514">
      <w:bodyDiv w:val="1"/>
      <w:marLeft w:val="0"/>
      <w:marRight w:val="0"/>
      <w:marTop w:val="0"/>
      <w:marBottom w:val="0"/>
      <w:divBdr>
        <w:top w:val="none" w:sz="0" w:space="0" w:color="auto"/>
        <w:left w:val="none" w:sz="0" w:space="0" w:color="auto"/>
        <w:bottom w:val="none" w:sz="0" w:space="0" w:color="auto"/>
        <w:right w:val="none" w:sz="0" w:space="0" w:color="auto"/>
      </w:divBdr>
    </w:div>
    <w:div w:id="380445284">
      <w:bodyDiv w:val="1"/>
      <w:marLeft w:val="0"/>
      <w:marRight w:val="0"/>
      <w:marTop w:val="0"/>
      <w:marBottom w:val="0"/>
      <w:divBdr>
        <w:top w:val="none" w:sz="0" w:space="0" w:color="auto"/>
        <w:left w:val="none" w:sz="0" w:space="0" w:color="auto"/>
        <w:bottom w:val="none" w:sz="0" w:space="0" w:color="auto"/>
        <w:right w:val="none" w:sz="0" w:space="0" w:color="auto"/>
      </w:divBdr>
    </w:div>
    <w:div w:id="381753168">
      <w:bodyDiv w:val="1"/>
      <w:marLeft w:val="0"/>
      <w:marRight w:val="0"/>
      <w:marTop w:val="0"/>
      <w:marBottom w:val="0"/>
      <w:divBdr>
        <w:top w:val="none" w:sz="0" w:space="0" w:color="auto"/>
        <w:left w:val="none" w:sz="0" w:space="0" w:color="auto"/>
        <w:bottom w:val="none" w:sz="0" w:space="0" w:color="auto"/>
        <w:right w:val="none" w:sz="0" w:space="0" w:color="auto"/>
      </w:divBdr>
    </w:div>
    <w:div w:id="381908167">
      <w:bodyDiv w:val="1"/>
      <w:marLeft w:val="0"/>
      <w:marRight w:val="0"/>
      <w:marTop w:val="0"/>
      <w:marBottom w:val="0"/>
      <w:divBdr>
        <w:top w:val="none" w:sz="0" w:space="0" w:color="auto"/>
        <w:left w:val="none" w:sz="0" w:space="0" w:color="auto"/>
        <w:bottom w:val="none" w:sz="0" w:space="0" w:color="auto"/>
        <w:right w:val="none" w:sz="0" w:space="0" w:color="auto"/>
      </w:divBdr>
    </w:div>
    <w:div w:id="382098881">
      <w:bodyDiv w:val="1"/>
      <w:marLeft w:val="0"/>
      <w:marRight w:val="0"/>
      <w:marTop w:val="0"/>
      <w:marBottom w:val="0"/>
      <w:divBdr>
        <w:top w:val="none" w:sz="0" w:space="0" w:color="auto"/>
        <w:left w:val="none" w:sz="0" w:space="0" w:color="auto"/>
        <w:bottom w:val="none" w:sz="0" w:space="0" w:color="auto"/>
        <w:right w:val="none" w:sz="0" w:space="0" w:color="auto"/>
      </w:divBdr>
    </w:div>
    <w:div w:id="382600765">
      <w:bodyDiv w:val="1"/>
      <w:marLeft w:val="0"/>
      <w:marRight w:val="0"/>
      <w:marTop w:val="0"/>
      <w:marBottom w:val="0"/>
      <w:divBdr>
        <w:top w:val="none" w:sz="0" w:space="0" w:color="auto"/>
        <w:left w:val="none" w:sz="0" w:space="0" w:color="auto"/>
        <w:bottom w:val="none" w:sz="0" w:space="0" w:color="auto"/>
        <w:right w:val="none" w:sz="0" w:space="0" w:color="auto"/>
      </w:divBdr>
    </w:div>
    <w:div w:id="382759136">
      <w:bodyDiv w:val="1"/>
      <w:marLeft w:val="0"/>
      <w:marRight w:val="0"/>
      <w:marTop w:val="0"/>
      <w:marBottom w:val="0"/>
      <w:divBdr>
        <w:top w:val="none" w:sz="0" w:space="0" w:color="auto"/>
        <w:left w:val="none" w:sz="0" w:space="0" w:color="auto"/>
        <w:bottom w:val="none" w:sz="0" w:space="0" w:color="auto"/>
        <w:right w:val="none" w:sz="0" w:space="0" w:color="auto"/>
      </w:divBdr>
    </w:div>
    <w:div w:id="382869692">
      <w:bodyDiv w:val="1"/>
      <w:marLeft w:val="0"/>
      <w:marRight w:val="0"/>
      <w:marTop w:val="0"/>
      <w:marBottom w:val="0"/>
      <w:divBdr>
        <w:top w:val="none" w:sz="0" w:space="0" w:color="auto"/>
        <w:left w:val="none" w:sz="0" w:space="0" w:color="auto"/>
        <w:bottom w:val="none" w:sz="0" w:space="0" w:color="auto"/>
        <w:right w:val="none" w:sz="0" w:space="0" w:color="auto"/>
      </w:divBdr>
    </w:div>
    <w:div w:id="383024365">
      <w:bodyDiv w:val="1"/>
      <w:marLeft w:val="0"/>
      <w:marRight w:val="0"/>
      <w:marTop w:val="0"/>
      <w:marBottom w:val="0"/>
      <w:divBdr>
        <w:top w:val="none" w:sz="0" w:space="0" w:color="auto"/>
        <w:left w:val="none" w:sz="0" w:space="0" w:color="auto"/>
        <w:bottom w:val="none" w:sz="0" w:space="0" w:color="auto"/>
        <w:right w:val="none" w:sz="0" w:space="0" w:color="auto"/>
      </w:divBdr>
    </w:div>
    <w:div w:id="383333648">
      <w:bodyDiv w:val="1"/>
      <w:marLeft w:val="0"/>
      <w:marRight w:val="0"/>
      <w:marTop w:val="0"/>
      <w:marBottom w:val="0"/>
      <w:divBdr>
        <w:top w:val="none" w:sz="0" w:space="0" w:color="auto"/>
        <w:left w:val="none" w:sz="0" w:space="0" w:color="auto"/>
        <w:bottom w:val="none" w:sz="0" w:space="0" w:color="auto"/>
        <w:right w:val="none" w:sz="0" w:space="0" w:color="auto"/>
      </w:divBdr>
    </w:div>
    <w:div w:id="384179090">
      <w:bodyDiv w:val="1"/>
      <w:marLeft w:val="0"/>
      <w:marRight w:val="0"/>
      <w:marTop w:val="0"/>
      <w:marBottom w:val="0"/>
      <w:divBdr>
        <w:top w:val="none" w:sz="0" w:space="0" w:color="auto"/>
        <w:left w:val="none" w:sz="0" w:space="0" w:color="auto"/>
        <w:bottom w:val="none" w:sz="0" w:space="0" w:color="auto"/>
        <w:right w:val="none" w:sz="0" w:space="0" w:color="auto"/>
      </w:divBdr>
    </w:div>
    <w:div w:id="384260382">
      <w:bodyDiv w:val="1"/>
      <w:marLeft w:val="0"/>
      <w:marRight w:val="0"/>
      <w:marTop w:val="0"/>
      <w:marBottom w:val="0"/>
      <w:divBdr>
        <w:top w:val="none" w:sz="0" w:space="0" w:color="auto"/>
        <w:left w:val="none" w:sz="0" w:space="0" w:color="auto"/>
        <w:bottom w:val="none" w:sz="0" w:space="0" w:color="auto"/>
        <w:right w:val="none" w:sz="0" w:space="0" w:color="auto"/>
      </w:divBdr>
    </w:div>
    <w:div w:id="384374559">
      <w:bodyDiv w:val="1"/>
      <w:marLeft w:val="0"/>
      <w:marRight w:val="0"/>
      <w:marTop w:val="0"/>
      <w:marBottom w:val="0"/>
      <w:divBdr>
        <w:top w:val="none" w:sz="0" w:space="0" w:color="auto"/>
        <w:left w:val="none" w:sz="0" w:space="0" w:color="auto"/>
        <w:bottom w:val="none" w:sz="0" w:space="0" w:color="auto"/>
        <w:right w:val="none" w:sz="0" w:space="0" w:color="auto"/>
      </w:divBdr>
    </w:div>
    <w:div w:id="384380203">
      <w:bodyDiv w:val="1"/>
      <w:marLeft w:val="0"/>
      <w:marRight w:val="0"/>
      <w:marTop w:val="0"/>
      <w:marBottom w:val="0"/>
      <w:divBdr>
        <w:top w:val="none" w:sz="0" w:space="0" w:color="auto"/>
        <w:left w:val="none" w:sz="0" w:space="0" w:color="auto"/>
        <w:bottom w:val="none" w:sz="0" w:space="0" w:color="auto"/>
        <w:right w:val="none" w:sz="0" w:space="0" w:color="auto"/>
      </w:divBdr>
    </w:div>
    <w:div w:id="385299161">
      <w:bodyDiv w:val="1"/>
      <w:marLeft w:val="0"/>
      <w:marRight w:val="0"/>
      <w:marTop w:val="0"/>
      <w:marBottom w:val="0"/>
      <w:divBdr>
        <w:top w:val="none" w:sz="0" w:space="0" w:color="auto"/>
        <w:left w:val="none" w:sz="0" w:space="0" w:color="auto"/>
        <w:bottom w:val="none" w:sz="0" w:space="0" w:color="auto"/>
        <w:right w:val="none" w:sz="0" w:space="0" w:color="auto"/>
      </w:divBdr>
    </w:div>
    <w:div w:id="386417622">
      <w:bodyDiv w:val="1"/>
      <w:marLeft w:val="0"/>
      <w:marRight w:val="0"/>
      <w:marTop w:val="0"/>
      <w:marBottom w:val="0"/>
      <w:divBdr>
        <w:top w:val="none" w:sz="0" w:space="0" w:color="auto"/>
        <w:left w:val="none" w:sz="0" w:space="0" w:color="auto"/>
        <w:bottom w:val="none" w:sz="0" w:space="0" w:color="auto"/>
        <w:right w:val="none" w:sz="0" w:space="0" w:color="auto"/>
      </w:divBdr>
    </w:div>
    <w:div w:id="386690972">
      <w:bodyDiv w:val="1"/>
      <w:marLeft w:val="0"/>
      <w:marRight w:val="0"/>
      <w:marTop w:val="0"/>
      <w:marBottom w:val="0"/>
      <w:divBdr>
        <w:top w:val="none" w:sz="0" w:space="0" w:color="auto"/>
        <w:left w:val="none" w:sz="0" w:space="0" w:color="auto"/>
        <w:bottom w:val="none" w:sz="0" w:space="0" w:color="auto"/>
        <w:right w:val="none" w:sz="0" w:space="0" w:color="auto"/>
      </w:divBdr>
    </w:div>
    <w:div w:id="386806394">
      <w:bodyDiv w:val="1"/>
      <w:marLeft w:val="0"/>
      <w:marRight w:val="0"/>
      <w:marTop w:val="0"/>
      <w:marBottom w:val="0"/>
      <w:divBdr>
        <w:top w:val="none" w:sz="0" w:space="0" w:color="auto"/>
        <w:left w:val="none" w:sz="0" w:space="0" w:color="auto"/>
        <w:bottom w:val="none" w:sz="0" w:space="0" w:color="auto"/>
        <w:right w:val="none" w:sz="0" w:space="0" w:color="auto"/>
      </w:divBdr>
    </w:div>
    <w:div w:id="386951217">
      <w:bodyDiv w:val="1"/>
      <w:marLeft w:val="0"/>
      <w:marRight w:val="0"/>
      <w:marTop w:val="0"/>
      <w:marBottom w:val="0"/>
      <w:divBdr>
        <w:top w:val="none" w:sz="0" w:space="0" w:color="auto"/>
        <w:left w:val="none" w:sz="0" w:space="0" w:color="auto"/>
        <w:bottom w:val="none" w:sz="0" w:space="0" w:color="auto"/>
        <w:right w:val="none" w:sz="0" w:space="0" w:color="auto"/>
      </w:divBdr>
    </w:div>
    <w:div w:id="387072870">
      <w:bodyDiv w:val="1"/>
      <w:marLeft w:val="0"/>
      <w:marRight w:val="0"/>
      <w:marTop w:val="0"/>
      <w:marBottom w:val="0"/>
      <w:divBdr>
        <w:top w:val="none" w:sz="0" w:space="0" w:color="auto"/>
        <w:left w:val="none" w:sz="0" w:space="0" w:color="auto"/>
        <w:bottom w:val="none" w:sz="0" w:space="0" w:color="auto"/>
        <w:right w:val="none" w:sz="0" w:space="0" w:color="auto"/>
      </w:divBdr>
    </w:div>
    <w:div w:id="387998492">
      <w:bodyDiv w:val="1"/>
      <w:marLeft w:val="0"/>
      <w:marRight w:val="0"/>
      <w:marTop w:val="0"/>
      <w:marBottom w:val="0"/>
      <w:divBdr>
        <w:top w:val="none" w:sz="0" w:space="0" w:color="auto"/>
        <w:left w:val="none" w:sz="0" w:space="0" w:color="auto"/>
        <w:bottom w:val="none" w:sz="0" w:space="0" w:color="auto"/>
        <w:right w:val="none" w:sz="0" w:space="0" w:color="auto"/>
      </w:divBdr>
    </w:div>
    <w:div w:id="388303364">
      <w:bodyDiv w:val="1"/>
      <w:marLeft w:val="0"/>
      <w:marRight w:val="0"/>
      <w:marTop w:val="0"/>
      <w:marBottom w:val="0"/>
      <w:divBdr>
        <w:top w:val="none" w:sz="0" w:space="0" w:color="auto"/>
        <w:left w:val="none" w:sz="0" w:space="0" w:color="auto"/>
        <w:bottom w:val="none" w:sz="0" w:space="0" w:color="auto"/>
        <w:right w:val="none" w:sz="0" w:space="0" w:color="auto"/>
      </w:divBdr>
    </w:div>
    <w:div w:id="388311158">
      <w:bodyDiv w:val="1"/>
      <w:marLeft w:val="0"/>
      <w:marRight w:val="0"/>
      <w:marTop w:val="0"/>
      <w:marBottom w:val="0"/>
      <w:divBdr>
        <w:top w:val="none" w:sz="0" w:space="0" w:color="auto"/>
        <w:left w:val="none" w:sz="0" w:space="0" w:color="auto"/>
        <w:bottom w:val="none" w:sz="0" w:space="0" w:color="auto"/>
        <w:right w:val="none" w:sz="0" w:space="0" w:color="auto"/>
      </w:divBdr>
    </w:div>
    <w:div w:id="389233321">
      <w:bodyDiv w:val="1"/>
      <w:marLeft w:val="0"/>
      <w:marRight w:val="0"/>
      <w:marTop w:val="0"/>
      <w:marBottom w:val="0"/>
      <w:divBdr>
        <w:top w:val="none" w:sz="0" w:space="0" w:color="auto"/>
        <w:left w:val="none" w:sz="0" w:space="0" w:color="auto"/>
        <w:bottom w:val="none" w:sz="0" w:space="0" w:color="auto"/>
        <w:right w:val="none" w:sz="0" w:space="0" w:color="auto"/>
      </w:divBdr>
    </w:div>
    <w:div w:id="389236520">
      <w:bodyDiv w:val="1"/>
      <w:marLeft w:val="0"/>
      <w:marRight w:val="0"/>
      <w:marTop w:val="0"/>
      <w:marBottom w:val="0"/>
      <w:divBdr>
        <w:top w:val="none" w:sz="0" w:space="0" w:color="auto"/>
        <w:left w:val="none" w:sz="0" w:space="0" w:color="auto"/>
        <w:bottom w:val="none" w:sz="0" w:space="0" w:color="auto"/>
        <w:right w:val="none" w:sz="0" w:space="0" w:color="auto"/>
      </w:divBdr>
    </w:div>
    <w:div w:id="389697946">
      <w:bodyDiv w:val="1"/>
      <w:marLeft w:val="0"/>
      <w:marRight w:val="0"/>
      <w:marTop w:val="0"/>
      <w:marBottom w:val="0"/>
      <w:divBdr>
        <w:top w:val="none" w:sz="0" w:space="0" w:color="auto"/>
        <w:left w:val="none" w:sz="0" w:space="0" w:color="auto"/>
        <w:bottom w:val="none" w:sz="0" w:space="0" w:color="auto"/>
        <w:right w:val="none" w:sz="0" w:space="0" w:color="auto"/>
      </w:divBdr>
    </w:div>
    <w:div w:id="389809426">
      <w:bodyDiv w:val="1"/>
      <w:marLeft w:val="0"/>
      <w:marRight w:val="0"/>
      <w:marTop w:val="0"/>
      <w:marBottom w:val="0"/>
      <w:divBdr>
        <w:top w:val="none" w:sz="0" w:space="0" w:color="auto"/>
        <w:left w:val="none" w:sz="0" w:space="0" w:color="auto"/>
        <w:bottom w:val="none" w:sz="0" w:space="0" w:color="auto"/>
        <w:right w:val="none" w:sz="0" w:space="0" w:color="auto"/>
      </w:divBdr>
    </w:div>
    <w:div w:id="390619147">
      <w:bodyDiv w:val="1"/>
      <w:marLeft w:val="0"/>
      <w:marRight w:val="0"/>
      <w:marTop w:val="0"/>
      <w:marBottom w:val="0"/>
      <w:divBdr>
        <w:top w:val="none" w:sz="0" w:space="0" w:color="auto"/>
        <w:left w:val="none" w:sz="0" w:space="0" w:color="auto"/>
        <w:bottom w:val="none" w:sz="0" w:space="0" w:color="auto"/>
        <w:right w:val="none" w:sz="0" w:space="0" w:color="auto"/>
      </w:divBdr>
    </w:div>
    <w:div w:id="390882577">
      <w:bodyDiv w:val="1"/>
      <w:marLeft w:val="0"/>
      <w:marRight w:val="0"/>
      <w:marTop w:val="0"/>
      <w:marBottom w:val="0"/>
      <w:divBdr>
        <w:top w:val="none" w:sz="0" w:space="0" w:color="auto"/>
        <w:left w:val="none" w:sz="0" w:space="0" w:color="auto"/>
        <w:bottom w:val="none" w:sz="0" w:space="0" w:color="auto"/>
        <w:right w:val="none" w:sz="0" w:space="0" w:color="auto"/>
      </w:divBdr>
    </w:div>
    <w:div w:id="391271532">
      <w:bodyDiv w:val="1"/>
      <w:marLeft w:val="0"/>
      <w:marRight w:val="0"/>
      <w:marTop w:val="0"/>
      <w:marBottom w:val="0"/>
      <w:divBdr>
        <w:top w:val="none" w:sz="0" w:space="0" w:color="auto"/>
        <w:left w:val="none" w:sz="0" w:space="0" w:color="auto"/>
        <w:bottom w:val="none" w:sz="0" w:space="0" w:color="auto"/>
        <w:right w:val="none" w:sz="0" w:space="0" w:color="auto"/>
      </w:divBdr>
    </w:div>
    <w:div w:id="391851419">
      <w:bodyDiv w:val="1"/>
      <w:marLeft w:val="0"/>
      <w:marRight w:val="0"/>
      <w:marTop w:val="0"/>
      <w:marBottom w:val="0"/>
      <w:divBdr>
        <w:top w:val="none" w:sz="0" w:space="0" w:color="auto"/>
        <w:left w:val="none" w:sz="0" w:space="0" w:color="auto"/>
        <w:bottom w:val="none" w:sz="0" w:space="0" w:color="auto"/>
        <w:right w:val="none" w:sz="0" w:space="0" w:color="auto"/>
      </w:divBdr>
    </w:div>
    <w:div w:id="392430847">
      <w:bodyDiv w:val="1"/>
      <w:marLeft w:val="0"/>
      <w:marRight w:val="0"/>
      <w:marTop w:val="0"/>
      <w:marBottom w:val="0"/>
      <w:divBdr>
        <w:top w:val="none" w:sz="0" w:space="0" w:color="auto"/>
        <w:left w:val="none" w:sz="0" w:space="0" w:color="auto"/>
        <w:bottom w:val="none" w:sz="0" w:space="0" w:color="auto"/>
        <w:right w:val="none" w:sz="0" w:space="0" w:color="auto"/>
      </w:divBdr>
    </w:div>
    <w:div w:id="392658762">
      <w:bodyDiv w:val="1"/>
      <w:marLeft w:val="0"/>
      <w:marRight w:val="0"/>
      <w:marTop w:val="0"/>
      <w:marBottom w:val="0"/>
      <w:divBdr>
        <w:top w:val="none" w:sz="0" w:space="0" w:color="auto"/>
        <w:left w:val="none" w:sz="0" w:space="0" w:color="auto"/>
        <w:bottom w:val="none" w:sz="0" w:space="0" w:color="auto"/>
        <w:right w:val="none" w:sz="0" w:space="0" w:color="auto"/>
      </w:divBdr>
    </w:div>
    <w:div w:id="392970351">
      <w:bodyDiv w:val="1"/>
      <w:marLeft w:val="0"/>
      <w:marRight w:val="0"/>
      <w:marTop w:val="0"/>
      <w:marBottom w:val="0"/>
      <w:divBdr>
        <w:top w:val="none" w:sz="0" w:space="0" w:color="auto"/>
        <w:left w:val="none" w:sz="0" w:space="0" w:color="auto"/>
        <w:bottom w:val="none" w:sz="0" w:space="0" w:color="auto"/>
        <w:right w:val="none" w:sz="0" w:space="0" w:color="auto"/>
      </w:divBdr>
    </w:div>
    <w:div w:id="393626184">
      <w:bodyDiv w:val="1"/>
      <w:marLeft w:val="0"/>
      <w:marRight w:val="0"/>
      <w:marTop w:val="0"/>
      <w:marBottom w:val="0"/>
      <w:divBdr>
        <w:top w:val="none" w:sz="0" w:space="0" w:color="auto"/>
        <w:left w:val="none" w:sz="0" w:space="0" w:color="auto"/>
        <w:bottom w:val="none" w:sz="0" w:space="0" w:color="auto"/>
        <w:right w:val="none" w:sz="0" w:space="0" w:color="auto"/>
      </w:divBdr>
    </w:div>
    <w:div w:id="393626699">
      <w:bodyDiv w:val="1"/>
      <w:marLeft w:val="0"/>
      <w:marRight w:val="0"/>
      <w:marTop w:val="0"/>
      <w:marBottom w:val="0"/>
      <w:divBdr>
        <w:top w:val="none" w:sz="0" w:space="0" w:color="auto"/>
        <w:left w:val="none" w:sz="0" w:space="0" w:color="auto"/>
        <w:bottom w:val="none" w:sz="0" w:space="0" w:color="auto"/>
        <w:right w:val="none" w:sz="0" w:space="0" w:color="auto"/>
      </w:divBdr>
    </w:div>
    <w:div w:id="394859538">
      <w:bodyDiv w:val="1"/>
      <w:marLeft w:val="0"/>
      <w:marRight w:val="0"/>
      <w:marTop w:val="0"/>
      <w:marBottom w:val="0"/>
      <w:divBdr>
        <w:top w:val="none" w:sz="0" w:space="0" w:color="auto"/>
        <w:left w:val="none" w:sz="0" w:space="0" w:color="auto"/>
        <w:bottom w:val="none" w:sz="0" w:space="0" w:color="auto"/>
        <w:right w:val="none" w:sz="0" w:space="0" w:color="auto"/>
      </w:divBdr>
    </w:div>
    <w:div w:id="395471642">
      <w:bodyDiv w:val="1"/>
      <w:marLeft w:val="0"/>
      <w:marRight w:val="0"/>
      <w:marTop w:val="0"/>
      <w:marBottom w:val="0"/>
      <w:divBdr>
        <w:top w:val="none" w:sz="0" w:space="0" w:color="auto"/>
        <w:left w:val="none" w:sz="0" w:space="0" w:color="auto"/>
        <w:bottom w:val="none" w:sz="0" w:space="0" w:color="auto"/>
        <w:right w:val="none" w:sz="0" w:space="0" w:color="auto"/>
      </w:divBdr>
    </w:div>
    <w:div w:id="395670910">
      <w:bodyDiv w:val="1"/>
      <w:marLeft w:val="0"/>
      <w:marRight w:val="0"/>
      <w:marTop w:val="0"/>
      <w:marBottom w:val="0"/>
      <w:divBdr>
        <w:top w:val="none" w:sz="0" w:space="0" w:color="auto"/>
        <w:left w:val="none" w:sz="0" w:space="0" w:color="auto"/>
        <w:bottom w:val="none" w:sz="0" w:space="0" w:color="auto"/>
        <w:right w:val="none" w:sz="0" w:space="0" w:color="auto"/>
      </w:divBdr>
    </w:div>
    <w:div w:id="395709303">
      <w:bodyDiv w:val="1"/>
      <w:marLeft w:val="0"/>
      <w:marRight w:val="0"/>
      <w:marTop w:val="0"/>
      <w:marBottom w:val="0"/>
      <w:divBdr>
        <w:top w:val="none" w:sz="0" w:space="0" w:color="auto"/>
        <w:left w:val="none" w:sz="0" w:space="0" w:color="auto"/>
        <w:bottom w:val="none" w:sz="0" w:space="0" w:color="auto"/>
        <w:right w:val="none" w:sz="0" w:space="0" w:color="auto"/>
      </w:divBdr>
    </w:div>
    <w:div w:id="396904773">
      <w:bodyDiv w:val="1"/>
      <w:marLeft w:val="0"/>
      <w:marRight w:val="0"/>
      <w:marTop w:val="0"/>
      <w:marBottom w:val="0"/>
      <w:divBdr>
        <w:top w:val="none" w:sz="0" w:space="0" w:color="auto"/>
        <w:left w:val="none" w:sz="0" w:space="0" w:color="auto"/>
        <w:bottom w:val="none" w:sz="0" w:space="0" w:color="auto"/>
        <w:right w:val="none" w:sz="0" w:space="0" w:color="auto"/>
      </w:divBdr>
    </w:div>
    <w:div w:id="398291961">
      <w:bodyDiv w:val="1"/>
      <w:marLeft w:val="0"/>
      <w:marRight w:val="0"/>
      <w:marTop w:val="0"/>
      <w:marBottom w:val="0"/>
      <w:divBdr>
        <w:top w:val="none" w:sz="0" w:space="0" w:color="auto"/>
        <w:left w:val="none" w:sz="0" w:space="0" w:color="auto"/>
        <w:bottom w:val="none" w:sz="0" w:space="0" w:color="auto"/>
        <w:right w:val="none" w:sz="0" w:space="0" w:color="auto"/>
      </w:divBdr>
    </w:div>
    <w:div w:id="398671770">
      <w:bodyDiv w:val="1"/>
      <w:marLeft w:val="0"/>
      <w:marRight w:val="0"/>
      <w:marTop w:val="0"/>
      <w:marBottom w:val="0"/>
      <w:divBdr>
        <w:top w:val="none" w:sz="0" w:space="0" w:color="auto"/>
        <w:left w:val="none" w:sz="0" w:space="0" w:color="auto"/>
        <w:bottom w:val="none" w:sz="0" w:space="0" w:color="auto"/>
        <w:right w:val="none" w:sz="0" w:space="0" w:color="auto"/>
      </w:divBdr>
    </w:div>
    <w:div w:id="398792828">
      <w:bodyDiv w:val="1"/>
      <w:marLeft w:val="0"/>
      <w:marRight w:val="0"/>
      <w:marTop w:val="0"/>
      <w:marBottom w:val="0"/>
      <w:divBdr>
        <w:top w:val="none" w:sz="0" w:space="0" w:color="auto"/>
        <w:left w:val="none" w:sz="0" w:space="0" w:color="auto"/>
        <w:bottom w:val="none" w:sz="0" w:space="0" w:color="auto"/>
        <w:right w:val="none" w:sz="0" w:space="0" w:color="auto"/>
      </w:divBdr>
    </w:div>
    <w:div w:id="398988292">
      <w:bodyDiv w:val="1"/>
      <w:marLeft w:val="0"/>
      <w:marRight w:val="0"/>
      <w:marTop w:val="0"/>
      <w:marBottom w:val="0"/>
      <w:divBdr>
        <w:top w:val="none" w:sz="0" w:space="0" w:color="auto"/>
        <w:left w:val="none" w:sz="0" w:space="0" w:color="auto"/>
        <w:bottom w:val="none" w:sz="0" w:space="0" w:color="auto"/>
        <w:right w:val="none" w:sz="0" w:space="0" w:color="auto"/>
      </w:divBdr>
    </w:div>
    <w:div w:id="400493163">
      <w:bodyDiv w:val="1"/>
      <w:marLeft w:val="0"/>
      <w:marRight w:val="0"/>
      <w:marTop w:val="0"/>
      <w:marBottom w:val="0"/>
      <w:divBdr>
        <w:top w:val="none" w:sz="0" w:space="0" w:color="auto"/>
        <w:left w:val="none" w:sz="0" w:space="0" w:color="auto"/>
        <w:bottom w:val="none" w:sz="0" w:space="0" w:color="auto"/>
        <w:right w:val="none" w:sz="0" w:space="0" w:color="auto"/>
      </w:divBdr>
    </w:div>
    <w:div w:id="400640455">
      <w:bodyDiv w:val="1"/>
      <w:marLeft w:val="0"/>
      <w:marRight w:val="0"/>
      <w:marTop w:val="0"/>
      <w:marBottom w:val="0"/>
      <w:divBdr>
        <w:top w:val="none" w:sz="0" w:space="0" w:color="auto"/>
        <w:left w:val="none" w:sz="0" w:space="0" w:color="auto"/>
        <w:bottom w:val="none" w:sz="0" w:space="0" w:color="auto"/>
        <w:right w:val="none" w:sz="0" w:space="0" w:color="auto"/>
      </w:divBdr>
    </w:div>
    <w:div w:id="401295558">
      <w:bodyDiv w:val="1"/>
      <w:marLeft w:val="0"/>
      <w:marRight w:val="0"/>
      <w:marTop w:val="0"/>
      <w:marBottom w:val="0"/>
      <w:divBdr>
        <w:top w:val="none" w:sz="0" w:space="0" w:color="auto"/>
        <w:left w:val="none" w:sz="0" w:space="0" w:color="auto"/>
        <w:bottom w:val="none" w:sz="0" w:space="0" w:color="auto"/>
        <w:right w:val="none" w:sz="0" w:space="0" w:color="auto"/>
      </w:divBdr>
    </w:div>
    <w:div w:id="401366765">
      <w:bodyDiv w:val="1"/>
      <w:marLeft w:val="0"/>
      <w:marRight w:val="0"/>
      <w:marTop w:val="0"/>
      <w:marBottom w:val="0"/>
      <w:divBdr>
        <w:top w:val="none" w:sz="0" w:space="0" w:color="auto"/>
        <w:left w:val="none" w:sz="0" w:space="0" w:color="auto"/>
        <w:bottom w:val="none" w:sz="0" w:space="0" w:color="auto"/>
        <w:right w:val="none" w:sz="0" w:space="0" w:color="auto"/>
      </w:divBdr>
    </w:div>
    <w:div w:id="401878691">
      <w:bodyDiv w:val="1"/>
      <w:marLeft w:val="0"/>
      <w:marRight w:val="0"/>
      <w:marTop w:val="0"/>
      <w:marBottom w:val="0"/>
      <w:divBdr>
        <w:top w:val="none" w:sz="0" w:space="0" w:color="auto"/>
        <w:left w:val="none" w:sz="0" w:space="0" w:color="auto"/>
        <w:bottom w:val="none" w:sz="0" w:space="0" w:color="auto"/>
        <w:right w:val="none" w:sz="0" w:space="0" w:color="auto"/>
      </w:divBdr>
    </w:div>
    <w:div w:id="401953805">
      <w:bodyDiv w:val="1"/>
      <w:marLeft w:val="0"/>
      <w:marRight w:val="0"/>
      <w:marTop w:val="0"/>
      <w:marBottom w:val="0"/>
      <w:divBdr>
        <w:top w:val="none" w:sz="0" w:space="0" w:color="auto"/>
        <w:left w:val="none" w:sz="0" w:space="0" w:color="auto"/>
        <w:bottom w:val="none" w:sz="0" w:space="0" w:color="auto"/>
        <w:right w:val="none" w:sz="0" w:space="0" w:color="auto"/>
      </w:divBdr>
    </w:div>
    <w:div w:id="402603968">
      <w:bodyDiv w:val="1"/>
      <w:marLeft w:val="0"/>
      <w:marRight w:val="0"/>
      <w:marTop w:val="0"/>
      <w:marBottom w:val="0"/>
      <w:divBdr>
        <w:top w:val="none" w:sz="0" w:space="0" w:color="auto"/>
        <w:left w:val="none" w:sz="0" w:space="0" w:color="auto"/>
        <w:bottom w:val="none" w:sz="0" w:space="0" w:color="auto"/>
        <w:right w:val="none" w:sz="0" w:space="0" w:color="auto"/>
      </w:divBdr>
    </w:div>
    <w:div w:id="402725830">
      <w:bodyDiv w:val="1"/>
      <w:marLeft w:val="0"/>
      <w:marRight w:val="0"/>
      <w:marTop w:val="0"/>
      <w:marBottom w:val="0"/>
      <w:divBdr>
        <w:top w:val="none" w:sz="0" w:space="0" w:color="auto"/>
        <w:left w:val="none" w:sz="0" w:space="0" w:color="auto"/>
        <w:bottom w:val="none" w:sz="0" w:space="0" w:color="auto"/>
        <w:right w:val="none" w:sz="0" w:space="0" w:color="auto"/>
      </w:divBdr>
    </w:div>
    <w:div w:id="402795273">
      <w:bodyDiv w:val="1"/>
      <w:marLeft w:val="0"/>
      <w:marRight w:val="0"/>
      <w:marTop w:val="0"/>
      <w:marBottom w:val="0"/>
      <w:divBdr>
        <w:top w:val="none" w:sz="0" w:space="0" w:color="auto"/>
        <w:left w:val="none" w:sz="0" w:space="0" w:color="auto"/>
        <w:bottom w:val="none" w:sz="0" w:space="0" w:color="auto"/>
        <w:right w:val="none" w:sz="0" w:space="0" w:color="auto"/>
      </w:divBdr>
    </w:div>
    <w:div w:id="403841216">
      <w:bodyDiv w:val="1"/>
      <w:marLeft w:val="0"/>
      <w:marRight w:val="0"/>
      <w:marTop w:val="0"/>
      <w:marBottom w:val="0"/>
      <w:divBdr>
        <w:top w:val="none" w:sz="0" w:space="0" w:color="auto"/>
        <w:left w:val="none" w:sz="0" w:space="0" w:color="auto"/>
        <w:bottom w:val="none" w:sz="0" w:space="0" w:color="auto"/>
        <w:right w:val="none" w:sz="0" w:space="0" w:color="auto"/>
      </w:divBdr>
    </w:div>
    <w:div w:id="404181377">
      <w:bodyDiv w:val="1"/>
      <w:marLeft w:val="0"/>
      <w:marRight w:val="0"/>
      <w:marTop w:val="0"/>
      <w:marBottom w:val="0"/>
      <w:divBdr>
        <w:top w:val="none" w:sz="0" w:space="0" w:color="auto"/>
        <w:left w:val="none" w:sz="0" w:space="0" w:color="auto"/>
        <w:bottom w:val="none" w:sz="0" w:space="0" w:color="auto"/>
        <w:right w:val="none" w:sz="0" w:space="0" w:color="auto"/>
      </w:divBdr>
    </w:div>
    <w:div w:id="404453296">
      <w:bodyDiv w:val="1"/>
      <w:marLeft w:val="0"/>
      <w:marRight w:val="0"/>
      <w:marTop w:val="0"/>
      <w:marBottom w:val="0"/>
      <w:divBdr>
        <w:top w:val="none" w:sz="0" w:space="0" w:color="auto"/>
        <w:left w:val="none" w:sz="0" w:space="0" w:color="auto"/>
        <w:bottom w:val="none" w:sz="0" w:space="0" w:color="auto"/>
        <w:right w:val="none" w:sz="0" w:space="0" w:color="auto"/>
      </w:divBdr>
    </w:div>
    <w:div w:id="404454179">
      <w:bodyDiv w:val="1"/>
      <w:marLeft w:val="0"/>
      <w:marRight w:val="0"/>
      <w:marTop w:val="0"/>
      <w:marBottom w:val="0"/>
      <w:divBdr>
        <w:top w:val="none" w:sz="0" w:space="0" w:color="auto"/>
        <w:left w:val="none" w:sz="0" w:space="0" w:color="auto"/>
        <w:bottom w:val="none" w:sz="0" w:space="0" w:color="auto"/>
        <w:right w:val="none" w:sz="0" w:space="0" w:color="auto"/>
      </w:divBdr>
    </w:div>
    <w:div w:id="405538979">
      <w:bodyDiv w:val="1"/>
      <w:marLeft w:val="0"/>
      <w:marRight w:val="0"/>
      <w:marTop w:val="0"/>
      <w:marBottom w:val="0"/>
      <w:divBdr>
        <w:top w:val="none" w:sz="0" w:space="0" w:color="auto"/>
        <w:left w:val="none" w:sz="0" w:space="0" w:color="auto"/>
        <w:bottom w:val="none" w:sz="0" w:space="0" w:color="auto"/>
        <w:right w:val="none" w:sz="0" w:space="0" w:color="auto"/>
      </w:divBdr>
    </w:div>
    <w:div w:id="405566790">
      <w:bodyDiv w:val="1"/>
      <w:marLeft w:val="0"/>
      <w:marRight w:val="0"/>
      <w:marTop w:val="0"/>
      <w:marBottom w:val="0"/>
      <w:divBdr>
        <w:top w:val="none" w:sz="0" w:space="0" w:color="auto"/>
        <w:left w:val="none" w:sz="0" w:space="0" w:color="auto"/>
        <w:bottom w:val="none" w:sz="0" w:space="0" w:color="auto"/>
        <w:right w:val="none" w:sz="0" w:space="0" w:color="auto"/>
      </w:divBdr>
    </w:div>
    <w:div w:id="406464283">
      <w:bodyDiv w:val="1"/>
      <w:marLeft w:val="0"/>
      <w:marRight w:val="0"/>
      <w:marTop w:val="0"/>
      <w:marBottom w:val="0"/>
      <w:divBdr>
        <w:top w:val="none" w:sz="0" w:space="0" w:color="auto"/>
        <w:left w:val="none" w:sz="0" w:space="0" w:color="auto"/>
        <w:bottom w:val="none" w:sz="0" w:space="0" w:color="auto"/>
        <w:right w:val="none" w:sz="0" w:space="0" w:color="auto"/>
      </w:divBdr>
    </w:div>
    <w:div w:id="407191460">
      <w:bodyDiv w:val="1"/>
      <w:marLeft w:val="0"/>
      <w:marRight w:val="0"/>
      <w:marTop w:val="0"/>
      <w:marBottom w:val="0"/>
      <w:divBdr>
        <w:top w:val="none" w:sz="0" w:space="0" w:color="auto"/>
        <w:left w:val="none" w:sz="0" w:space="0" w:color="auto"/>
        <w:bottom w:val="none" w:sz="0" w:space="0" w:color="auto"/>
        <w:right w:val="none" w:sz="0" w:space="0" w:color="auto"/>
      </w:divBdr>
    </w:div>
    <w:div w:id="407381444">
      <w:bodyDiv w:val="1"/>
      <w:marLeft w:val="0"/>
      <w:marRight w:val="0"/>
      <w:marTop w:val="0"/>
      <w:marBottom w:val="0"/>
      <w:divBdr>
        <w:top w:val="none" w:sz="0" w:space="0" w:color="auto"/>
        <w:left w:val="none" w:sz="0" w:space="0" w:color="auto"/>
        <w:bottom w:val="none" w:sz="0" w:space="0" w:color="auto"/>
        <w:right w:val="none" w:sz="0" w:space="0" w:color="auto"/>
      </w:divBdr>
    </w:div>
    <w:div w:id="407465195">
      <w:bodyDiv w:val="1"/>
      <w:marLeft w:val="0"/>
      <w:marRight w:val="0"/>
      <w:marTop w:val="0"/>
      <w:marBottom w:val="0"/>
      <w:divBdr>
        <w:top w:val="none" w:sz="0" w:space="0" w:color="auto"/>
        <w:left w:val="none" w:sz="0" w:space="0" w:color="auto"/>
        <w:bottom w:val="none" w:sz="0" w:space="0" w:color="auto"/>
        <w:right w:val="none" w:sz="0" w:space="0" w:color="auto"/>
      </w:divBdr>
    </w:div>
    <w:div w:id="408313524">
      <w:bodyDiv w:val="1"/>
      <w:marLeft w:val="0"/>
      <w:marRight w:val="0"/>
      <w:marTop w:val="0"/>
      <w:marBottom w:val="0"/>
      <w:divBdr>
        <w:top w:val="none" w:sz="0" w:space="0" w:color="auto"/>
        <w:left w:val="none" w:sz="0" w:space="0" w:color="auto"/>
        <w:bottom w:val="none" w:sz="0" w:space="0" w:color="auto"/>
        <w:right w:val="none" w:sz="0" w:space="0" w:color="auto"/>
      </w:divBdr>
    </w:div>
    <w:div w:id="409156626">
      <w:bodyDiv w:val="1"/>
      <w:marLeft w:val="0"/>
      <w:marRight w:val="0"/>
      <w:marTop w:val="0"/>
      <w:marBottom w:val="0"/>
      <w:divBdr>
        <w:top w:val="none" w:sz="0" w:space="0" w:color="auto"/>
        <w:left w:val="none" w:sz="0" w:space="0" w:color="auto"/>
        <w:bottom w:val="none" w:sz="0" w:space="0" w:color="auto"/>
        <w:right w:val="none" w:sz="0" w:space="0" w:color="auto"/>
      </w:divBdr>
    </w:div>
    <w:div w:id="410086881">
      <w:bodyDiv w:val="1"/>
      <w:marLeft w:val="0"/>
      <w:marRight w:val="0"/>
      <w:marTop w:val="0"/>
      <w:marBottom w:val="0"/>
      <w:divBdr>
        <w:top w:val="none" w:sz="0" w:space="0" w:color="auto"/>
        <w:left w:val="none" w:sz="0" w:space="0" w:color="auto"/>
        <w:bottom w:val="none" w:sz="0" w:space="0" w:color="auto"/>
        <w:right w:val="none" w:sz="0" w:space="0" w:color="auto"/>
      </w:divBdr>
    </w:div>
    <w:div w:id="410809926">
      <w:bodyDiv w:val="1"/>
      <w:marLeft w:val="0"/>
      <w:marRight w:val="0"/>
      <w:marTop w:val="0"/>
      <w:marBottom w:val="0"/>
      <w:divBdr>
        <w:top w:val="none" w:sz="0" w:space="0" w:color="auto"/>
        <w:left w:val="none" w:sz="0" w:space="0" w:color="auto"/>
        <w:bottom w:val="none" w:sz="0" w:space="0" w:color="auto"/>
        <w:right w:val="none" w:sz="0" w:space="0" w:color="auto"/>
      </w:divBdr>
    </w:div>
    <w:div w:id="411006542">
      <w:bodyDiv w:val="1"/>
      <w:marLeft w:val="0"/>
      <w:marRight w:val="0"/>
      <w:marTop w:val="0"/>
      <w:marBottom w:val="0"/>
      <w:divBdr>
        <w:top w:val="none" w:sz="0" w:space="0" w:color="auto"/>
        <w:left w:val="none" w:sz="0" w:space="0" w:color="auto"/>
        <w:bottom w:val="none" w:sz="0" w:space="0" w:color="auto"/>
        <w:right w:val="none" w:sz="0" w:space="0" w:color="auto"/>
      </w:divBdr>
    </w:div>
    <w:div w:id="412245157">
      <w:bodyDiv w:val="1"/>
      <w:marLeft w:val="0"/>
      <w:marRight w:val="0"/>
      <w:marTop w:val="0"/>
      <w:marBottom w:val="0"/>
      <w:divBdr>
        <w:top w:val="none" w:sz="0" w:space="0" w:color="auto"/>
        <w:left w:val="none" w:sz="0" w:space="0" w:color="auto"/>
        <w:bottom w:val="none" w:sz="0" w:space="0" w:color="auto"/>
        <w:right w:val="none" w:sz="0" w:space="0" w:color="auto"/>
      </w:divBdr>
    </w:div>
    <w:div w:id="412514820">
      <w:bodyDiv w:val="1"/>
      <w:marLeft w:val="0"/>
      <w:marRight w:val="0"/>
      <w:marTop w:val="0"/>
      <w:marBottom w:val="0"/>
      <w:divBdr>
        <w:top w:val="none" w:sz="0" w:space="0" w:color="auto"/>
        <w:left w:val="none" w:sz="0" w:space="0" w:color="auto"/>
        <w:bottom w:val="none" w:sz="0" w:space="0" w:color="auto"/>
        <w:right w:val="none" w:sz="0" w:space="0" w:color="auto"/>
      </w:divBdr>
    </w:div>
    <w:div w:id="413816851">
      <w:bodyDiv w:val="1"/>
      <w:marLeft w:val="0"/>
      <w:marRight w:val="0"/>
      <w:marTop w:val="0"/>
      <w:marBottom w:val="0"/>
      <w:divBdr>
        <w:top w:val="none" w:sz="0" w:space="0" w:color="auto"/>
        <w:left w:val="none" w:sz="0" w:space="0" w:color="auto"/>
        <w:bottom w:val="none" w:sz="0" w:space="0" w:color="auto"/>
        <w:right w:val="none" w:sz="0" w:space="0" w:color="auto"/>
      </w:divBdr>
    </w:div>
    <w:div w:id="414013726">
      <w:bodyDiv w:val="1"/>
      <w:marLeft w:val="0"/>
      <w:marRight w:val="0"/>
      <w:marTop w:val="0"/>
      <w:marBottom w:val="0"/>
      <w:divBdr>
        <w:top w:val="none" w:sz="0" w:space="0" w:color="auto"/>
        <w:left w:val="none" w:sz="0" w:space="0" w:color="auto"/>
        <w:bottom w:val="none" w:sz="0" w:space="0" w:color="auto"/>
        <w:right w:val="none" w:sz="0" w:space="0" w:color="auto"/>
      </w:divBdr>
    </w:div>
    <w:div w:id="414013959">
      <w:bodyDiv w:val="1"/>
      <w:marLeft w:val="0"/>
      <w:marRight w:val="0"/>
      <w:marTop w:val="0"/>
      <w:marBottom w:val="0"/>
      <w:divBdr>
        <w:top w:val="none" w:sz="0" w:space="0" w:color="auto"/>
        <w:left w:val="none" w:sz="0" w:space="0" w:color="auto"/>
        <w:bottom w:val="none" w:sz="0" w:space="0" w:color="auto"/>
        <w:right w:val="none" w:sz="0" w:space="0" w:color="auto"/>
      </w:divBdr>
    </w:div>
    <w:div w:id="414202664">
      <w:bodyDiv w:val="1"/>
      <w:marLeft w:val="0"/>
      <w:marRight w:val="0"/>
      <w:marTop w:val="0"/>
      <w:marBottom w:val="0"/>
      <w:divBdr>
        <w:top w:val="none" w:sz="0" w:space="0" w:color="auto"/>
        <w:left w:val="none" w:sz="0" w:space="0" w:color="auto"/>
        <w:bottom w:val="none" w:sz="0" w:space="0" w:color="auto"/>
        <w:right w:val="none" w:sz="0" w:space="0" w:color="auto"/>
      </w:divBdr>
    </w:div>
    <w:div w:id="415170588">
      <w:bodyDiv w:val="1"/>
      <w:marLeft w:val="0"/>
      <w:marRight w:val="0"/>
      <w:marTop w:val="0"/>
      <w:marBottom w:val="0"/>
      <w:divBdr>
        <w:top w:val="none" w:sz="0" w:space="0" w:color="auto"/>
        <w:left w:val="none" w:sz="0" w:space="0" w:color="auto"/>
        <w:bottom w:val="none" w:sz="0" w:space="0" w:color="auto"/>
        <w:right w:val="none" w:sz="0" w:space="0" w:color="auto"/>
      </w:divBdr>
    </w:div>
    <w:div w:id="415903548">
      <w:bodyDiv w:val="1"/>
      <w:marLeft w:val="0"/>
      <w:marRight w:val="0"/>
      <w:marTop w:val="0"/>
      <w:marBottom w:val="0"/>
      <w:divBdr>
        <w:top w:val="none" w:sz="0" w:space="0" w:color="auto"/>
        <w:left w:val="none" w:sz="0" w:space="0" w:color="auto"/>
        <w:bottom w:val="none" w:sz="0" w:space="0" w:color="auto"/>
        <w:right w:val="none" w:sz="0" w:space="0" w:color="auto"/>
      </w:divBdr>
    </w:div>
    <w:div w:id="416095994">
      <w:bodyDiv w:val="1"/>
      <w:marLeft w:val="0"/>
      <w:marRight w:val="0"/>
      <w:marTop w:val="0"/>
      <w:marBottom w:val="0"/>
      <w:divBdr>
        <w:top w:val="none" w:sz="0" w:space="0" w:color="auto"/>
        <w:left w:val="none" w:sz="0" w:space="0" w:color="auto"/>
        <w:bottom w:val="none" w:sz="0" w:space="0" w:color="auto"/>
        <w:right w:val="none" w:sz="0" w:space="0" w:color="auto"/>
      </w:divBdr>
    </w:div>
    <w:div w:id="416250031">
      <w:bodyDiv w:val="1"/>
      <w:marLeft w:val="0"/>
      <w:marRight w:val="0"/>
      <w:marTop w:val="0"/>
      <w:marBottom w:val="0"/>
      <w:divBdr>
        <w:top w:val="none" w:sz="0" w:space="0" w:color="auto"/>
        <w:left w:val="none" w:sz="0" w:space="0" w:color="auto"/>
        <w:bottom w:val="none" w:sz="0" w:space="0" w:color="auto"/>
        <w:right w:val="none" w:sz="0" w:space="0" w:color="auto"/>
      </w:divBdr>
    </w:div>
    <w:div w:id="416637244">
      <w:bodyDiv w:val="1"/>
      <w:marLeft w:val="0"/>
      <w:marRight w:val="0"/>
      <w:marTop w:val="0"/>
      <w:marBottom w:val="0"/>
      <w:divBdr>
        <w:top w:val="none" w:sz="0" w:space="0" w:color="auto"/>
        <w:left w:val="none" w:sz="0" w:space="0" w:color="auto"/>
        <w:bottom w:val="none" w:sz="0" w:space="0" w:color="auto"/>
        <w:right w:val="none" w:sz="0" w:space="0" w:color="auto"/>
      </w:divBdr>
    </w:div>
    <w:div w:id="418212837">
      <w:bodyDiv w:val="1"/>
      <w:marLeft w:val="0"/>
      <w:marRight w:val="0"/>
      <w:marTop w:val="0"/>
      <w:marBottom w:val="0"/>
      <w:divBdr>
        <w:top w:val="none" w:sz="0" w:space="0" w:color="auto"/>
        <w:left w:val="none" w:sz="0" w:space="0" w:color="auto"/>
        <w:bottom w:val="none" w:sz="0" w:space="0" w:color="auto"/>
        <w:right w:val="none" w:sz="0" w:space="0" w:color="auto"/>
      </w:divBdr>
    </w:div>
    <w:div w:id="418723138">
      <w:bodyDiv w:val="1"/>
      <w:marLeft w:val="0"/>
      <w:marRight w:val="0"/>
      <w:marTop w:val="0"/>
      <w:marBottom w:val="0"/>
      <w:divBdr>
        <w:top w:val="none" w:sz="0" w:space="0" w:color="auto"/>
        <w:left w:val="none" w:sz="0" w:space="0" w:color="auto"/>
        <w:bottom w:val="none" w:sz="0" w:space="0" w:color="auto"/>
        <w:right w:val="none" w:sz="0" w:space="0" w:color="auto"/>
      </w:divBdr>
    </w:div>
    <w:div w:id="419761946">
      <w:bodyDiv w:val="1"/>
      <w:marLeft w:val="0"/>
      <w:marRight w:val="0"/>
      <w:marTop w:val="0"/>
      <w:marBottom w:val="0"/>
      <w:divBdr>
        <w:top w:val="none" w:sz="0" w:space="0" w:color="auto"/>
        <w:left w:val="none" w:sz="0" w:space="0" w:color="auto"/>
        <w:bottom w:val="none" w:sz="0" w:space="0" w:color="auto"/>
        <w:right w:val="none" w:sz="0" w:space="0" w:color="auto"/>
      </w:divBdr>
    </w:div>
    <w:div w:id="420954212">
      <w:bodyDiv w:val="1"/>
      <w:marLeft w:val="0"/>
      <w:marRight w:val="0"/>
      <w:marTop w:val="0"/>
      <w:marBottom w:val="0"/>
      <w:divBdr>
        <w:top w:val="none" w:sz="0" w:space="0" w:color="auto"/>
        <w:left w:val="none" w:sz="0" w:space="0" w:color="auto"/>
        <w:bottom w:val="none" w:sz="0" w:space="0" w:color="auto"/>
        <w:right w:val="none" w:sz="0" w:space="0" w:color="auto"/>
      </w:divBdr>
    </w:div>
    <w:div w:id="421487882">
      <w:bodyDiv w:val="1"/>
      <w:marLeft w:val="0"/>
      <w:marRight w:val="0"/>
      <w:marTop w:val="0"/>
      <w:marBottom w:val="0"/>
      <w:divBdr>
        <w:top w:val="none" w:sz="0" w:space="0" w:color="auto"/>
        <w:left w:val="none" w:sz="0" w:space="0" w:color="auto"/>
        <w:bottom w:val="none" w:sz="0" w:space="0" w:color="auto"/>
        <w:right w:val="none" w:sz="0" w:space="0" w:color="auto"/>
      </w:divBdr>
    </w:div>
    <w:div w:id="421536611">
      <w:bodyDiv w:val="1"/>
      <w:marLeft w:val="0"/>
      <w:marRight w:val="0"/>
      <w:marTop w:val="0"/>
      <w:marBottom w:val="0"/>
      <w:divBdr>
        <w:top w:val="none" w:sz="0" w:space="0" w:color="auto"/>
        <w:left w:val="none" w:sz="0" w:space="0" w:color="auto"/>
        <w:bottom w:val="none" w:sz="0" w:space="0" w:color="auto"/>
        <w:right w:val="none" w:sz="0" w:space="0" w:color="auto"/>
      </w:divBdr>
    </w:div>
    <w:div w:id="421685245">
      <w:bodyDiv w:val="1"/>
      <w:marLeft w:val="0"/>
      <w:marRight w:val="0"/>
      <w:marTop w:val="0"/>
      <w:marBottom w:val="0"/>
      <w:divBdr>
        <w:top w:val="none" w:sz="0" w:space="0" w:color="auto"/>
        <w:left w:val="none" w:sz="0" w:space="0" w:color="auto"/>
        <w:bottom w:val="none" w:sz="0" w:space="0" w:color="auto"/>
        <w:right w:val="none" w:sz="0" w:space="0" w:color="auto"/>
      </w:divBdr>
    </w:div>
    <w:div w:id="422457181">
      <w:bodyDiv w:val="1"/>
      <w:marLeft w:val="0"/>
      <w:marRight w:val="0"/>
      <w:marTop w:val="0"/>
      <w:marBottom w:val="0"/>
      <w:divBdr>
        <w:top w:val="none" w:sz="0" w:space="0" w:color="auto"/>
        <w:left w:val="none" w:sz="0" w:space="0" w:color="auto"/>
        <w:bottom w:val="none" w:sz="0" w:space="0" w:color="auto"/>
        <w:right w:val="none" w:sz="0" w:space="0" w:color="auto"/>
      </w:divBdr>
    </w:div>
    <w:div w:id="423190907">
      <w:bodyDiv w:val="1"/>
      <w:marLeft w:val="0"/>
      <w:marRight w:val="0"/>
      <w:marTop w:val="0"/>
      <w:marBottom w:val="0"/>
      <w:divBdr>
        <w:top w:val="none" w:sz="0" w:space="0" w:color="auto"/>
        <w:left w:val="none" w:sz="0" w:space="0" w:color="auto"/>
        <w:bottom w:val="none" w:sz="0" w:space="0" w:color="auto"/>
        <w:right w:val="none" w:sz="0" w:space="0" w:color="auto"/>
      </w:divBdr>
    </w:div>
    <w:div w:id="423264170">
      <w:bodyDiv w:val="1"/>
      <w:marLeft w:val="0"/>
      <w:marRight w:val="0"/>
      <w:marTop w:val="0"/>
      <w:marBottom w:val="0"/>
      <w:divBdr>
        <w:top w:val="none" w:sz="0" w:space="0" w:color="auto"/>
        <w:left w:val="none" w:sz="0" w:space="0" w:color="auto"/>
        <w:bottom w:val="none" w:sz="0" w:space="0" w:color="auto"/>
        <w:right w:val="none" w:sz="0" w:space="0" w:color="auto"/>
      </w:divBdr>
    </w:div>
    <w:div w:id="424107865">
      <w:bodyDiv w:val="1"/>
      <w:marLeft w:val="0"/>
      <w:marRight w:val="0"/>
      <w:marTop w:val="0"/>
      <w:marBottom w:val="0"/>
      <w:divBdr>
        <w:top w:val="none" w:sz="0" w:space="0" w:color="auto"/>
        <w:left w:val="none" w:sz="0" w:space="0" w:color="auto"/>
        <w:bottom w:val="none" w:sz="0" w:space="0" w:color="auto"/>
        <w:right w:val="none" w:sz="0" w:space="0" w:color="auto"/>
      </w:divBdr>
    </w:div>
    <w:div w:id="424114110">
      <w:bodyDiv w:val="1"/>
      <w:marLeft w:val="0"/>
      <w:marRight w:val="0"/>
      <w:marTop w:val="0"/>
      <w:marBottom w:val="0"/>
      <w:divBdr>
        <w:top w:val="none" w:sz="0" w:space="0" w:color="auto"/>
        <w:left w:val="none" w:sz="0" w:space="0" w:color="auto"/>
        <w:bottom w:val="none" w:sz="0" w:space="0" w:color="auto"/>
        <w:right w:val="none" w:sz="0" w:space="0" w:color="auto"/>
      </w:divBdr>
    </w:div>
    <w:div w:id="424501652">
      <w:bodyDiv w:val="1"/>
      <w:marLeft w:val="0"/>
      <w:marRight w:val="0"/>
      <w:marTop w:val="0"/>
      <w:marBottom w:val="0"/>
      <w:divBdr>
        <w:top w:val="none" w:sz="0" w:space="0" w:color="auto"/>
        <w:left w:val="none" w:sz="0" w:space="0" w:color="auto"/>
        <w:bottom w:val="none" w:sz="0" w:space="0" w:color="auto"/>
        <w:right w:val="none" w:sz="0" w:space="0" w:color="auto"/>
      </w:divBdr>
    </w:div>
    <w:div w:id="424693697">
      <w:bodyDiv w:val="1"/>
      <w:marLeft w:val="0"/>
      <w:marRight w:val="0"/>
      <w:marTop w:val="0"/>
      <w:marBottom w:val="0"/>
      <w:divBdr>
        <w:top w:val="none" w:sz="0" w:space="0" w:color="auto"/>
        <w:left w:val="none" w:sz="0" w:space="0" w:color="auto"/>
        <w:bottom w:val="none" w:sz="0" w:space="0" w:color="auto"/>
        <w:right w:val="none" w:sz="0" w:space="0" w:color="auto"/>
      </w:divBdr>
    </w:div>
    <w:div w:id="425157949">
      <w:bodyDiv w:val="1"/>
      <w:marLeft w:val="0"/>
      <w:marRight w:val="0"/>
      <w:marTop w:val="0"/>
      <w:marBottom w:val="0"/>
      <w:divBdr>
        <w:top w:val="none" w:sz="0" w:space="0" w:color="auto"/>
        <w:left w:val="none" w:sz="0" w:space="0" w:color="auto"/>
        <w:bottom w:val="none" w:sz="0" w:space="0" w:color="auto"/>
        <w:right w:val="none" w:sz="0" w:space="0" w:color="auto"/>
      </w:divBdr>
    </w:div>
    <w:div w:id="425200552">
      <w:bodyDiv w:val="1"/>
      <w:marLeft w:val="0"/>
      <w:marRight w:val="0"/>
      <w:marTop w:val="0"/>
      <w:marBottom w:val="0"/>
      <w:divBdr>
        <w:top w:val="none" w:sz="0" w:space="0" w:color="auto"/>
        <w:left w:val="none" w:sz="0" w:space="0" w:color="auto"/>
        <w:bottom w:val="none" w:sz="0" w:space="0" w:color="auto"/>
        <w:right w:val="none" w:sz="0" w:space="0" w:color="auto"/>
      </w:divBdr>
    </w:div>
    <w:div w:id="425344805">
      <w:bodyDiv w:val="1"/>
      <w:marLeft w:val="0"/>
      <w:marRight w:val="0"/>
      <w:marTop w:val="0"/>
      <w:marBottom w:val="0"/>
      <w:divBdr>
        <w:top w:val="none" w:sz="0" w:space="0" w:color="auto"/>
        <w:left w:val="none" w:sz="0" w:space="0" w:color="auto"/>
        <w:bottom w:val="none" w:sz="0" w:space="0" w:color="auto"/>
        <w:right w:val="none" w:sz="0" w:space="0" w:color="auto"/>
      </w:divBdr>
    </w:div>
    <w:div w:id="425461333">
      <w:bodyDiv w:val="1"/>
      <w:marLeft w:val="0"/>
      <w:marRight w:val="0"/>
      <w:marTop w:val="0"/>
      <w:marBottom w:val="0"/>
      <w:divBdr>
        <w:top w:val="none" w:sz="0" w:space="0" w:color="auto"/>
        <w:left w:val="none" w:sz="0" w:space="0" w:color="auto"/>
        <w:bottom w:val="none" w:sz="0" w:space="0" w:color="auto"/>
        <w:right w:val="none" w:sz="0" w:space="0" w:color="auto"/>
      </w:divBdr>
    </w:div>
    <w:div w:id="425662580">
      <w:bodyDiv w:val="1"/>
      <w:marLeft w:val="0"/>
      <w:marRight w:val="0"/>
      <w:marTop w:val="0"/>
      <w:marBottom w:val="0"/>
      <w:divBdr>
        <w:top w:val="none" w:sz="0" w:space="0" w:color="auto"/>
        <w:left w:val="none" w:sz="0" w:space="0" w:color="auto"/>
        <w:bottom w:val="none" w:sz="0" w:space="0" w:color="auto"/>
        <w:right w:val="none" w:sz="0" w:space="0" w:color="auto"/>
      </w:divBdr>
    </w:div>
    <w:div w:id="425809691">
      <w:bodyDiv w:val="1"/>
      <w:marLeft w:val="0"/>
      <w:marRight w:val="0"/>
      <w:marTop w:val="0"/>
      <w:marBottom w:val="0"/>
      <w:divBdr>
        <w:top w:val="none" w:sz="0" w:space="0" w:color="auto"/>
        <w:left w:val="none" w:sz="0" w:space="0" w:color="auto"/>
        <w:bottom w:val="none" w:sz="0" w:space="0" w:color="auto"/>
        <w:right w:val="none" w:sz="0" w:space="0" w:color="auto"/>
      </w:divBdr>
    </w:div>
    <w:div w:id="426081272">
      <w:bodyDiv w:val="1"/>
      <w:marLeft w:val="0"/>
      <w:marRight w:val="0"/>
      <w:marTop w:val="0"/>
      <w:marBottom w:val="0"/>
      <w:divBdr>
        <w:top w:val="none" w:sz="0" w:space="0" w:color="auto"/>
        <w:left w:val="none" w:sz="0" w:space="0" w:color="auto"/>
        <w:bottom w:val="none" w:sz="0" w:space="0" w:color="auto"/>
        <w:right w:val="none" w:sz="0" w:space="0" w:color="auto"/>
      </w:divBdr>
    </w:div>
    <w:div w:id="426120959">
      <w:bodyDiv w:val="1"/>
      <w:marLeft w:val="0"/>
      <w:marRight w:val="0"/>
      <w:marTop w:val="0"/>
      <w:marBottom w:val="0"/>
      <w:divBdr>
        <w:top w:val="none" w:sz="0" w:space="0" w:color="auto"/>
        <w:left w:val="none" w:sz="0" w:space="0" w:color="auto"/>
        <w:bottom w:val="none" w:sz="0" w:space="0" w:color="auto"/>
        <w:right w:val="none" w:sz="0" w:space="0" w:color="auto"/>
      </w:divBdr>
    </w:div>
    <w:div w:id="426270801">
      <w:bodyDiv w:val="1"/>
      <w:marLeft w:val="0"/>
      <w:marRight w:val="0"/>
      <w:marTop w:val="0"/>
      <w:marBottom w:val="0"/>
      <w:divBdr>
        <w:top w:val="none" w:sz="0" w:space="0" w:color="auto"/>
        <w:left w:val="none" w:sz="0" w:space="0" w:color="auto"/>
        <w:bottom w:val="none" w:sz="0" w:space="0" w:color="auto"/>
        <w:right w:val="none" w:sz="0" w:space="0" w:color="auto"/>
      </w:divBdr>
    </w:div>
    <w:div w:id="426847140">
      <w:bodyDiv w:val="1"/>
      <w:marLeft w:val="0"/>
      <w:marRight w:val="0"/>
      <w:marTop w:val="0"/>
      <w:marBottom w:val="0"/>
      <w:divBdr>
        <w:top w:val="none" w:sz="0" w:space="0" w:color="auto"/>
        <w:left w:val="none" w:sz="0" w:space="0" w:color="auto"/>
        <w:bottom w:val="none" w:sz="0" w:space="0" w:color="auto"/>
        <w:right w:val="none" w:sz="0" w:space="0" w:color="auto"/>
      </w:divBdr>
    </w:div>
    <w:div w:id="428039528">
      <w:bodyDiv w:val="1"/>
      <w:marLeft w:val="0"/>
      <w:marRight w:val="0"/>
      <w:marTop w:val="0"/>
      <w:marBottom w:val="0"/>
      <w:divBdr>
        <w:top w:val="none" w:sz="0" w:space="0" w:color="auto"/>
        <w:left w:val="none" w:sz="0" w:space="0" w:color="auto"/>
        <w:bottom w:val="none" w:sz="0" w:space="0" w:color="auto"/>
        <w:right w:val="none" w:sz="0" w:space="0" w:color="auto"/>
      </w:divBdr>
    </w:div>
    <w:div w:id="428082473">
      <w:bodyDiv w:val="1"/>
      <w:marLeft w:val="0"/>
      <w:marRight w:val="0"/>
      <w:marTop w:val="0"/>
      <w:marBottom w:val="0"/>
      <w:divBdr>
        <w:top w:val="none" w:sz="0" w:space="0" w:color="auto"/>
        <w:left w:val="none" w:sz="0" w:space="0" w:color="auto"/>
        <w:bottom w:val="none" w:sz="0" w:space="0" w:color="auto"/>
        <w:right w:val="none" w:sz="0" w:space="0" w:color="auto"/>
      </w:divBdr>
    </w:div>
    <w:div w:id="428551452">
      <w:bodyDiv w:val="1"/>
      <w:marLeft w:val="0"/>
      <w:marRight w:val="0"/>
      <w:marTop w:val="0"/>
      <w:marBottom w:val="0"/>
      <w:divBdr>
        <w:top w:val="none" w:sz="0" w:space="0" w:color="auto"/>
        <w:left w:val="none" w:sz="0" w:space="0" w:color="auto"/>
        <w:bottom w:val="none" w:sz="0" w:space="0" w:color="auto"/>
        <w:right w:val="none" w:sz="0" w:space="0" w:color="auto"/>
      </w:divBdr>
    </w:div>
    <w:div w:id="428737453">
      <w:bodyDiv w:val="1"/>
      <w:marLeft w:val="0"/>
      <w:marRight w:val="0"/>
      <w:marTop w:val="0"/>
      <w:marBottom w:val="0"/>
      <w:divBdr>
        <w:top w:val="none" w:sz="0" w:space="0" w:color="auto"/>
        <w:left w:val="none" w:sz="0" w:space="0" w:color="auto"/>
        <w:bottom w:val="none" w:sz="0" w:space="0" w:color="auto"/>
        <w:right w:val="none" w:sz="0" w:space="0" w:color="auto"/>
      </w:divBdr>
    </w:div>
    <w:div w:id="429013617">
      <w:bodyDiv w:val="1"/>
      <w:marLeft w:val="0"/>
      <w:marRight w:val="0"/>
      <w:marTop w:val="0"/>
      <w:marBottom w:val="0"/>
      <w:divBdr>
        <w:top w:val="none" w:sz="0" w:space="0" w:color="auto"/>
        <w:left w:val="none" w:sz="0" w:space="0" w:color="auto"/>
        <w:bottom w:val="none" w:sz="0" w:space="0" w:color="auto"/>
        <w:right w:val="none" w:sz="0" w:space="0" w:color="auto"/>
      </w:divBdr>
    </w:div>
    <w:div w:id="429669103">
      <w:bodyDiv w:val="1"/>
      <w:marLeft w:val="0"/>
      <w:marRight w:val="0"/>
      <w:marTop w:val="0"/>
      <w:marBottom w:val="0"/>
      <w:divBdr>
        <w:top w:val="none" w:sz="0" w:space="0" w:color="auto"/>
        <w:left w:val="none" w:sz="0" w:space="0" w:color="auto"/>
        <w:bottom w:val="none" w:sz="0" w:space="0" w:color="auto"/>
        <w:right w:val="none" w:sz="0" w:space="0" w:color="auto"/>
      </w:divBdr>
    </w:div>
    <w:div w:id="431630816">
      <w:bodyDiv w:val="1"/>
      <w:marLeft w:val="0"/>
      <w:marRight w:val="0"/>
      <w:marTop w:val="0"/>
      <w:marBottom w:val="0"/>
      <w:divBdr>
        <w:top w:val="none" w:sz="0" w:space="0" w:color="auto"/>
        <w:left w:val="none" w:sz="0" w:space="0" w:color="auto"/>
        <w:bottom w:val="none" w:sz="0" w:space="0" w:color="auto"/>
        <w:right w:val="none" w:sz="0" w:space="0" w:color="auto"/>
      </w:divBdr>
    </w:div>
    <w:div w:id="432210315">
      <w:bodyDiv w:val="1"/>
      <w:marLeft w:val="0"/>
      <w:marRight w:val="0"/>
      <w:marTop w:val="0"/>
      <w:marBottom w:val="0"/>
      <w:divBdr>
        <w:top w:val="none" w:sz="0" w:space="0" w:color="auto"/>
        <w:left w:val="none" w:sz="0" w:space="0" w:color="auto"/>
        <w:bottom w:val="none" w:sz="0" w:space="0" w:color="auto"/>
        <w:right w:val="none" w:sz="0" w:space="0" w:color="auto"/>
      </w:divBdr>
    </w:div>
    <w:div w:id="432632177">
      <w:bodyDiv w:val="1"/>
      <w:marLeft w:val="0"/>
      <w:marRight w:val="0"/>
      <w:marTop w:val="0"/>
      <w:marBottom w:val="0"/>
      <w:divBdr>
        <w:top w:val="none" w:sz="0" w:space="0" w:color="auto"/>
        <w:left w:val="none" w:sz="0" w:space="0" w:color="auto"/>
        <w:bottom w:val="none" w:sz="0" w:space="0" w:color="auto"/>
        <w:right w:val="none" w:sz="0" w:space="0" w:color="auto"/>
      </w:divBdr>
    </w:div>
    <w:div w:id="433553327">
      <w:bodyDiv w:val="1"/>
      <w:marLeft w:val="0"/>
      <w:marRight w:val="0"/>
      <w:marTop w:val="0"/>
      <w:marBottom w:val="0"/>
      <w:divBdr>
        <w:top w:val="none" w:sz="0" w:space="0" w:color="auto"/>
        <w:left w:val="none" w:sz="0" w:space="0" w:color="auto"/>
        <w:bottom w:val="none" w:sz="0" w:space="0" w:color="auto"/>
        <w:right w:val="none" w:sz="0" w:space="0" w:color="auto"/>
      </w:divBdr>
    </w:div>
    <w:div w:id="433980599">
      <w:bodyDiv w:val="1"/>
      <w:marLeft w:val="0"/>
      <w:marRight w:val="0"/>
      <w:marTop w:val="0"/>
      <w:marBottom w:val="0"/>
      <w:divBdr>
        <w:top w:val="none" w:sz="0" w:space="0" w:color="auto"/>
        <w:left w:val="none" w:sz="0" w:space="0" w:color="auto"/>
        <w:bottom w:val="none" w:sz="0" w:space="0" w:color="auto"/>
        <w:right w:val="none" w:sz="0" w:space="0" w:color="auto"/>
      </w:divBdr>
    </w:div>
    <w:div w:id="434247700">
      <w:bodyDiv w:val="1"/>
      <w:marLeft w:val="0"/>
      <w:marRight w:val="0"/>
      <w:marTop w:val="0"/>
      <w:marBottom w:val="0"/>
      <w:divBdr>
        <w:top w:val="none" w:sz="0" w:space="0" w:color="auto"/>
        <w:left w:val="none" w:sz="0" w:space="0" w:color="auto"/>
        <w:bottom w:val="none" w:sz="0" w:space="0" w:color="auto"/>
        <w:right w:val="none" w:sz="0" w:space="0" w:color="auto"/>
      </w:divBdr>
    </w:div>
    <w:div w:id="434324773">
      <w:bodyDiv w:val="1"/>
      <w:marLeft w:val="0"/>
      <w:marRight w:val="0"/>
      <w:marTop w:val="0"/>
      <w:marBottom w:val="0"/>
      <w:divBdr>
        <w:top w:val="none" w:sz="0" w:space="0" w:color="auto"/>
        <w:left w:val="none" w:sz="0" w:space="0" w:color="auto"/>
        <w:bottom w:val="none" w:sz="0" w:space="0" w:color="auto"/>
        <w:right w:val="none" w:sz="0" w:space="0" w:color="auto"/>
      </w:divBdr>
    </w:div>
    <w:div w:id="434446864">
      <w:bodyDiv w:val="1"/>
      <w:marLeft w:val="0"/>
      <w:marRight w:val="0"/>
      <w:marTop w:val="0"/>
      <w:marBottom w:val="0"/>
      <w:divBdr>
        <w:top w:val="none" w:sz="0" w:space="0" w:color="auto"/>
        <w:left w:val="none" w:sz="0" w:space="0" w:color="auto"/>
        <w:bottom w:val="none" w:sz="0" w:space="0" w:color="auto"/>
        <w:right w:val="none" w:sz="0" w:space="0" w:color="auto"/>
      </w:divBdr>
    </w:div>
    <w:div w:id="434909171">
      <w:bodyDiv w:val="1"/>
      <w:marLeft w:val="0"/>
      <w:marRight w:val="0"/>
      <w:marTop w:val="0"/>
      <w:marBottom w:val="0"/>
      <w:divBdr>
        <w:top w:val="none" w:sz="0" w:space="0" w:color="auto"/>
        <w:left w:val="none" w:sz="0" w:space="0" w:color="auto"/>
        <w:bottom w:val="none" w:sz="0" w:space="0" w:color="auto"/>
        <w:right w:val="none" w:sz="0" w:space="0" w:color="auto"/>
      </w:divBdr>
    </w:div>
    <w:div w:id="435321841">
      <w:bodyDiv w:val="1"/>
      <w:marLeft w:val="0"/>
      <w:marRight w:val="0"/>
      <w:marTop w:val="0"/>
      <w:marBottom w:val="0"/>
      <w:divBdr>
        <w:top w:val="none" w:sz="0" w:space="0" w:color="auto"/>
        <w:left w:val="none" w:sz="0" w:space="0" w:color="auto"/>
        <w:bottom w:val="none" w:sz="0" w:space="0" w:color="auto"/>
        <w:right w:val="none" w:sz="0" w:space="0" w:color="auto"/>
      </w:divBdr>
    </w:div>
    <w:div w:id="435903730">
      <w:bodyDiv w:val="1"/>
      <w:marLeft w:val="0"/>
      <w:marRight w:val="0"/>
      <w:marTop w:val="0"/>
      <w:marBottom w:val="0"/>
      <w:divBdr>
        <w:top w:val="none" w:sz="0" w:space="0" w:color="auto"/>
        <w:left w:val="none" w:sz="0" w:space="0" w:color="auto"/>
        <w:bottom w:val="none" w:sz="0" w:space="0" w:color="auto"/>
        <w:right w:val="none" w:sz="0" w:space="0" w:color="auto"/>
      </w:divBdr>
    </w:div>
    <w:div w:id="436220992">
      <w:bodyDiv w:val="1"/>
      <w:marLeft w:val="0"/>
      <w:marRight w:val="0"/>
      <w:marTop w:val="0"/>
      <w:marBottom w:val="0"/>
      <w:divBdr>
        <w:top w:val="none" w:sz="0" w:space="0" w:color="auto"/>
        <w:left w:val="none" w:sz="0" w:space="0" w:color="auto"/>
        <w:bottom w:val="none" w:sz="0" w:space="0" w:color="auto"/>
        <w:right w:val="none" w:sz="0" w:space="0" w:color="auto"/>
      </w:divBdr>
    </w:div>
    <w:div w:id="437988327">
      <w:bodyDiv w:val="1"/>
      <w:marLeft w:val="0"/>
      <w:marRight w:val="0"/>
      <w:marTop w:val="0"/>
      <w:marBottom w:val="0"/>
      <w:divBdr>
        <w:top w:val="none" w:sz="0" w:space="0" w:color="auto"/>
        <w:left w:val="none" w:sz="0" w:space="0" w:color="auto"/>
        <w:bottom w:val="none" w:sz="0" w:space="0" w:color="auto"/>
        <w:right w:val="none" w:sz="0" w:space="0" w:color="auto"/>
      </w:divBdr>
    </w:div>
    <w:div w:id="438061927">
      <w:bodyDiv w:val="1"/>
      <w:marLeft w:val="0"/>
      <w:marRight w:val="0"/>
      <w:marTop w:val="0"/>
      <w:marBottom w:val="0"/>
      <w:divBdr>
        <w:top w:val="none" w:sz="0" w:space="0" w:color="auto"/>
        <w:left w:val="none" w:sz="0" w:space="0" w:color="auto"/>
        <w:bottom w:val="none" w:sz="0" w:space="0" w:color="auto"/>
        <w:right w:val="none" w:sz="0" w:space="0" w:color="auto"/>
      </w:divBdr>
    </w:div>
    <w:div w:id="438067208">
      <w:bodyDiv w:val="1"/>
      <w:marLeft w:val="0"/>
      <w:marRight w:val="0"/>
      <w:marTop w:val="0"/>
      <w:marBottom w:val="0"/>
      <w:divBdr>
        <w:top w:val="none" w:sz="0" w:space="0" w:color="auto"/>
        <w:left w:val="none" w:sz="0" w:space="0" w:color="auto"/>
        <w:bottom w:val="none" w:sz="0" w:space="0" w:color="auto"/>
        <w:right w:val="none" w:sz="0" w:space="0" w:color="auto"/>
      </w:divBdr>
    </w:div>
    <w:div w:id="438259185">
      <w:bodyDiv w:val="1"/>
      <w:marLeft w:val="0"/>
      <w:marRight w:val="0"/>
      <w:marTop w:val="0"/>
      <w:marBottom w:val="0"/>
      <w:divBdr>
        <w:top w:val="none" w:sz="0" w:space="0" w:color="auto"/>
        <w:left w:val="none" w:sz="0" w:space="0" w:color="auto"/>
        <w:bottom w:val="none" w:sz="0" w:space="0" w:color="auto"/>
        <w:right w:val="none" w:sz="0" w:space="0" w:color="auto"/>
      </w:divBdr>
    </w:div>
    <w:div w:id="439227654">
      <w:bodyDiv w:val="1"/>
      <w:marLeft w:val="0"/>
      <w:marRight w:val="0"/>
      <w:marTop w:val="0"/>
      <w:marBottom w:val="0"/>
      <w:divBdr>
        <w:top w:val="none" w:sz="0" w:space="0" w:color="auto"/>
        <w:left w:val="none" w:sz="0" w:space="0" w:color="auto"/>
        <w:bottom w:val="none" w:sz="0" w:space="0" w:color="auto"/>
        <w:right w:val="none" w:sz="0" w:space="0" w:color="auto"/>
      </w:divBdr>
    </w:div>
    <w:div w:id="439691724">
      <w:bodyDiv w:val="1"/>
      <w:marLeft w:val="0"/>
      <w:marRight w:val="0"/>
      <w:marTop w:val="0"/>
      <w:marBottom w:val="0"/>
      <w:divBdr>
        <w:top w:val="none" w:sz="0" w:space="0" w:color="auto"/>
        <w:left w:val="none" w:sz="0" w:space="0" w:color="auto"/>
        <w:bottom w:val="none" w:sz="0" w:space="0" w:color="auto"/>
        <w:right w:val="none" w:sz="0" w:space="0" w:color="auto"/>
      </w:divBdr>
    </w:div>
    <w:div w:id="440145565">
      <w:bodyDiv w:val="1"/>
      <w:marLeft w:val="0"/>
      <w:marRight w:val="0"/>
      <w:marTop w:val="0"/>
      <w:marBottom w:val="0"/>
      <w:divBdr>
        <w:top w:val="none" w:sz="0" w:space="0" w:color="auto"/>
        <w:left w:val="none" w:sz="0" w:space="0" w:color="auto"/>
        <w:bottom w:val="none" w:sz="0" w:space="0" w:color="auto"/>
        <w:right w:val="none" w:sz="0" w:space="0" w:color="auto"/>
      </w:divBdr>
    </w:div>
    <w:div w:id="440807945">
      <w:bodyDiv w:val="1"/>
      <w:marLeft w:val="0"/>
      <w:marRight w:val="0"/>
      <w:marTop w:val="0"/>
      <w:marBottom w:val="0"/>
      <w:divBdr>
        <w:top w:val="none" w:sz="0" w:space="0" w:color="auto"/>
        <w:left w:val="none" w:sz="0" w:space="0" w:color="auto"/>
        <w:bottom w:val="none" w:sz="0" w:space="0" w:color="auto"/>
        <w:right w:val="none" w:sz="0" w:space="0" w:color="auto"/>
      </w:divBdr>
    </w:div>
    <w:div w:id="440878441">
      <w:bodyDiv w:val="1"/>
      <w:marLeft w:val="0"/>
      <w:marRight w:val="0"/>
      <w:marTop w:val="0"/>
      <w:marBottom w:val="0"/>
      <w:divBdr>
        <w:top w:val="none" w:sz="0" w:space="0" w:color="auto"/>
        <w:left w:val="none" w:sz="0" w:space="0" w:color="auto"/>
        <w:bottom w:val="none" w:sz="0" w:space="0" w:color="auto"/>
        <w:right w:val="none" w:sz="0" w:space="0" w:color="auto"/>
      </w:divBdr>
    </w:div>
    <w:div w:id="441459243">
      <w:bodyDiv w:val="1"/>
      <w:marLeft w:val="0"/>
      <w:marRight w:val="0"/>
      <w:marTop w:val="0"/>
      <w:marBottom w:val="0"/>
      <w:divBdr>
        <w:top w:val="none" w:sz="0" w:space="0" w:color="auto"/>
        <w:left w:val="none" w:sz="0" w:space="0" w:color="auto"/>
        <w:bottom w:val="none" w:sz="0" w:space="0" w:color="auto"/>
        <w:right w:val="none" w:sz="0" w:space="0" w:color="auto"/>
      </w:divBdr>
    </w:div>
    <w:div w:id="441655756">
      <w:bodyDiv w:val="1"/>
      <w:marLeft w:val="0"/>
      <w:marRight w:val="0"/>
      <w:marTop w:val="0"/>
      <w:marBottom w:val="0"/>
      <w:divBdr>
        <w:top w:val="none" w:sz="0" w:space="0" w:color="auto"/>
        <w:left w:val="none" w:sz="0" w:space="0" w:color="auto"/>
        <w:bottom w:val="none" w:sz="0" w:space="0" w:color="auto"/>
        <w:right w:val="none" w:sz="0" w:space="0" w:color="auto"/>
      </w:divBdr>
    </w:div>
    <w:div w:id="442193748">
      <w:bodyDiv w:val="1"/>
      <w:marLeft w:val="0"/>
      <w:marRight w:val="0"/>
      <w:marTop w:val="0"/>
      <w:marBottom w:val="0"/>
      <w:divBdr>
        <w:top w:val="none" w:sz="0" w:space="0" w:color="auto"/>
        <w:left w:val="none" w:sz="0" w:space="0" w:color="auto"/>
        <w:bottom w:val="none" w:sz="0" w:space="0" w:color="auto"/>
        <w:right w:val="none" w:sz="0" w:space="0" w:color="auto"/>
      </w:divBdr>
    </w:div>
    <w:div w:id="442500555">
      <w:bodyDiv w:val="1"/>
      <w:marLeft w:val="0"/>
      <w:marRight w:val="0"/>
      <w:marTop w:val="0"/>
      <w:marBottom w:val="0"/>
      <w:divBdr>
        <w:top w:val="none" w:sz="0" w:space="0" w:color="auto"/>
        <w:left w:val="none" w:sz="0" w:space="0" w:color="auto"/>
        <w:bottom w:val="none" w:sz="0" w:space="0" w:color="auto"/>
        <w:right w:val="none" w:sz="0" w:space="0" w:color="auto"/>
      </w:divBdr>
    </w:div>
    <w:div w:id="442505072">
      <w:bodyDiv w:val="1"/>
      <w:marLeft w:val="0"/>
      <w:marRight w:val="0"/>
      <w:marTop w:val="0"/>
      <w:marBottom w:val="0"/>
      <w:divBdr>
        <w:top w:val="none" w:sz="0" w:space="0" w:color="auto"/>
        <w:left w:val="none" w:sz="0" w:space="0" w:color="auto"/>
        <w:bottom w:val="none" w:sz="0" w:space="0" w:color="auto"/>
        <w:right w:val="none" w:sz="0" w:space="0" w:color="auto"/>
      </w:divBdr>
    </w:div>
    <w:div w:id="442848331">
      <w:bodyDiv w:val="1"/>
      <w:marLeft w:val="0"/>
      <w:marRight w:val="0"/>
      <w:marTop w:val="0"/>
      <w:marBottom w:val="0"/>
      <w:divBdr>
        <w:top w:val="none" w:sz="0" w:space="0" w:color="auto"/>
        <w:left w:val="none" w:sz="0" w:space="0" w:color="auto"/>
        <w:bottom w:val="none" w:sz="0" w:space="0" w:color="auto"/>
        <w:right w:val="none" w:sz="0" w:space="0" w:color="auto"/>
      </w:divBdr>
    </w:div>
    <w:div w:id="443043511">
      <w:bodyDiv w:val="1"/>
      <w:marLeft w:val="0"/>
      <w:marRight w:val="0"/>
      <w:marTop w:val="0"/>
      <w:marBottom w:val="0"/>
      <w:divBdr>
        <w:top w:val="none" w:sz="0" w:space="0" w:color="auto"/>
        <w:left w:val="none" w:sz="0" w:space="0" w:color="auto"/>
        <w:bottom w:val="none" w:sz="0" w:space="0" w:color="auto"/>
        <w:right w:val="none" w:sz="0" w:space="0" w:color="auto"/>
      </w:divBdr>
    </w:div>
    <w:div w:id="443378590">
      <w:bodyDiv w:val="1"/>
      <w:marLeft w:val="0"/>
      <w:marRight w:val="0"/>
      <w:marTop w:val="0"/>
      <w:marBottom w:val="0"/>
      <w:divBdr>
        <w:top w:val="none" w:sz="0" w:space="0" w:color="auto"/>
        <w:left w:val="none" w:sz="0" w:space="0" w:color="auto"/>
        <w:bottom w:val="none" w:sz="0" w:space="0" w:color="auto"/>
        <w:right w:val="none" w:sz="0" w:space="0" w:color="auto"/>
      </w:divBdr>
    </w:div>
    <w:div w:id="443576309">
      <w:bodyDiv w:val="1"/>
      <w:marLeft w:val="0"/>
      <w:marRight w:val="0"/>
      <w:marTop w:val="0"/>
      <w:marBottom w:val="0"/>
      <w:divBdr>
        <w:top w:val="none" w:sz="0" w:space="0" w:color="auto"/>
        <w:left w:val="none" w:sz="0" w:space="0" w:color="auto"/>
        <w:bottom w:val="none" w:sz="0" w:space="0" w:color="auto"/>
        <w:right w:val="none" w:sz="0" w:space="0" w:color="auto"/>
      </w:divBdr>
    </w:div>
    <w:div w:id="443815363">
      <w:bodyDiv w:val="1"/>
      <w:marLeft w:val="0"/>
      <w:marRight w:val="0"/>
      <w:marTop w:val="0"/>
      <w:marBottom w:val="0"/>
      <w:divBdr>
        <w:top w:val="none" w:sz="0" w:space="0" w:color="auto"/>
        <w:left w:val="none" w:sz="0" w:space="0" w:color="auto"/>
        <w:bottom w:val="none" w:sz="0" w:space="0" w:color="auto"/>
        <w:right w:val="none" w:sz="0" w:space="0" w:color="auto"/>
      </w:divBdr>
    </w:div>
    <w:div w:id="444234452">
      <w:bodyDiv w:val="1"/>
      <w:marLeft w:val="0"/>
      <w:marRight w:val="0"/>
      <w:marTop w:val="0"/>
      <w:marBottom w:val="0"/>
      <w:divBdr>
        <w:top w:val="none" w:sz="0" w:space="0" w:color="auto"/>
        <w:left w:val="none" w:sz="0" w:space="0" w:color="auto"/>
        <w:bottom w:val="none" w:sz="0" w:space="0" w:color="auto"/>
        <w:right w:val="none" w:sz="0" w:space="0" w:color="auto"/>
      </w:divBdr>
    </w:div>
    <w:div w:id="444270298">
      <w:bodyDiv w:val="1"/>
      <w:marLeft w:val="0"/>
      <w:marRight w:val="0"/>
      <w:marTop w:val="0"/>
      <w:marBottom w:val="0"/>
      <w:divBdr>
        <w:top w:val="none" w:sz="0" w:space="0" w:color="auto"/>
        <w:left w:val="none" w:sz="0" w:space="0" w:color="auto"/>
        <w:bottom w:val="none" w:sz="0" w:space="0" w:color="auto"/>
        <w:right w:val="none" w:sz="0" w:space="0" w:color="auto"/>
      </w:divBdr>
    </w:div>
    <w:div w:id="444354273">
      <w:bodyDiv w:val="1"/>
      <w:marLeft w:val="0"/>
      <w:marRight w:val="0"/>
      <w:marTop w:val="0"/>
      <w:marBottom w:val="0"/>
      <w:divBdr>
        <w:top w:val="none" w:sz="0" w:space="0" w:color="auto"/>
        <w:left w:val="none" w:sz="0" w:space="0" w:color="auto"/>
        <w:bottom w:val="none" w:sz="0" w:space="0" w:color="auto"/>
        <w:right w:val="none" w:sz="0" w:space="0" w:color="auto"/>
      </w:divBdr>
    </w:div>
    <w:div w:id="444428844">
      <w:bodyDiv w:val="1"/>
      <w:marLeft w:val="0"/>
      <w:marRight w:val="0"/>
      <w:marTop w:val="0"/>
      <w:marBottom w:val="0"/>
      <w:divBdr>
        <w:top w:val="none" w:sz="0" w:space="0" w:color="auto"/>
        <w:left w:val="none" w:sz="0" w:space="0" w:color="auto"/>
        <w:bottom w:val="none" w:sz="0" w:space="0" w:color="auto"/>
        <w:right w:val="none" w:sz="0" w:space="0" w:color="auto"/>
      </w:divBdr>
    </w:div>
    <w:div w:id="445537945">
      <w:bodyDiv w:val="1"/>
      <w:marLeft w:val="0"/>
      <w:marRight w:val="0"/>
      <w:marTop w:val="0"/>
      <w:marBottom w:val="0"/>
      <w:divBdr>
        <w:top w:val="none" w:sz="0" w:space="0" w:color="auto"/>
        <w:left w:val="none" w:sz="0" w:space="0" w:color="auto"/>
        <w:bottom w:val="none" w:sz="0" w:space="0" w:color="auto"/>
        <w:right w:val="none" w:sz="0" w:space="0" w:color="auto"/>
      </w:divBdr>
    </w:div>
    <w:div w:id="445537947">
      <w:bodyDiv w:val="1"/>
      <w:marLeft w:val="0"/>
      <w:marRight w:val="0"/>
      <w:marTop w:val="0"/>
      <w:marBottom w:val="0"/>
      <w:divBdr>
        <w:top w:val="none" w:sz="0" w:space="0" w:color="auto"/>
        <w:left w:val="none" w:sz="0" w:space="0" w:color="auto"/>
        <w:bottom w:val="none" w:sz="0" w:space="0" w:color="auto"/>
        <w:right w:val="none" w:sz="0" w:space="0" w:color="auto"/>
      </w:divBdr>
    </w:div>
    <w:div w:id="445584031">
      <w:bodyDiv w:val="1"/>
      <w:marLeft w:val="0"/>
      <w:marRight w:val="0"/>
      <w:marTop w:val="0"/>
      <w:marBottom w:val="0"/>
      <w:divBdr>
        <w:top w:val="none" w:sz="0" w:space="0" w:color="auto"/>
        <w:left w:val="none" w:sz="0" w:space="0" w:color="auto"/>
        <w:bottom w:val="none" w:sz="0" w:space="0" w:color="auto"/>
        <w:right w:val="none" w:sz="0" w:space="0" w:color="auto"/>
      </w:divBdr>
    </w:div>
    <w:div w:id="446001398">
      <w:bodyDiv w:val="1"/>
      <w:marLeft w:val="0"/>
      <w:marRight w:val="0"/>
      <w:marTop w:val="0"/>
      <w:marBottom w:val="0"/>
      <w:divBdr>
        <w:top w:val="none" w:sz="0" w:space="0" w:color="auto"/>
        <w:left w:val="none" w:sz="0" w:space="0" w:color="auto"/>
        <w:bottom w:val="none" w:sz="0" w:space="0" w:color="auto"/>
        <w:right w:val="none" w:sz="0" w:space="0" w:color="auto"/>
      </w:divBdr>
    </w:div>
    <w:div w:id="446585307">
      <w:bodyDiv w:val="1"/>
      <w:marLeft w:val="0"/>
      <w:marRight w:val="0"/>
      <w:marTop w:val="0"/>
      <w:marBottom w:val="0"/>
      <w:divBdr>
        <w:top w:val="none" w:sz="0" w:space="0" w:color="auto"/>
        <w:left w:val="none" w:sz="0" w:space="0" w:color="auto"/>
        <w:bottom w:val="none" w:sz="0" w:space="0" w:color="auto"/>
        <w:right w:val="none" w:sz="0" w:space="0" w:color="auto"/>
      </w:divBdr>
    </w:div>
    <w:div w:id="447087015">
      <w:bodyDiv w:val="1"/>
      <w:marLeft w:val="0"/>
      <w:marRight w:val="0"/>
      <w:marTop w:val="0"/>
      <w:marBottom w:val="0"/>
      <w:divBdr>
        <w:top w:val="none" w:sz="0" w:space="0" w:color="auto"/>
        <w:left w:val="none" w:sz="0" w:space="0" w:color="auto"/>
        <w:bottom w:val="none" w:sz="0" w:space="0" w:color="auto"/>
        <w:right w:val="none" w:sz="0" w:space="0" w:color="auto"/>
      </w:divBdr>
    </w:div>
    <w:div w:id="447549012">
      <w:bodyDiv w:val="1"/>
      <w:marLeft w:val="0"/>
      <w:marRight w:val="0"/>
      <w:marTop w:val="0"/>
      <w:marBottom w:val="0"/>
      <w:divBdr>
        <w:top w:val="none" w:sz="0" w:space="0" w:color="auto"/>
        <w:left w:val="none" w:sz="0" w:space="0" w:color="auto"/>
        <w:bottom w:val="none" w:sz="0" w:space="0" w:color="auto"/>
        <w:right w:val="none" w:sz="0" w:space="0" w:color="auto"/>
      </w:divBdr>
    </w:div>
    <w:div w:id="448790632">
      <w:bodyDiv w:val="1"/>
      <w:marLeft w:val="0"/>
      <w:marRight w:val="0"/>
      <w:marTop w:val="0"/>
      <w:marBottom w:val="0"/>
      <w:divBdr>
        <w:top w:val="none" w:sz="0" w:space="0" w:color="auto"/>
        <w:left w:val="none" w:sz="0" w:space="0" w:color="auto"/>
        <w:bottom w:val="none" w:sz="0" w:space="0" w:color="auto"/>
        <w:right w:val="none" w:sz="0" w:space="0" w:color="auto"/>
      </w:divBdr>
    </w:div>
    <w:div w:id="449009246">
      <w:bodyDiv w:val="1"/>
      <w:marLeft w:val="0"/>
      <w:marRight w:val="0"/>
      <w:marTop w:val="0"/>
      <w:marBottom w:val="0"/>
      <w:divBdr>
        <w:top w:val="none" w:sz="0" w:space="0" w:color="auto"/>
        <w:left w:val="none" w:sz="0" w:space="0" w:color="auto"/>
        <w:bottom w:val="none" w:sz="0" w:space="0" w:color="auto"/>
        <w:right w:val="none" w:sz="0" w:space="0" w:color="auto"/>
      </w:divBdr>
    </w:div>
    <w:div w:id="449054072">
      <w:bodyDiv w:val="1"/>
      <w:marLeft w:val="0"/>
      <w:marRight w:val="0"/>
      <w:marTop w:val="0"/>
      <w:marBottom w:val="0"/>
      <w:divBdr>
        <w:top w:val="none" w:sz="0" w:space="0" w:color="auto"/>
        <w:left w:val="none" w:sz="0" w:space="0" w:color="auto"/>
        <w:bottom w:val="none" w:sz="0" w:space="0" w:color="auto"/>
        <w:right w:val="none" w:sz="0" w:space="0" w:color="auto"/>
      </w:divBdr>
    </w:div>
    <w:div w:id="449513035">
      <w:bodyDiv w:val="1"/>
      <w:marLeft w:val="0"/>
      <w:marRight w:val="0"/>
      <w:marTop w:val="0"/>
      <w:marBottom w:val="0"/>
      <w:divBdr>
        <w:top w:val="none" w:sz="0" w:space="0" w:color="auto"/>
        <w:left w:val="none" w:sz="0" w:space="0" w:color="auto"/>
        <w:bottom w:val="none" w:sz="0" w:space="0" w:color="auto"/>
        <w:right w:val="none" w:sz="0" w:space="0" w:color="auto"/>
      </w:divBdr>
    </w:div>
    <w:div w:id="449784989">
      <w:bodyDiv w:val="1"/>
      <w:marLeft w:val="0"/>
      <w:marRight w:val="0"/>
      <w:marTop w:val="0"/>
      <w:marBottom w:val="0"/>
      <w:divBdr>
        <w:top w:val="none" w:sz="0" w:space="0" w:color="auto"/>
        <w:left w:val="none" w:sz="0" w:space="0" w:color="auto"/>
        <w:bottom w:val="none" w:sz="0" w:space="0" w:color="auto"/>
        <w:right w:val="none" w:sz="0" w:space="0" w:color="auto"/>
      </w:divBdr>
    </w:div>
    <w:div w:id="449975183">
      <w:bodyDiv w:val="1"/>
      <w:marLeft w:val="0"/>
      <w:marRight w:val="0"/>
      <w:marTop w:val="0"/>
      <w:marBottom w:val="0"/>
      <w:divBdr>
        <w:top w:val="none" w:sz="0" w:space="0" w:color="auto"/>
        <w:left w:val="none" w:sz="0" w:space="0" w:color="auto"/>
        <w:bottom w:val="none" w:sz="0" w:space="0" w:color="auto"/>
        <w:right w:val="none" w:sz="0" w:space="0" w:color="auto"/>
      </w:divBdr>
    </w:div>
    <w:div w:id="450125292">
      <w:bodyDiv w:val="1"/>
      <w:marLeft w:val="0"/>
      <w:marRight w:val="0"/>
      <w:marTop w:val="0"/>
      <w:marBottom w:val="0"/>
      <w:divBdr>
        <w:top w:val="none" w:sz="0" w:space="0" w:color="auto"/>
        <w:left w:val="none" w:sz="0" w:space="0" w:color="auto"/>
        <w:bottom w:val="none" w:sz="0" w:space="0" w:color="auto"/>
        <w:right w:val="none" w:sz="0" w:space="0" w:color="auto"/>
      </w:divBdr>
    </w:div>
    <w:div w:id="450367876">
      <w:bodyDiv w:val="1"/>
      <w:marLeft w:val="0"/>
      <w:marRight w:val="0"/>
      <w:marTop w:val="0"/>
      <w:marBottom w:val="0"/>
      <w:divBdr>
        <w:top w:val="none" w:sz="0" w:space="0" w:color="auto"/>
        <w:left w:val="none" w:sz="0" w:space="0" w:color="auto"/>
        <w:bottom w:val="none" w:sz="0" w:space="0" w:color="auto"/>
        <w:right w:val="none" w:sz="0" w:space="0" w:color="auto"/>
      </w:divBdr>
    </w:div>
    <w:div w:id="451706225">
      <w:bodyDiv w:val="1"/>
      <w:marLeft w:val="0"/>
      <w:marRight w:val="0"/>
      <w:marTop w:val="0"/>
      <w:marBottom w:val="0"/>
      <w:divBdr>
        <w:top w:val="none" w:sz="0" w:space="0" w:color="auto"/>
        <w:left w:val="none" w:sz="0" w:space="0" w:color="auto"/>
        <w:bottom w:val="none" w:sz="0" w:space="0" w:color="auto"/>
        <w:right w:val="none" w:sz="0" w:space="0" w:color="auto"/>
      </w:divBdr>
    </w:div>
    <w:div w:id="451943912">
      <w:bodyDiv w:val="1"/>
      <w:marLeft w:val="0"/>
      <w:marRight w:val="0"/>
      <w:marTop w:val="0"/>
      <w:marBottom w:val="0"/>
      <w:divBdr>
        <w:top w:val="none" w:sz="0" w:space="0" w:color="auto"/>
        <w:left w:val="none" w:sz="0" w:space="0" w:color="auto"/>
        <w:bottom w:val="none" w:sz="0" w:space="0" w:color="auto"/>
        <w:right w:val="none" w:sz="0" w:space="0" w:color="auto"/>
      </w:divBdr>
    </w:div>
    <w:div w:id="452553982">
      <w:bodyDiv w:val="1"/>
      <w:marLeft w:val="0"/>
      <w:marRight w:val="0"/>
      <w:marTop w:val="0"/>
      <w:marBottom w:val="0"/>
      <w:divBdr>
        <w:top w:val="none" w:sz="0" w:space="0" w:color="auto"/>
        <w:left w:val="none" w:sz="0" w:space="0" w:color="auto"/>
        <w:bottom w:val="none" w:sz="0" w:space="0" w:color="auto"/>
        <w:right w:val="none" w:sz="0" w:space="0" w:color="auto"/>
      </w:divBdr>
    </w:div>
    <w:div w:id="452868446">
      <w:bodyDiv w:val="1"/>
      <w:marLeft w:val="0"/>
      <w:marRight w:val="0"/>
      <w:marTop w:val="0"/>
      <w:marBottom w:val="0"/>
      <w:divBdr>
        <w:top w:val="none" w:sz="0" w:space="0" w:color="auto"/>
        <w:left w:val="none" w:sz="0" w:space="0" w:color="auto"/>
        <w:bottom w:val="none" w:sz="0" w:space="0" w:color="auto"/>
        <w:right w:val="none" w:sz="0" w:space="0" w:color="auto"/>
      </w:divBdr>
    </w:div>
    <w:div w:id="454761706">
      <w:bodyDiv w:val="1"/>
      <w:marLeft w:val="0"/>
      <w:marRight w:val="0"/>
      <w:marTop w:val="0"/>
      <w:marBottom w:val="0"/>
      <w:divBdr>
        <w:top w:val="none" w:sz="0" w:space="0" w:color="auto"/>
        <w:left w:val="none" w:sz="0" w:space="0" w:color="auto"/>
        <w:bottom w:val="none" w:sz="0" w:space="0" w:color="auto"/>
        <w:right w:val="none" w:sz="0" w:space="0" w:color="auto"/>
      </w:divBdr>
    </w:div>
    <w:div w:id="455102936">
      <w:bodyDiv w:val="1"/>
      <w:marLeft w:val="0"/>
      <w:marRight w:val="0"/>
      <w:marTop w:val="0"/>
      <w:marBottom w:val="0"/>
      <w:divBdr>
        <w:top w:val="none" w:sz="0" w:space="0" w:color="auto"/>
        <w:left w:val="none" w:sz="0" w:space="0" w:color="auto"/>
        <w:bottom w:val="none" w:sz="0" w:space="0" w:color="auto"/>
        <w:right w:val="none" w:sz="0" w:space="0" w:color="auto"/>
      </w:divBdr>
    </w:div>
    <w:div w:id="455178221">
      <w:bodyDiv w:val="1"/>
      <w:marLeft w:val="0"/>
      <w:marRight w:val="0"/>
      <w:marTop w:val="0"/>
      <w:marBottom w:val="0"/>
      <w:divBdr>
        <w:top w:val="none" w:sz="0" w:space="0" w:color="auto"/>
        <w:left w:val="none" w:sz="0" w:space="0" w:color="auto"/>
        <w:bottom w:val="none" w:sz="0" w:space="0" w:color="auto"/>
        <w:right w:val="none" w:sz="0" w:space="0" w:color="auto"/>
      </w:divBdr>
    </w:div>
    <w:div w:id="455178538">
      <w:bodyDiv w:val="1"/>
      <w:marLeft w:val="0"/>
      <w:marRight w:val="0"/>
      <w:marTop w:val="0"/>
      <w:marBottom w:val="0"/>
      <w:divBdr>
        <w:top w:val="none" w:sz="0" w:space="0" w:color="auto"/>
        <w:left w:val="none" w:sz="0" w:space="0" w:color="auto"/>
        <w:bottom w:val="none" w:sz="0" w:space="0" w:color="auto"/>
        <w:right w:val="none" w:sz="0" w:space="0" w:color="auto"/>
      </w:divBdr>
    </w:div>
    <w:div w:id="455566372">
      <w:bodyDiv w:val="1"/>
      <w:marLeft w:val="0"/>
      <w:marRight w:val="0"/>
      <w:marTop w:val="0"/>
      <w:marBottom w:val="0"/>
      <w:divBdr>
        <w:top w:val="none" w:sz="0" w:space="0" w:color="auto"/>
        <w:left w:val="none" w:sz="0" w:space="0" w:color="auto"/>
        <w:bottom w:val="none" w:sz="0" w:space="0" w:color="auto"/>
        <w:right w:val="none" w:sz="0" w:space="0" w:color="auto"/>
      </w:divBdr>
    </w:div>
    <w:div w:id="455830787">
      <w:bodyDiv w:val="1"/>
      <w:marLeft w:val="0"/>
      <w:marRight w:val="0"/>
      <w:marTop w:val="0"/>
      <w:marBottom w:val="0"/>
      <w:divBdr>
        <w:top w:val="none" w:sz="0" w:space="0" w:color="auto"/>
        <w:left w:val="none" w:sz="0" w:space="0" w:color="auto"/>
        <w:bottom w:val="none" w:sz="0" w:space="0" w:color="auto"/>
        <w:right w:val="none" w:sz="0" w:space="0" w:color="auto"/>
      </w:divBdr>
    </w:div>
    <w:div w:id="456026468">
      <w:bodyDiv w:val="1"/>
      <w:marLeft w:val="0"/>
      <w:marRight w:val="0"/>
      <w:marTop w:val="0"/>
      <w:marBottom w:val="0"/>
      <w:divBdr>
        <w:top w:val="none" w:sz="0" w:space="0" w:color="auto"/>
        <w:left w:val="none" w:sz="0" w:space="0" w:color="auto"/>
        <w:bottom w:val="none" w:sz="0" w:space="0" w:color="auto"/>
        <w:right w:val="none" w:sz="0" w:space="0" w:color="auto"/>
      </w:divBdr>
    </w:div>
    <w:div w:id="456335704">
      <w:bodyDiv w:val="1"/>
      <w:marLeft w:val="0"/>
      <w:marRight w:val="0"/>
      <w:marTop w:val="0"/>
      <w:marBottom w:val="0"/>
      <w:divBdr>
        <w:top w:val="none" w:sz="0" w:space="0" w:color="auto"/>
        <w:left w:val="none" w:sz="0" w:space="0" w:color="auto"/>
        <w:bottom w:val="none" w:sz="0" w:space="0" w:color="auto"/>
        <w:right w:val="none" w:sz="0" w:space="0" w:color="auto"/>
      </w:divBdr>
    </w:div>
    <w:div w:id="456723377">
      <w:bodyDiv w:val="1"/>
      <w:marLeft w:val="0"/>
      <w:marRight w:val="0"/>
      <w:marTop w:val="0"/>
      <w:marBottom w:val="0"/>
      <w:divBdr>
        <w:top w:val="none" w:sz="0" w:space="0" w:color="auto"/>
        <w:left w:val="none" w:sz="0" w:space="0" w:color="auto"/>
        <w:bottom w:val="none" w:sz="0" w:space="0" w:color="auto"/>
        <w:right w:val="none" w:sz="0" w:space="0" w:color="auto"/>
      </w:divBdr>
    </w:div>
    <w:div w:id="456997649">
      <w:bodyDiv w:val="1"/>
      <w:marLeft w:val="0"/>
      <w:marRight w:val="0"/>
      <w:marTop w:val="0"/>
      <w:marBottom w:val="0"/>
      <w:divBdr>
        <w:top w:val="none" w:sz="0" w:space="0" w:color="auto"/>
        <w:left w:val="none" w:sz="0" w:space="0" w:color="auto"/>
        <w:bottom w:val="none" w:sz="0" w:space="0" w:color="auto"/>
        <w:right w:val="none" w:sz="0" w:space="0" w:color="auto"/>
      </w:divBdr>
    </w:div>
    <w:div w:id="457257855">
      <w:bodyDiv w:val="1"/>
      <w:marLeft w:val="0"/>
      <w:marRight w:val="0"/>
      <w:marTop w:val="0"/>
      <w:marBottom w:val="0"/>
      <w:divBdr>
        <w:top w:val="none" w:sz="0" w:space="0" w:color="auto"/>
        <w:left w:val="none" w:sz="0" w:space="0" w:color="auto"/>
        <w:bottom w:val="none" w:sz="0" w:space="0" w:color="auto"/>
        <w:right w:val="none" w:sz="0" w:space="0" w:color="auto"/>
      </w:divBdr>
    </w:div>
    <w:div w:id="457646059">
      <w:bodyDiv w:val="1"/>
      <w:marLeft w:val="0"/>
      <w:marRight w:val="0"/>
      <w:marTop w:val="0"/>
      <w:marBottom w:val="0"/>
      <w:divBdr>
        <w:top w:val="none" w:sz="0" w:space="0" w:color="auto"/>
        <w:left w:val="none" w:sz="0" w:space="0" w:color="auto"/>
        <w:bottom w:val="none" w:sz="0" w:space="0" w:color="auto"/>
        <w:right w:val="none" w:sz="0" w:space="0" w:color="auto"/>
      </w:divBdr>
    </w:div>
    <w:div w:id="457770316">
      <w:bodyDiv w:val="1"/>
      <w:marLeft w:val="0"/>
      <w:marRight w:val="0"/>
      <w:marTop w:val="0"/>
      <w:marBottom w:val="0"/>
      <w:divBdr>
        <w:top w:val="none" w:sz="0" w:space="0" w:color="auto"/>
        <w:left w:val="none" w:sz="0" w:space="0" w:color="auto"/>
        <w:bottom w:val="none" w:sz="0" w:space="0" w:color="auto"/>
        <w:right w:val="none" w:sz="0" w:space="0" w:color="auto"/>
      </w:divBdr>
    </w:div>
    <w:div w:id="458257137">
      <w:bodyDiv w:val="1"/>
      <w:marLeft w:val="0"/>
      <w:marRight w:val="0"/>
      <w:marTop w:val="0"/>
      <w:marBottom w:val="0"/>
      <w:divBdr>
        <w:top w:val="none" w:sz="0" w:space="0" w:color="auto"/>
        <w:left w:val="none" w:sz="0" w:space="0" w:color="auto"/>
        <w:bottom w:val="none" w:sz="0" w:space="0" w:color="auto"/>
        <w:right w:val="none" w:sz="0" w:space="0" w:color="auto"/>
      </w:divBdr>
    </w:div>
    <w:div w:id="459036565">
      <w:bodyDiv w:val="1"/>
      <w:marLeft w:val="0"/>
      <w:marRight w:val="0"/>
      <w:marTop w:val="0"/>
      <w:marBottom w:val="0"/>
      <w:divBdr>
        <w:top w:val="none" w:sz="0" w:space="0" w:color="auto"/>
        <w:left w:val="none" w:sz="0" w:space="0" w:color="auto"/>
        <w:bottom w:val="none" w:sz="0" w:space="0" w:color="auto"/>
        <w:right w:val="none" w:sz="0" w:space="0" w:color="auto"/>
      </w:divBdr>
    </w:div>
    <w:div w:id="459303994">
      <w:bodyDiv w:val="1"/>
      <w:marLeft w:val="0"/>
      <w:marRight w:val="0"/>
      <w:marTop w:val="0"/>
      <w:marBottom w:val="0"/>
      <w:divBdr>
        <w:top w:val="none" w:sz="0" w:space="0" w:color="auto"/>
        <w:left w:val="none" w:sz="0" w:space="0" w:color="auto"/>
        <w:bottom w:val="none" w:sz="0" w:space="0" w:color="auto"/>
        <w:right w:val="none" w:sz="0" w:space="0" w:color="auto"/>
      </w:divBdr>
    </w:div>
    <w:div w:id="459736469">
      <w:bodyDiv w:val="1"/>
      <w:marLeft w:val="0"/>
      <w:marRight w:val="0"/>
      <w:marTop w:val="0"/>
      <w:marBottom w:val="0"/>
      <w:divBdr>
        <w:top w:val="none" w:sz="0" w:space="0" w:color="auto"/>
        <w:left w:val="none" w:sz="0" w:space="0" w:color="auto"/>
        <w:bottom w:val="none" w:sz="0" w:space="0" w:color="auto"/>
        <w:right w:val="none" w:sz="0" w:space="0" w:color="auto"/>
      </w:divBdr>
    </w:div>
    <w:div w:id="460005190">
      <w:bodyDiv w:val="1"/>
      <w:marLeft w:val="0"/>
      <w:marRight w:val="0"/>
      <w:marTop w:val="0"/>
      <w:marBottom w:val="0"/>
      <w:divBdr>
        <w:top w:val="none" w:sz="0" w:space="0" w:color="auto"/>
        <w:left w:val="none" w:sz="0" w:space="0" w:color="auto"/>
        <w:bottom w:val="none" w:sz="0" w:space="0" w:color="auto"/>
        <w:right w:val="none" w:sz="0" w:space="0" w:color="auto"/>
      </w:divBdr>
    </w:div>
    <w:div w:id="462508031">
      <w:bodyDiv w:val="1"/>
      <w:marLeft w:val="0"/>
      <w:marRight w:val="0"/>
      <w:marTop w:val="0"/>
      <w:marBottom w:val="0"/>
      <w:divBdr>
        <w:top w:val="none" w:sz="0" w:space="0" w:color="auto"/>
        <w:left w:val="none" w:sz="0" w:space="0" w:color="auto"/>
        <w:bottom w:val="none" w:sz="0" w:space="0" w:color="auto"/>
        <w:right w:val="none" w:sz="0" w:space="0" w:color="auto"/>
      </w:divBdr>
    </w:div>
    <w:div w:id="462650077">
      <w:bodyDiv w:val="1"/>
      <w:marLeft w:val="0"/>
      <w:marRight w:val="0"/>
      <w:marTop w:val="0"/>
      <w:marBottom w:val="0"/>
      <w:divBdr>
        <w:top w:val="none" w:sz="0" w:space="0" w:color="auto"/>
        <w:left w:val="none" w:sz="0" w:space="0" w:color="auto"/>
        <w:bottom w:val="none" w:sz="0" w:space="0" w:color="auto"/>
        <w:right w:val="none" w:sz="0" w:space="0" w:color="auto"/>
      </w:divBdr>
    </w:div>
    <w:div w:id="465046250">
      <w:bodyDiv w:val="1"/>
      <w:marLeft w:val="0"/>
      <w:marRight w:val="0"/>
      <w:marTop w:val="0"/>
      <w:marBottom w:val="0"/>
      <w:divBdr>
        <w:top w:val="none" w:sz="0" w:space="0" w:color="auto"/>
        <w:left w:val="none" w:sz="0" w:space="0" w:color="auto"/>
        <w:bottom w:val="none" w:sz="0" w:space="0" w:color="auto"/>
        <w:right w:val="none" w:sz="0" w:space="0" w:color="auto"/>
      </w:divBdr>
    </w:div>
    <w:div w:id="465125367">
      <w:bodyDiv w:val="1"/>
      <w:marLeft w:val="0"/>
      <w:marRight w:val="0"/>
      <w:marTop w:val="0"/>
      <w:marBottom w:val="0"/>
      <w:divBdr>
        <w:top w:val="none" w:sz="0" w:space="0" w:color="auto"/>
        <w:left w:val="none" w:sz="0" w:space="0" w:color="auto"/>
        <w:bottom w:val="none" w:sz="0" w:space="0" w:color="auto"/>
        <w:right w:val="none" w:sz="0" w:space="0" w:color="auto"/>
      </w:divBdr>
    </w:div>
    <w:div w:id="465129877">
      <w:bodyDiv w:val="1"/>
      <w:marLeft w:val="0"/>
      <w:marRight w:val="0"/>
      <w:marTop w:val="0"/>
      <w:marBottom w:val="0"/>
      <w:divBdr>
        <w:top w:val="none" w:sz="0" w:space="0" w:color="auto"/>
        <w:left w:val="none" w:sz="0" w:space="0" w:color="auto"/>
        <w:bottom w:val="none" w:sz="0" w:space="0" w:color="auto"/>
        <w:right w:val="none" w:sz="0" w:space="0" w:color="auto"/>
      </w:divBdr>
    </w:div>
    <w:div w:id="465779533">
      <w:bodyDiv w:val="1"/>
      <w:marLeft w:val="0"/>
      <w:marRight w:val="0"/>
      <w:marTop w:val="0"/>
      <w:marBottom w:val="0"/>
      <w:divBdr>
        <w:top w:val="none" w:sz="0" w:space="0" w:color="auto"/>
        <w:left w:val="none" w:sz="0" w:space="0" w:color="auto"/>
        <w:bottom w:val="none" w:sz="0" w:space="0" w:color="auto"/>
        <w:right w:val="none" w:sz="0" w:space="0" w:color="auto"/>
      </w:divBdr>
    </w:div>
    <w:div w:id="465976419">
      <w:bodyDiv w:val="1"/>
      <w:marLeft w:val="0"/>
      <w:marRight w:val="0"/>
      <w:marTop w:val="0"/>
      <w:marBottom w:val="0"/>
      <w:divBdr>
        <w:top w:val="none" w:sz="0" w:space="0" w:color="auto"/>
        <w:left w:val="none" w:sz="0" w:space="0" w:color="auto"/>
        <w:bottom w:val="none" w:sz="0" w:space="0" w:color="auto"/>
        <w:right w:val="none" w:sz="0" w:space="0" w:color="auto"/>
      </w:divBdr>
    </w:div>
    <w:div w:id="467481026">
      <w:bodyDiv w:val="1"/>
      <w:marLeft w:val="0"/>
      <w:marRight w:val="0"/>
      <w:marTop w:val="0"/>
      <w:marBottom w:val="0"/>
      <w:divBdr>
        <w:top w:val="none" w:sz="0" w:space="0" w:color="auto"/>
        <w:left w:val="none" w:sz="0" w:space="0" w:color="auto"/>
        <w:bottom w:val="none" w:sz="0" w:space="0" w:color="auto"/>
        <w:right w:val="none" w:sz="0" w:space="0" w:color="auto"/>
      </w:divBdr>
    </w:div>
    <w:div w:id="468087334">
      <w:bodyDiv w:val="1"/>
      <w:marLeft w:val="0"/>
      <w:marRight w:val="0"/>
      <w:marTop w:val="0"/>
      <w:marBottom w:val="0"/>
      <w:divBdr>
        <w:top w:val="none" w:sz="0" w:space="0" w:color="auto"/>
        <w:left w:val="none" w:sz="0" w:space="0" w:color="auto"/>
        <w:bottom w:val="none" w:sz="0" w:space="0" w:color="auto"/>
        <w:right w:val="none" w:sz="0" w:space="0" w:color="auto"/>
      </w:divBdr>
    </w:div>
    <w:div w:id="468089127">
      <w:bodyDiv w:val="1"/>
      <w:marLeft w:val="0"/>
      <w:marRight w:val="0"/>
      <w:marTop w:val="0"/>
      <w:marBottom w:val="0"/>
      <w:divBdr>
        <w:top w:val="none" w:sz="0" w:space="0" w:color="auto"/>
        <w:left w:val="none" w:sz="0" w:space="0" w:color="auto"/>
        <w:bottom w:val="none" w:sz="0" w:space="0" w:color="auto"/>
        <w:right w:val="none" w:sz="0" w:space="0" w:color="auto"/>
      </w:divBdr>
    </w:div>
    <w:div w:id="468212227">
      <w:bodyDiv w:val="1"/>
      <w:marLeft w:val="0"/>
      <w:marRight w:val="0"/>
      <w:marTop w:val="0"/>
      <w:marBottom w:val="0"/>
      <w:divBdr>
        <w:top w:val="none" w:sz="0" w:space="0" w:color="auto"/>
        <w:left w:val="none" w:sz="0" w:space="0" w:color="auto"/>
        <w:bottom w:val="none" w:sz="0" w:space="0" w:color="auto"/>
        <w:right w:val="none" w:sz="0" w:space="0" w:color="auto"/>
      </w:divBdr>
    </w:div>
    <w:div w:id="468521750">
      <w:bodyDiv w:val="1"/>
      <w:marLeft w:val="0"/>
      <w:marRight w:val="0"/>
      <w:marTop w:val="0"/>
      <w:marBottom w:val="0"/>
      <w:divBdr>
        <w:top w:val="none" w:sz="0" w:space="0" w:color="auto"/>
        <w:left w:val="none" w:sz="0" w:space="0" w:color="auto"/>
        <w:bottom w:val="none" w:sz="0" w:space="0" w:color="auto"/>
        <w:right w:val="none" w:sz="0" w:space="0" w:color="auto"/>
      </w:divBdr>
    </w:div>
    <w:div w:id="469321240">
      <w:bodyDiv w:val="1"/>
      <w:marLeft w:val="0"/>
      <w:marRight w:val="0"/>
      <w:marTop w:val="0"/>
      <w:marBottom w:val="0"/>
      <w:divBdr>
        <w:top w:val="none" w:sz="0" w:space="0" w:color="auto"/>
        <w:left w:val="none" w:sz="0" w:space="0" w:color="auto"/>
        <w:bottom w:val="none" w:sz="0" w:space="0" w:color="auto"/>
        <w:right w:val="none" w:sz="0" w:space="0" w:color="auto"/>
      </w:divBdr>
    </w:div>
    <w:div w:id="469397892">
      <w:bodyDiv w:val="1"/>
      <w:marLeft w:val="0"/>
      <w:marRight w:val="0"/>
      <w:marTop w:val="0"/>
      <w:marBottom w:val="0"/>
      <w:divBdr>
        <w:top w:val="none" w:sz="0" w:space="0" w:color="auto"/>
        <w:left w:val="none" w:sz="0" w:space="0" w:color="auto"/>
        <w:bottom w:val="none" w:sz="0" w:space="0" w:color="auto"/>
        <w:right w:val="none" w:sz="0" w:space="0" w:color="auto"/>
      </w:divBdr>
    </w:div>
    <w:div w:id="469980880">
      <w:bodyDiv w:val="1"/>
      <w:marLeft w:val="0"/>
      <w:marRight w:val="0"/>
      <w:marTop w:val="0"/>
      <w:marBottom w:val="0"/>
      <w:divBdr>
        <w:top w:val="none" w:sz="0" w:space="0" w:color="auto"/>
        <w:left w:val="none" w:sz="0" w:space="0" w:color="auto"/>
        <w:bottom w:val="none" w:sz="0" w:space="0" w:color="auto"/>
        <w:right w:val="none" w:sz="0" w:space="0" w:color="auto"/>
      </w:divBdr>
    </w:div>
    <w:div w:id="470636721">
      <w:bodyDiv w:val="1"/>
      <w:marLeft w:val="0"/>
      <w:marRight w:val="0"/>
      <w:marTop w:val="0"/>
      <w:marBottom w:val="0"/>
      <w:divBdr>
        <w:top w:val="none" w:sz="0" w:space="0" w:color="auto"/>
        <w:left w:val="none" w:sz="0" w:space="0" w:color="auto"/>
        <w:bottom w:val="none" w:sz="0" w:space="0" w:color="auto"/>
        <w:right w:val="none" w:sz="0" w:space="0" w:color="auto"/>
      </w:divBdr>
    </w:div>
    <w:div w:id="470639472">
      <w:bodyDiv w:val="1"/>
      <w:marLeft w:val="0"/>
      <w:marRight w:val="0"/>
      <w:marTop w:val="0"/>
      <w:marBottom w:val="0"/>
      <w:divBdr>
        <w:top w:val="none" w:sz="0" w:space="0" w:color="auto"/>
        <w:left w:val="none" w:sz="0" w:space="0" w:color="auto"/>
        <w:bottom w:val="none" w:sz="0" w:space="0" w:color="auto"/>
        <w:right w:val="none" w:sz="0" w:space="0" w:color="auto"/>
      </w:divBdr>
    </w:div>
    <w:div w:id="470683020">
      <w:bodyDiv w:val="1"/>
      <w:marLeft w:val="0"/>
      <w:marRight w:val="0"/>
      <w:marTop w:val="0"/>
      <w:marBottom w:val="0"/>
      <w:divBdr>
        <w:top w:val="none" w:sz="0" w:space="0" w:color="auto"/>
        <w:left w:val="none" w:sz="0" w:space="0" w:color="auto"/>
        <w:bottom w:val="none" w:sz="0" w:space="0" w:color="auto"/>
        <w:right w:val="none" w:sz="0" w:space="0" w:color="auto"/>
      </w:divBdr>
    </w:div>
    <w:div w:id="471292780">
      <w:bodyDiv w:val="1"/>
      <w:marLeft w:val="0"/>
      <w:marRight w:val="0"/>
      <w:marTop w:val="0"/>
      <w:marBottom w:val="0"/>
      <w:divBdr>
        <w:top w:val="none" w:sz="0" w:space="0" w:color="auto"/>
        <w:left w:val="none" w:sz="0" w:space="0" w:color="auto"/>
        <w:bottom w:val="none" w:sz="0" w:space="0" w:color="auto"/>
        <w:right w:val="none" w:sz="0" w:space="0" w:color="auto"/>
      </w:divBdr>
    </w:div>
    <w:div w:id="472067021">
      <w:bodyDiv w:val="1"/>
      <w:marLeft w:val="0"/>
      <w:marRight w:val="0"/>
      <w:marTop w:val="0"/>
      <w:marBottom w:val="0"/>
      <w:divBdr>
        <w:top w:val="none" w:sz="0" w:space="0" w:color="auto"/>
        <w:left w:val="none" w:sz="0" w:space="0" w:color="auto"/>
        <w:bottom w:val="none" w:sz="0" w:space="0" w:color="auto"/>
        <w:right w:val="none" w:sz="0" w:space="0" w:color="auto"/>
      </w:divBdr>
    </w:div>
    <w:div w:id="472527259">
      <w:bodyDiv w:val="1"/>
      <w:marLeft w:val="0"/>
      <w:marRight w:val="0"/>
      <w:marTop w:val="0"/>
      <w:marBottom w:val="0"/>
      <w:divBdr>
        <w:top w:val="none" w:sz="0" w:space="0" w:color="auto"/>
        <w:left w:val="none" w:sz="0" w:space="0" w:color="auto"/>
        <w:bottom w:val="none" w:sz="0" w:space="0" w:color="auto"/>
        <w:right w:val="none" w:sz="0" w:space="0" w:color="auto"/>
      </w:divBdr>
    </w:div>
    <w:div w:id="472602030">
      <w:bodyDiv w:val="1"/>
      <w:marLeft w:val="0"/>
      <w:marRight w:val="0"/>
      <w:marTop w:val="0"/>
      <w:marBottom w:val="0"/>
      <w:divBdr>
        <w:top w:val="none" w:sz="0" w:space="0" w:color="auto"/>
        <w:left w:val="none" w:sz="0" w:space="0" w:color="auto"/>
        <w:bottom w:val="none" w:sz="0" w:space="0" w:color="auto"/>
        <w:right w:val="none" w:sz="0" w:space="0" w:color="auto"/>
      </w:divBdr>
    </w:div>
    <w:div w:id="474103193">
      <w:bodyDiv w:val="1"/>
      <w:marLeft w:val="0"/>
      <w:marRight w:val="0"/>
      <w:marTop w:val="0"/>
      <w:marBottom w:val="0"/>
      <w:divBdr>
        <w:top w:val="none" w:sz="0" w:space="0" w:color="auto"/>
        <w:left w:val="none" w:sz="0" w:space="0" w:color="auto"/>
        <w:bottom w:val="none" w:sz="0" w:space="0" w:color="auto"/>
        <w:right w:val="none" w:sz="0" w:space="0" w:color="auto"/>
      </w:divBdr>
    </w:div>
    <w:div w:id="474221801">
      <w:bodyDiv w:val="1"/>
      <w:marLeft w:val="0"/>
      <w:marRight w:val="0"/>
      <w:marTop w:val="0"/>
      <w:marBottom w:val="0"/>
      <w:divBdr>
        <w:top w:val="none" w:sz="0" w:space="0" w:color="auto"/>
        <w:left w:val="none" w:sz="0" w:space="0" w:color="auto"/>
        <w:bottom w:val="none" w:sz="0" w:space="0" w:color="auto"/>
        <w:right w:val="none" w:sz="0" w:space="0" w:color="auto"/>
      </w:divBdr>
    </w:div>
    <w:div w:id="474378694">
      <w:bodyDiv w:val="1"/>
      <w:marLeft w:val="0"/>
      <w:marRight w:val="0"/>
      <w:marTop w:val="0"/>
      <w:marBottom w:val="0"/>
      <w:divBdr>
        <w:top w:val="none" w:sz="0" w:space="0" w:color="auto"/>
        <w:left w:val="none" w:sz="0" w:space="0" w:color="auto"/>
        <w:bottom w:val="none" w:sz="0" w:space="0" w:color="auto"/>
        <w:right w:val="none" w:sz="0" w:space="0" w:color="auto"/>
      </w:divBdr>
    </w:div>
    <w:div w:id="474493213">
      <w:bodyDiv w:val="1"/>
      <w:marLeft w:val="0"/>
      <w:marRight w:val="0"/>
      <w:marTop w:val="0"/>
      <w:marBottom w:val="0"/>
      <w:divBdr>
        <w:top w:val="none" w:sz="0" w:space="0" w:color="auto"/>
        <w:left w:val="none" w:sz="0" w:space="0" w:color="auto"/>
        <w:bottom w:val="none" w:sz="0" w:space="0" w:color="auto"/>
        <w:right w:val="none" w:sz="0" w:space="0" w:color="auto"/>
      </w:divBdr>
    </w:div>
    <w:div w:id="474612814">
      <w:bodyDiv w:val="1"/>
      <w:marLeft w:val="0"/>
      <w:marRight w:val="0"/>
      <w:marTop w:val="0"/>
      <w:marBottom w:val="0"/>
      <w:divBdr>
        <w:top w:val="none" w:sz="0" w:space="0" w:color="auto"/>
        <w:left w:val="none" w:sz="0" w:space="0" w:color="auto"/>
        <w:bottom w:val="none" w:sz="0" w:space="0" w:color="auto"/>
        <w:right w:val="none" w:sz="0" w:space="0" w:color="auto"/>
      </w:divBdr>
    </w:div>
    <w:div w:id="474640183">
      <w:bodyDiv w:val="1"/>
      <w:marLeft w:val="0"/>
      <w:marRight w:val="0"/>
      <w:marTop w:val="0"/>
      <w:marBottom w:val="0"/>
      <w:divBdr>
        <w:top w:val="none" w:sz="0" w:space="0" w:color="auto"/>
        <w:left w:val="none" w:sz="0" w:space="0" w:color="auto"/>
        <w:bottom w:val="none" w:sz="0" w:space="0" w:color="auto"/>
        <w:right w:val="none" w:sz="0" w:space="0" w:color="auto"/>
      </w:divBdr>
    </w:div>
    <w:div w:id="474640750">
      <w:bodyDiv w:val="1"/>
      <w:marLeft w:val="0"/>
      <w:marRight w:val="0"/>
      <w:marTop w:val="0"/>
      <w:marBottom w:val="0"/>
      <w:divBdr>
        <w:top w:val="none" w:sz="0" w:space="0" w:color="auto"/>
        <w:left w:val="none" w:sz="0" w:space="0" w:color="auto"/>
        <w:bottom w:val="none" w:sz="0" w:space="0" w:color="auto"/>
        <w:right w:val="none" w:sz="0" w:space="0" w:color="auto"/>
      </w:divBdr>
    </w:div>
    <w:div w:id="475028010">
      <w:bodyDiv w:val="1"/>
      <w:marLeft w:val="0"/>
      <w:marRight w:val="0"/>
      <w:marTop w:val="0"/>
      <w:marBottom w:val="0"/>
      <w:divBdr>
        <w:top w:val="none" w:sz="0" w:space="0" w:color="auto"/>
        <w:left w:val="none" w:sz="0" w:space="0" w:color="auto"/>
        <w:bottom w:val="none" w:sz="0" w:space="0" w:color="auto"/>
        <w:right w:val="none" w:sz="0" w:space="0" w:color="auto"/>
      </w:divBdr>
    </w:div>
    <w:div w:id="476150998">
      <w:bodyDiv w:val="1"/>
      <w:marLeft w:val="0"/>
      <w:marRight w:val="0"/>
      <w:marTop w:val="0"/>
      <w:marBottom w:val="0"/>
      <w:divBdr>
        <w:top w:val="none" w:sz="0" w:space="0" w:color="auto"/>
        <w:left w:val="none" w:sz="0" w:space="0" w:color="auto"/>
        <w:bottom w:val="none" w:sz="0" w:space="0" w:color="auto"/>
        <w:right w:val="none" w:sz="0" w:space="0" w:color="auto"/>
      </w:divBdr>
    </w:div>
    <w:div w:id="476337546">
      <w:bodyDiv w:val="1"/>
      <w:marLeft w:val="0"/>
      <w:marRight w:val="0"/>
      <w:marTop w:val="0"/>
      <w:marBottom w:val="0"/>
      <w:divBdr>
        <w:top w:val="none" w:sz="0" w:space="0" w:color="auto"/>
        <w:left w:val="none" w:sz="0" w:space="0" w:color="auto"/>
        <w:bottom w:val="none" w:sz="0" w:space="0" w:color="auto"/>
        <w:right w:val="none" w:sz="0" w:space="0" w:color="auto"/>
      </w:divBdr>
    </w:div>
    <w:div w:id="476344496">
      <w:bodyDiv w:val="1"/>
      <w:marLeft w:val="0"/>
      <w:marRight w:val="0"/>
      <w:marTop w:val="0"/>
      <w:marBottom w:val="0"/>
      <w:divBdr>
        <w:top w:val="none" w:sz="0" w:space="0" w:color="auto"/>
        <w:left w:val="none" w:sz="0" w:space="0" w:color="auto"/>
        <w:bottom w:val="none" w:sz="0" w:space="0" w:color="auto"/>
        <w:right w:val="none" w:sz="0" w:space="0" w:color="auto"/>
      </w:divBdr>
    </w:div>
    <w:div w:id="477187530">
      <w:bodyDiv w:val="1"/>
      <w:marLeft w:val="0"/>
      <w:marRight w:val="0"/>
      <w:marTop w:val="0"/>
      <w:marBottom w:val="0"/>
      <w:divBdr>
        <w:top w:val="none" w:sz="0" w:space="0" w:color="auto"/>
        <w:left w:val="none" w:sz="0" w:space="0" w:color="auto"/>
        <w:bottom w:val="none" w:sz="0" w:space="0" w:color="auto"/>
        <w:right w:val="none" w:sz="0" w:space="0" w:color="auto"/>
      </w:divBdr>
    </w:div>
    <w:div w:id="478812436">
      <w:bodyDiv w:val="1"/>
      <w:marLeft w:val="0"/>
      <w:marRight w:val="0"/>
      <w:marTop w:val="0"/>
      <w:marBottom w:val="0"/>
      <w:divBdr>
        <w:top w:val="none" w:sz="0" w:space="0" w:color="auto"/>
        <w:left w:val="none" w:sz="0" w:space="0" w:color="auto"/>
        <w:bottom w:val="none" w:sz="0" w:space="0" w:color="auto"/>
        <w:right w:val="none" w:sz="0" w:space="0" w:color="auto"/>
      </w:divBdr>
    </w:div>
    <w:div w:id="478890221">
      <w:bodyDiv w:val="1"/>
      <w:marLeft w:val="0"/>
      <w:marRight w:val="0"/>
      <w:marTop w:val="0"/>
      <w:marBottom w:val="0"/>
      <w:divBdr>
        <w:top w:val="none" w:sz="0" w:space="0" w:color="auto"/>
        <w:left w:val="none" w:sz="0" w:space="0" w:color="auto"/>
        <w:bottom w:val="none" w:sz="0" w:space="0" w:color="auto"/>
        <w:right w:val="none" w:sz="0" w:space="0" w:color="auto"/>
      </w:divBdr>
    </w:div>
    <w:div w:id="480314831">
      <w:bodyDiv w:val="1"/>
      <w:marLeft w:val="0"/>
      <w:marRight w:val="0"/>
      <w:marTop w:val="0"/>
      <w:marBottom w:val="0"/>
      <w:divBdr>
        <w:top w:val="none" w:sz="0" w:space="0" w:color="auto"/>
        <w:left w:val="none" w:sz="0" w:space="0" w:color="auto"/>
        <w:bottom w:val="none" w:sz="0" w:space="0" w:color="auto"/>
        <w:right w:val="none" w:sz="0" w:space="0" w:color="auto"/>
      </w:divBdr>
    </w:div>
    <w:div w:id="480511302">
      <w:bodyDiv w:val="1"/>
      <w:marLeft w:val="0"/>
      <w:marRight w:val="0"/>
      <w:marTop w:val="0"/>
      <w:marBottom w:val="0"/>
      <w:divBdr>
        <w:top w:val="none" w:sz="0" w:space="0" w:color="auto"/>
        <w:left w:val="none" w:sz="0" w:space="0" w:color="auto"/>
        <w:bottom w:val="none" w:sz="0" w:space="0" w:color="auto"/>
        <w:right w:val="none" w:sz="0" w:space="0" w:color="auto"/>
      </w:divBdr>
    </w:div>
    <w:div w:id="480847872">
      <w:bodyDiv w:val="1"/>
      <w:marLeft w:val="0"/>
      <w:marRight w:val="0"/>
      <w:marTop w:val="0"/>
      <w:marBottom w:val="0"/>
      <w:divBdr>
        <w:top w:val="none" w:sz="0" w:space="0" w:color="auto"/>
        <w:left w:val="none" w:sz="0" w:space="0" w:color="auto"/>
        <w:bottom w:val="none" w:sz="0" w:space="0" w:color="auto"/>
        <w:right w:val="none" w:sz="0" w:space="0" w:color="auto"/>
      </w:divBdr>
    </w:div>
    <w:div w:id="481967865">
      <w:bodyDiv w:val="1"/>
      <w:marLeft w:val="0"/>
      <w:marRight w:val="0"/>
      <w:marTop w:val="0"/>
      <w:marBottom w:val="0"/>
      <w:divBdr>
        <w:top w:val="none" w:sz="0" w:space="0" w:color="auto"/>
        <w:left w:val="none" w:sz="0" w:space="0" w:color="auto"/>
        <w:bottom w:val="none" w:sz="0" w:space="0" w:color="auto"/>
        <w:right w:val="none" w:sz="0" w:space="0" w:color="auto"/>
      </w:divBdr>
    </w:div>
    <w:div w:id="482936445">
      <w:bodyDiv w:val="1"/>
      <w:marLeft w:val="0"/>
      <w:marRight w:val="0"/>
      <w:marTop w:val="0"/>
      <w:marBottom w:val="0"/>
      <w:divBdr>
        <w:top w:val="none" w:sz="0" w:space="0" w:color="auto"/>
        <w:left w:val="none" w:sz="0" w:space="0" w:color="auto"/>
        <w:bottom w:val="none" w:sz="0" w:space="0" w:color="auto"/>
        <w:right w:val="none" w:sz="0" w:space="0" w:color="auto"/>
      </w:divBdr>
    </w:div>
    <w:div w:id="483398796">
      <w:bodyDiv w:val="1"/>
      <w:marLeft w:val="0"/>
      <w:marRight w:val="0"/>
      <w:marTop w:val="0"/>
      <w:marBottom w:val="0"/>
      <w:divBdr>
        <w:top w:val="none" w:sz="0" w:space="0" w:color="auto"/>
        <w:left w:val="none" w:sz="0" w:space="0" w:color="auto"/>
        <w:bottom w:val="none" w:sz="0" w:space="0" w:color="auto"/>
        <w:right w:val="none" w:sz="0" w:space="0" w:color="auto"/>
      </w:divBdr>
    </w:div>
    <w:div w:id="483621562">
      <w:bodyDiv w:val="1"/>
      <w:marLeft w:val="0"/>
      <w:marRight w:val="0"/>
      <w:marTop w:val="0"/>
      <w:marBottom w:val="0"/>
      <w:divBdr>
        <w:top w:val="none" w:sz="0" w:space="0" w:color="auto"/>
        <w:left w:val="none" w:sz="0" w:space="0" w:color="auto"/>
        <w:bottom w:val="none" w:sz="0" w:space="0" w:color="auto"/>
        <w:right w:val="none" w:sz="0" w:space="0" w:color="auto"/>
      </w:divBdr>
    </w:div>
    <w:div w:id="484666872">
      <w:bodyDiv w:val="1"/>
      <w:marLeft w:val="0"/>
      <w:marRight w:val="0"/>
      <w:marTop w:val="0"/>
      <w:marBottom w:val="0"/>
      <w:divBdr>
        <w:top w:val="none" w:sz="0" w:space="0" w:color="auto"/>
        <w:left w:val="none" w:sz="0" w:space="0" w:color="auto"/>
        <w:bottom w:val="none" w:sz="0" w:space="0" w:color="auto"/>
        <w:right w:val="none" w:sz="0" w:space="0" w:color="auto"/>
      </w:divBdr>
    </w:div>
    <w:div w:id="485046949">
      <w:bodyDiv w:val="1"/>
      <w:marLeft w:val="0"/>
      <w:marRight w:val="0"/>
      <w:marTop w:val="0"/>
      <w:marBottom w:val="0"/>
      <w:divBdr>
        <w:top w:val="none" w:sz="0" w:space="0" w:color="auto"/>
        <w:left w:val="none" w:sz="0" w:space="0" w:color="auto"/>
        <w:bottom w:val="none" w:sz="0" w:space="0" w:color="auto"/>
        <w:right w:val="none" w:sz="0" w:space="0" w:color="auto"/>
      </w:divBdr>
    </w:div>
    <w:div w:id="485055855">
      <w:bodyDiv w:val="1"/>
      <w:marLeft w:val="0"/>
      <w:marRight w:val="0"/>
      <w:marTop w:val="0"/>
      <w:marBottom w:val="0"/>
      <w:divBdr>
        <w:top w:val="none" w:sz="0" w:space="0" w:color="auto"/>
        <w:left w:val="none" w:sz="0" w:space="0" w:color="auto"/>
        <w:bottom w:val="none" w:sz="0" w:space="0" w:color="auto"/>
        <w:right w:val="none" w:sz="0" w:space="0" w:color="auto"/>
      </w:divBdr>
    </w:div>
    <w:div w:id="485971389">
      <w:bodyDiv w:val="1"/>
      <w:marLeft w:val="0"/>
      <w:marRight w:val="0"/>
      <w:marTop w:val="0"/>
      <w:marBottom w:val="0"/>
      <w:divBdr>
        <w:top w:val="none" w:sz="0" w:space="0" w:color="auto"/>
        <w:left w:val="none" w:sz="0" w:space="0" w:color="auto"/>
        <w:bottom w:val="none" w:sz="0" w:space="0" w:color="auto"/>
        <w:right w:val="none" w:sz="0" w:space="0" w:color="auto"/>
      </w:divBdr>
    </w:div>
    <w:div w:id="485971562">
      <w:bodyDiv w:val="1"/>
      <w:marLeft w:val="0"/>
      <w:marRight w:val="0"/>
      <w:marTop w:val="0"/>
      <w:marBottom w:val="0"/>
      <w:divBdr>
        <w:top w:val="none" w:sz="0" w:space="0" w:color="auto"/>
        <w:left w:val="none" w:sz="0" w:space="0" w:color="auto"/>
        <w:bottom w:val="none" w:sz="0" w:space="0" w:color="auto"/>
        <w:right w:val="none" w:sz="0" w:space="0" w:color="auto"/>
      </w:divBdr>
    </w:div>
    <w:div w:id="486017770">
      <w:bodyDiv w:val="1"/>
      <w:marLeft w:val="0"/>
      <w:marRight w:val="0"/>
      <w:marTop w:val="0"/>
      <w:marBottom w:val="0"/>
      <w:divBdr>
        <w:top w:val="none" w:sz="0" w:space="0" w:color="auto"/>
        <w:left w:val="none" w:sz="0" w:space="0" w:color="auto"/>
        <w:bottom w:val="none" w:sz="0" w:space="0" w:color="auto"/>
        <w:right w:val="none" w:sz="0" w:space="0" w:color="auto"/>
      </w:divBdr>
    </w:div>
    <w:div w:id="486675736">
      <w:bodyDiv w:val="1"/>
      <w:marLeft w:val="0"/>
      <w:marRight w:val="0"/>
      <w:marTop w:val="0"/>
      <w:marBottom w:val="0"/>
      <w:divBdr>
        <w:top w:val="none" w:sz="0" w:space="0" w:color="auto"/>
        <w:left w:val="none" w:sz="0" w:space="0" w:color="auto"/>
        <w:bottom w:val="none" w:sz="0" w:space="0" w:color="auto"/>
        <w:right w:val="none" w:sz="0" w:space="0" w:color="auto"/>
      </w:divBdr>
    </w:div>
    <w:div w:id="487288570">
      <w:bodyDiv w:val="1"/>
      <w:marLeft w:val="0"/>
      <w:marRight w:val="0"/>
      <w:marTop w:val="0"/>
      <w:marBottom w:val="0"/>
      <w:divBdr>
        <w:top w:val="none" w:sz="0" w:space="0" w:color="auto"/>
        <w:left w:val="none" w:sz="0" w:space="0" w:color="auto"/>
        <w:bottom w:val="none" w:sz="0" w:space="0" w:color="auto"/>
        <w:right w:val="none" w:sz="0" w:space="0" w:color="auto"/>
      </w:divBdr>
    </w:div>
    <w:div w:id="487404861">
      <w:bodyDiv w:val="1"/>
      <w:marLeft w:val="0"/>
      <w:marRight w:val="0"/>
      <w:marTop w:val="0"/>
      <w:marBottom w:val="0"/>
      <w:divBdr>
        <w:top w:val="none" w:sz="0" w:space="0" w:color="auto"/>
        <w:left w:val="none" w:sz="0" w:space="0" w:color="auto"/>
        <w:bottom w:val="none" w:sz="0" w:space="0" w:color="auto"/>
        <w:right w:val="none" w:sz="0" w:space="0" w:color="auto"/>
      </w:divBdr>
    </w:div>
    <w:div w:id="487600915">
      <w:bodyDiv w:val="1"/>
      <w:marLeft w:val="0"/>
      <w:marRight w:val="0"/>
      <w:marTop w:val="0"/>
      <w:marBottom w:val="0"/>
      <w:divBdr>
        <w:top w:val="none" w:sz="0" w:space="0" w:color="auto"/>
        <w:left w:val="none" w:sz="0" w:space="0" w:color="auto"/>
        <w:bottom w:val="none" w:sz="0" w:space="0" w:color="auto"/>
        <w:right w:val="none" w:sz="0" w:space="0" w:color="auto"/>
      </w:divBdr>
    </w:div>
    <w:div w:id="487745231">
      <w:bodyDiv w:val="1"/>
      <w:marLeft w:val="0"/>
      <w:marRight w:val="0"/>
      <w:marTop w:val="0"/>
      <w:marBottom w:val="0"/>
      <w:divBdr>
        <w:top w:val="none" w:sz="0" w:space="0" w:color="auto"/>
        <w:left w:val="none" w:sz="0" w:space="0" w:color="auto"/>
        <w:bottom w:val="none" w:sz="0" w:space="0" w:color="auto"/>
        <w:right w:val="none" w:sz="0" w:space="0" w:color="auto"/>
      </w:divBdr>
    </w:div>
    <w:div w:id="488403127">
      <w:bodyDiv w:val="1"/>
      <w:marLeft w:val="0"/>
      <w:marRight w:val="0"/>
      <w:marTop w:val="0"/>
      <w:marBottom w:val="0"/>
      <w:divBdr>
        <w:top w:val="none" w:sz="0" w:space="0" w:color="auto"/>
        <w:left w:val="none" w:sz="0" w:space="0" w:color="auto"/>
        <w:bottom w:val="none" w:sz="0" w:space="0" w:color="auto"/>
        <w:right w:val="none" w:sz="0" w:space="0" w:color="auto"/>
      </w:divBdr>
    </w:div>
    <w:div w:id="489444976">
      <w:bodyDiv w:val="1"/>
      <w:marLeft w:val="0"/>
      <w:marRight w:val="0"/>
      <w:marTop w:val="0"/>
      <w:marBottom w:val="0"/>
      <w:divBdr>
        <w:top w:val="none" w:sz="0" w:space="0" w:color="auto"/>
        <w:left w:val="none" w:sz="0" w:space="0" w:color="auto"/>
        <w:bottom w:val="none" w:sz="0" w:space="0" w:color="auto"/>
        <w:right w:val="none" w:sz="0" w:space="0" w:color="auto"/>
      </w:divBdr>
    </w:div>
    <w:div w:id="489710985">
      <w:bodyDiv w:val="1"/>
      <w:marLeft w:val="0"/>
      <w:marRight w:val="0"/>
      <w:marTop w:val="0"/>
      <w:marBottom w:val="0"/>
      <w:divBdr>
        <w:top w:val="none" w:sz="0" w:space="0" w:color="auto"/>
        <w:left w:val="none" w:sz="0" w:space="0" w:color="auto"/>
        <w:bottom w:val="none" w:sz="0" w:space="0" w:color="auto"/>
        <w:right w:val="none" w:sz="0" w:space="0" w:color="auto"/>
      </w:divBdr>
    </w:div>
    <w:div w:id="490219783">
      <w:bodyDiv w:val="1"/>
      <w:marLeft w:val="0"/>
      <w:marRight w:val="0"/>
      <w:marTop w:val="0"/>
      <w:marBottom w:val="0"/>
      <w:divBdr>
        <w:top w:val="none" w:sz="0" w:space="0" w:color="auto"/>
        <w:left w:val="none" w:sz="0" w:space="0" w:color="auto"/>
        <w:bottom w:val="none" w:sz="0" w:space="0" w:color="auto"/>
        <w:right w:val="none" w:sz="0" w:space="0" w:color="auto"/>
      </w:divBdr>
    </w:div>
    <w:div w:id="490410256">
      <w:bodyDiv w:val="1"/>
      <w:marLeft w:val="0"/>
      <w:marRight w:val="0"/>
      <w:marTop w:val="0"/>
      <w:marBottom w:val="0"/>
      <w:divBdr>
        <w:top w:val="none" w:sz="0" w:space="0" w:color="auto"/>
        <w:left w:val="none" w:sz="0" w:space="0" w:color="auto"/>
        <w:bottom w:val="none" w:sz="0" w:space="0" w:color="auto"/>
        <w:right w:val="none" w:sz="0" w:space="0" w:color="auto"/>
      </w:divBdr>
    </w:div>
    <w:div w:id="492259197">
      <w:bodyDiv w:val="1"/>
      <w:marLeft w:val="0"/>
      <w:marRight w:val="0"/>
      <w:marTop w:val="0"/>
      <w:marBottom w:val="0"/>
      <w:divBdr>
        <w:top w:val="none" w:sz="0" w:space="0" w:color="auto"/>
        <w:left w:val="none" w:sz="0" w:space="0" w:color="auto"/>
        <w:bottom w:val="none" w:sz="0" w:space="0" w:color="auto"/>
        <w:right w:val="none" w:sz="0" w:space="0" w:color="auto"/>
      </w:divBdr>
    </w:div>
    <w:div w:id="492264287">
      <w:bodyDiv w:val="1"/>
      <w:marLeft w:val="0"/>
      <w:marRight w:val="0"/>
      <w:marTop w:val="0"/>
      <w:marBottom w:val="0"/>
      <w:divBdr>
        <w:top w:val="none" w:sz="0" w:space="0" w:color="auto"/>
        <w:left w:val="none" w:sz="0" w:space="0" w:color="auto"/>
        <w:bottom w:val="none" w:sz="0" w:space="0" w:color="auto"/>
        <w:right w:val="none" w:sz="0" w:space="0" w:color="auto"/>
      </w:divBdr>
    </w:div>
    <w:div w:id="492573591">
      <w:bodyDiv w:val="1"/>
      <w:marLeft w:val="0"/>
      <w:marRight w:val="0"/>
      <w:marTop w:val="0"/>
      <w:marBottom w:val="0"/>
      <w:divBdr>
        <w:top w:val="none" w:sz="0" w:space="0" w:color="auto"/>
        <w:left w:val="none" w:sz="0" w:space="0" w:color="auto"/>
        <w:bottom w:val="none" w:sz="0" w:space="0" w:color="auto"/>
        <w:right w:val="none" w:sz="0" w:space="0" w:color="auto"/>
      </w:divBdr>
    </w:div>
    <w:div w:id="492600373">
      <w:bodyDiv w:val="1"/>
      <w:marLeft w:val="0"/>
      <w:marRight w:val="0"/>
      <w:marTop w:val="0"/>
      <w:marBottom w:val="0"/>
      <w:divBdr>
        <w:top w:val="none" w:sz="0" w:space="0" w:color="auto"/>
        <w:left w:val="none" w:sz="0" w:space="0" w:color="auto"/>
        <w:bottom w:val="none" w:sz="0" w:space="0" w:color="auto"/>
        <w:right w:val="none" w:sz="0" w:space="0" w:color="auto"/>
      </w:divBdr>
    </w:div>
    <w:div w:id="493451240">
      <w:bodyDiv w:val="1"/>
      <w:marLeft w:val="0"/>
      <w:marRight w:val="0"/>
      <w:marTop w:val="0"/>
      <w:marBottom w:val="0"/>
      <w:divBdr>
        <w:top w:val="none" w:sz="0" w:space="0" w:color="auto"/>
        <w:left w:val="none" w:sz="0" w:space="0" w:color="auto"/>
        <w:bottom w:val="none" w:sz="0" w:space="0" w:color="auto"/>
        <w:right w:val="none" w:sz="0" w:space="0" w:color="auto"/>
      </w:divBdr>
    </w:div>
    <w:div w:id="493647169">
      <w:bodyDiv w:val="1"/>
      <w:marLeft w:val="0"/>
      <w:marRight w:val="0"/>
      <w:marTop w:val="0"/>
      <w:marBottom w:val="0"/>
      <w:divBdr>
        <w:top w:val="none" w:sz="0" w:space="0" w:color="auto"/>
        <w:left w:val="none" w:sz="0" w:space="0" w:color="auto"/>
        <w:bottom w:val="none" w:sz="0" w:space="0" w:color="auto"/>
        <w:right w:val="none" w:sz="0" w:space="0" w:color="auto"/>
      </w:divBdr>
    </w:div>
    <w:div w:id="493883017">
      <w:bodyDiv w:val="1"/>
      <w:marLeft w:val="0"/>
      <w:marRight w:val="0"/>
      <w:marTop w:val="0"/>
      <w:marBottom w:val="0"/>
      <w:divBdr>
        <w:top w:val="none" w:sz="0" w:space="0" w:color="auto"/>
        <w:left w:val="none" w:sz="0" w:space="0" w:color="auto"/>
        <w:bottom w:val="none" w:sz="0" w:space="0" w:color="auto"/>
        <w:right w:val="none" w:sz="0" w:space="0" w:color="auto"/>
      </w:divBdr>
    </w:div>
    <w:div w:id="494496035">
      <w:bodyDiv w:val="1"/>
      <w:marLeft w:val="0"/>
      <w:marRight w:val="0"/>
      <w:marTop w:val="0"/>
      <w:marBottom w:val="0"/>
      <w:divBdr>
        <w:top w:val="none" w:sz="0" w:space="0" w:color="auto"/>
        <w:left w:val="none" w:sz="0" w:space="0" w:color="auto"/>
        <w:bottom w:val="none" w:sz="0" w:space="0" w:color="auto"/>
        <w:right w:val="none" w:sz="0" w:space="0" w:color="auto"/>
      </w:divBdr>
    </w:div>
    <w:div w:id="494995891">
      <w:bodyDiv w:val="1"/>
      <w:marLeft w:val="0"/>
      <w:marRight w:val="0"/>
      <w:marTop w:val="0"/>
      <w:marBottom w:val="0"/>
      <w:divBdr>
        <w:top w:val="none" w:sz="0" w:space="0" w:color="auto"/>
        <w:left w:val="none" w:sz="0" w:space="0" w:color="auto"/>
        <w:bottom w:val="none" w:sz="0" w:space="0" w:color="auto"/>
        <w:right w:val="none" w:sz="0" w:space="0" w:color="auto"/>
      </w:divBdr>
    </w:div>
    <w:div w:id="495346433">
      <w:bodyDiv w:val="1"/>
      <w:marLeft w:val="0"/>
      <w:marRight w:val="0"/>
      <w:marTop w:val="0"/>
      <w:marBottom w:val="0"/>
      <w:divBdr>
        <w:top w:val="none" w:sz="0" w:space="0" w:color="auto"/>
        <w:left w:val="none" w:sz="0" w:space="0" w:color="auto"/>
        <w:bottom w:val="none" w:sz="0" w:space="0" w:color="auto"/>
        <w:right w:val="none" w:sz="0" w:space="0" w:color="auto"/>
      </w:divBdr>
    </w:div>
    <w:div w:id="496114964">
      <w:bodyDiv w:val="1"/>
      <w:marLeft w:val="0"/>
      <w:marRight w:val="0"/>
      <w:marTop w:val="0"/>
      <w:marBottom w:val="0"/>
      <w:divBdr>
        <w:top w:val="none" w:sz="0" w:space="0" w:color="auto"/>
        <w:left w:val="none" w:sz="0" w:space="0" w:color="auto"/>
        <w:bottom w:val="none" w:sz="0" w:space="0" w:color="auto"/>
        <w:right w:val="none" w:sz="0" w:space="0" w:color="auto"/>
      </w:divBdr>
    </w:div>
    <w:div w:id="496842548">
      <w:bodyDiv w:val="1"/>
      <w:marLeft w:val="0"/>
      <w:marRight w:val="0"/>
      <w:marTop w:val="0"/>
      <w:marBottom w:val="0"/>
      <w:divBdr>
        <w:top w:val="none" w:sz="0" w:space="0" w:color="auto"/>
        <w:left w:val="none" w:sz="0" w:space="0" w:color="auto"/>
        <w:bottom w:val="none" w:sz="0" w:space="0" w:color="auto"/>
        <w:right w:val="none" w:sz="0" w:space="0" w:color="auto"/>
      </w:divBdr>
    </w:div>
    <w:div w:id="496918196">
      <w:bodyDiv w:val="1"/>
      <w:marLeft w:val="0"/>
      <w:marRight w:val="0"/>
      <w:marTop w:val="0"/>
      <w:marBottom w:val="0"/>
      <w:divBdr>
        <w:top w:val="none" w:sz="0" w:space="0" w:color="auto"/>
        <w:left w:val="none" w:sz="0" w:space="0" w:color="auto"/>
        <w:bottom w:val="none" w:sz="0" w:space="0" w:color="auto"/>
        <w:right w:val="none" w:sz="0" w:space="0" w:color="auto"/>
      </w:divBdr>
    </w:div>
    <w:div w:id="497812264">
      <w:bodyDiv w:val="1"/>
      <w:marLeft w:val="0"/>
      <w:marRight w:val="0"/>
      <w:marTop w:val="0"/>
      <w:marBottom w:val="0"/>
      <w:divBdr>
        <w:top w:val="none" w:sz="0" w:space="0" w:color="auto"/>
        <w:left w:val="none" w:sz="0" w:space="0" w:color="auto"/>
        <w:bottom w:val="none" w:sz="0" w:space="0" w:color="auto"/>
        <w:right w:val="none" w:sz="0" w:space="0" w:color="auto"/>
      </w:divBdr>
    </w:div>
    <w:div w:id="497816149">
      <w:bodyDiv w:val="1"/>
      <w:marLeft w:val="0"/>
      <w:marRight w:val="0"/>
      <w:marTop w:val="0"/>
      <w:marBottom w:val="0"/>
      <w:divBdr>
        <w:top w:val="none" w:sz="0" w:space="0" w:color="auto"/>
        <w:left w:val="none" w:sz="0" w:space="0" w:color="auto"/>
        <w:bottom w:val="none" w:sz="0" w:space="0" w:color="auto"/>
        <w:right w:val="none" w:sz="0" w:space="0" w:color="auto"/>
      </w:divBdr>
    </w:div>
    <w:div w:id="498539740">
      <w:bodyDiv w:val="1"/>
      <w:marLeft w:val="0"/>
      <w:marRight w:val="0"/>
      <w:marTop w:val="0"/>
      <w:marBottom w:val="0"/>
      <w:divBdr>
        <w:top w:val="none" w:sz="0" w:space="0" w:color="auto"/>
        <w:left w:val="none" w:sz="0" w:space="0" w:color="auto"/>
        <w:bottom w:val="none" w:sz="0" w:space="0" w:color="auto"/>
        <w:right w:val="none" w:sz="0" w:space="0" w:color="auto"/>
      </w:divBdr>
    </w:div>
    <w:div w:id="498926894">
      <w:bodyDiv w:val="1"/>
      <w:marLeft w:val="0"/>
      <w:marRight w:val="0"/>
      <w:marTop w:val="0"/>
      <w:marBottom w:val="0"/>
      <w:divBdr>
        <w:top w:val="none" w:sz="0" w:space="0" w:color="auto"/>
        <w:left w:val="none" w:sz="0" w:space="0" w:color="auto"/>
        <w:bottom w:val="none" w:sz="0" w:space="0" w:color="auto"/>
        <w:right w:val="none" w:sz="0" w:space="0" w:color="auto"/>
      </w:divBdr>
    </w:div>
    <w:div w:id="499151947">
      <w:bodyDiv w:val="1"/>
      <w:marLeft w:val="0"/>
      <w:marRight w:val="0"/>
      <w:marTop w:val="0"/>
      <w:marBottom w:val="0"/>
      <w:divBdr>
        <w:top w:val="none" w:sz="0" w:space="0" w:color="auto"/>
        <w:left w:val="none" w:sz="0" w:space="0" w:color="auto"/>
        <w:bottom w:val="none" w:sz="0" w:space="0" w:color="auto"/>
        <w:right w:val="none" w:sz="0" w:space="0" w:color="auto"/>
      </w:divBdr>
    </w:div>
    <w:div w:id="499275434">
      <w:bodyDiv w:val="1"/>
      <w:marLeft w:val="0"/>
      <w:marRight w:val="0"/>
      <w:marTop w:val="0"/>
      <w:marBottom w:val="0"/>
      <w:divBdr>
        <w:top w:val="none" w:sz="0" w:space="0" w:color="auto"/>
        <w:left w:val="none" w:sz="0" w:space="0" w:color="auto"/>
        <w:bottom w:val="none" w:sz="0" w:space="0" w:color="auto"/>
        <w:right w:val="none" w:sz="0" w:space="0" w:color="auto"/>
      </w:divBdr>
    </w:div>
    <w:div w:id="500584228">
      <w:bodyDiv w:val="1"/>
      <w:marLeft w:val="0"/>
      <w:marRight w:val="0"/>
      <w:marTop w:val="0"/>
      <w:marBottom w:val="0"/>
      <w:divBdr>
        <w:top w:val="none" w:sz="0" w:space="0" w:color="auto"/>
        <w:left w:val="none" w:sz="0" w:space="0" w:color="auto"/>
        <w:bottom w:val="none" w:sz="0" w:space="0" w:color="auto"/>
        <w:right w:val="none" w:sz="0" w:space="0" w:color="auto"/>
      </w:divBdr>
    </w:div>
    <w:div w:id="500630937">
      <w:bodyDiv w:val="1"/>
      <w:marLeft w:val="0"/>
      <w:marRight w:val="0"/>
      <w:marTop w:val="0"/>
      <w:marBottom w:val="0"/>
      <w:divBdr>
        <w:top w:val="none" w:sz="0" w:space="0" w:color="auto"/>
        <w:left w:val="none" w:sz="0" w:space="0" w:color="auto"/>
        <w:bottom w:val="none" w:sz="0" w:space="0" w:color="auto"/>
        <w:right w:val="none" w:sz="0" w:space="0" w:color="auto"/>
      </w:divBdr>
    </w:div>
    <w:div w:id="501164647">
      <w:bodyDiv w:val="1"/>
      <w:marLeft w:val="0"/>
      <w:marRight w:val="0"/>
      <w:marTop w:val="0"/>
      <w:marBottom w:val="0"/>
      <w:divBdr>
        <w:top w:val="none" w:sz="0" w:space="0" w:color="auto"/>
        <w:left w:val="none" w:sz="0" w:space="0" w:color="auto"/>
        <w:bottom w:val="none" w:sz="0" w:space="0" w:color="auto"/>
        <w:right w:val="none" w:sz="0" w:space="0" w:color="auto"/>
      </w:divBdr>
    </w:div>
    <w:div w:id="501513670">
      <w:bodyDiv w:val="1"/>
      <w:marLeft w:val="0"/>
      <w:marRight w:val="0"/>
      <w:marTop w:val="0"/>
      <w:marBottom w:val="0"/>
      <w:divBdr>
        <w:top w:val="none" w:sz="0" w:space="0" w:color="auto"/>
        <w:left w:val="none" w:sz="0" w:space="0" w:color="auto"/>
        <w:bottom w:val="none" w:sz="0" w:space="0" w:color="auto"/>
        <w:right w:val="none" w:sz="0" w:space="0" w:color="auto"/>
      </w:divBdr>
    </w:div>
    <w:div w:id="501552640">
      <w:bodyDiv w:val="1"/>
      <w:marLeft w:val="0"/>
      <w:marRight w:val="0"/>
      <w:marTop w:val="0"/>
      <w:marBottom w:val="0"/>
      <w:divBdr>
        <w:top w:val="none" w:sz="0" w:space="0" w:color="auto"/>
        <w:left w:val="none" w:sz="0" w:space="0" w:color="auto"/>
        <w:bottom w:val="none" w:sz="0" w:space="0" w:color="auto"/>
        <w:right w:val="none" w:sz="0" w:space="0" w:color="auto"/>
      </w:divBdr>
    </w:div>
    <w:div w:id="501748778">
      <w:bodyDiv w:val="1"/>
      <w:marLeft w:val="0"/>
      <w:marRight w:val="0"/>
      <w:marTop w:val="0"/>
      <w:marBottom w:val="0"/>
      <w:divBdr>
        <w:top w:val="none" w:sz="0" w:space="0" w:color="auto"/>
        <w:left w:val="none" w:sz="0" w:space="0" w:color="auto"/>
        <w:bottom w:val="none" w:sz="0" w:space="0" w:color="auto"/>
        <w:right w:val="none" w:sz="0" w:space="0" w:color="auto"/>
      </w:divBdr>
    </w:div>
    <w:div w:id="502011230">
      <w:bodyDiv w:val="1"/>
      <w:marLeft w:val="0"/>
      <w:marRight w:val="0"/>
      <w:marTop w:val="0"/>
      <w:marBottom w:val="0"/>
      <w:divBdr>
        <w:top w:val="none" w:sz="0" w:space="0" w:color="auto"/>
        <w:left w:val="none" w:sz="0" w:space="0" w:color="auto"/>
        <w:bottom w:val="none" w:sz="0" w:space="0" w:color="auto"/>
        <w:right w:val="none" w:sz="0" w:space="0" w:color="auto"/>
      </w:divBdr>
    </w:div>
    <w:div w:id="502623331">
      <w:bodyDiv w:val="1"/>
      <w:marLeft w:val="0"/>
      <w:marRight w:val="0"/>
      <w:marTop w:val="0"/>
      <w:marBottom w:val="0"/>
      <w:divBdr>
        <w:top w:val="none" w:sz="0" w:space="0" w:color="auto"/>
        <w:left w:val="none" w:sz="0" w:space="0" w:color="auto"/>
        <w:bottom w:val="none" w:sz="0" w:space="0" w:color="auto"/>
        <w:right w:val="none" w:sz="0" w:space="0" w:color="auto"/>
      </w:divBdr>
    </w:div>
    <w:div w:id="502665996">
      <w:bodyDiv w:val="1"/>
      <w:marLeft w:val="0"/>
      <w:marRight w:val="0"/>
      <w:marTop w:val="0"/>
      <w:marBottom w:val="0"/>
      <w:divBdr>
        <w:top w:val="none" w:sz="0" w:space="0" w:color="auto"/>
        <w:left w:val="none" w:sz="0" w:space="0" w:color="auto"/>
        <w:bottom w:val="none" w:sz="0" w:space="0" w:color="auto"/>
        <w:right w:val="none" w:sz="0" w:space="0" w:color="auto"/>
      </w:divBdr>
    </w:div>
    <w:div w:id="502937668">
      <w:bodyDiv w:val="1"/>
      <w:marLeft w:val="0"/>
      <w:marRight w:val="0"/>
      <w:marTop w:val="0"/>
      <w:marBottom w:val="0"/>
      <w:divBdr>
        <w:top w:val="none" w:sz="0" w:space="0" w:color="auto"/>
        <w:left w:val="none" w:sz="0" w:space="0" w:color="auto"/>
        <w:bottom w:val="none" w:sz="0" w:space="0" w:color="auto"/>
        <w:right w:val="none" w:sz="0" w:space="0" w:color="auto"/>
      </w:divBdr>
    </w:div>
    <w:div w:id="503401963">
      <w:bodyDiv w:val="1"/>
      <w:marLeft w:val="0"/>
      <w:marRight w:val="0"/>
      <w:marTop w:val="0"/>
      <w:marBottom w:val="0"/>
      <w:divBdr>
        <w:top w:val="none" w:sz="0" w:space="0" w:color="auto"/>
        <w:left w:val="none" w:sz="0" w:space="0" w:color="auto"/>
        <w:bottom w:val="none" w:sz="0" w:space="0" w:color="auto"/>
        <w:right w:val="none" w:sz="0" w:space="0" w:color="auto"/>
      </w:divBdr>
    </w:div>
    <w:div w:id="503863374">
      <w:bodyDiv w:val="1"/>
      <w:marLeft w:val="0"/>
      <w:marRight w:val="0"/>
      <w:marTop w:val="0"/>
      <w:marBottom w:val="0"/>
      <w:divBdr>
        <w:top w:val="none" w:sz="0" w:space="0" w:color="auto"/>
        <w:left w:val="none" w:sz="0" w:space="0" w:color="auto"/>
        <w:bottom w:val="none" w:sz="0" w:space="0" w:color="auto"/>
        <w:right w:val="none" w:sz="0" w:space="0" w:color="auto"/>
      </w:divBdr>
    </w:div>
    <w:div w:id="504172016">
      <w:bodyDiv w:val="1"/>
      <w:marLeft w:val="0"/>
      <w:marRight w:val="0"/>
      <w:marTop w:val="0"/>
      <w:marBottom w:val="0"/>
      <w:divBdr>
        <w:top w:val="none" w:sz="0" w:space="0" w:color="auto"/>
        <w:left w:val="none" w:sz="0" w:space="0" w:color="auto"/>
        <w:bottom w:val="none" w:sz="0" w:space="0" w:color="auto"/>
        <w:right w:val="none" w:sz="0" w:space="0" w:color="auto"/>
      </w:divBdr>
    </w:div>
    <w:div w:id="504368630">
      <w:bodyDiv w:val="1"/>
      <w:marLeft w:val="0"/>
      <w:marRight w:val="0"/>
      <w:marTop w:val="0"/>
      <w:marBottom w:val="0"/>
      <w:divBdr>
        <w:top w:val="none" w:sz="0" w:space="0" w:color="auto"/>
        <w:left w:val="none" w:sz="0" w:space="0" w:color="auto"/>
        <w:bottom w:val="none" w:sz="0" w:space="0" w:color="auto"/>
        <w:right w:val="none" w:sz="0" w:space="0" w:color="auto"/>
      </w:divBdr>
    </w:div>
    <w:div w:id="505048998">
      <w:bodyDiv w:val="1"/>
      <w:marLeft w:val="0"/>
      <w:marRight w:val="0"/>
      <w:marTop w:val="0"/>
      <w:marBottom w:val="0"/>
      <w:divBdr>
        <w:top w:val="none" w:sz="0" w:space="0" w:color="auto"/>
        <w:left w:val="none" w:sz="0" w:space="0" w:color="auto"/>
        <w:bottom w:val="none" w:sz="0" w:space="0" w:color="auto"/>
        <w:right w:val="none" w:sz="0" w:space="0" w:color="auto"/>
      </w:divBdr>
    </w:div>
    <w:div w:id="505563166">
      <w:bodyDiv w:val="1"/>
      <w:marLeft w:val="0"/>
      <w:marRight w:val="0"/>
      <w:marTop w:val="0"/>
      <w:marBottom w:val="0"/>
      <w:divBdr>
        <w:top w:val="none" w:sz="0" w:space="0" w:color="auto"/>
        <w:left w:val="none" w:sz="0" w:space="0" w:color="auto"/>
        <w:bottom w:val="none" w:sz="0" w:space="0" w:color="auto"/>
        <w:right w:val="none" w:sz="0" w:space="0" w:color="auto"/>
      </w:divBdr>
    </w:div>
    <w:div w:id="506138920">
      <w:bodyDiv w:val="1"/>
      <w:marLeft w:val="0"/>
      <w:marRight w:val="0"/>
      <w:marTop w:val="0"/>
      <w:marBottom w:val="0"/>
      <w:divBdr>
        <w:top w:val="none" w:sz="0" w:space="0" w:color="auto"/>
        <w:left w:val="none" w:sz="0" w:space="0" w:color="auto"/>
        <w:bottom w:val="none" w:sz="0" w:space="0" w:color="auto"/>
        <w:right w:val="none" w:sz="0" w:space="0" w:color="auto"/>
      </w:divBdr>
    </w:div>
    <w:div w:id="506214968">
      <w:bodyDiv w:val="1"/>
      <w:marLeft w:val="0"/>
      <w:marRight w:val="0"/>
      <w:marTop w:val="0"/>
      <w:marBottom w:val="0"/>
      <w:divBdr>
        <w:top w:val="none" w:sz="0" w:space="0" w:color="auto"/>
        <w:left w:val="none" w:sz="0" w:space="0" w:color="auto"/>
        <w:bottom w:val="none" w:sz="0" w:space="0" w:color="auto"/>
        <w:right w:val="none" w:sz="0" w:space="0" w:color="auto"/>
      </w:divBdr>
    </w:div>
    <w:div w:id="506752045">
      <w:bodyDiv w:val="1"/>
      <w:marLeft w:val="0"/>
      <w:marRight w:val="0"/>
      <w:marTop w:val="0"/>
      <w:marBottom w:val="0"/>
      <w:divBdr>
        <w:top w:val="none" w:sz="0" w:space="0" w:color="auto"/>
        <w:left w:val="none" w:sz="0" w:space="0" w:color="auto"/>
        <w:bottom w:val="none" w:sz="0" w:space="0" w:color="auto"/>
        <w:right w:val="none" w:sz="0" w:space="0" w:color="auto"/>
      </w:divBdr>
    </w:div>
    <w:div w:id="507447399">
      <w:bodyDiv w:val="1"/>
      <w:marLeft w:val="0"/>
      <w:marRight w:val="0"/>
      <w:marTop w:val="0"/>
      <w:marBottom w:val="0"/>
      <w:divBdr>
        <w:top w:val="none" w:sz="0" w:space="0" w:color="auto"/>
        <w:left w:val="none" w:sz="0" w:space="0" w:color="auto"/>
        <w:bottom w:val="none" w:sz="0" w:space="0" w:color="auto"/>
        <w:right w:val="none" w:sz="0" w:space="0" w:color="auto"/>
      </w:divBdr>
    </w:div>
    <w:div w:id="507986818">
      <w:bodyDiv w:val="1"/>
      <w:marLeft w:val="0"/>
      <w:marRight w:val="0"/>
      <w:marTop w:val="0"/>
      <w:marBottom w:val="0"/>
      <w:divBdr>
        <w:top w:val="none" w:sz="0" w:space="0" w:color="auto"/>
        <w:left w:val="none" w:sz="0" w:space="0" w:color="auto"/>
        <w:bottom w:val="none" w:sz="0" w:space="0" w:color="auto"/>
        <w:right w:val="none" w:sz="0" w:space="0" w:color="auto"/>
      </w:divBdr>
    </w:div>
    <w:div w:id="508756292">
      <w:bodyDiv w:val="1"/>
      <w:marLeft w:val="0"/>
      <w:marRight w:val="0"/>
      <w:marTop w:val="0"/>
      <w:marBottom w:val="0"/>
      <w:divBdr>
        <w:top w:val="none" w:sz="0" w:space="0" w:color="auto"/>
        <w:left w:val="none" w:sz="0" w:space="0" w:color="auto"/>
        <w:bottom w:val="none" w:sz="0" w:space="0" w:color="auto"/>
        <w:right w:val="none" w:sz="0" w:space="0" w:color="auto"/>
      </w:divBdr>
    </w:div>
    <w:div w:id="508913704">
      <w:bodyDiv w:val="1"/>
      <w:marLeft w:val="0"/>
      <w:marRight w:val="0"/>
      <w:marTop w:val="0"/>
      <w:marBottom w:val="0"/>
      <w:divBdr>
        <w:top w:val="none" w:sz="0" w:space="0" w:color="auto"/>
        <w:left w:val="none" w:sz="0" w:space="0" w:color="auto"/>
        <w:bottom w:val="none" w:sz="0" w:space="0" w:color="auto"/>
        <w:right w:val="none" w:sz="0" w:space="0" w:color="auto"/>
      </w:divBdr>
    </w:div>
    <w:div w:id="509150803">
      <w:bodyDiv w:val="1"/>
      <w:marLeft w:val="0"/>
      <w:marRight w:val="0"/>
      <w:marTop w:val="0"/>
      <w:marBottom w:val="0"/>
      <w:divBdr>
        <w:top w:val="none" w:sz="0" w:space="0" w:color="auto"/>
        <w:left w:val="none" w:sz="0" w:space="0" w:color="auto"/>
        <w:bottom w:val="none" w:sz="0" w:space="0" w:color="auto"/>
        <w:right w:val="none" w:sz="0" w:space="0" w:color="auto"/>
      </w:divBdr>
    </w:div>
    <w:div w:id="509418727">
      <w:bodyDiv w:val="1"/>
      <w:marLeft w:val="0"/>
      <w:marRight w:val="0"/>
      <w:marTop w:val="0"/>
      <w:marBottom w:val="0"/>
      <w:divBdr>
        <w:top w:val="none" w:sz="0" w:space="0" w:color="auto"/>
        <w:left w:val="none" w:sz="0" w:space="0" w:color="auto"/>
        <w:bottom w:val="none" w:sz="0" w:space="0" w:color="auto"/>
        <w:right w:val="none" w:sz="0" w:space="0" w:color="auto"/>
      </w:divBdr>
    </w:div>
    <w:div w:id="510268168">
      <w:bodyDiv w:val="1"/>
      <w:marLeft w:val="0"/>
      <w:marRight w:val="0"/>
      <w:marTop w:val="0"/>
      <w:marBottom w:val="0"/>
      <w:divBdr>
        <w:top w:val="none" w:sz="0" w:space="0" w:color="auto"/>
        <w:left w:val="none" w:sz="0" w:space="0" w:color="auto"/>
        <w:bottom w:val="none" w:sz="0" w:space="0" w:color="auto"/>
        <w:right w:val="none" w:sz="0" w:space="0" w:color="auto"/>
      </w:divBdr>
    </w:div>
    <w:div w:id="510418399">
      <w:bodyDiv w:val="1"/>
      <w:marLeft w:val="0"/>
      <w:marRight w:val="0"/>
      <w:marTop w:val="0"/>
      <w:marBottom w:val="0"/>
      <w:divBdr>
        <w:top w:val="none" w:sz="0" w:space="0" w:color="auto"/>
        <w:left w:val="none" w:sz="0" w:space="0" w:color="auto"/>
        <w:bottom w:val="none" w:sz="0" w:space="0" w:color="auto"/>
        <w:right w:val="none" w:sz="0" w:space="0" w:color="auto"/>
      </w:divBdr>
    </w:div>
    <w:div w:id="511185011">
      <w:bodyDiv w:val="1"/>
      <w:marLeft w:val="0"/>
      <w:marRight w:val="0"/>
      <w:marTop w:val="0"/>
      <w:marBottom w:val="0"/>
      <w:divBdr>
        <w:top w:val="none" w:sz="0" w:space="0" w:color="auto"/>
        <w:left w:val="none" w:sz="0" w:space="0" w:color="auto"/>
        <w:bottom w:val="none" w:sz="0" w:space="0" w:color="auto"/>
        <w:right w:val="none" w:sz="0" w:space="0" w:color="auto"/>
      </w:divBdr>
    </w:div>
    <w:div w:id="511258114">
      <w:bodyDiv w:val="1"/>
      <w:marLeft w:val="0"/>
      <w:marRight w:val="0"/>
      <w:marTop w:val="0"/>
      <w:marBottom w:val="0"/>
      <w:divBdr>
        <w:top w:val="none" w:sz="0" w:space="0" w:color="auto"/>
        <w:left w:val="none" w:sz="0" w:space="0" w:color="auto"/>
        <w:bottom w:val="none" w:sz="0" w:space="0" w:color="auto"/>
        <w:right w:val="none" w:sz="0" w:space="0" w:color="auto"/>
      </w:divBdr>
    </w:div>
    <w:div w:id="511453850">
      <w:bodyDiv w:val="1"/>
      <w:marLeft w:val="0"/>
      <w:marRight w:val="0"/>
      <w:marTop w:val="0"/>
      <w:marBottom w:val="0"/>
      <w:divBdr>
        <w:top w:val="none" w:sz="0" w:space="0" w:color="auto"/>
        <w:left w:val="none" w:sz="0" w:space="0" w:color="auto"/>
        <w:bottom w:val="none" w:sz="0" w:space="0" w:color="auto"/>
        <w:right w:val="none" w:sz="0" w:space="0" w:color="auto"/>
      </w:divBdr>
    </w:div>
    <w:div w:id="511646640">
      <w:bodyDiv w:val="1"/>
      <w:marLeft w:val="0"/>
      <w:marRight w:val="0"/>
      <w:marTop w:val="0"/>
      <w:marBottom w:val="0"/>
      <w:divBdr>
        <w:top w:val="none" w:sz="0" w:space="0" w:color="auto"/>
        <w:left w:val="none" w:sz="0" w:space="0" w:color="auto"/>
        <w:bottom w:val="none" w:sz="0" w:space="0" w:color="auto"/>
        <w:right w:val="none" w:sz="0" w:space="0" w:color="auto"/>
      </w:divBdr>
    </w:div>
    <w:div w:id="512383353">
      <w:bodyDiv w:val="1"/>
      <w:marLeft w:val="0"/>
      <w:marRight w:val="0"/>
      <w:marTop w:val="0"/>
      <w:marBottom w:val="0"/>
      <w:divBdr>
        <w:top w:val="none" w:sz="0" w:space="0" w:color="auto"/>
        <w:left w:val="none" w:sz="0" w:space="0" w:color="auto"/>
        <w:bottom w:val="none" w:sz="0" w:space="0" w:color="auto"/>
        <w:right w:val="none" w:sz="0" w:space="0" w:color="auto"/>
      </w:divBdr>
    </w:div>
    <w:div w:id="513767011">
      <w:bodyDiv w:val="1"/>
      <w:marLeft w:val="0"/>
      <w:marRight w:val="0"/>
      <w:marTop w:val="0"/>
      <w:marBottom w:val="0"/>
      <w:divBdr>
        <w:top w:val="none" w:sz="0" w:space="0" w:color="auto"/>
        <w:left w:val="none" w:sz="0" w:space="0" w:color="auto"/>
        <w:bottom w:val="none" w:sz="0" w:space="0" w:color="auto"/>
        <w:right w:val="none" w:sz="0" w:space="0" w:color="auto"/>
      </w:divBdr>
    </w:div>
    <w:div w:id="513888015">
      <w:bodyDiv w:val="1"/>
      <w:marLeft w:val="0"/>
      <w:marRight w:val="0"/>
      <w:marTop w:val="0"/>
      <w:marBottom w:val="0"/>
      <w:divBdr>
        <w:top w:val="none" w:sz="0" w:space="0" w:color="auto"/>
        <w:left w:val="none" w:sz="0" w:space="0" w:color="auto"/>
        <w:bottom w:val="none" w:sz="0" w:space="0" w:color="auto"/>
        <w:right w:val="none" w:sz="0" w:space="0" w:color="auto"/>
      </w:divBdr>
    </w:div>
    <w:div w:id="514809651">
      <w:bodyDiv w:val="1"/>
      <w:marLeft w:val="0"/>
      <w:marRight w:val="0"/>
      <w:marTop w:val="0"/>
      <w:marBottom w:val="0"/>
      <w:divBdr>
        <w:top w:val="none" w:sz="0" w:space="0" w:color="auto"/>
        <w:left w:val="none" w:sz="0" w:space="0" w:color="auto"/>
        <w:bottom w:val="none" w:sz="0" w:space="0" w:color="auto"/>
        <w:right w:val="none" w:sz="0" w:space="0" w:color="auto"/>
      </w:divBdr>
    </w:div>
    <w:div w:id="515001054">
      <w:bodyDiv w:val="1"/>
      <w:marLeft w:val="0"/>
      <w:marRight w:val="0"/>
      <w:marTop w:val="0"/>
      <w:marBottom w:val="0"/>
      <w:divBdr>
        <w:top w:val="none" w:sz="0" w:space="0" w:color="auto"/>
        <w:left w:val="none" w:sz="0" w:space="0" w:color="auto"/>
        <w:bottom w:val="none" w:sz="0" w:space="0" w:color="auto"/>
        <w:right w:val="none" w:sz="0" w:space="0" w:color="auto"/>
      </w:divBdr>
    </w:div>
    <w:div w:id="515582364">
      <w:bodyDiv w:val="1"/>
      <w:marLeft w:val="0"/>
      <w:marRight w:val="0"/>
      <w:marTop w:val="0"/>
      <w:marBottom w:val="0"/>
      <w:divBdr>
        <w:top w:val="none" w:sz="0" w:space="0" w:color="auto"/>
        <w:left w:val="none" w:sz="0" w:space="0" w:color="auto"/>
        <w:bottom w:val="none" w:sz="0" w:space="0" w:color="auto"/>
        <w:right w:val="none" w:sz="0" w:space="0" w:color="auto"/>
      </w:divBdr>
    </w:div>
    <w:div w:id="516576610">
      <w:bodyDiv w:val="1"/>
      <w:marLeft w:val="0"/>
      <w:marRight w:val="0"/>
      <w:marTop w:val="0"/>
      <w:marBottom w:val="0"/>
      <w:divBdr>
        <w:top w:val="none" w:sz="0" w:space="0" w:color="auto"/>
        <w:left w:val="none" w:sz="0" w:space="0" w:color="auto"/>
        <w:bottom w:val="none" w:sz="0" w:space="0" w:color="auto"/>
        <w:right w:val="none" w:sz="0" w:space="0" w:color="auto"/>
      </w:divBdr>
    </w:div>
    <w:div w:id="516962615">
      <w:bodyDiv w:val="1"/>
      <w:marLeft w:val="0"/>
      <w:marRight w:val="0"/>
      <w:marTop w:val="0"/>
      <w:marBottom w:val="0"/>
      <w:divBdr>
        <w:top w:val="none" w:sz="0" w:space="0" w:color="auto"/>
        <w:left w:val="none" w:sz="0" w:space="0" w:color="auto"/>
        <w:bottom w:val="none" w:sz="0" w:space="0" w:color="auto"/>
        <w:right w:val="none" w:sz="0" w:space="0" w:color="auto"/>
      </w:divBdr>
    </w:div>
    <w:div w:id="517163871">
      <w:bodyDiv w:val="1"/>
      <w:marLeft w:val="0"/>
      <w:marRight w:val="0"/>
      <w:marTop w:val="0"/>
      <w:marBottom w:val="0"/>
      <w:divBdr>
        <w:top w:val="none" w:sz="0" w:space="0" w:color="auto"/>
        <w:left w:val="none" w:sz="0" w:space="0" w:color="auto"/>
        <w:bottom w:val="none" w:sz="0" w:space="0" w:color="auto"/>
        <w:right w:val="none" w:sz="0" w:space="0" w:color="auto"/>
      </w:divBdr>
    </w:div>
    <w:div w:id="517499426">
      <w:bodyDiv w:val="1"/>
      <w:marLeft w:val="0"/>
      <w:marRight w:val="0"/>
      <w:marTop w:val="0"/>
      <w:marBottom w:val="0"/>
      <w:divBdr>
        <w:top w:val="none" w:sz="0" w:space="0" w:color="auto"/>
        <w:left w:val="none" w:sz="0" w:space="0" w:color="auto"/>
        <w:bottom w:val="none" w:sz="0" w:space="0" w:color="auto"/>
        <w:right w:val="none" w:sz="0" w:space="0" w:color="auto"/>
      </w:divBdr>
    </w:div>
    <w:div w:id="517502164">
      <w:bodyDiv w:val="1"/>
      <w:marLeft w:val="0"/>
      <w:marRight w:val="0"/>
      <w:marTop w:val="0"/>
      <w:marBottom w:val="0"/>
      <w:divBdr>
        <w:top w:val="none" w:sz="0" w:space="0" w:color="auto"/>
        <w:left w:val="none" w:sz="0" w:space="0" w:color="auto"/>
        <w:bottom w:val="none" w:sz="0" w:space="0" w:color="auto"/>
        <w:right w:val="none" w:sz="0" w:space="0" w:color="auto"/>
      </w:divBdr>
    </w:div>
    <w:div w:id="517626415">
      <w:bodyDiv w:val="1"/>
      <w:marLeft w:val="0"/>
      <w:marRight w:val="0"/>
      <w:marTop w:val="0"/>
      <w:marBottom w:val="0"/>
      <w:divBdr>
        <w:top w:val="none" w:sz="0" w:space="0" w:color="auto"/>
        <w:left w:val="none" w:sz="0" w:space="0" w:color="auto"/>
        <w:bottom w:val="none" w:sz="0" w:space="0" w:color="auto"/>
        <w:right w:val="none" w:sz="0" w:space="0" w:color="auto"/>
      </w:divBdr>
    </w:div>
    <w:div w:id="519394357">
      <w:bodyDiv w:val="1"/>
      <w:marLeft w:val="0"/>
      <w:marRight w:val="0"/>
      <w:marTop w:val="0"/>
      <w:marBottom w:val="0"/>
      <w:divBdr>
        <w:top w:val="none" w:sz="0" w:space="0" w:color="auto"/>
        <w:left w:val="none" w:sz="0" w:space="0" w:color="auto"/>
        <w:bottom w:val="none" w:sz="0" w:space="0" w:color="auto"/>
        <w:right w:val="none" w:sz="0" w:space="0" w:color="auto"/>
      </w:divBdr>
    </w:div>
    <w:div w:id="520316504">
      <w:bodyDiv w:val="1"/>
      <w:marLeft w:val="0"/>
      <w:marRight w:val="0"/>
      <w:marTop w:val="0"/>
      <w:marBottom w:val="0"/>
      <w:divBdr>
        <w:top w:val="none" w:sz="0" w:space="0" w:color="auto"/>
        <w:left w:val="none" w:sz="0" w:space="0" w:color="auto"/>
        <w:bottom w:val="none" w:sz="0" w:space="0" w:color="auto"/>
        <w:right w:val="none" w:sz="0" w:space="0" w:color="auto"/>
      </w:divBdr>
    </w:div>
    <w:div w:id="520435692">
      <w:bodyDiv w:val="1"/>
      <w:marLeft w:val="0"/>
      <w:marRight w:val="0"/>
      <w:marTop w:val="0"/>
      <w:marBottom w:val="0"/>
      <w:divBdr>
        <w:top w:val="none" w:sz="0" w:space="0" w:color="auto"/>
        <w:left w:val="none" w:sz="0" w:space="0" w:color="auto"/>
        <w:bottom w:val="none" w:sz="0" w:space="0" w:color="auto"/>
        <w:right w:val="none" w:sz="0" w:space="0" w:color="auto"/>
      </w:divBdr>
    </w:div>
    <w:div w:id="520751095">
      <w:bodyDiv w:val="1"/>
      <w:marLeft w:val="0"/>
      <w:marRight w:val="0"/>
      <w:marTop w:val="0"/>
      <w:marBottom w:val="0"/>
      <w:divBdr>
        <w:top w:val="none" w:sz="0" w:space="0" w:color="auto"/>
        <w:left w:val="none" w:sz="0" w:space="0" w:color="auto"/>
        <w:bottom w:val="none" w:sz="0" w:space="0" w:color="auto"/>
        <w:right w:val="none" w:sz="0" w:space="0" w:color="auto"/>
      </w:divBdr>
    </w:div>
    <w:div w:id="521209247">
      <w:bodyDiv w:val="1"/>
      <w:marLeft w:val="0"/>
      <w:marRight w:val="0"/>
      <w:marTop w:val="0"/>
      <w:marBottom w:val="0"/>
      <w:divBdr>
        <w:top w:val="none" w:sz="0" w:space="0" w:color="auto"/>
        <w:left w:val="none" w:sz="0" w:space="0" w:color="auto"/>
        <w:bottom w:val="none" w:sz="0" w:space="0" w:color="auto"/>
        <w:right w:val="none" w:sz="0" w:space="0" w:color="auto"/>
      </w:divBdr>
    </w:div>
    <w:div w:id="521406989">
      <w:bodyDiv w:val="1"/>
      <w:marLeft w:val="0"/>
      <w:marRight w:val="0"/>
      <w:marTop w:val="0"/>
      <w:marBottom w:val="0"/>
      <w:divBdr>
        <w:top w:val="none" w:sz="0" w:space="0" w:color="auto"/>
        <w:left w:val="none" w:sz="0" w:space="0" w:color="auto"/>
        <w:bottom w:val="none" w:sz="0" w:space="0" w:color="auto"/>
        <w:right w:val="none" w:sz="0" w:space="0" w:color="auto"/>
      </w:divBdr>
    </w:div>
    <w:div w:id="522979904">
      <w:bodyDiv w:val="1"/>
      <w:marLeft w:val="0"/>
      <w:marRight w:val="0"/>
      <w:marTop w:val="0"/>
      <w:marBottom w:val="0"/>
      <w:divBdr>
        <w:top w:val="none" w:sz="0" w:space="0" w:color="auto"/>
        <w:left w:val="none" w:sz="0" w:space="0" w:color="auto"/>
        <w:bottom w:val="none" w:sz="0" w:space="0" w:color="auto"/>
        <w:right w:val="none" w:sz="0" w:space="0" w:color="auto"/>
      </w:divBdr>
    </w:div>
    <w:div w:id="523127884">
      <w:bodyDiv w:val="1"/>
      <w:marLeft w:val="0"/>
      <w:marRight w:val="0"/>
      <w:marTop w:val="0"/>
      <w:marBottom w:val="0"/>
      <w:divBdr>
        <w:top w:val="none" w:sz="0" w:space="0" w:color="auto"/>
        <w:left w:val="none" w:sz="0" w:space="0" w:color="auto"/>
        <w:bottom w:val="none" w:sz="0" w:space="0" w:color="auto"/>
        <w:right w:val="none" w:sz="0" w:space="0" w:color="auto"/>
      </w:divBdr>
    </w:div>
    <w:div w:id="523176963">
      <w:bodyDiv w:val="1"/>
      <w:marLeft w:val="0"/>
      <w:marRight w:val="0"/>
      <w:marTop w:val="0"/>
      <w:marBottom w:val="0"/>
      <w:divBdr>
        <w:top w:val="none" w:sz="0" w:space="0" w:color="auto"/>
        <w:left w:val="none" w:sz="0" w:space="0" w:color="auto"/>
        <w:bottom w:val="none" w:sz="0" w:space="0" w:color="auto"/>
        <w:right w:val="none" w:sz="0" w:space="0" w:color="auto"/>
      </w:divBdr>
    </w:div>
    <w:div w:id="523206579">
      <w:bodyDiv w:val="1"/>
      <w:marLeft w:val="0"/>
      <w:marRight w:val="0"/>
      <w:marTop w:val="0"/>
      <w:marBottom w:val="0"/>
      <w:divBdr>
        <w:top w:val="none" w:sz="0" w:space="0" w:color="auto"/>
        <w:left w:val="none" w:sz="0" w:space="0" w:color="auto"/>
        <w:bottom w:val="none" w:sz="0" w:space="0" w:color="auto"/>
        <w:right w:val="none" w:sz="0" w:space="0" w:color="auto"/>
      </w:divBdr>
    </w:div>
    <w:div w:id="524364162">
      <w:bodyDiv w:val="1"/>
      <w:marLeft w:val="0"/>
      <w:marRight w:val="0"/>
      <w:marTop w:val="0"/>
      <w:marBottom w:val="0"/>
      <w:divBdr>
        <w:top w:val="none" w:sz="0" w:space="0" w:color="auto"/>
        <w:left w:val="none" w:sz="0" w:space="0" w:color="auto"/>
        <w:bottom w:val="none" w:sz="0" w:space="0" w:color="auto"/>
        <w:right w:val="none" w:sz="0" w:space="0" w:color="auto"/>
      </w:divBdr>
    </w:div>
    <w:div w:id="524829724">
      <w:bodyDiv w:val="1"/>
      <w:marLeft w:val="0"/>
      <w:marRight w:val="0"/>
      <w:marTop w:val="0"/>
      <w:marBottom w:val="0"/>
      <w:divBdr>
        <w:top w:val="none" w:sz="0" w:space="0" w:color="auto"/>
        <w:left w:val="none" w:sz="0" w:space="0" w:color="auto"/>
        <w:bottom w:val="none" w:sz="0" w:space="0" w:color="auto"/>
        <w:right w:val="none" w:sz="0" w:space="0" w:color="auto"/>
      </w:divBdr>
    </w:div>
    <w:div w:id="524902077">
      <w:bodyDiv w:val="1"/>
      <w:marLeft w:val="0"/>
      <w:marRight w:val="0"/>
      <w:marTop w:val="0"/>
      <w:marBottom w:val="0"/>
      <w:divBdr>
        <w:top w:val="none" w:sz="0" w:space="0" w:color="auto"/>
        <w:left w:val="none" w:sz="0" w:space="0" w:color="auto"/>
        <w:bottom w:val="none" w:sz="0" w:space="0" w:color="auto"/>
        <w:right w:val="none" w:sz="0" w:space="0" w:color="auto"/>
      </w:divBdr>
    </w:div>
    <w:div w:id="525025032">
      <w:bodyDiv w:val="1"/>
      <w:marLeft w:val="0"/>
      <w:marRight w:val="0"/>
      <w:marTop w:val="0"/>
      <w:marBottom w:val="0"/>
      <w:divBdr>
        <w:top w:val="none" w:sz="0" w:space="0" w:color="auto"/>
        <w:left w:val="none" w:sz="0" w:space="0" w:color="auto"/>
        <w:bottom w:val="none" w:sz="0" w:space="0" w:color="auto"/>
        <w:right w:val="none" w:sz="0" w:space="0" w:color="auto"/>
      </w:divBdr>
    </w:div>
    <w:div w:id="525220763">
      <w:bodyDiv w:val="1"/>
      <w:marLeft w:val="0"/>
      <w:marRight w:val="0"/>
      <w:marTop w:val="0"/>
      <w:marBottom w:val="0"/>
      <w:divBdr>
        <w:top w:val="none" w:sz="0" w:space="0" w:color="auto"/>
        <w:left w:val="none" w:sz="0" w:space="0" w:color="auto"/>
        <w:bottom w:val="none" w:sz="0" w:space="0" w:color="auto"/>
        <w:right w:val="none" w:sz="0" w:space="0" w:color="auto"/>
      </w:divBdr>
    </w:div>
    <w:div w:id="526910251">
      <w:bodyDiv w:val="1"/>
      <w:marLeft w:val="0"/>
      <w:marRight w:val="0"/>
      <w:marTop w:val="0"/>
      <w:marBottom w:val="0"/>
      <w:divBdr>
        <w:top w:val="none" w:sz="0" w:space="0" w:color="auto"/>
        <w:left w:val="none" w:sz="0" w:space="0" w:color="auto"/>
        <w:bottom w:val="none" w:sz="0" w:space="0" w:color="auto"/>
        <w:right w:val="none" w:sz="0" w:space="0" w:color="auto"/>
      </w:divBdr>
    </w:div>
    <w:div w:id="527063859">
      <w:bodyDiv w:val="1"/>
      <w:marLeft w:val="0"/>
      <w:marRight w:val="0"/>
      <w:marTop w:val="0"/>
      <w:marBottom w:val="0"/>
      <w:divBdr>
        <w:top w:val="none" w:sz="0" w:space="0" w:color="auto"/>
        <w:left w:val="none" w:sz="0" w:space="0" w:color="auto"/>
        <w:bottom w:val="none" w:sz="0" w:space="0" w:color="auto"/>
        <w:right w:val="none" w:sz="0" w:space="0" w:color="auto"/>
      </w:divBdr>
    </w:div>
    <w:div w:id="527255620">
      <w:bodyDiv w:val="1"/>
      <w:marLeft w:val="0"/>
      <w:marRight w:val="0"/>
      <w:marTop w:val="0"/>
      <w:marBottom w:val="0"/>
      <w:divBdr>
        <w:top w:val="none" w:sz="0" w:space="0" w:color="auto"/>
        <w:left w:val="none" w:sz="0" w:space="0" w:color="auto"/>
        <w:bottom w:val="none" w:sz="0" w:space="0" w:color="auto"/>
        <w:right w:val="none" w:sz="0" w:space="0" w:color="auto"/>
      </w:divBdr>
    </w:div>
    <w:div w:id="527376418">
      <w:bodyDiv w:val="1"/>
      <w:marLeft w:val="0"/>
      <w:marRight w:val="0"/>
      <w:marTop w:val="0"/>
      <w:marBottom w:val="0"/>
      <w:divBdr>
        <w:top w:val="none" w:sz="0" w:space="0" w:color="auto"/>
        <w:left w:val="none" w:sz="0" w:space="0" w:color="auto"/>
        <w:bottom w:val="none" w:sz="0" w:space="0" w:color="auto"/>
        <w:right w:val="none" w:sz="0" w:space="0" w:color="auto"/>
      </w:divBdr>
    </w:div>
    <w:div w:id="527640085">
      <w:bodyDiv w:val="1"/>
      <w:marLeft w:val="0"/>
      <w:marRight w:val="0"/>
      <w:marTop w:val="0"/>
      <w:marBottom w:val="0"/>
      <w:divBdr>
        <w:top w:val="none" w:sz="0" w:space="0" w:color="auto"/>
        <w:left w:val="none" w:sz="0" w:space="0" w:color="auto"/>
        <w:bottom w:val="none" w:sz="0" w:space="0" w:color="auto"/>
        <w:right w:val="none" w:sz="0" w:space="0" w:color="auto"/>
      </w:divBdr>
    </w:div>
    <w:div w:id="527915757">
      <w:bodyDiv w:val="1"/>
      <w:marLeft w:val="0"/>
      <w:marRight w:val="0"/>
      <w:marTop w:val="0"/>
      <w:marBottom w:val="0"/>
      <w:divBdr>
        <w:top w:val="none" w:sz="0" w:space="0" w:color="auto"/>
        <w:left w:val="none" w:sz="0" w:space="0" w:color="auto"/>
        <w:bottom w:val="none" w:sz="0" w:space="0" w:color="auto"/>
        <w:right w:val="none" w:sz="0" w:space="0" w:color="auto"/>
      </w:divBdr>
    </w:div>
    <w:div w:id="528179966">
      <w:bodyDiv w:val="1"/>
      <w:marLeft w:val="0"/>
      <w:marRight w:val="0"/>
      <w:marTop w:val="0"/>
      <w:marBottom w:val="0"/>
      <w:divBdr>
        <w:top w:val="none" w:sz="0" w:space="0" w:color="auto"/>
        <w:left w:val="none" w:sz="0" w:space="0" w:color="auto"/>
        <w:bottom w:val="none" w:sz="0" w:space="0" w:color="auto"/>
        <w:right w:val="none" w:sz="0" w:space="0" w:color="auto"/>
      </w:divBdr>
    </w:div>
    <w:div w:id="529487498">
      <w:bodyDiv w:val="1"/>
      <w:marLeft w:val="0"/>
      <w:marRight w:val="0"/>
      <w:marTop w:val="0"/>
      <w:marBottom w:val="0"/>
      <w:divBdr>
        <w:top w:val="none" w:sz="0" w:space="0" w:color="auto"/>
        <w:left w:val="none" w:sz="0" w:space="0" w:color="auto"/>
        <w:bottom w:val="none" w:sz="0" w:space="0" w:color="auto"/>
        <w:right w:val="none" w:sz="0" w:space="0" w:color="auto"/>
      </w:divBdr>
    </w:div>
    <w:div w:id="529611036">
      <w:bodyDiv w:val="1"/>
      <w:marLeft w:val="0"/>
      <w:marRight w:val="0"/>
      <w:marTop w:val="0"/>
      <w:marBottom w:val="0"/>
      <w:divBdr>
        <w:top w:val="none" w:sz="0" w:space="0" w:color="auto"/>
        <w:left w:val="none" w:sz="0" w:space="0" w:color="auto"/>
        <w:bottom w:val="none" w:sz="0" w:space="0" w:color="auto"/>
        <w:right w:val="none" w:sz="0" w:space="0" w:color="auto"/>
      </w:divBdr>
    </w:div>
    <w:div w:id="529954413">
      <w:bodyDiv w:val="1"/>
      <w:marLeft w:val="0"/>
      <w:marRight w:val="0"/>
      <w:marTop w:val="0"/>
      <w:marBottom w:val="0"/>
      <w:divBdr>
        <w:top w:val="none" w:sz="0" w:space="0" w:color="auto"/>
        <w:left w:val="none" w:sz="0" w:space="0" w:color="auto"/>
        <w:bottom w:val="none" w:sz="0" w:space="0" w:color="auto"/>
        <w:right w:val="none" w:sz="0" w:space="0" w:color="auto"/>
      </w:divBdr>
    </w:div>
    <w:div w:id="529995267">
      <w:bodyDiv w:val="1"/>
      <w:marLeft w:val="0"/>
      <w:marRight w:val="0"/>
      <w:marTop w:val="0"/>
      <w:marBottom w:val="0"/>
      <w:divBdr>
        <w:top w:val="none" w:sz="0" w:space="0" w:color="auto"/>
        <w:left w:val="none" w:sz="0" w:space="0" w:color="auto"/>
        <w:bottom w:val="none" w:sz="0" w:space="0" w:color="auto"/>
        <w:right w:val="none" w:sz="0" w:space="0" w:color="auto"/>
      </w:divBdr>
    </w:div>
    <w:div w:id="529999899">
      <w:bodyDiv w:val="1"/>
      <w:marLeft w:val="0"/>
      <w:marRight w:val="0"/>
      <w:marTop w:val="0"/>
      <w:marBottom w:val="0"/>
      <w:divBdr>
        <w:top w:val="none" w:sz="0" w:space="0" w:color="auto"/>
        <w:left w:val="none" w:sz="0" w:space="0" w:color="auto"/>
        <w:bottom w:val="none" w:sz="0" w:space="0" w:color="auto"/>
        <w:right w:val="none" w:sz="0" w:space="0" w:color="auto"/>
      </w:divBdr>
    </w:div>
    <w:div w:id="530849564">
      <w:bodyDiv w:val="1"/>
      <w:marLeft w:val="0"/>
      <w:marRight w:val="0"/>
      <w:marTop w:val="0"/>
      <w:marBottom w:val="0"/>
      <w:divBdr>
        <w:top w:val="none" w:sz="0" w:space="0" w:color="auto"/>
        <w:left w:val="none" w:sz="0" w:space="0" w:color="auto"/>
        <w:bottom w:val="none" w:sz="0" w:space="0" w:color="auto"/>
        <w:right w:val="none" w:sz="0" w:space="0" w:color="auto"/>
      </w:divBdr>
    </w:div>
    <w:div w:id="531305582">
      <w:bodyDiv w:val="1"/>
      <w:marLeft w:val="0"/>
      <w:marRight w:val="0"/>
      <w:marTop w:val="0"/>
      <w:marBottom w:val="0"/>
      <w:divBdr>
        <w:top w:val="none" w:sz="0" w:space="0" w:color="auto"/>
        <w:left w:val="none" w:sz="0" w:space="0" w:color="auto"/>
        <w:bottom w:val="none" w:sz="0" w:space="0" w:color="auto"/>
        <w:right w:val="none" w:sz="0" w:space="0" w:color="auto"/>
      </w:divBdr>
    </w:div>
    <w:div w:id="531650998">
      <w:bodyDiv w:val="1"/>
      <w:marLeft w:val="0"/>
      <w:marRight w:val="0"/>
      <w:marTop w:val="0"/>
      <w:marBottom w:val="0"/>
      <w:divBdr>
        <w:top w:val="none" w:sz="0" w:space="0" w:color="auto"/>
        <w:left w:val="none" w:sz="0" w:space="0" w:color="auto"/>
        <w:bottom w:val="none" w:sz="0" w:space="0" w:color="auto"/>
        <w:right w:val="none" w:sz="0" w:space="0" w:color="auto"/>
      </w:divBdr>
    </w:div>
    <w:div w:id="531725443">
      <w:bodyDiv w:val="1"/>
      <w:marLeft w:val="0"/>
      <w:marRight w:val="0"/>
      <w:marTop w:val="0"/>
      <w:marBottom w:val="0"/>
      <w:divBdr>
        <w:top w:val="none" w:sz="0" w:space="0" w:color="auto"/>
        <w:left w:val="none" w:sz="0" w:space="0" w:color="auto"/>
        <w:bottom w:val="none" w:sz="0" w:space="0" w:color="auto"/>
        <w:right w:val="none" w:sz="0" w:space="0" w:color="auto"/>
      </w:divBdr>
    </w:div>
    <w:div w:id="532159500">
      <w:bodyDiv w:val="1"/>
      <w:marLeft w:val="0"/>
      <w:marRight w:val="0"/>
      <w:marTop w:val="0"/>
      <w:marBottom w:val="0"/>
      <w:divBdr>
        <w:top w:val="none" w:sz="0" w:space="0" w:color="auto"/>
        <w:left w:val="none" w:sz="0" w:space="0" w:color="auto"/>
        <w:bottom w:val="none" w:sz="0" w:space="0" w:color="auto"/>
        <w:right w:val="none" w:sz="0" w:space="0" w:color="auto"/>
      </w:divBdr>
    </w:div>
    <w:div w:id="532545947">
      <w:bodyDiv w:val="1"/>
      <w:marLeft w:val="0"/>
      <w:marRight w:val="0"/>
      <w:marTop w:val="0"/>
      <w:marBottom w:val="0"/>
      <w:divBdr>
        <w:top w:val="none" w:sz="0" w:space="0" w:color="auto"/>
        <w:left w:val="none" w:sz="0" w:space="0" w:color="auto"/>
        <w:bottom w:val="none" w:sz="0" w:space="0" w:color="auto"/>
        <w:right w:val="none" w:sz="0" w:space="0" w:color="auto"/>
      </w:divBdr>
    </w:div>
    <w:div w:id="532546872">
      <w:bodyDiv w:val="1"/>
      <w:marLeft w:val="0"/>
      <w:marRight w:val="0"/>
      <w:marTop w:val="0"/>
      <w:marBottom w:val="0"/>
      <w:divBdr>
        <w:top w:val="none" w:sz="0" w:space="0" w:color="auto"/>
        <w:left w:val="none" w:sz="0" w:space="0" w:color="auto"/>
        <w:bottom w:val="none" w:sz="0" w:space="0" w:color="auto"/>
        <w:right w:val="none" w:sz="0" w:space="0" w:color="auto"/>
      </w:divBdr>
    </w:div>
    <w:div w:id="532961586">
      <w:bodyDiv w:val="1"/>
      <w:marLeft w:val="0"/>
      <w:marRight w:val="0"/>
      <w:marTop w:val="0"/>
      <w:marBottom w:val="0"/>
      <w:divBdr>
        <w:top w:val="none" w:sz="0" w:space="0" w:color="auto"/>
        <w:left w:val="none" w:sz="0" w:space="0" w:color="auto"/>
        <w:bottom w:val="none" w:sz="0" w:space="0" w:color="auto"/>
        <w:right w:val="none" w:sz="0" w:space="0" w:color="auto"/>
      </w:divBdr>
    </w:div>
    <w:div w:id="533663422">
      <w:bodyDiv w:val="1"/>
      <w:marLeft w:val="0"/>
      <w:marRight w:val="0"/>
      <w:marTop w:val="0"/>
      <w:marBottom w:val="0"/>
      <w:divBdr>
        <w:top w:val="none" w:sz="0" w:space="0" w:color="auto"/>
        <w:left w:val="none" w:sz="0" w:space="0" w:color="auto"/>
        <w:bottom w:val="none" w:sz="0" w:space="0" w:color="auto"/>
        <w:right w:val="none" w:sz="0" w:space="0" w:color="auto"/>
      </w:divBdr>
    </w:div>
    <w:div w:id="533730616">
      <w:bodyDiv w:val="1"/>
      <w:marLeft w:val="0"/>
      <w:marRight w:val="0"/>
      <w:marTop w:val="0"/>
      <w:marBottom w:val="0"/>
      <w:divBdr>
        <w:top w:val="none" w:sz="0" w:space="0" w:color="auto"/>
        <w:left w:val="none" w:sz="0" w:space="0" w:color="auto"/>
        <w:bottom w:val="none" w:sz="0" w:space="0" w:color="auto"/>
        <w:right w:val="none" w:sz="0" w:space="0" w:color="auto"/>
      </w:divBdr>
    </w:div>
    <w:div w:id="533737163">
      <w:bodyDiv w:val="1"/>
      <w:marLeft w:val="0"/>
      <w:marRight w:val="0"/>
      <w:marTop w:val="0"/>
      <w:marBottom w:val="0"/>
      <w:divBdr>
        <w:top w:val="none" w:sz="0" w:space="0" w:color="auto"/>
        <w:left w:val="none" w:sz="0" w:space="0" w:color="auto"/>
        <w:bottom w:val="none" w:sz="0" w:space="0" w:color="auto"/>
        <w:right w:val="none" w:sz="0" w:space="0" w:color="auto"/>
      </w:divBdr>
    </w:div>
    <w:div w:id="533925321">
      <w:bodyDiv w:val="1"/>
      <w:marLeft w:val="0"/>
      <w:marRight w:val="0"/>
      <w:marTop w:val="0"/>
      <w:marBottom w:val="0"/>
      <w:divBdr>
        <w:top w:val="none" w:sz="0" w:space="0" w:color="auto"/>
        <w:left w:val="none" w:sz="0" w:space="0" w:color="auto"/>
        <w:bottom w:val="none" w:sz="0" w:space="0" w:color="auto"/>
        <w:right w:val="none" w:sz="0" w:space="0" w:color="auto"/>
      </w:divBdr>
    </w:div>
    <w:div w:id="534586119">
      <w:bodyDiv w:val="1"/>
      <w:marLeft w:val="0"/>
      <w:marRight w:val="0"/>
      <w:marTop w:val="0"/>
      <w:marBottom w:val="0"/>
      <w:divBdr>
        <w:top w:val="none" w:sz="0" w:space="0" w:color="auto"/>
        <w:left w:val="none" w:sz="0" w:space="0" w:color="auto"/>
        <w:bottom w:val="none" w:sz="0" w:space="0" w:color="auto"/>
        <w:right w:val="none" w:sz="0" w:space="0" w:color="auto"/>
      </w:divBdr>
    </w:div>
    <w:div w:id="534660102">
      <w:bodyDiv w:val="1"/>
      <w:marLeft w:val="0"/>
      <w:marRight w:val="0"/>
      <w:marTop w:val="0"/>
      <w:marBottom w:val="0"/>
      <w:divBdr>
        <w:top w:val="none" w:sz="0" w:space="0" w:color="auto"/>
        <w:left w:val="none" w:sz="0" w:space="0" w:color="auto"/>
        <w:bottom w:val="none" w:sz="0" w:space="0" w:color="auto"/>
        <w:right w:val="none" w:sz="0" w:space="0" w:color="auto"/>
      </w:divBdr>
    </w:div>
    <w:div w:id="534736322">
      <w:bodyDiv w:val="1"/>
      <w:marLeft w:val="0"/>
      <w:marRight w:val="0"/>
      <w:marTop w:val="0"/>
      <w:marBottom w:val="0"/>
      <w:divBdr>
        <w:top w:val="none" w:sz="0" w:space="0" w:color="auto"/>
        <w:left w:val="none" w:sz="0" w:space="0" w:color="auto"/>
        <w:bottom w:val="none" w:sz="0" w:space="0" w:color="auto"/>
        <w:right w:val="none" w:sz="0" w:space="0" w:color="auto"/>
      </w:divBdr>
    </w:div>
    <w:div w:id="535125334">
      <w:bodyDiv w:val="1"/>
      <w:marLeft w:val="0"/>
      <w:marRight w:val="0"/>
      <w:marTop w:val="0"/>
      <w:marBottom w:val="0"/>
      <w:divBdr>
        <w:top w:val="none" w:sz="0" w:space="0" w:color="auto"/>
        <w:left w:val="none" w:sz="0" w:space="0" w:color="auto"/>
        <w:bottom w:val="none" w:sz="0" w:space="0" w:color="auto"/>
        <w:right w:val="none" w:sz="0" w:space="0" w:color="auto"/>
      </w:divBdr>
    </w:div>
    <w:div w:id="535316132">
      <w:bodyDiv w:val="1"/>
      <w:marLeft w:val="0"/>
      <w:marRight w:val="0"/>
      <w:marTop w:val="0"/>
      <w:marBottom w:val="0"/>
      <w:divBdr>
        <w:top w:val="none" w:sz="0" w:space="0" w:color="auto"/>
        <w:left w:val="none" w:sz="0" w:space="0" w:color="auto"/>
        <w:bottom w:val="none" w:sz="0" w:space="0" w:color="auto"/>
        <w:right w:val="none" w:sz="0" w:space="0" w:color="auto"/>
      </w:divBdr>
    </w:div>
    <w:div w:id="535699463">
      <w:bodyDiv w:val="1"/>
      <w:marLeft w:val="0"/>
      <w:marRight w:val="0"/>
      <w:marTop w:val="0"/>
      <w:marBottom w:val="0"/>
      <w:divBdr>
        <w:top w:val="none" w:sz="0" w:space="0" w:color="auto"/>
        <w:left w:val="none" w:sz="0" w:space="0" w:color="auto"/>
        <w:bottom w:val="none" w:sz="0" w:space="0" w:color="auto"/>
        <w:right w:val="none" w:sz="0" w:space="0" w:color="auto"/>
      </w:divBdr>
    </w:div>
    <w:div w:id="535777247">
      <w:bodyDiv w:val="1"/>
      <w:marLeft w:val="0"/>
      <w:marRight w:val="0"/>
      <w:marTop w:val="0"/>
      <w:marBottom w:val="0"/>
      <w:divBdr>
        <w:top w:val="none" w:sz="0" w:space="0" w:color="auto"/>
        <w:left w:val="none" w:sz="0" w:space="0" w:color="auto"/>
        <w:bottom w:val="none" w:sz="0" w:space="0" w:color="auto"/>
        <w:right w:val="none" w:sz="0" w:space="0" w:color="auto"/>
      </w:divBdr>
    </w:div>
    <w:div w:id="535890079">
      <w:bodyDiv w:val="1"/>
      <w:marLeft w:val="0"/>
      <w:marRight w:val="0"/>
      <w:marTop w:val="0"/>
      <w:marBottom w:val="0"/>
      <w:divBdr>
        <w:top w:val="none" w:sz="0" w:space="0" w:color="auto"/>
        <w:left w:val="none" w:sz="0" w:space="0" w:color="auto"/>
        <w:bottom w:val="none" w:sz="0" w:space="0" w:color="auto"/>
        <w:right w:val="none" w:sz="0" w:space="0" w:color="auto"/>
      </w:divBdr>
    </w:div>
    <w:div w:id="536090411">
      <w:bodyDiv w:val="1"/>
      <w:marLeft w:val="0"/>
      <w:marRight w:val="0"/>
      <w:marTop w:val="0"/>
      <w:marBottom w:val="0"/>
      <w:divBdr>
        <w:top w:val="none" w:sz="0" w:space="0" w:color="auto"/>
        <w:left w:val="none" w:sz="0" w:space="0" w:color="auto"/>
        <w:bottom w:val="none" w:sz="0" w:space="0" w:color="auto"/>
        <w:right w:val="none" w:sz="0" w:space="0" w:color="auto"/>
      </w:divBdr>
    </w:div>
    <w:div w:id="536166551">
      <w:bodyDiv w:val="1"/>
      <w:marLeft w:val="0"/>
      <w:marRight w:val="0"/>
      <w:marTop w:val="0"/>
      <w:marBottom w:val="0"/>
      <w:divBdr>
        <w:top w:val="none" w:sz="0" w:space="0" w:color="auto"/>
        <w:left w:val="none" w:sz="0" w:space="0" w:color="auto"/>
        <w:bottom w:val="none" w:sz="0" w:space="0" w:color="auto"/>
        <w:right w:val="none" w:sz="0" w:space="0" w:color="auto"/>
      </w:divBdr>
    </w:div>
    <w:div w:id="536503972">
      <w:bodyDiv w:val="1"/>
      <w:marLeft w:val="0"/>
      <w:marRight w:val="0"/>
      <w:marTop w:val="0"/>
      <w:marBottom w:val="0"/>
      <w:divBdr>
        <w:top w:val="none" w:sz="0" w:space="0" w:color="auto"/>
        <w:left w:val="none" w:sz="0" w:space="0" w:color="auto"/>
        <w:bottom w:val="none" w:sz="0" w:space="0" w:color="auto"/>
        <w:right w:val="none" w:sz="0" w:space="0" w:color="auto"/>
      </w:divBdr>
    </w:div>
    <w:div w:id="537205956">
      <w:bodyDiv w:val="1"/>
      <w:marLeft w:val="0"/>
      <w:marRight w:val="0"/>
      <w:marTop w:val="0"/>
      <w:marBottom w:val="0"/>
      <w:divBdr>
        <w:top w:val="none" w:sz="0" w:space="0" w:color="auto"/>
        <w:left w:val="none" w:sz="0" w:space="0" w:color="auto"/>
        <w:bottom w:val="none" w:sz="0" w:space="0" w:color="auto"/>
        <w:right w:val="none" w:sz="0" w:space="0" w:color="auto"/>
      </w:divBdr>
    </w:div>
    <w:div w:id="537862521">
      <w:bodyDiv w:val="1"/>
      <w:marLeft w:val="0"/>
      <w:marRight w:val="0"/>
      <w:marTop w:val="0"/>
      <w:marBottom w:val="0"/>
      <w:divBdr>
        <w:top w:val="none" w:sz="0" w:space="0" w:color="auto"/>
        <w:left w:val="none" w:sz="0" w:space="0" w:color="auto"/>
        <w:bottom w:val="none" w:sz="0" w:space="0" w:color="auto"/>
        <w:right w:val="none" w:sz="0" w:space="0" w:color="auto"/>
      </w:divBdr>
    </w:div>
    <w:div w:id="538324736">
      <w:bodyDiv w:val="1"/>
      <w:marLeft w:val="0"/>
      <w:marRight w:val="0"/>
      <w:marTop w:val="0"/>
      <w:marBottom w:val="0"/>
      <w:divBdr>
        <w:top w:val="none" w:sz="0" w:space="0" w:color="auto"/>
        <w:left w:val="none" w:sz="0" w:space="0" w:color="auto"/>
        <w:bottom w:val="none" w:sz="0" w:space="0" w:color="auto"/>
        <w:right w:val="none" w:sz="0" w:space="0" w:color="auto"/>
      </w:divBdr>
    </w:div>
    <w:div w:id="538517599">
      <w:bodyDiv w:val="1"/>
      <w:marLeft w:val="0"/>
      <w:marRight w:val="0"/>
      <w:marTop w:val="0"/>
      <w:marBottom w:val="0"/>
      <w:divBdr>
        <w:top w:val="none" w:sz="0" w:space="0" w:color="auto"/>
        <w:left w:val="none" w:sz="0" w:space="0" w:color="auto"/>
        <w:bottom w:val="none" w:sz="0" w:space="0" w:color="auto"/>
        <w:right w:val="none" w:sz="0" w:space="0" w:color="auto"/>
      </w:divBdr>
    </w:div>
    <w:div w:id="538738219">
      <w:bodyDiv w:val="1"/>
      <w:marLeft w:val="0"/>
      <w:marRight w:val="0"/>
      <w:marTop w:val="0"/>
      <w:marBottom w:val="0"/>
      <w:divBdr>
        <w:top w:val="none" w:sz="0" w:space="0" w:color="auto"/>
        <w:left w:val="none" w:sz="0" w:space="0" w:color="auto"/>
        <w:bottom w:val="none" w:sz="0" w:space="0" w:color="auto"/>
        <w:right w:val="none" w:sz="0" w:space="0" w:color="auto"/>
      </w:divBdr>
    </w:div>
    <w:div w:id="539242282">
      <w:bodyDiv w:val="1"/>
      <w:marLeft w:val="0"/>
      <w:marRight w:val="0"/>
      <w:marTop w:val="0"/>
      <w:marBottom w:val="0"/>
      <w:divBdr>
        <w:top w:val="none" w:sz="0" w:space="0" w:color="auto"/>
        <w:left w:val="none" w:sz="0" w:space="0" w:color="auto"/>
        <w:bottom w:val="none" w:sz="0" w:space="0" w:color="auto"/>
        <w:right w:val="none" w:sz="0" w:space="0" w:color="auto"/>
      </w:divBdr>
    </w:div>
    <w:div w:id="540629330">
      <w:bodyDiv w:val="1"/>
      <w:marLeft w:val="0"/>
      <w:marRight w:val="0"/>
      <w:marTop w:val="0"/>
      <w:marBottom w:val="0"/>
      <w:divBdr>
        <w:top w:val="none" w:sz="0" w:space="0" w:color="auto"/>
        <w:left w:val="none" w:sz="0" w:space="0" w:color="auto"/>
        <w:bottom w:val="none" w:sz="0" w:space="0" w:color="auto"/>
        <w:right w:val="none" w:sz="0" w:space="0" w:color="auto"/>
      </w:divBdr>
    </w:div>
    <w:div w:id="540751942">
      <w:bodyDiv w:val="1"/>
      <w:marLeft w:val="0"/>
      <w:marRight w:val="0"/>
      <w:marTop w:val="0"/>
      <w:marBottom w:val="0"/>
      <w:divBdr>
        <w:top w:val="none" w:sz="0" w:space="0" w:color="auto"/>
        <w:left w:val="none" w:sz="0" w:space="0" w:color="auto"/>
        <w:bottom w:val="none" w:sz="0" w:space="0" w:color="auto"/>
        <w:right w:val="none" w:sz="0" w:space="0" w:color="auto"/>
      </w:divBdr>
    </w:div>
    <w:div w:id="541482466">
      <w:bodyDiv w:val="1"/>
      <w:marLeft w:val="0"/>
      <w:marRight w:val="0"/>
      <w:marTop w:val="0"/>
      <w:marBottom w:val="0"/>
      <w:divBdr>
        <w:top w:val="none" w:sz="0" w:space="0" w:color="auto"/>
        <w:left w:val="none" w:sz="0" w:space="0" w:color="auto"/>
        <w:bottom w:val="none" w:sz="0" w:space="0" w:color="auto"/>
        <w:right w:val="none" w:sz="0" w:space="0" w:color="auto"/>
      </w:divBdr>
    </w:div>
    <w:div w:id="541598840">
      <w:bodyDiv w:val="1"/>
      <w:marLeft w:val="0"/>
      <w:marRight w:val="0"/>
      <w:marTop w:val="0"/>
      <w:marBottom w:val="0"/>
      <w:divBdr>
        <w:top w:val="none" w:sz="0" w:space="0" w:color="auto"/>
        <w:left w:val="none" w:sz="0" w:space="0" w:color="auto"/>
        <w:bottom w:val="none" w:sz="0" w:space="0" w:color="auto"/>
        <w:right w:val="none" w:sz="0" w:space="0" w:color="auto"/>
      </w:divBdr>
    </w:div>
    <w:div w:id="541601515">
      <w:bodyDiv w:val="1"/>
      <w:marLeft w:val="0"/>
      <w:marRight w:val="0"/>
      <w:marTop w:val="0"/>
      <w:marBottom w:val="0"/>
      <w:divBdr>
        <w:top w:val="none" w:sz="0" w:space="0" w:color="auto"/>
        <w:left w:val="none" w:sz="0" w:space="0" w:color="auto"/>
        <w:bottom w:val="none" w:sz="0" w:space="0" w:color="auto"/>
        <w:right w:val="none" w:sz="0" w:space="0" w:color="auto"/>
      </w:divBdr>
    </w:div>
    <w:div w:id="541789452">
      <w:bodyDiv w:val="1"/>
      <w:marLeft w:val="0"/>
      <w:marRight w:val="0"/>
      <w:marTop w:val="0"/>
      <w:marBottom w:val="0"/>
      <w:divBdr>
        <w:top w:val="none" w:sz="0" w:space="0" w:color="auto"/>
        <w:left w:val="none" w:sz="0" w:space="0" w:color="auto"/>
        <w:bottom w:val="none" w:sz="0" w:space="0" w:color="auto"/>
        <w:right w:val="none" w:sz="0" w:space="0" w:color="auto"/>
      </w:divBdr>
    </w:div>
    <w:div w:id="542254797">
      <w:bodyDiv w:val="1"/>
      <w:marLeft w:val="0"/>
      <w:marRight w:val="0"/>
      <w:marTop w:val="0"/>
      <w:marBottom w:val="0"/>
      <w:divBdr>
        <w:top w:val="none" w:sz="0" w:space="0" w:color="auto"/>
        <w:left w:val="none" w:sz="0" w:space="0" w:color="auto"/>
        <w:bottom w:val="none" w:sz="0" w:space="0" w:color="auto"/>
        <w:right w:val="none" w:sz="0" w:space="0" w:color="auto"/>
      </w:divBdr>
    </w:div>
    <w:div w:id="542324851">
      <w:bodyDiv w:val="1"/>
      <w:marLeft w:val="0"/>
      <w:marRight w:val="0"/>
      <w:marTop w:val="0"/>
      <w:marBottom w:val="0"/>
      <w:divBdr>
        <w:top w:val="none" w:sz="0" w:space="0" w:color="auto"/>
        <w:left w:val="none" w:sz="0" w:space="0" w:color="auto"/>
        <w:bottom w:val="none" w:sz="0" w:space="0" w:color="auto"/>
        <w:right w:val="none" w:sz="0" w:space="0" w:color="auto"/>
      </w:divBdr>
    </w:div>
    <w:div w:id="542793983">
      <w:bodyDiv w:val="1"/>
      <w:marLeft w:val="0"/>
      <w:marRight w:val="0"/>
      <w:marTop w:val="0"/>
      <w:marBottom w:val="0"/>
      <w:divBdr>
        <w:top w:val="none" w:sz="0" w:space="0" w:color="auto"/>
        <w:left w:val="none" w:sz="0" w:space="0" w:color="auto"/>
        <w:bottom w:val="none" w:sz="0" w:space="0" w:color="auto"/>
        <w:right w:val="none" w:sz="0" w:space="0" w:color="auto"/>
      </w:divBdr>
    </w:div>
    <w:div w:id="543059939">
      <w:bodyDiv w:val="1"/>
      <w:marLeft w:val="0"/>
      <w:marRight w:val="0"/>
      <w:marTop w:val="0"/>
      <w:marBottom w:val="0"/>
      <w:divBdr>
        <w:top w:val="none" w:sz="0" w:space="0" w:color="auto"/>
        <w:left w:val="none" w:sz="0" w:space="0" w:color="auto"/>
        <w:bottom w:val="none" w:sz="0" w:space="0" w:color="auto"/>
        <w:right w:val="none" w:sz="0" w:space="0" w:color="auto"/>
      </w:divBdr>
    </w:div>
    <w:div w:id="543444958">
      <w:bodyDiv w:val="1"/>
      <w:marLeft w:val="0"/>
      <w:marRight w:val="0"/>
      <w:marTop w:val="0"/>
      <w:marBottom w:val="0"/>
      <w:divBdr>
        <w:top w:val="none" w:sz="0" w:space="0" w:color="auto"/>
        <w:left w:val="none" w:sz="0" w:space="0" w:color="auto"/>
        <w:bottom w:val="none" w:sz="0" w:space="0" w:color="auto"/>
        <w:right w:val="none" w:sz="0" w:space="0" w:color="auto"/>
      </w:divBdr>
    </w:div>
    <w:div w:id="543445533">
      <w:bodyDiv w:val="1"/>
      <w:marLeft w:val="0"/>
      <w:marRight w:val="0"/>
      <w:marTop w:val="0"/>
      <w:marBottom w:val="0"/>
      <w:divBdr>
        <w:top w:val="none" w:sz="0" w:space="0" w:color="auto"/>
        <w:left w:val="none" w:sz="0" w:space="0" w:color="auto"/>
        <w:bottom w:val="none" w:sz="0" w:space="0" w:color="auto"/>
        <w:right w:val="none" w:sz="0" w:space="0" w:color="auto"/>
      </w:divBdr>
    </w:div>
    <w:div w:id="543561535">
      <w:bodyDiv w:val="1"/>
      <w:marLeft w:val="0"/>
      <w:marRight w:val="0"/>
      <w:marTop w:val="0"/>
      <w:marBottom w:val="0"/>
      <w:divBdr>
        <w:top w:val="none" w:sz="0" w:space="0" w:color="auto"/>
        <w:left w:val="none" w:sz="0" w:space="0" w:color="auto"/>
        <w:bottom w:val="none" w:sz="0" w:space="0" w:color="auto"/>
        <w:right w:val="none" w:sz="0" w:space="0" w:color="auto"/>
      </w:divBdr>
    </w:div>
    <w:div w:id="544214975">
      <w:bodyDiv w:val="1"/>
      <w:marLeft w:val="0"/>
      <w:marRight w:val="0"/>
      <w:marTop w:val="0"/>
      <w:marBottom w:val="0"/>
      <w:divBdr>
        <w:top w:val="none" w:sz="0" w:space="0" w:color="auto"/>
        <w:left w:val="none" w:sz="0" w:space="0" w:color="auto"/>
        <w:bottom w:val="none" w:sz="0" w:space="0" w:color="auto"/>
        <w:right w:val="none" w:sz="0" w:space="0" w:color="auto"/>
      </w:divBdr>
    </w:div>
    <w:div w:id="544219869">
      <w:bodyDiv w:val="1"/>
      <w:marLeft w:val="0"/>
      <w:marRight w:val="0"/>
      <w:marTop w:val="0"/>
      <w:marBottom w:val="0"/>
      <w:divBdr>
        <w:top w:val="none" w:sz="0" w:space="0" w:color="auto"/>
        <w:left w:val="none" w:sz="0" w:space="0" w:color="auto"/>
        <w:bottom w:val="none" w:sz="0" w:space="0" w:color="auto"/>
        <w:right w:val="none" w:sz="0" w:space="0" w:color="auto"/>
      </w:divBdr>
    </w:div>
    <w:div w:id="544220896">
      <w:bodyDiv w:val="1"/>
      <w:marLeft w:val="0"/>
      <w:marRight w:val="0"/>
      <w:marTop w:val="0"/>
      <w:marBottom w:val="0"/>
      <w:divBdr>
        <w:top w:val="none" w:sz="0" w:space="0" w:color="auto"/>
        <w:left w:val="none" w:sz="0" w:space="0" w:color="auto"/>
        <w:bottom w:val="none" w:sz="0" w:space="0" w:color="auto"/>
        <w:right w:val="none" w:sz="0" w:space="0" w:color="auto"/>
      </w:divBdr>
    </w:div>
    <w:div w:id="544802560">
      <w:bodyDiv w:val="1"/>
      <w:marLeft w:val="0"/>
      <w:marRight w:val="0"/>
      <w:marTop w:val="0"/>
      <w:marBottom w:val="0"/>
      <w:divBdr>
        <w:top w:val="none" w:sz="0" w:space="0" w:color="auto"/>
        <w:left w:val="none" w:sz="0" w:space="0" w:color="auto"/>
        <w:bottom w:val="none" w:sz="0" w:space="0" w:color="auto"/>
        <w:right w:val="none" w:sz="0" w:space="0" w:color="auto"/>
      </w:divBdr>
    </w:div>
    <w:div w:id="545527298">
      <w:bodyDiv w:val="1"/>
      <w:marLeft w:val="0"/>
      <w:marRight w:val="0"/>
      <w:marTop w:val="0"/>
      <w:marBottom w:val="0"/>
      <w:divBdr>
        <w:top w:val="none" w:sz="0" w:space="0" w:color="auto"/>
        <w:left w:val="none" w:sz="0" w:space="0" w:color="auto"/>
        <w:bottom w:val="none" w:sz="0" w:space="0" w:color="auto"/>
        <w:right w:val="none" w:sz="0" w:space="0" w:color="auto"/>
      </w:divBdr>
    </w:div>
    <w:div w:id="546797749">
      <w:bodyDiv w:val="1"/>
      <w:marLeft w:val="0"/>
      <w:marRight w:val="0"/>
      <w:marTop w:val="0"/>
      <w:marBottom w:val="0"/>
      <w:divBdr>
        <w:top w:val="none" w:sz="0" w:space="0" w:color="auto"/>
        <w:left w:val="none" w:sz="0" w:space="0" w:color="auto"/>
        <w:bottom w:val="none" w:sz="0" w:space="0" w:color="auto"/>
        <w:right w:val="none" w:sz="0" w:space="0" w:color="auto"/>
      </w:divBdr>
    </w:div>
    <w:div w:id="546910872">
      <w:bodyDiv w:val="1"/>
      <w:marLeft w:val="0"/>
      <w:marRight w:val="0"/>
      <w:marTop w:val="0"/>
      <w:marBottom w:val="0"/>
      <w:divBdr>
        <w:top w:val="none" w:sz="0" w:space="0" w:color="auto"/>
        <w:left w:val="none" w:sz="0" w:space="0" w:color="auto"/>
        <w:bottom w:val="none" w:sz="0" w:space="0" w:color="auto"/>
        <w:right w:val="none" w:sz="0" w:space="0" w:color="auto"/>
      </w:divBdr>
    </w:div>
    <w:div w:id="547955604">
      <w:bodyDiv w:val="1"/>
      <w:marLeft w:val="0"/>
      <w:marRight w:val="0"/>
      <w:marTop w:val="0"/>
      <w:marBottom w:val="0"/>
      <w:divBdr>
        <w:top w:val="none" w:sz="0" w:space="0" w:color="auto"/>
        <w:left w:val="none" w:sz="0" w:space="0" w:color="auto"/>
        <w:bottom w:val="none" w:sz="0" w:space="0" w:color="auto"/>
        <w:right w:val="none" w:sz="0" w:space="0" w:color="auto"/>
      </w:divBdr>
    </w:div>
    <w:div w:id="548150968">
      <w:bodyDiv w:val="1"/>
      <w:marLeft w:val="0"/>
      <w:marRight w:val="0"/>
      <w:marTop w:val="0"/>
      <w:marBottom w:val="0"/>
      <w:divBdr>
        <w:top w:val="none" w:sz="0" w:space="0" w:color="auto"/>
        <w:left w:val="none" w:sz="0" w:space="0" w:color="auto"/>
        <w:bottom w:val="none" w:sz="0" w:space="0" w:color="auto"/>
        <w:right w:val="none" w:sz="0" w:space="0" w:color="auto"/>
      </w:divBdr>
    </w:div>
    <w:div w:id="548421397">
      <w:bodyDiv w:val="1"/>
      <w:marLeft w:val="0"/>
      <w:marRight w:val="0"/>
      <w:marTop w:val="0"/>
      <w:marBottom w:val="0"/>
      <w:divBdr>
        <w:top w:val="none" w:sz="0" w:space="0" w:color="auto"/>
        <w:left w:val="none" w:sz="0" w:space="0" w:color="auto"/>
        <w:bottom w:val="none" w:sz="0" w:space="0" w:color="auto"/>
        <w:right w:val="none" w:sz="0" w:space="0" w:color="auto"/>
      </w:divBdr>
    </w:div>
    <w:div w:id="549071150">
      <w:bodyDiv w:val="1"/>
      <w:marLeft w:val="0"/>
      <w:marRight w:val="0"/>
      <w:marTop w:val="0"/>
      <w:marBottom w:val="0"/>
      <w:divBdr>
        <w:top w:val="none" w:sz="0" w:space="0" w:color="auto"/>
        <w:left w:val="none" w:sz="0" w:space="0" w:color="auto"/>
        <w:bottom w:val="none" w:sz="0" w:space="0" w:color="auto"/>
        <w:right w:val="none" w:sz="0" w:space="0" w:color="auto"/>
      </w:divBdr>
    </w:div>
    <w:div w:id="549272788">
      <w:bodyDiv w:val="1"/>
      <w:marLeft w:val="0"/>
      <w:marRight w:val="0"/>
      <w:marTop w:val="0"/>
      <w:marBottom w:val="0"/>
      <w:divBdr>
        <w:top w:val="none" w:sz="0" w:space="0" w:color="auto"/>
        <w:left w:val="none" w:sz="0" w:space="0" w:color="auto"/>
        <w:bottom w:val="none" w:sz="0" w:space="0" w:color="auto"/>
        <w:right w:val="none" w:sz="0" w:space="0" w:color="auto"/>
      </w:divBdr>
    </w:div>
    <w:div w:id="549345751">
      <w:bodyDiv w:val="1"/>
      <w:marLeft w:val="0"/>
      <w:marRight w:val="0"/>
      <w:marTop w:val="0"/>
      <w:marBottom w:val="0"/>
      <w:divBdr>
        <w:top w:val="none" w:sz="0" w:space="0" w:color="auto"/>
        <w:left w:val="none" w:sz="0" w:space="0" w:color="auto"/>
        <w:bottom w:val="none" w:sz="0" w:space="0" w:color="auto"/>
        <w:right w:val="none" w:sz="0" w:space="0" w:color="auto"/>
      </w:divBdr>
    </w:div>
    <w:div w:id="549417933">
      <w:bodyDiv w:val="1"/>
      <w:marLeft w:val="0"/>
      <w:marRight w:val="0"/>
      <w:marTop w:val="0"/>
      <w:marBottom w:val="0"/>
      <w:divBdr>
        <w:top w:val="none" w:sz="0" w:space="0" w:color="auto"/>
        <w:left w:val="none" w:sz="0" w:space="0" w:color="auto"/>
        <w:bottom w:val="none" w:sz="0" w:space="0" w:color="auto"/>
        <w:right w:val="none" w:sz="0" w:space="0" w:color="auto"/>
      </w:divBdr>
    </w:div>
    <w:div w:id="549733864">
      <w:bodyDiv w:val="1"/>
      <w:marLeft w:val="0"/>
      <w:marRight w:val="0"/>
      <w:marTop w:val="0"/>
      <w:marBottom w:val="0"/>
      <w:divBdr>
        <w:top w:val="none" w:sz="0" w:space="0" w:color="auto"/>
        <w:left w:val="none" w:sz="0" w:space="0" w:color="auto"/>
        <w:bottom w:val="none" w:sz="0" w:space="0" w:color="auto"/>
        <w:right w:val="none" w:sz="0" w:space="0" w:color="auto"/>
      </w:divBdr>
    </w:div>
    <w:div w:id="549801747">
      <w:bodyDiv w:val="1"/>
      <w:marLeft w:val="0"/>
      <w:marRight w:val="0"/>
      <w:marTop w:val="0"/>
      <w:marBottom w:val="0"/>
      <w:divBdr>
        <w:top w:val="none" w:sz="0" w:space="0" w:color="auto"/>
        <w:left w:val="none" w:sz="0" w:space="0" w:color="auto"/>
        <w:bottom w:val="none" w:sz="0" w:space="0" w:color="auto"/>
        <w:right w:val="none" w:sz="0" w:space="0" w:color="auto"/>
      </w:divBdr>
    </w:div>
    <w:div w:id="549920559">
      <w:bodyDiv w:val="1"/>
      <w:marLeft w:val="0"/>
      <w:marRight w:val="0"/>
      <w:marTop w:val="0"/>
      <w:marBottom w:val="0"/>
      <w:divBdr>
        <w:top w:val="none" w:sz="0" w:space="0" w:color="auto"/>
        <w:left w:val="none" w:sz="0" w:space="0" w:color="auto"/>
        <w:bottom w:val="none" w:sz="0" w:space="0" w:color="auto"/>
        <w:right w:val="none" w:sz="0" w:space="0" w:color="auto"/>
      </w:divBdr>
    </w:div>
    <w:div w:id="549924547">
      <w:bodyDiv w:val="1"/>
      <w:marLeft w:val="0"/>
      <w:marRight w:val="0"/>
      <w:marTop w:val="0"/>
      <w:marBottom w:val="0"/>
      <w:divBdr>
        <w:top w:val="none" w:sz="0" w:space="0" w:color="auto"/>
        <w:left w:val="none" w:sz="0" w:space="0" w:color="auto"/>
        <w:bottom w:val="none" w:sz="0" w:space="0" w:color="auto"/>
        <w:right w:val="none" w:sz="0" w:space="0" w:color="auto"/>
      </w:divBdr>
    </w:div>
    <w:div w:id="550649471">
      <w:bodyDiv w:val="1"/>
      <w:marLeft w:val="0"/>
      <w:marRight w:val="0"/>
      <w:marTop w:val="0"/>
      <w:marBottom w:val="0"/>
      <w:divBdr>
        <w:top w:val="none" w:sz="0" w:space="0" w:color="auto"/>
        <w:left w:val="none" w:sz="0" w:space="0" w:color="auto"/>
        <w:bottom w:val="none" w:sz="0" w:space="0" w:color="auto"/>
        <w:right w:val="none" w:sz="0" w:space="0" w:color="auto"/>
      </w:divBdr>
    </w:div>
    <w:div w:id="551186656">
      <w:bodyDiv w:val="1"/>
      <w:marLeft w:val="0"/>
      <w:marRight w:val="0"/>
      <w:marTop w:val="0"/>
      <w:marBottom w:val="0"/>
      <w:divBdr>
        <w:top w:val="none" w:sz="0" w:space="0" w:color="auto"/>
        <w:left w:val="none" w:sz="0" w:space="0" w:color="auto"/>
        <w:bottom w:val="none" w:sz="0" w:space="0" w:color="auto"/>
        <w:right w:val="none" w:sz="0" w:space="0" w:color="auto"/>
      </w:divBdr>
    </w:div>
    <w:div w:id="551313997">
      <w:bodyDiv w:val="1"/>
      <w:marLeft w:val="0"/>
      <w:marRight w:val="0"/>
      <w:marTop w:val="0"/>
      <w:marBottom w:val="0"/>
      <w:divBdr>
        <w:top w:val="none" w:sz="0" w:space="0" w:color="auto"/>
        <w:left w:val="none" w:sz="0" w:space="0" w:color="auto"/>
        <w:bottom w:val="none" w:sz="0" w:space="0" w:color="auto"/>
        <w:right w:val="none" w:sz="0" w:space="0" w:color="auto"/>
      </w:divBdr>
    </w:div>
    <w:div w:id="551424237">
      <w:bodyDiv w:val="1"/>
      <w:marLeft w:val="0"/>
      <w:marRight w:val="0"/>
      <w:marTop w:val="0"/>
      <w:marBottom w:val="0"/>
      <w:divBdr>
        <w:top w:val="none" w:sz="0" w:space="0" w:color="auto"/>
        <w:left w:val="none" w:sz="0" w:space="0" w:color="auto"/>
        <w:bottom w:val="none" w:sz="0" w:space="0" w:color="auto"/>
        <w:right w:val="none" w:sz="0" w:space="0" w:color="auto"/>
      </w:divBdr>
    </w:div>
    <w:div w:id="552036219">
      <w:bodyDiv w:val="1"/>
      <w:marLeft w:val="0"/>
      <w:marRight w:val="0"/>
      <w:marTop w:val="0"/>
      <w:marBottom w:val="0"/>
      <w:divBdr>
        <w:top w:val="none" w:sz="0" w:space="0" w:color="auto"/>
        <w:left w:val="none" w:sz="0" w:space="0" w:color="auto"/>
        <w:bottom w:val="none" w:sz="0" w:space="0" w:color="auto"/>
        <w:right w:val="none" w:sz="0" w:space="0" w:color="auto"/>
      </w:divBdr>
    </w:div>
    <w:div w:id="552233551">
      <w:bodyDiv w:val="1"/>
      <w:marLeft w:val="0"/>
      <w:marRight w:val="0"/>
      <w:marTop w:val="0"/>
      <w:marBottom w:val="0"/>
      <w:divBdr>
        <w:top w:val="none" w:sz="0" w:space="0" w:color="auto"/>
        <w:left w:val="none" w:sz="0" w:space="0" w:color="auto"/>
        <w:bottom w:val="none" w:sz="0" w:space="0" w:color="auto"/>
        <w:right w:val="none" w:sz="0" w:space="0" w:color="auto"/>
      </w:divBdr>
    </w:div>
    <w:div w:id="552425163">
      <w:bodyDiv w:val="1"/>
      <w:marLeft w:val="0"/>
      <w:marRight w:val="0"/>
      <w:marTop w:val="0"/>
      <w:marBottom w:val="0"/>
      <w:divBdr>
        <w:top w:val="none" w:sz="0" w:space="0" w:color="auto"/>
        <w:left w:val="none" w:sz="0" w:space="0" w:color="auto"/>
        <w:bottom w:val="none" w:sz="0" w:space="0" w:color="auto"/>
        <w:right w:val="none" w:sz="0" w:space="0" w:color="auto"/>
      </w:divBdr>
    </w:div>
    <w:div w:id="553388839">
      <w:bodyDiv w:val="1"/>
      <w:marLeft w:val="0"/>
      <w:marRight w:val="0"/>
      <w:marTop w:val="0"/>
      <w:marBottom w:val="0"/>
      <w:divBdr>
        <w:top w:val="none" w:sz="0" w:space="0" w:color="auto"/>
        <w:left w:val="none" w:sz="0" w:space="0" w:color="auto"/>
        <w:bottom w:val="none" w:sz="0" w:space="0" w:color="auto"/>
        <w:right w:val="none" w:sz="0" w:space="0" w:color="auto"/>
      </w:divBdr>
    </w:div>
    <w:div w:id="553925893">
      <w:bodyDiv w:val="1"/>
      <w:marLeft w:val="0"/>
      <w:marRight w:val="0"/>
      <w:marTop w:val="0"/>
      <w:marBottom w:val="0"/>
      <w:divBdr>
        <w:top w:val="none" w:sz="0" w:space="0" w:color="auto"/>
        <w:left w:val="none" w:sz="0" w:space="0" w:color="auto"/>
        <w:bottom w:val="none" w:sz="0" w:space="0" w:color="auto"/>
        <w:right w:val="none" w:sz="0" w:space="0" w:color="auto"/>
      </w:divBdr>
    </w:div>
    <w:div w:id="554514695">
      <w:bodyDiv w:val="1"/>
      <w:marLeft w:val="0"/>
      <w:marRight w:val="0"/>
      <w:marTop w:val="0"/>
      <w:marBottom w:val="0"/>
      <w:divBdr>
        <w:top w:val="none" w:sz="0" w:space="0" w:color="auto"/>
        <w:left w:val="none" w:sz="0" w:space="0" w:color="auto"/>
        <w:bottom w:val="none" w:sz="0" w:space="0" w:color="auto"/>
        <w:right w:val="none" w:sz="0" w:space="0" w:color="auto"/>
      </w:divBdr>
    </w:div>
    <w:div w:id="555703481">
      <w:bodyDiv w:val="1"/>
      <w:marLeft w:val="0"/>
      <w:marRight w:val="0"/>
      <w:marTop w:val="0"/>
      <w:marBottom w:val="0"/>
      <w:divBdr>
        <w:top w:val="none" w:sz="0" w:space="0" w:color="auto"/>
        <w:left w:val="none" w:sz="0" w:space="0" w:color="auto"/>
        <w:bottom w:val="none" w:sz="0" w:space="0" w:color="auto"/>
        <w:right w:val="none" w:sz="0" w:space="0" w:color="auto"/>
      </w:divBdr>
    </w:div>
    <w:div w:id="555970637">
      <w:bodyDiv w:val="1"/>
      <w:marLeft w:val="0"/>
      <w:marRight w:val="0"/>
      <w:marTop w:val="0"/>
      <w:marBottom w:val="0"/>
      <w:divBdr>
        <w:top w:val="none" w:sz="0" w:space="0" w:color="auto"/>
        <w:left w:val="none" w:sz="0" w:space="0" w:color="auto"/>
        <w:bottom w:val="none" w:sz="0" w:space="0" w:color="auto"/>
        <w:right w:val="none" w:sz="0" w:space="0" w:color="auto"/>
      </w:divBdr>
    </w:div>
    <w:div w:id="556358219">
      <w:bodyDiv w:val="1"/>
      <w:marLeft w:val="0"/>
      <w:marRight w:val="0"/>
      <w:marTop w:val="0"/>
      <w:marBottom w:val="0"/>
      <w:divBdr>
        <w:top w:val="none" w:sz="0" w:space="0" w:color="auto"/>
        <w:left w:val="none" w:sz="0" w:space="0" w:color="auto"/>
        <w:bottom w:val="none" w:sz="0" w:space="0" w:color="auto"/>
        <w:right w:val="none" w:sz="0" w:space="0" w:color="auto"/>
      </w:divBdr>
    </w:div>
    <w:div w:id="556819440">
      <w:bodyDiv w:val="1"/>
      <w:marLeft w:val="0"/>
      <w:marRight w:val="0"/>
      <w:marTop w:val="0"/>
      <w:marBottom w:val="0"/>
      <w:divBdr>
        <w:top w:val="none" w:sz="0" w:space="0" w:color="auto"/>
        <w:left w:val="none" w:sz="0" w:space="0" w:color="auto"/>
        <w:bottom w:val="none" w:sz="0" w:space="0" w:color="auto"/>
        <w:right w:val="none" w:sz="0" w:space="0" w:color="auto"/>
      </w:divBdr>
    </w:div>
    <w:div w:id="556934992">
      <w:bodyDiv w:val="1"/>
      <w:marLeft w:val="0"/>
      <w:marRight w:val="0"/>
      <w:marTop w:val="0"/>
      <w:marBottom w:val="0"/>
      <w:divBdr>
        <w:top w:val="none" w:sz="0" w:space="0" w:color="auto"/>
        <w:left w:val="none" w:sz="0" w:space="0" w:color="auto"/>
        <w:bottom w:val="none" w:sz="0" w:space="0" w:color="auto"/>
        <w:right w:val="none" w:sz="0" w:space="0" w:color="auto"/>
      </w:divBdr>
    </w:div>
    <w:div w:id="557741258">
      <w:bodyDiv w:val="1"/>
      <w:marLeft w:val="0"/>
      <w:marRight w:val="0"/>
      <w:marTop w:val="0"/>
      <w:marBottom w:val="0"/>
      <w:divBdr>
        <w:top w:val="none" w:sz="0" w:space="0" w:color="auto"/>
        <w:left w:val="none" w:sz="0" w:space="0" w:color="auto"/>
        <w:bottom w:val="none" w:sz="0" w:space="0" w:color="auto"/>
        <w:right w:val="none" w:sz="0" w:space="0" w:color="auto"/>
      </w:divBdr>
    </w:div>
    <w:div w:id="558202443">
      <w:bodyDiv w:val="1"/>
      <w:marLeft w:val="0"/>
      <w:marRight w:val="0"/>
      <w:marTop w:val="0"/>
      <w:marBottom w:val="0"/>
      <w:divBdr>
        <w:top w:val="none" w:sz="0" w:space="0" w:color="auto"/>
        <w:left w:val="none" w:sz="0" w:space="0" w:color="auto"/>
        <w:bottom w:val="none" w:sz="0" w:space="0" w:color="auto"/>
        <w:right w:val="none" w:sz="0" w:space="0" w:color="auto"/>
      </w:divBdr>
    </w:div>
    <w:div w:id="558253172">
      <w:bodyDiv w:val="1"/>
      <w:marLeft w:val="0"/>
      <w:marRight w:val="0"/>
      <w:marTop w:val="0"/>
      <w:marBottom w:val="0"/>
      <w:divBdr>
        <w:top w:val="none" w:sz="0" w:space="0" w:color="auto"/>
        <w:left w:val="none" w:sz="0" w:space="0" w:color="auto"/>
        <w:bottom w:val="none" w:sz="0" w:space="0" w:color="auto"/>
        <w:right w:val="none" w:sz="0" w:space="0" w:color="auto"/>
      </w:divBdr>
    </w:div>
    <w:div w:id="559291043">
      <w:bodyDiv w:val="1"/>
      <w:marLeft w:val="0"/>
      <w:marRight w:val="0"/>
      <w:marTop w:val="0"/>
      <w:marBottom w:val="0"/>
      <w:divBdr>
        <w:top w:val="none" w:sz="0" w:space="0" w:color="auto"/>
        <w:left w:val="none" w:sz="0" w:space="0" w:color="auto"/>
        <w:bottom w:val="none" w:sz="0" w:space="0" w:color="auto"/>
        <w:right w:val="none" w:sz="0" w:space="0" w:color="auto"/>
      </w:divBdr>
    </w:div>
    <w:div w:id="559827656">
      <w:bodyDiv w:val="1"/>
      <w:marLeft w:val="0"/>
      <w:marRight w:val="0"/>
      <w:marTop w:val="0"/>
      <w:marBottom w:val="0"/>
      <w:divBdr>
        <w:top w:val="none" w:sz="0" w:space="0" w:color="auto"/>
        <w:left w:val="none" w:sz="0" w:space="0" w:color="auto"/>
        <w:bottom w:val="none" w:sz="0" w:space="0" w:color="auto"/>
        <w:right w:val="none" w:sz="0" w:space="0" w:color="auto"/>
      </w:divBdr>
    </w:div>
    <w:div w:id="560337164">
      <w:bodyDiv w:val="1"/>
      <w:marLeft w:val="0"/>
      <w:marRight w:val="0"/>
      <w:marTop w:val="0"/>
      <w:marBottom w:val="0"/>
      <w:divBdr>
        <w:top w:val="none" w:sz="0" w:space="0" w:color="auto"/>
        <w:left w:val="none" w:sz="0" w:space="0" w:color="auto"/>
        <w:bottom w:val="none" w:sz="0" w:space="0" w:color="auto"/>
        <w:right w:val="none" w:sz="0" w:space="0" w:color="auto"/>
      </w:divBdr>
    </w:div>
    <w:div w:id="560749239">
      <w:bodyDiv w:val="1"/>
      <w:marLeft w:val="0"/>
      <w:marRight w:val="0"/>
      <w:marTop w:val="0"/>
      <w:marBottom w:val="0"/>
      <w:divBdr>
        <w:top w:val="none" w:sz="0" w:space="0" w:color="auto"/>
        <w:left w:val="none" w:sz="0" w:space="0" w:color="auto"/>
        <w:bottom w:val="none" w:sz="0" w:space="0" w:color="auto"/>
        <w:right w:val="none" w:sz="0" w:space="0" w:color="auto"/>
      </w:divBdr>
    </w:div>
    <w:div w:id="561140671">
      <w:bodyDiv w:val="1"/>
      <w:marLeft w:val="0"/>
      <w:marRight w:val="0"/>
      <w:marTop w:val="0"/>
      <w:marBottom w:val="0"/>
      <w:divBdr>
        <w:top w:val="none" w:sz="0" w:space="0" w:color="auto"/>
        <w:left w:val="none" w:sz="0" w:space="0" w:color="auto"/>
        <w:bottom w:val="none" w:sz="0" w:space="0" w:color="auto"/>
        <w:right w:val="none" w:sz="0" w:space="0" w:color="auto"/>
      </w:divBdr>
    </w:div>
    <w:div w:id="561141509">
      <w:bodyDiv w:val="1"/>
      <w:marLeft w:val="0"/>
      <w:marRight w:val="0"/>
      <w:marTop w:val="0"/>
      <w:marBottom w:val="0"/>
      <w:divBdr>
        <w:top w:val="none" w:sz="0" w:space="0" w:color="auto"/>
        <w:left w:val="none" w:sz="0" w:space="0" w:color="auto"/>
        <w:bottom w:val="none" w:sz="0" w:space="0" w:color="auto"/>
        <w:right w:val="none" w:sz="0" w:space="0" w:color="auto"/>
      </w:divBdr>
    </w:div>
    <w:div w:id="561525752">
      <w:bodyDiv w:val="1"/>
      <w:marLeft w:val="0"/>
      <w:marRight w:val="0"/>
      <w:marTop w:val="0"/>
      <w:marBottom w:val="0"/>
      <w:divBdr>
        <w:top w:val="none" w:sz="0" w:space="0" w:color="auto"/>
        <w:left w:val="none" w:sz="0" w:space="0" w:color="auto"/>
        <w:bottom w:val="none" w:sz="0" w:space="0" w:color="auto"/>
        <w:right w:val="none" w:sz="0" w:space="0" w:color="auto"/>
      </w:divBdr>
    </w:div>
    <w:div w:id="563226007">
      <w:bodyDiv w:val="1"/>
      <w:marLeft w:val="0"/>
      <w:marRight w:val="0"/>
      <w:marTop w:val="0"/>
      <w:marBottom w:val="0"/>
      <w:divBdr>
        <w:top w:val="none" w:sz="0" w:space="0" w:color="auto"/>
        <w:left w:val="none" w:sz="0" w:space="0" w:color="auto"/>
        <w:bottom w:val="none" w:sz="0" w:space="0" w:color="auto"/>
        <w:right w:val="none" w:sz="0" w:space="0" w:color="auto"/>
      </w:divBdr>
    </w:div>
    <w:div w:id="563955404">
      <w:bodyDiv w:val="1"/>
      <w:marLeft w:val="0"/>
      <w:marRight w:val="0"/>
      <w:marTop w:val="0"/>
      <w:marBottom w:val="0"/>
      <w:divBdr>
        <w:top w:val="none" w:sz="0" w:space="0" w:color="auto"/>
        <w:left w:val="none" w:sz="0" w:space="0" w:color="auto"/>
        <w:bottom w:val="none" w:sz="0" w:space="0" w:color="auto"/>
        <w:right w:val="none" w:sz="0" w:space="0" w:color="auto"/>
      </w:divBdr>
    </w:div>
    <w:div w:id="564070997">
      <w:bodyDiv w:val="1"/>
      <w:marLeft w:val="0"/>
      <w:marRight w:val="0"/>
      <w:marTop w:val="0"/>
      <w:marBottom w:val="0"/>
      <w:divBdr>
        <w:top w:val="none" w:sz="0" w:space="0" w:color="auto"/>
        <w:left w:val="none" w:sz="0" w:space="0" w:color="auto"/>
        <w:bottom w:val="none" w:sz="0" w:space="0" w:color="auto"/>
        <w:right w:val="none" w:sz="0" w:space="0" w:color="auto"/>
      </w:divBdr>
    </w:div>
    <w:div w:id="564292520">
      <w:bodyDiv w:val="1"/>
      <w:marLeft w:val="0"/>
      <w:marRight w:val="0"/>
      <w:marTop w:val="0"/>
      <w:marBottom w:val="0"/>
      <w:divBdr>
        <w:top w:val="none" w:sz="0" w:space="0" w:color="auto"/>
        <w:left w:val="none" w:sz="0" w:space="0" w:color="auto"/>
        <w:bottom w:val="none" w:sz="0" w:space="0" w:color="auto"/>
        <w:right w:val="none" w:sz="0" w:space="0" w:color="auto"/>
      </w:divBdr>
    </w:div>
    <w:div w:id="564292885">
      <w:bodyDiv w:val="1"/>
      <w:marLeft w:val="0"/>
      <w:marRight w:val="0"/>
      <w:marTop w:val="0"/>
      <w:marBottom w:val="0"/>
      <w:divBdr>
        <w:top w:val="none" w:sz="0" w:space="0" w:color="auto"/>
        <w:left w:val="none" w:sz="0" w:space="0" w:color="auto"/>
        <w:bottom w:val="none" w:sz="0" w:space="0" w:color="auto"/>
        <w:right w:val="none" w:sz="0" w:space="0" w:color="auto"/>
      </w:divBdr>
    </w:div>
    <w:div w:id="566040374">
      <w:bodyDiv w:val="1"/>
      <w:marLeft w:val="0"/>
      <w:marRight w:val="0"/>
      <w:marTop w:val="0"/>
      <w:marBottom w:val="0"/>
      <w:divBdr>
        <w:top w:val="none" w:sz="0" w:space="0" w:color="auto"/>
        <w:left w:val="none" w:sz="0" w:space="0" w:color="auto"/>
        <w:bottom w:val="none" w:sz="0" w:space="0" w:color="auto"/>
        <w:right w:val="none" w:sz="0" w:space="0" w:color="auto"/>
      </w:divBdr>
    </w:div>
    <w:div w:id="568343675">
      <w:bodyDiv w:val="1"/>
      <w:marLeft w:val="0"/>
      <w:marRight w:val="0"/>
      <w:marTop w:val="0"/>
      <w:marBottom w:val="0"/>
      <w:divBdr>
        <w:top w:val="none" w:sz="0" w:space="0" w:color="auto"/>
        <w:left w:val="none" w:sz="0" w:space="0" w:color="auto"/>
        <w:bottom w:val="none" w:sz="0" w:space="0" w:color="auto"/>
        <w:right w:val="none" w:sz="0" w:space="0" w:color="auto"/>
      </w:divBdr>
    </w:div>
    <w:div w:id="568737590">
      <w:bodyDiv w:val="1"/>
      <w:marLeft w:val="0"/>
      <w:marRight w:val="0"/>
      <w:marTop w:val="0"/>
      <w:marBottom w:val="0"/>
      <w:divBdr>
        <w:top w:val="none" w:sz="0" w:space="0" w:color="auto"/>
        <w:left w:val="none" w:sz="0" w:space="0" w:color="auto"/>
        <w:bottom w:val="none" w:sz="0" w:space="0" w:color="auto"/>
        <w:right w:val="none" w:sz="0" w:space="0" w:color="auto"/>
      </w:divBdr>
    </w:div>
    <w:div w:id="569770776">
      <w:bodyDiv w:val="1"/>
      <w:marLeft w:val="0"/>
      <w:marRight w:val="0"/>
      <w:marTop w:val="0"/>
      <w:marBottom w:val="0"/>
      <w:divBdr>
        <w:top w:val="none" w:sz="0" w:space="0" w:color="auto"/>
        <w:left w:val="none" w:sz="0" w:space="0" w:color="auto"/>
        <w:bottom w:val="none" w:sz="0" w:space="0" w:color="auto"/>
        <w:right w:val="none" w:sz="0" w:space="0" w:color="auto"/>
      </w:divBdr>
    </w:div>
    <w:div w:id="569778109">
      <w:bodyDiv w:val="1"/>
      <w:marLeft w:val="0"/>
      <w:marRight w:val="0"/>
      <w:marTop w:val="0"/>
      <w:marBottom w:val="0"/>
      <w:divBdr>
        <w:top w:val="none" w:sz="0" w:space="0" w:color="auto"/>
        <w:left w:val="none" w:sz="0" w:space="0" w:color="auto"/>
        <w:bottom w:val="none" w:sz="0" w:space="0" w:color="auto"/>
        <w:right w:val="none" w:sz="0" w:space="0" w:color="auto"/>
      </w:divBdr>
    </w:div>
    <w:div w:id="570040922">
      <w:bodyDiv w:val="1"/>
      <w:marLeft w:val="0"/>
      <w:marRight w:val="0"/>
      <w:marTop w:val="0"/>
      <w:marBottom w:val="0"/>
      <w:divBdr>
        <w:top w:val="none" w:sz="0" w:space="0" w:color="auto"/>
        <w:left w:val="none" w:sz="0" w:space="0" w:color="auto"/>
        <w:bottom w:val="none" w:sz="0" w:space="0" w:color="auto"/>
        <w:right w:val="none" w:sz="0" w:space="0" w:color="auto"/>
      </w:divBdr>
    </w:div>
    <w:div w:id="570313358">
      <w:bodyDiv w:val="1"/>
      <w:marLeft w:val="0"/>
      <w:marRight w:val="0"/>
      <w:marTop w:val="0"/>
      <w:marBottom w:val="0"/>
      <w:divBdr>
        <w:top w:val="none" w:sz="0" w:space="0" w:color="auto"/>
        <w:left w:val="none" w:sz="0" w:space="0" w:color="auto"/>
        <w:bottom w:val="none" w:sz="0" w:space="0" w:color="auto"/>
        <w:right w:val="none" w:sz="0" w:space="0" w:color="auto"/>
      </w:divBdr>
    </w:div>
    <w:div w:id="570818971">
      <w:bodyDiv w:val="1"/>
      <w:marLeft w:val="0"/>
      <w:marRight w:val="0"/>
      <w:marTop w:val="0"/>
      <w:marBottom w:val="0"/>
      <w:divBdr>
        <w:top w:val="none" w:sz="0" w:space="0" w:color="auto"/>
        <w:left w:val="none" w:sz="0" w:space="0" w:color="auto"/>
        <w:bottom w:val="none" w:sz="0" w:space="0" w:color="auto"/>
        <w:right w:val="none" w:sz="0" w:space="0" w:color="auto"/>
      </w:divBdr>
    </w:div>
    <w:div w:id="571819380">
      <w:bodyDiv w:val="1"/>
      <w:marLeft w:val="0"/>
      <w:marRight w:val="0"/>
      <w:marTop w:val="0"/>
      <w:marBottom w:val="0"/>
      <w:divBdr>
        <w:top w:val="none" w:sz="0" w:space="0" w:color="auto"/>
        <w:left w:val="none" w:sz="0" w:space="0" w:color="auto"/>
        <w:bottom w:val="none" w:sz="0" w:space="0" w:color="auto"/>
        <w:right w:val="none" w:sz="0" w:space="0" w:color="auto"/>
      </w:divBdr>
    </w:div>
    <w:div w:id="572931714">
      <w:bodyDiv w:val="1"/>
      <w:marLeft w:val="0"/>
      <w:marRight w:val="0"/>
      <w:marTop w:val="0"/>
      <w:marBottom w:val="0"/>
      <w:divBdr>
        <w:top w:val="none" w:sz="0" w:space="0" w:color="auto"/>
        <w:left w:val="none" w:sz="0" w:space="0" w:color="auto"/>
        <w:bottom w:val="none" w:sz="0" w:space="0" w:color="auto"/>
        <w:right w:val="none" w:sz="0" w:space="0" w:color="auto"/>
      </w:divBdr>
    </w:div>
    <w:div w:id="572936987">
      <w:bodyDiv w:val="1"/>
      <w:marLeft w:val="0"/>
      <w:marRight w:val="0"/>
      <w:marTop w:val="0"/>
      <w:marBottom w:val="0"/>
      <w:divBdr>
        <w:top w:val="none" w:sz="0" w:space="0" w:color="auto"/>
        <w:left w:val="none" w:sz="0" w:space="0" w:color="auto"/>
        <w:bottom w:val="none" w:sz="0" w:space="0" w:color="auto"/>
        <w:right w:val="none" w:sz="0" w:space="0" w:color="auto"/>
      </w:divBdr>
    </w:div>
    <w:div w:id="573585040">
      <w:bodyDiv w:val="1"/>
      <w:marLeft w:val="0"/>
      <w:marRight w:val="0"/>
      <w:marTop w:val="0"/>
      <w:marBottom w:val="0"/>
      <w:divBdr>
        <w:top w:val="none" w:sz="0" w:space="0" w:color="auto"/>
        <w:left w:val="none" w:sz="0" w:space="0" w:color="auto"/>
        <w:bottom w:val="none" w:sz="0" w:space="0" w:color="auto"/>
        <w:right w:val="none" w:sz="0" w:space="0" w:color="auto"/>
      </w:divBdr>
    </w:div>
    <w:div w:id="573778649">
      <w:bodyDiv w:val="1"/>
      <w:marLeft w:val="0"/>
      <w:marRight w:val="0"/>
      <w:marTop w:val="0"/>
      <w:marBottom w:val="0"/>
      <w:divBdr>
        <w:top w:val="none" w:sz="0" w:space="0" w:color="auto"/>
        <w:left w:val="none" w:sz="0" w:space="0" w:color="auto"/>
        <w:bottom w:val="none" w:sz="0" w:space="0" w:color="auto"/>
        <w:right w:val="none" w:sz="0" w:space="0" w:color="auto"/>
      </w:divBdr>
    </w:div>
    <w:div w:id="573781949">
      <w:bodyDiv w:val="1"/>
      <w:marLeft w:val="0"/>
      <w:marRight w:val="0"/>
      <w:marTop w:val="0"/>
      <w:marBottom w:val="0"/>
      <w:divBdr>
        <w:top w:val="none" w:sz="0" w:space="0" w:color="auto"/>
        <w:left w:val="none" w:sz="0" w:space="0" w:color="auto"/>
        <w:bottom w:val="none" w:sz="0" w:space="0" w:color="auto"/>
        <w:right w:val="none" w:sz="0" w:space="0" w:color="auto"/>
      </w:divBdr>
    </w:div>
    <w:div w:id="574052135">
      <w:bodyDiv w:val="1"/>
      <w:marLeft w:val="0"/>
      <w:marRight w:val="0"/>
      <w:marTop w:val="0"/>
      <w:marBottom w:val="0"/>
      <w:divBdr>
        <w:top w:val="none" w:sz="0" w:space="0" w:color="auto"/>
        <w:left w:val="none" w:sz="0" w:space="0" w:color="auto"/>
        <w:bottom w:val="none" w:sz="0" w:space="0" w:color="auto"/>
        <w:right w:val="none" w:sz="0" w:space="0" w:color="auto"/>
      </w:divBdr>
    </w:div>
    <w:div w:id="574240308">
      <w:bodyDiv w:val="1"/>
      <w:marLeft w:val="0"/>
      <w:marRight w:val="0"/>
      <w:marTop w:val="0"/>
      <w:marBottom w:val="0"/>
      <w:divBdr>
        <w:top w:val="none" w:sz="0" w:space="0" w:color="auto"/>
        <w:left w:val="none" w:sz="0" w:space="0" w:color="auto"/>
        <w:bottom w:val="none" w:sz="0" w:space="0" w:color="auto"/>
        <w:right w:val="none" w:sz="0" w:space="0" w:color="auto"/>
      </w:divBdr>
    </w:div>
    <w:div w:id="574358478">
      <w:bodyDiv w:val="1"/>
      <w:marLeft w:val="0"/>
      <w:marRight w:val="0"/>
      <w:marTop w:val="0"/>
      <w:marBottom w:val="0"/>
      <w:divBdr>
        <w:top w:val="none" w:sz="0" w:space="0" w:color="auto"/>
        <w:left w:val="none" w:sz="0" w:space="0" w:color="auto"/>
        <w:bottom w:val="none" w:sz="0" w:space="0" w:color="auto"/>
        <w:right w:val="none" w:sz="0" w:space="0" w:color="auto"/>
      </w:divBdr>
    </w:div>
    <w:div w:id="574702439">
      <w:bodyDiv w:val="1"/>
      <w:marLeft w:val="0"/>
      <w:marRight w:val="0"/>
      <w:marTop w:val="0"/>
      <w:marBottom w:val="0"/>
      <w:divBdr>
        <w:top w:val="none" w:sz="0" w:space="0" w:color="auto"/>
        <w:left w:val="none" w:sz="0" w:space="0" w:color="auto"/>
        <w:bottom w:val="none" w:sz="0" w:space="0" w:color="auto"/>
        <w:right w:val="none" w:sz="0" w:space="0" w:color="auto"/>
      </w:divBdr>
    </w:div>
    <w:div w:id="574821372">
      <w:bodyDiv w:val="1"/>
      <w:marLeft w:val="0"/>
      <w:marRight w:val="0"/>
      <w:marTop w:val="0"/>
      <w:marBottom w:val="0"/>
      <w:divBdr>
        <w:top w:val="none" w:sz="0" w:space="0" w:color="auto"/>
        <w:left w:val="none" w:sz="0" w:space="0" w:color="auto"/>
        <w:bottom w:val="none" w:sz="0" w:space="0" w:color="auto"/>
        <w:right w:val="none" w:sz="0" w:space="0" w:color="auto"/>
      </w:divBdr>
    </w:div>
    <w:div w:id="575168618">
      <w:bodyDiv w:val="1"/>
      <w:marLeft w:val="0"/>
      <w:marRight w:val="0"/>
      <w:marTop w:val="0"/>
      <w:marBottom w:val="0"/>
      <w:divBdr>
        <w:top w:val="none" w:sz="0" w:space="0" w:color="auto"/>
        <w:left w:val="none" w:sz="0" w:space="0" w:color="auto"/>
        <w:bottom w:val="none" w:sz="0" w:space="0" w:color="auto"/>
        <w:right w:val="none" w:sz="0" w:space="0" w:color="auto"/>
      </w:divBdr>
    </w:div>
    <w:div w:id="575436353">
      <w:bodyDiv w:val="1"/>
      <w:marLeft w:val="0"/>
      <w:marRight w:val="0"/>
      <w:marTop w:val="0"/>
      <w:marBottom w:val="0"/>
      <w:divBdr>
        <w:top w:val="none" w:sz="0" w:space="0" w:color="auto"/>
        <w:left w:val="none" w:sz="0" w:space="0" w:color="auto"/>
        <w:bottom w:val="none" w:sz="0" w:space="0" w:color="auto"/>
        <w:right w:val="none" w:sz="0" w:space="0" w:color="auto"/>
      </w:divBdr>
    </w:div>
    <w:div w:id="576137280">
      <w:bodyDiv w:val="1"/>
      <w:marLeft w:val="0"/>
      <w:marRight w:val="0"/>
      <w:marTop w:val="0"/>
      <w:marBottom w:val="0"/>
      <w:divBdr>
        <w:top w:val="none" w:sz="0" w:space="0" w:color="auto"/>
        <w:left w:val="none" w:sz="0" w:space="0" w:color="auto"/>
        <w:bottom w:val="none" w:sz="0" w:space="0" w:color="auto"/>
        <w:right w:val="none" w:sz="0" w:space="0" w:color="auto"/>
      </w:divBdr>
    </w:div>
    <w:div w:id="576406465">
      <w:bodyDiv w:val="1"/>
      <w:marLeft w:val="0"/>
      <w:marRight w:val="0"/>
      <w:marTop w:val="0"/>
      <w:marBottom w:val="0"/>
      <w:divBdr>
        <w:top w:val="none" w:sz="0" w:space="0" w:color="auto"/>
        <w:left w:val="none" w:sz="0" w:space="0" w:color="auto"/>
        <w:bottom w:val="none" w:sz="0" w:space="0" w:color="auto"/>
        <w:right w:val="none" w:sz="0" w:space="0" w:color="auto"/>
      </w:divBdr>
    </w:div>
    <w:div w:id="576550482">
      <w:bodyDiv w:val="1"/>
      <w:marLeft w:val="0"/>
      <w:marRight w:val="0"/>
      <w:marTop w:val="0"/>
      <w:marBottom w:val="0"/>
      <w:divBdr>
        <w:top w:val="none" w:sz="0" w:space="0" w:color="auto"/>
        <w:left w:val="none" w:sz="0" w:space="0" w:color="auto"/>
        <w:bottom w:val="none" w:sz="0" w:space="0" w:color="auto"/>
        <w:right w:val="none" w:sz="0" w:space="0" w:color="auto"/>
      </w:divBdr>
    </w:div>
    <w:div w:id="576668771">
      <w:bodyDiv w:val="1"/>
      <w:marLeft w:val="0"/>
      <w:marRight w:val="0"/>
      <w:marTop w:val="0"/>
      <w:marBottom w:val="0"/>
      <w:divBdr>
        <w:top w:val="none" w:sz="0" w:space="0" w:color="auto"/>
        <w:left w:val="none" w:sz="0" w:space="0" w:color="auto"/>
        <w:bottom w:val="none" w:sz="0" w:space="0" w:color="auto"/>
        <w:right w:val="none" w:sz="0" w:space="0" w:color="auto"/>
      </w:divBdr>
    </w:div>
    <w:div w:id="576671918">
      <w:bodyDiv w:val="1"/>
      <w:marLeft w:val="0"/>
      <w:marRight w:val="0"/>
      <w:marTop w:val="0"/>
      <w:marBottom w:val="0"/>
      <w:divBdr>
        <w:top w:val="none" w:sz="0" w:space="0" w:color="auto"/>
        <w:left w:val="none" w:sz="0" w:space="0" w:color="auto"/>
        <w:bottom w:val="none" w:sz="0" w:space="0" w:color="auto"/>
        <w:right w:val="none" w:sz="0" w:space="0" w:color="auto"/>
      </w:divBdr>
    </w:div>
    <w:div w:id="576785416">
      <w:bodyDiv w:val="1"/>
      <w:marLeft w:val="0"/>
      <w:marRight w:val="0"/>
      <w:marTop w:val="0"/>
      <w:marBottom w:val="0"/>
      <w:divBdr>
        <w:top w:val="none" w:sz="0" w:space="0" w:color="auto"/>
        <w:left w:val="none" w:sz="0" w:space="0" w:color="auto"/>
        <w:bottom w:val="none" w:sz="0" w:space="0" w:color="auto"/>
        <w:right w:val="none" w:sz="0" w:space="0" w:color="auto"/>
      </w:divBdr>
    </w:div>
    <w:div w:id="577400620">
      <w:bodyDiv w:val="1"/>
      <w:marLeft w:val="0"/>
      <w:marRight w:val="0"/>
      <w:marTop w:val="0"/>
      <w:marBottom w:val="0"/>
      <w:divBdr>
        <w:top w:val="none" w:sz="0" w:space="0" w:color="auto"/>
        <w:left w:val="none" w:sz="0" w:space="0" w:color="auto"/>
        <w:bottom w:val="none" w:sz="0" w:space="0" w:color="auto"/>
        <w:right w:val="none" w:sz="0" w:space="0" w:color="auto"/>
      </w:divBdr>
    </w:div>
    <w:div w:id="577789678">
      <w:bodyDiv w:val="1"/>
      <w:marLeft w:val="0"/>
      <w:marRight w:val="0"/>
      <w:marTop w:val="0"/>
      <w:marBottom w:val="0"/>
      <w:divBdr>
        <w:top w:val="none" w:sz="0" w:space="0" w:color="auto"/>
        <w:left w:val="none" w:sz="0" w:space="0" w:color="auto"/>
        <w:bottom w:val="none" w:sz="0" w:space="0" w:color="auto"/>
        <w:right w:val="none" w:sz="0" w:space="0" w:color="auto"/>
      </w:divBdr>
    </w:div>
    <w:div w:id="577906286">
      <w:bodyDiv w:val="1"/>
      <w:marLeft w:val="0"/>
      <w:marRight w:val="0"/>
      <w:marTop w:val="0"/>
      <w:marBottom w:val="0"/>
      <w:divBdr>
        <w:top w:val="none" w:sz="0" w:space="0" w:color="auto"/>
        <w:left w:val="none" w:sz="0" w:space="0" w:color="auto"/>
        <w:bottom w:val="none" w:sz="0" w:space="0" w:color="auto"/>
        <w:right w:val="none" w:sz="0" w:space="0" w:color="auto"/>
      </w:divBdr>
    </w:div>
    <w:div w:id="578097126">
      <w:bodyDiv w:val="1"/>
      <w:marLeft w:val="0"/>
      <w:marRight w:val="0"/>
      <w:marTop w:val="0"/>
      <w:marBottom w:val="0"/>
      <w:divBdr>
        <w:top w:val="none" w:sz="0" w:space="0" w:color="auto"/>
        <w:left w:val="none" w:sz="0" w:space="0" w:color="auto"/>
        <w:bottom w:val="none" w:sz="0" w:space="0" w:color="auto"/>
        <w:right w:val="none" w:sz="0" w:space="0" w:color="auto"/>
      </w:divBdr>
    </w:div>
    <w:div w:id="578178619">
      <w:bodyDiv w:val="1"/>
      <w:marLeft w:val="0"/>
      <w:marRight w:val="0"/>
      <w:marTop w:val="0"/>
      <w:marBottom w:val="0"/>
      <w:divBdr>
        <w:top w:val="none" w:sz="0" w:space="0" w:color="auto"/>
        <w:left w:val="none" w:sz="0" w:space="0" w:color="auto"/>
        <w:bottom w:val="none" w:sz="0" w:space="0" w:color="auto"/>
        <w:right w:val="none" w:sz="0" w:space="0" w:color="auto"/>
      </w:divBdr>
    </w:div>
    <w:div w:id="580218565">
      <w:bodyDiv w:val="1"/>
      <w:marLeft w:val="0"/>
      <w:marRight w:val="0"/>
      <w:marTop w:val="0"/>
      <w:marBottom w:val="0"/>
      <w:divBdr>
        <w:top w:val="none" w:sz="0" w:space="0" w:color="auto"/>
        <w:left w:val="none" w:sz="0" w:space="0" w:color="auto"/>
        <w:bottom w:val="none" w:sz="0" w:space="0" w:color="auto"/>
        <w:right w:val="none" w:sz="0" w:space="0" w:color="auto"/>
      </w:divBdr>
    </w:div>
    <w:div w:id="580604531">
      <w:bodyDiv w:val="1"/>
      <w:marLeft w:val="0"/>
      <w:marRight w:val="0"/>
      <w:marTop w:val="0"/>
      <w:marBottom w:val="0"/>
      <w:divBdr>
        <w:top w:val="none" w:sz="0" w:space="0" w:color="auto"/>
        <w:left w:val="none" w:sz="0" w:space="0" w:color="auto"/>
        <w:bottom w:val="none" w:sz="0" w:space="0" w:color="auto"/>
        <w:right w:val="none" w:sz="0" w:space="0" w:color="auto"/>
      </w:divBdr>
    </w:div>
    <w:div w:id="580679215">
      <w:bodyDiv w:val="1"/>
      <w:marLeft w:val="0"/>
      <w:marRight w:val="0"/>
      <w:marTop w:val="0"/>
      <w:marBottom w:val="0"/>
      <w:divBdr>
        <w:top w:val="none" w:sz="0" w:space="0" w:color="auto"/>
        <w:left w:val="none" w:sz="0" w:space="0" w:color="auto"/>
        <w:bottom w:val="none" w:sz="0" w:space="0" w:color="auto"/>
        <w:right w:val="none" w:sz="0" w:space="0" w:color="auto"/>
      </w:divBdr>
    </w:div>
    <w:div w:id="580792240">
      <w:bodyDiv w:val="1"/>
      <w:marLeft w:val="0"/>
      <w:marRight w:val="0"/>
      <w:marTop w:val="0"/>
      <w:marBottom w:val="0"/>
      <w:divBdr>
        <w:top w:val="none" w:sz="0" w:space="0" w:color="auto"/>
        <w:left w:val="none" w:sz="0" w:space="0" w:color="auto"/>
        <w:bottom w:val="none" w:sz="0" w:space="0" w:color="auto"/>
        <w:right w:val="none" w:sz="0" w:space="0" w:color="auto"/>
      </w:divBdr>
    </w:div>
    <w:div w:id="581066505">
      <w:bodyDiv w:val="1"/>
      <w:marLeft w:val="0"/>
      <w:marRight w:val="0"/>
      <w:marTop w:val="0"/>
      <w:marBottom w:val="0"/>
      <w:divBdr>
        <w:top w:val="none" w:sz="0" w:space="0" w:color="auto"/>
        <w:left w:val="none" w:sz="0" w:space="0" w:color="auto"/>
        <w:bottom w:val="none" w:sz="0" w:space="0" w:color="auto"/>
        <w:right w:val="none" w:sz="0" w:space="0" w:color="auto"/>
      </w:divBdr>
    </w:div>
    <w:div w:id="582421074">
      <w:bodyDiv w:val="1"/>
      <w:marLeft w:val="0"/>
      <w:marRight w:val="0"/>
      <w:marTop w:val="0"/>
      <w:marBottom w:val="0"/>
      <w:divBdr>
        <w:top w:val="none" w:sz="0" w:space="0" w:color="auto"/>
        <w:left w:val="none" w:sz="0" w:space="0" w:color="auto"/>
        <w:bottom w:val="none" w:sz="0" w:space="0" w:color="auto"/>
        <w:right w:val="none" w:sz="0" w:space="0" w:color="auto"/>
      </w:divBdr>
    </w:div>
    <w:div w:id="582836016">
      <w:bodyDiv w:val="1"/>
      <w:marLeft w:val="0"/>
      <w:marRight w:val="0"/>
      <w:marTop w:val="0"/>
      <w:marBottom w:val="0"/>
      <w:divBdr>
        <w:top w:val="none" w:sz="0" w:space="0" w:color="auto"/>
        <w:left w:val="none" w:sz="0" w:space="0" w:color="auto"/>
        <w:bottom w:val="none" w:sz="0" w:space="0" w:color="auto"/>
        <w:right w:val="none" w:sz="0" w:space="0" w:color="auto"/>
      </w:divBdr>
    </w:div>
    <w:div w:id="582884314">
      <w:bodyDiv w:val="1"/>
      <w:marLeft w:val="0"/>
      <w:marRight w:val="0"/>
      <w:marTop w:val="0"/>
      <w:marBottom w:val="0"/>
      <w:divBdr>
        <w:top w:val="none" w:sz="0" w:space="0" w:color="auto"/>
        <w:left w:val="none" w:sz="0" w:space="0" w:color="auto"/>
        <w:bottom w:val="none" w:sz="0" w:space="0" w:color="auto"/>
        <w:right w:val="none" w:sz="0" w:space="0" w:color="auto"/>
      </w:divBdr>
    </w:div>
    <w:div w:id="583026839">
      <w:bodyDiv w:val="1"/>
      <w:marLeft w:val="0"/>
      <w:marRight w:val="0"/>
      <w:marTop w:val="0"/>
      <w:marBottom w:val="0"/>
      <w:divBdr>
        <w:top w:val="none" w:sz="0" w:space="0" w:color="auto"/>
        <w:left w:val="none" w:sz="0" w:space="0" w:color="auto"/>
        <w:bottom w:val="none" w:sz="0" w:space="0" w:color="auto"/>
        <w:right w:val="none" w:sz="0" w:space="0" w:color="auto"/>
      </w:divBdr>
    </w:div>
    <w:div w:id="583684525">
      <w:bodyDiv w:val="1"/>
      <w:marLeft w:val="0"/>
      <w:marRight w:val="0"/>
      <w:marTop w:val="0"/>
      <w:marBottom w:val="0"/>
      <w:divBdr>
        <w:top w:val="none" w:sz="0" w:space="0" w:color="auto"/>
        <w:left w:val="none" w:sz="0" w:space="0" w:color="auto"/>
        <w:bottom w:val="none" w:sz="0" w:space="0" w:color="auto"/>
        <w:right w:val="none" w:sz="0" w:space="0" w:color="auto"/>
      </w:divBdr>
    </w:div>
    <w:div w:id="584731720">
      <w:bodyDiv w:val="1"/>
      <w:marLeft w:val="0"/>
      <w:marRight w:val="0"/>
      <w:marTop w:val="0"/>
      <w:marBottom w:val="0"/>
      <w:divBdr>
        <w:top w:val="none" w:sz="0" w:space="0" w:color="auto"/>
        <w:left w:val="none" w:sz="0" w:space="0" w:color="auto"/>
        <w:bottom w:val="none" w:sz="0" w:space="0" w:color="auto"/>
        <w:right w:val="none" w:sz="0" w:space="0" w:color="auto"/>
      </w:divBdr>
    </w:div>
    <w:div w:id="585962919">
      <w:bodyDiv w:val="1"/>
      <w:marLeft w:val="0"/>
      <w:marRight w:val="0"/>
      <w:marTop w:val="0"/>
      <w:marBottom w:val="0"/>
      <w:divBdr>
        <w:top w:val="none" w:sz="0" w:space="0" w:color="auto"/>
        <w:left w:val="none" w:sz="0" w:space="0" w:color="auto"/>
        <w:bottom w:val="none" w:sz="0" w:space="0" w:color="auto"/>
        <w:right w:val="none" w:sz="0" w:space="0" w:color="auto"/>
      </w:divBdr>
    </w:div>
    <w:div w:id="586886606">
      <w:bodyDiv w:val="1"/>
      <w:marLeft w:val="0"/>
      <w:marRight w:val="0"/>
      <w:marTop w:val="0"/>
      <w:marBottom w:val="0"/>
      <w:divBdr>
        <w:top w:val="none" w:sz="0" w:space="0" w:color="auto"/>
        <w:left w:val="none" w:sz="0" w:space="0" w:color="auto"/>
        <w:bottom w:val="none" w:sz="0" w:space="0" w:color="auto"/>
        <w:right w:val="none" w:sz="0" w:space="0" w:color="auto"/>
      </w:divBdr>
    </w:div>
    <w:div w:id="586886930">
      <w:bodyDiv w:val="1"/>
      <w:marLeft w:val="0"/>
      <w:marRight w:val="0"/>
      <w:marTop w:val="0"/>
      <w:marBottom w:val="0"/>
      <w:divBdr>
        <w:top w:val="none" w:sz="0" w:space="0" w:color="auto"/>
        <w:left w:val="none" w:sz="0" w:space="0" w:color="auto"/>
        <w:bottom w:val="none" w:sz="0" w:space="0" w:color="auto"/>
        <w:right w:val="none" w:sz="0" w:space="0" w:color="auto"/>
      </w:divBdr>
    </w:div>
    <w:div w:id="587807323">
      <w:bodyDiv w:val="1"/>
      <w:marLeft w:val="0"/>
      <w:marRight w:val="0"/>
      <w:marTop w:val="0"/>
      <w:marBottom w:val="0"/>
      <w:divBdr>
        <w:top w:val="none" w:sz="0" w:space="0" w:color="auto"/>
        <w:left w:val="none" w:sz="0" w:space="0" w:color="auto"/>
        <w:bottom w:val="none" w:sz="0" w:space="0" w:color="auto"/>
        <w:right w:val="none" w:sz="0" w:space="0" w:color="auto"/>
      </w:divBdr>
    </w:div>
    <w:div w:id="587883725">
      <w:bodyDiv w:val="1"/>
      <w:marLeft w:val="0"/>
      <w:marRight w:val="0"/>
      <w:marTop w:val="0"/>
      <w:marBottom w:val="0"/>
      <w:divBdr>
        <w:top w:val="none" w:sz="0" w:space="0" w:color="auto"/>
        <w:left w:val="none" w:sz="0" w:space="0" w:color="auto"/>
        <w:bottom w:val="none" w:sz="0" w:space="0" w:color="auto"/>
        <w:right w:val="none" w:sz="0" w:space="0" w:color="auto"/>
      </w:divBdr>
    </w:div>
    <w:div w:id="587927228">
      <w:bodyDiv w:val="1"/>
      <w:marLeft w:val="0"/>
      <w:marRight w:val="0"/>
      <w:marTop w:val="0"/>
      <w:marBottom w:val="0"/>
      <w:divBdr>
        <w:top w:val="none" w:sz="0" w:space="0" w:color="auto"/>
        <w:left w:val="none" w:sz="0" w:space="0" w:color="auto"/>
        <w:bottom w:val="none" w:sz="0" w:space="0" w:color="auto"/>
        <w:right w:val="none" w:sz="0" w:space="0" w:color="auto"/>
      </w:divBdr>
    </w:div>
    <w:div w:id="588082414">
      <w:bodyDiv w:val="1"/>
      <w:marLeft w:val="0"/>
      <w:marRight w:val="0"/>
      <w:marTop w:val="0"/>
      <w:marBottom w:val="0"/>
      <w:divBdr>
        <w:top w:val="none" w:sz="0" w:space="0" w:color="auto"/>
        <w:left w:val="none" w:sz="0" w:space="0" w:color="auto"/>
        <w:bottom w:val="none" w:sz="0" w:space="0" w:color="auto"/>
        <w:right w:val="none" w:sz="0" w:space="0" w:color="auto"/>
      </w:divBdr>
    </w:div>
    <w:div w:id="588730810">
      <w:bodyDiv w:val="1"/>
      <w:marLeft w:val="0"/>
      <w:marRight w:val="0"/>
      <w:marTop w:val="0"/>
      <w:marBottom w:val="0"/>
      <w:divBdr>
        <w:top w:val="none" w:sz="0" w:space="0" w:color="auto"/>
        <w:left w:val="none" w:sz="0" w:space="0" w:color="auto"/>
        <w:bottom w:val="none" w:sz="0" w:space="0" w:color="auto"/>
        <w:right w:val="none" w:sz="0" w:space="0" w:color="auto"/>
      </w:divBdr>
    </w:div>
    <w:div w:id="588855235">
      <w:bodyDiv w:val="1"/>
      <w:marLeft w:val="0"/>
      <w:marRight w:val="0"/>
      <w:marTop w:val="0"/>
      <w:marBottom w:val="0"/>
      <w:divBdr>
        <w:top w:val="none" w:sz="0" w:space="0" w:color="auto"/>
        <w:left w:val="none" w:sz="0" w:space="0" w:color="auto"/>
        <w:bottom w:val="none" w:sz="0" w:space="0" w:color="auto"/>
        <w:right w:val="none" w:sz="0" w:space="0" w:color="auto"/>
      </w:divBdr>
    </w:div>
    <w:div w:id="589390611">
      <w:bodyDiv w:val="1"/>
      <w:marLeft w:val="0"/>
      <w:marRight w:val="0"/>
      <w:marTop w:val="0"/>
      <w:marBottom w:val="0"/>
      <w:divBdr>
        <w:top w:val="none" w:sz="0" w:space="0" w:color="auto"/>
        <w:left w:val="none" w:sz="0" w:space="0" w:color="auto"/>
        <w:bottom w:val="none" w:sz="0" w:space="0" w:color="auto"/>
        <w:right w:val="none" w:sz="0" w:space="0" w:color="auto"/>
      </w:divBdr>
    </w:div>
    <w:div w:id="590509062">
      <w:bodyDiv w:val="1"/>
      <w:marLeft w:val="0"/>
      <w:marRight w:val="0"/>
      <w:marTop w:val="0"/>
      <w:marBottom w:val="0"/>
      <w:divBdr>
        <w:top w:val="none" w:sz="0" w:space="0" w:color="auto"/>
        <w:left w:val="none" w:sz="0" w:space="0" w:color="auto"/>
        <w:bottom w:val="none" w:sz="0" w:space="0" w:color="auto"/>
        <w:right w:val="none" w:sz="0" w:space="0" w:color="auto"/>
      </w:divBdr>
    </w:div>
    <w:div w:id="590893424">
      <w:bodyDiv w:val="1"/>
      <w:marLeft w:val="0"/>
      <w:marRight w:val="0"/>
      <w:marTop w:val="0"/>
      <w:marBottom w:val="0"/>
      <w:divBdr>
        <w:top w:val="none" w:sz="0" w:space="0" w:color="auto"/>
        <w:left w:val="none" w:sz="0" w:space="0" w:color="auto"/>
        <w:bottom w:val="none" w:sz="0" w:space="0" w:color="auto"/>
        <w:right w:val="none" w:sz="0" w:space="0" w:color="auto"/>
      </w:divBdr>
    </w:div>
    <w:div w:id="590938710">
      <w:bodyDiv w:val="1"/>
      <w:marLeft w:val="0"/>
      <w:marRight w:val="0"/>
      <w:marTop w:val="0"/>
      <w:marBottom w:val="0"/>
      <w:divBdr>
        <w:top w:val="none" w:sz="0" w:space="0" w:color="auto"/>
        <w:left w:val="none" w:sz="0" w:space="0" w:color="auto"/>
        <w:bottom w:val="none" w:sz="0" w:space="0" w:color="auto"/>
        <w:right w:val="none" w:sz="0" w:space="0" w:color="auto"/>
      </w:divBdr>
    </w:div>
    <w:div w:id="592468902">
      <w:bodyDiv w:val="1"/>
      <w:marLeft w:val="0"/>
      <w:marRight w:val="0"/>
      <w:marTop w:val="0"/>
      <w:marBottom w:val="0"/>
      <w:divBdr>
        <w:top w:val="none" w:sz="0" w:space="0" w:color="auto"/>
        <w:left w:val="none" w:sz="0" w:space="0" w:color="auto"/>
        <w:bottom w:val="none" w:sz="0" w:space="0" w:color="auto"/>
        <w:right w:val="none" w:sz="0" w:space="0" w:color="auto"/>
      </w:divBdr>
    </w:div>
    <w:div w:id="593052950">
      <w:bodyDiv w:val="1"/>
      <w:marLeft w:val="0"/>
      <w:marRight w:val="0"/>
      <w:marTop w:val="0"/>
      <w:marBottom w:val="0"/>
      <w:divBdr>
        <w:top w:val="none" w:sz="0" w:space="0" w:color="auto"/>
        <w:left w:val="none" w:sz="0" w:space="0" w:color="auto"/>
        <w:bottom w:val="none" w:sz="0" w:space="0" w:color="auto"/>
        <w:right w:val="none" w:sz="0" w:space="0" w:color="auto"/>
      </w:divBdr>
    </w:div>
    <w:div w:id="593706033">
      <w:bodyDiv w:val="1"/>
      <w:marLeft w:val="0"/>
      <w:marRight w:val="0"/>
      <w:marTop w:val="0"/>
      <w:marBottom w:val="0"/>
      <w:divBdr>
        <w:top w:val="none" w:sz="0" w:space="0" w:color="auto"/>
        <w:left w:val="none" w:sz="0" w:space="0" w:color="auto"/>
        <w:bottom w:val="none" w:sz="0" w:space="0" w:color="auto"/>
        <w:right w:val="none" w:sz="0" w:space="0" w:color="auto"/>
      </w:divBdr>
    </w:div>
    <w:div w:id="593902823">
      <w:bodyDiv w:val="1"/>
      <w:marLeft w:val="0"/>
      <w:marRight w:val="0"/>
      <w:marTop w:val="0"/>
      <w:marBottom w:val="0"/>
      <w:divBdr>
        <w:top w:val="none" w:sz="0" w:space="0" w:color="auto"/>
        <w:left w:val="none" w:sz="0" w:space="0" w:color="auto"/>
        <w:bottom w:val="none" w:sz="0" w:space="0" w:color="auto"/>
        <w:right w:val="none" w:sz="0" w:space="0" w:color="auto"/>
      </w:divBdr>
    </w:div>
    <w:div w:id="595676492">
      <w:bodyDiv w:val="1"/>
      <w:marLeft w:val="0"/>
      <w:marRight w:val="0"/>
      <w:marTop w:val="0"/>
      <w:marBottom w:val="0"/>
      <w:divBdr>
        <w:top w:val="none" w:sz="0" w:space="0" w:color="auto"/>
        <w:left w:val="none" w:sz="0" w:space="0" w:color="auto"/>
        <w:bottom w:val="none" w:sz="0" w:space="0" w:color="auto"/>
        <w:right w:val="none" w:sz="0" w:space="0" w:color="auto"/>
      </w:divBdr>
    </w:div>
    <w:div w:id="595677512">
      <w:bodyDiv w:val="1"/>
      <w:marLeft w:val="0"/>
      <w:marRight w:val="0"/>
      <w:marTop w:val="0"/>
      <w:marBottom w:val="0"/>
      <w:divBdr>
        <w:top w:val="none" w:sz="0" w:space="0" w:color="auto"/>
        <w:left w:val="none" w:sz="0" w:space="0" w:color="auto"/>
        <w:bottom w:val="none" w:sz="0" w:space="0" w:color="auto"/>
        <w:right w:val="none" w:sz="0" w:space="0" w:color="auto"/>
      </w:divBdr>
    </w:div>
    <w:div w:id="596015281">
      <w:bodyDiv w:val="1"/>
      <w:marLeft w:val="0"/>
      <w:marRight w:val="0"/>
      <w:marTop w:val="0"/>
      <w:marBottom w:val="0"/>
      <w:divBdr>
        <w:top w:val="none" w:sz="0" w:space="0" w:color="auto"/>
        <w:left w:val="none" w:sz="0" w:space="0" w:color="auto"/>
        <w:bottom w:val="none" w:sz="0" w:space="0" w:color="auto"/>
        <w:right w:val="none" w:sz="0" w:space="0" w:color="auto"/>
      </w:divBdr>
    </w:div>
    <w:div w:id="597448422">
      <w:bodyDiv w:val="1"/>
      <w:marLeft w:val="0"/>
      <w:marRight w:val="0"/>
      <w:marTop w:val="0"/>
      <w:marBottom w:val="0"/>
      <w:divBdr>
        <w:top w:val="none" w:sz="0" w:space="0" w:color="auto"/>
        <w:left w:val="none" w:sz="0" w:space="0" w:color="auto"/>
        <w:bottom w:val="none" w:sz="0" w:space="0" w:color="auto"/>
        <w:right w:val="none" w:sz="0" w:space="0" w:color="auto"/>
      </w:divBdr>
    </w:div>
    <w:div w:id="597638733">
      <w:bodyDiv w:val="1"/>
      <w:marLeft w:val="0"/>
      <w:marRight w:val="0"/>
      <w:marTop w:val="0"/>
      <w:marBottom w:val="0"/>
      <w:divBdr>
        <w:top w:val="none" w:sz="0" w:space="0" w:color="auto"/>
        <w:left w:val="none" w:sz="0" w:space="0" w:color="auto"/>
        <w:bottom w:val="none" w:sz="0" w:space="0" w:color="auto"/>
        <w:right w:val="none" w:sz="0" w:space="0" w:color="auto"/>
      </w:divBdr>
    </w:div>
    <w:div w:id="598293254">
      <w:bodyDiv w:val="1"/>
      <w:marLeft w:val="0"/>
      <w:marRight w:val="0"/>
      <w:marTop w:val="0"/>
      <w:marBottom w:val="0"/>
      <w:divBdr>
        <w:top w:val="none" w:sz="0" w:space="0" w:color="auto"/>
        <w:left w:val="none" w:sz="0" w:space="0" w:color="auto"/>
        <w:bottom w:val="none" w:sz="0" w:space="0" w:color="auto"/>
        <w:right w:val="none" w:sz="0" w:space="0" w:color="auto"/>
      </w:divBdr>
    </w:div>
    <w:div w:id="598607728">
      <w:bodyDiv w:val="1"/>
      <w:marLeft w:val="0"/>
      <w:marRight w:val="0"/>
      <w:marTop w:val="0"/>
      <w:marBottom w:val="0"/>
      <w:divBdr>
        <w:top w:val="none" w:sz="0" w:space="0" w:color="auto"/>
        <w:left w:val="none" w:sz="0" w:space="0" w:color="auto"/>
        <w:bottom w:val="none" w:sz="0" w:space="0" w:color="auto"/>
        <w:right w:val="none" w:sz="0" w:space="0" w:color="auto"/>
      </w:divBdr>
    </w:div>
    <w:div w:id="598876723">
      <w:bodyDiv w:val="1"/>
      <w:marLeft w:val="0"/>
      <w:marRight w:val="0"/>
      <w:marTop w:val="0"/>
      <w:marBottom w:val="0"/>
      <w:divBdr>
        <w:top w:val="none" w:sz="0" w:space="0" w:color="auto"/>
        <w:left w:val="none" w:sz="0" w:space="0" w:color="auto"/>
        <w:bottom w:val="none" w:sz="0" w:space="0" w:color="auto"/>
        <w:right w:val="none" w:sz="0" w:space="0" w:color="auto"/>
      </w:divBdr>
    </w:div>
    <w:div w:id="599142904">
      <w:bodyDiv w:val="1"/>
      <w:marLeft w:val="0"/>
      <w:marRight w:val="0"/>
      <w:marTop w:val="0"/>
      <w:marBottom w:val="0"/>
      <w:divBdr>
        <w:top w:val="none" w:sz="0" w:space="0" w:color="auto"/>
        <w:left w:val="none" w:sz="0" w:space="0" w:color="auto"/>
        <w:bottom w:val="none" w:sz="0" w:space="0" w:color="auto"/>
        <w:right w:val="none" w:sz="0" w:space="0" w:color="auto"/>
      </w:divBdr>
    </w:div>
    <w:div w:id="601718754">
      <w:bodyDiv w:val="1"/>
      <w:marLeft w:val="0"/>
      <w:marRight w:val="0"/>
      <w:marTop w:val="0"/>
      <w:marBottom w:val="0"/>
      <w:divBdr>
        <w:top w:val="none" w:sz="0" w:space="0" w:color="auto"/>
        <w:left w:val="none" w:sz="0" w:space="0" w:color="auto"/>
        <w:bottom w:val="none" w:sz="0" w:space="0" w:color="auto"/>
        <w:right w:val="none" w:sz="0" w:space="0" w:color="auto"/>
      </w:divBdr>
    </w:div>
    <w:div w:id="602349136">
      <w:bodyDiv w:val="1"/>
      <w:marLeft w:val="0"/>
      <w:marRight w:val="0"/>
      <w:marTop w:val="0"/>
      <w:marBottom w:val="0"/>
      <w:divBdr>
        <w:top w:val="none" w:sz="0" w:space="0" w:color="auto"/>
        <w:left w:val="none" w:sz="0" w:space="0" w:color="auto"/>
        <w:bottom w:val="none" w:sz="0" w:space="0" w:color="auto"/>
        <w:right w:val="none" w:sz="0" w:space="0" w:color="auto"/>
      </w:divBdr>
    </w:div>
    <w:div w:id="602538481">
      <w:bodyDiv w:val="1"/>
      <w:marLeft w:val="0"/>
      <w:marRight w:val="0"/>
      <w:marTop w:val="0"/>
      <w:marBottom w:val="0"/>
      <w:divBdr>
        <w:top w:val="none" w:sz="0" w:space="0" w:color="auto"/>
        <w:left w:val="none" w:sz="0" w:space="0" w:color="auto"/>
        <w:bottom w:val="none" w:sz="0" w:space="0" w:color="auto"/>
        <w:right w:val="none" w:sz="0" w:space="0" w:color="auto"/>
      </w:divBdr>
    </w:div>
    <w:div w:id="603076370">
      <w:bodyDiv w:val="1"/>
      <w:marLeft w:val="0"/>
      <w:marRight w:val="0"/>
      <w:marTop w:val="0"/>
      <w:marBottom w:val="0"/>
      <w:divBdr>
        <w:top w:val="none" w:sz="0" w:space="0" w:color="auto"/>
        <w:left w:val="none" w:sz="0" w:space="0" w:color="auto"/>
        <w:bottom w:val="none" w:sz="0" w:space="0" w:color="auto"/>
        <w:right w:val="none" w:sz="0" w:space="0" w:color="auto"/>
      </w:divBdr>
    </w:div>
    <w:div w:id="604001344">
      <w:bodyDiv w:val="1"/>
      <w:marLeft w:val="0"/>
      <w:marRight w:val="0"/>
      <w:marTop w:val="0"/>
      <w:marBottom w:val="0"/>
      <w:divBdr>
        <w:top w:val="none" w:sz="0" w:space="0" w:color="auto"/>
        <w:left w:val="none" w:sz="0" w:space="0" w:color="auto"/>
        <w:bottom w:val="none" w:sz="0" w:space="0" w:color="auto"/>
        <w:right w:val="none" w:sz="0" w:space="0" w:color="auto"/>
      </w:divBdr>
    </w:div>
    <w:div w:id="605044650">
      <w:bodyDiv w:val="1"/>
      <w:marLeft w:val="0"/>
      <w:marRight w:val="0"/>
      <w:marTop w:val="0"/>
      <w:marBottom w:val="0"/>
      <w:divBdr>
        <w:top w:val="none" w:sz="0" w:space="0" w:color="auto"/>
        <w:left w:val="none" w:sz="0" w:space="0" w:color="auto"/>
        <w:bottom w:val="none" w:sz="0" w:space="0" w:color="auto"/>
        <w:right w:val="none" w:sz="0" w:space="0" w:color="auto"/>
      </w:divBdr>
    </w:div>
    <w:div w:id="606041233">
      <w:bodyDiv w:val="1"/>
      <w:marLeft w:val="0"/>
      <w:marRight w:val="0"/>
      <w:marTop w:val="0"/>
      <w:marBottom w:val="0"/>
      <w:divBdr>
        <w:top w:val="none" w:sz="0" w:space="0" w:color="auto"/>
        <w:left w:val="none" w:sz="0" w:space="0" w:color="auto"/>
        <w:bottom w:val="none" w:sz="0" w:space="0" w:color="auto"/>
        <w:right w:val="none" w:sz="0" w:space="0" w:color="auto"/>
      </w:divBdr>
    </w:div>
    <w:div w:id="606696420">
      <w:bodyDiv w:val="1"/>
      <w:marLeft w:val="0"/>
      <w:marRight w:val="0"/>
      <w:marTop w:val="0"/>
      <w:marBottom w:val="0"/>
      <w:divBdr>
        <w:top w:val="none" w:sz="0" w:space="0" w:color="auto"/>
        <w:left w:val="none" w:sz="0" w:space="0" w:color="auto"/>
        <w:bottom w:val="none" w:sz="0" w:space="0" w:color="auto"/>
        <w:right w:val="none" w:sz="0" w:space="0" w:color="auto"/>
      </w:divBdr>
    </w:div>
    <w:div w:id="607276296">
      <w:bodyDiv w:val="1"/>
      <w:marLeft w:val="0"/>
      <w:marRight w:val="0"/>
      <w:marTop w:val="0"/>
      <w:marBottom w:val="0"/>
      <w:divBdr>
        <w:top w:val="none" w:sz="0" w:space="0" w:color="auto"/>
        <w:left w:val="none" w:sz="0" w:space="0" w:color="auto"/>
        <w:bottom w:val="none" w:sz="0" w:space="0" w:color="auto"/>
        <w:right w:val="none" w:sz="0" w:space="0" w:color="auto"/>
      </w:divBdr>
    </w:div>
    <w:div w:id="607546565">
      <w:bodyDiv w:val="1"/>
      <w:marLeft w:val="0"/>
      <w:marRight w:val="0"/>
      <w:marTop w:val="0"/>
      <w:marBottom w:val="0"/>
      <w:divBdr>
        <w:top w:val="none" w:sz="0" w:space="0" w:color="auto"/>
        <w:left w:val="none" w:sz="0" w:space="0" w:color="auto"/>
        <w:bottom w:val="none" w:sz="0" w:space="0" w:color="auto"/>
        <w:right w:val="none" w:sz="0" w:space="0" w:color="auto"/>
      </w:divBdr>
    </w:div>
    <w:div w:id="608201128">
      <w:bodyDiv w:val="1"/>
      <w:marLeft w:val="0"/>
      <w:marRight w:val="0"/>
      <w:marTop w:val="0"/>
      <w:marBottom w:val="0"/>
      <w:divBdr>
        <w:top w:val="none" w:sz="0" w:space="0" w:color="auto"/>
        <w:left w:val="none" w:sz="0" w:space="0" w:color="auto"/>
        <w:bottom w:val="none" w:sz="0" w:space="0" w:color="auto"/>
        <w:right w:val="none" w:sz="0" w:space="0" w:color="auto"/>
      </w:divBdr>
    </w:div>
    <w:div w:id="608661602">
      <w:bodyDiv w:val="1"/>
      <w:marLeft w:val="0"/>
      <w:marRight w:val="0"/>
      <w:marTop w:val="0"/>
      <w:marBottom w:val="0"/>
      <w:divBdr>
        <w:top w:val="none" w:sz="0" w:space="0" w:color="auto"/>
        <w:left w:val="none" w:sz="0" w:space="0" w:color="auto"/>
        <w:bottom w:val="none" w:sz="0" w:space="0" w:color="auto"/>
        <w:right w:val="none" w:sz="0" w:space="0" w:color="auto"/>
      </w:divBdr>
    </w:div>
    <w:div w:id="608705047">
      <w:bodyDiv w:val="1"/>
      <w:marLeft w:val="0"/>
      <w:marRight w:val="0"/>
      <w:marTop w:val="0"/>
      <w:marBottom w:val="0"/>
      <w:divBdr>
        <w:top w:val="none" w:sz="0" w:space="0" w:color="auto"/>
        <w:left w:val="none" w:sz="0" w:space="0" w:color="auto"/>
        <w:bottom w:val="none" w:sz="0" w:space="0" w:color="auto"/>
        <w:right w:val="none" w:sz="0" w:space="0" w:color="auto"/>
      </w:divBdr>
    </w:div>
    <w:div w:id="609581764">
      <w:bodyDiv w:val="1"/>
      <w:marLeft w:val="0"/>
      <w:marRight w:val="0"/>
      <w:marTop w:val="0"/>
      <w:marBottom w:val="0"/>
      <w:divBdr>
        <w:top w:val="none" w:sz="0" w:space="0" w:color="auto"/>
        <w:left w:val="none" w:sz="0" w:space="0" w:color="auto"/>
        <w:bottom w:val="none" w:sz="0" w:space="0" w:color="auto"/>
        <w:right w:val="none" w:sz="0" w:space="0" w:color="auto"/>
      </w:divBdr>
    </w:div>
    <w:div w:id="609775822">
      <w:bodyDiv w:val="1"/>
      <w:marLeft w:val="0"/>
      <w:marRight w:val="0"/>
      <w:marTop w:val="0"/>
      <w:marBottom w:val="0"/>
      <w:divBdr>
        <w:top w:val="none" w:sz="0" w:space="0" w:color="auto"/>
        <w:left w:val="none" w:sz="0" w:space="0" w:color="auto"/>
        <w:bottom w:val="none" w:sz="0" w:space="0" w:color="auto"/>
        <w:right w:val="none" w:sz="0" w:space="0" w:color="auto"/>
      </w:divBdr>
    </w:div>
    <w:div w:id="610626903">
      <w:bodyDiv w:val="1"/>
      <w:marLeft w:val="0"/>
      <w:marRight w:val="0"/>
      <w:marTop w:val="0"/>
      <w:marBottom w:val="0"/>
      <w:divBdr>
        <w:top w:val="none" w:sz="0" w:space="0" w:color="auto"/>
        <w:left w:val="none" w:sz="0" w:space="0" w:color="auto"/>
        <w:bottom w:val="none" w:sz="0" w:space="0" w:color="auto"/>
        <w:right w:val="none" w:sz="0" w:space="0" w:color="auto"/>
      </w:divBdr>
    </w:div>
    <w:div w:id="610671631">
      <w:bodyDiv w:val="1"/>
      <w:marLeft w:val="0"/>
      <w:marRight w:val="0"/>
      <w:marTop w:val="0"/>
      <w:marBottom w:val="0"/>
      <w:divBdr>
        <w:top w:val="none" w:sz="0" w:space="0" w:color="auto"/>
        <w:left w:val="none" w:sz="0" w:space="0" w:color="auto"/>
        <w:bottom w:val="none" w:sz="0" w:space="0" w:color="auto"/>
        <w:right w:val="none" w:sz="0" w:space="0" w:color="auto"/>
      </w:divBdr>
    </w:div>
    <w:div w:id="611741712">
      <w:bodyDiv w:val="1"/>
      <w:marLeft w:val="0"/>
      <w:marRight w:val="0"/>
      <w:marTop w:val="0"/>
      <w:marBottom w:val="0"/>
      <w:divBdr>
        <w:top w:val="none" w:sz="0" w:space="0" w:color="auto"/>
        <w:left w:val="none" w:sz="0" w:space="0" w:color="auto"/>
        <w:bottom w:val="none" w:sz="0" w:space="0" w:color="auto"/>
        <w:right w:val="none" w:sz="0" w:space="0" w:color="auto"/>
      </w:divBdr>
    </w:div>
    <w:div w:id="611786087">
      <w:bodyDiv w:val="1"/>
      <w:marLeft w:val="0"/>
      <w:marRight w:val="0"/>
      <w:marTop w:val="0"/>
      <w:marBottom w:val="0"/>
      <w:divBdr>
        <w:top w:val="none" w:sz="0" w:space="0" w:color="auto"/>
        <w:left w:val="none" w:sz="0" w:space="0" w:color="auto"/>
        <w:bottom w:val="none" w:sz="0" w:space="0" w:color="auto"/>
        <w:right w:val="none" w:sz="0" w:space="0" w:color="auto"/>
      </w:divBdr>
    </w:div>
    <w:div w:id="612052241">
      <w:bodyDiv w:val="1"/>
      <w:marLeft w:val="0"/>
      <w:marRight w:val="0"/>
      <w:marTop w:val="0"/>
      <w:marBottom w:val="0"/>
      <w:divBdr>
        <w:top w:val="none" w:sz="0" w:space="0" w:color="auto"/>
        <w:left w:val="none" w:sz="0" w:space="0" w:color="auto"/>
        <w:bottom w:val="none" w:sz="0" w:space="0" w:color="auto"/>
        <w:right w:val="none" w:sz="0" w:space="0" w:color="auto"/>
      </w:divBdr>
    </w:div>
    <w:div w:id="612251959">
      <w:bodyDiv w:val="1"/>
      <w:marLeft w:val="0"/>
      <w:marRight w:val="0"/>
      <w:marTop w:val="0"/>
      <w:marBottom w:val="0"/>
      <w:divBdr>
        <w:top w:val="none" w:sz="0" w:space="0" w:color="auto"/>
        <w:left w:val="none" w:sz="0" w:space="0" w:color="auto"/>
        <w:bottom w:val="none" w:sz="0" w:space="0" w:color="auto"/>
        <w:right w:val="none" w:sz="0" w:space="0" w:color="auto"/>
      </w:divBdr>
    </w:div>
    <w:div w:id="613168504">
      <w:bodyDiv w:val="1"/>
      <w:marLeft w:val="0"/>
      <w:marRight w:val="0"/>
      <w:marTop w:val="0"/>
      <w:marBottom w:val="0"/>
      <w:divBdr>
        <w:top w:val="none" w:sz="0" w:space="0" w:color="auto"/>
        <w:left w:val="none" w:sz="0" w:space="0" w:color="auto"/>
        <w:bottom w:val="none" w:sz="0" w:space="0" w:color="auto"/>
        <w:right w:val="none" w:sz="0" w:space="0" w:color="auto"/>
      </w:divBdr>
    </w:div>
    <w:div w:id="613706668">
      <w:bodyDiv w:val="1"/>
      <w:marLeft w:val="0"/>
      <w:marRight w:val="0"/>
      <w:marTop w:val="0"/>
      <w:marBottom w:val="0"/>
      <w:divBdr>
        <w:top w:val="none" w:sz="0" w:space="0" w:color="auto"/>
        <w:left w:val="none" w:sz="0" w:space="0" w:color="auto"/>
        <w:bottom w:val="none" w:sz="0" w:space="0" w:color="auto"/>
        <w:right w:val="none" w:sz="0" w:space="0" w:color="auto"/>
      </w:divBdr>
    </w:div>
    <w:div w:id="614365968">
      <w:bodyDiv w:val="1"/>
      <w:marLeft w:val="0"/>
      <w:marRight w:val="0"/>
      <w:marTop w:val="0"/>
      <w:marBottom w:val="0"/>
      <w:divBdr>
        <w:top w:val="none" w:sz="0" w:space="0" w:color="auto"/>
        <w:left w:val="none" w:sz="0" w:space="0" w:color="auto"/>
        <w:bottom w:val="none" w:sz="0" w:space="0" w:color="auto"/>
        <w:right w:val="none" w:sz="0" w:space="0" w:color="auto"/>
      </w:divBdr>
    </w:div>
    <w:div w:id="614946824">
      <w:bodyDiv w:val="1"/>
      <w:marLeft w:val="0"/>
      <w:marRight w:val="0"/>
      <w:marTop w:val="0"/>
      <w:marBottom w:val="0"/>
      <w:divBdr>
        <w:top w:val="none" w:sz="0" w:space="0" w:color="auto"/>
        <w:left w:val="none" w:sz="0" w:space="0" w:color="auto"/>
        <w:bottom w:val="none" w:sz="0" w:space="0" w:color="auto"/>
        <w:right w:val="none" w:sz="0" w:space="0" w:color="auto"/>
      </w:divBdr>
    </w:div>
    <w:div w:id="615598745">
      <w:bodyDiv w:val="1"/>
      <w:marLeft w:val="0"/>
      <w:marRight w:val="0"/>
      <w:marTop w:val="0"/>
      <w:marBottom w:val="0"/>
      <w:divBdr>
        <w:top w:val="none" w:sz="0" w:space="0" w:color="auto"/>
        <w:left w:val="none" w:sz="0" w:space="0" w:color="auto"/>
        <w:bottom w:val="none" w:sz="0" w:space="0" w:color="auto"/>
        <w:right w:val="none" w:sz="0" w:space="0" w:color="auto"/>
      </w:divBdr>
    </w:div>
    <w:div w:id="615792330">
      <w:bodyDiv w:val="1"/>
      <w:marLeft w:val="0"/>
      <w:marRight w:val="0"/>
      <w:marTop w:val="0"/>
      <w:marBottom w:val="0"/>
      <w:divBdr>
        <w:top w:val="none" w:sz="0" w:space="0" w:color="auto"/>
        <w:left w:val="none" w:sz="0" w:space="0" w:color="auto"/>
        <w:bottom w:val="none" w:sz="0" w:space="0" w:color="auto"/>
        <w:right w:val="none" w:sz="0" w:space="0" w:color="auto"/>
      </w:divBdr>
    </w:div>
    <w:div w:id="616718523">
      <w:bodyDiv w:val="1"/>
      <w:marLeft w:val="0"/>
      <w:marRight w:val="0"/>
      <w:marTop w:val="0"/>
      <w:marBottom w:val="0"/>
      <w:divBdr>
        <w:top w:val="none" w:sz="0" w:space="0" w:color="auto"/>
        <w:left w:val="none" w:sz="0" w:space="0" w:color="auto"/>
        <w:bottom w:val="none" w:sz="0" w:space="0" w:color="auto"/>
        <w:right w:val="none" w:sz="0" w:space="0" w:color="auto"/>
      </w:divBdr>
    </w:div>
    <w:div w:id="617102968">
      <w:bodyDiv w:val="1"/>
      <w:marLeft w:val="0"/>
      <w:marRight w:val="0"/>
      <w:marTop w:val="0"/>
      <w:marBottom w:val="0"/>
      <w:divBdr>
        <w:top w:val="none" w:sz="0" w:space="0" w:color="auto"/>
        <w:left w:val="none" w:sz="0" w:space="0" w:color="auto"/>
        <w:bottom w:val="none" w:sz="0" w:space="0" w:color="auto"/>
        <w:right w:val="none" w:sz="0" w:space="0" w:color="auto"/>
      </w:divBdr>
    </w:div>
    <w:div w:id="617882414">
      <w:bodyDiv w:val="1"/>
      <w:marLeft w:val="0"/>
      <w:marRight w:val="0"/>
      <w:marTop w:val="0"/>
      <w:marBottom w:val="0"/>
      <w:divBdr>
        <w:top w:val="none" w:sz="0" w:space="0" w:color="auto"/>
        <w:left w:val="none" w:sz="0" w:space="0" w:color="auto"/>
        <w:bottom w:val="none" w:sz="0" w:space="0" w:color="auto"/>
        <w:right w:val="none" w:sz="0" w:space="0" w:color="auto"/>
      </w:divBdr>
    </w:div>
    <w:div w:id="618030975">
      <w:bodyDiv w:val="1"/>
      <w:marLeft w:val="0"/>
      <w:marRight w:val="0"/>
      <w:marTop w:val="0"/>
      <w:marBottom w:val="0"/>
      <w:divBdr>
        <w:top w:val="none" w:sz="0" w:space="0" w:color="auto"/>
        <w:left w:val="none" w:sz="0" w:space="0" w:color="auto"/>
        <w:bottom w:val="none" w:sz="0" w:space="0" w:color="auto"/>
        <w:right w:val="none" w:sz="0" w:space="0" w:color="auto"/>
      </w:divBdr>
    </w:div>
    <w:div w:id="619920271">
      <w:bodyDiv w:val="1"/>
      <w:marLeft w:val="0"/>
      <w:marRight w:val="0"/>
      <w:marTop w:val="0"/>
      <w:marBottom w:val="0"/>
      <w:divBdr>
        <w:top w:val="none" w:sz="0" w:space="0" w:color="auto"/>
        <w:left w:val="none" w:sz="0" w:space="0" w:color="auto"/>
        <w:bottom w:val="none" w:sz="0" w:space="0" w:color="auto"/>
        <w:right w:val="none" w:sz="0" w:space="0" w:color="auto"/>
      </w:divBdr>
    </w:div>
    <w:div w:id="620452801">
      <w:bodyDiv w:val="1"/>
      <w:marLeft w:val="0"/>
      <w:marRight w:val="0"/>
      <w:marTop w:val="0"/>
      <w:marBottom w:val="0"/>
      <w:divBdr>
        <w:top w:val="none" w:sz="0" w:space="0" w:color="auto"/>
        <w:left w:val="none" w:sz="0" w:space="0" w:color="auto"/>
        <w:bottom w:val="none" w:sz="0" w:space="0" w:color="auto"/>
        <w:right w:val="none" w:sz="0" w:space="0" w:color="auto"/>
      </w:divBdr>
    </w:div>
    <w:div w:id="621039200">
      <w:bodyDiv w:val="1"/>
      <w:marLeft w:val="0"/>
      <w:marRight w:val="0"/>
      <w:marTop w:val="0"/>
      <w:marBottom w:val="0"/>
      <w:divBdr>
        <w:top w:val="none" w:sz="0" w:space="0" w:color="auto"/>
        <w:left w:val="none" w:sz="0" w:space="0" w:color="auto"/>
        <w:bottom w:val="none" w:sz="0" w:space="0" w:color="auto"/>
        <w:right w:val="none" w:sz="0" w:space="0" w:color="auto"/>
      </w:divBdr>
    </w:div>
    <w:div w:id="621107892">
      <w:bodyDiv w:val="1"/>
      <w:marLeft w:val="0"/>
      <w:marRight w:val="0"/>
      <w:marTop w:val="0"/>
      <w:marBottom w:val="0"/>
      <w:divBdr>
        <w:top w:val="none" w:sz="0" w:space="0" w:color="auto"/>
        <w:left w:val="none" w:sz="0" w:space="0" w:color="auto"/>
        <w:bottom w:val="none" w:sz="0" w:space="0" w:color="auto"/>
        <w:right w:val="none" w:sz="0" w:space="0" w:color="auto"/>
      </w:divBdr>
    </w:div>
    <w:div w:id="621770670">
      <w:bodyDiv w:val="1"/>
      <w:marLeft w:val="0"/>
      <w:marRight w:val="0"/>
      <w:marTop w:val="0"/>
      <w:marBottom w:val="0"/>
      <w:divBdr>
        <w:top w:val="none" w:sz="0" w:space="0" w:color="auto"/>
        <w:left w:val="none" w:sz="0" w:space="0" w:color="auto"/>
        <w:bottom w:val="none" w:sz="0" w:space="0" w:color="auto"/>
        <w:right w:val="none" w:sz="0" w:space="0" w:color="auto"/>
      </w:divBdr>
    </w:div>
    <w:div w:id="622273200">
      <w:bodyDiv w:val="1"/>
      <w:marLeft w:val="0"/>
      <w:marRight w:val="0"/>
      <w:marTop w:val="0"/>
      <w:marBottom w:val="0"/>
      <w:divBdr>
        <w:top w:val="none" w:sz="0" w:space="0" w:color="auto"/>
        <w:left w:val="none" w:sz="0" w:space="0" w:color="auto"/>
        <w:bottom w:val="none" w:sz="0" w:space="0" w:color="auto"/>
        <w:right w:val="none" w:sz="0" w:space="0" w:color="auto"/>
      </w:divBdr>
    </w:div>
    <w:div w:id="622880951">
      <w:bodyDiv w:val="1"/>
      <w:marLeft w:val="0"/>
      <w:marRight w:val="0"/>
      <w:marTop w:val="0"/>
      <w:marBottom w:val="0"/>
      <w:divBdr>
        <w:top w:val="none" w:sz="0" w:space="0" w:color="auto"/>
        <w:left w:val="none" w:sz="0" w:space="0" w:color="auto"/>
        <w:bottom w:val="none" w:sz="0" w:space="0" w:color="auto"/>
        <w:right w:val="none" w:sz="0" w:space="0" w:color="auto"/>
      </w:divBdr>
    </w:div>
    <w:div w:id="623928643">
      <w:bodyDiv w:val="1"/>
      <w:marLeft w:val="0"/>
      <w:marRight w:val="0"/>
      <w:marTop w:val="0"/>
      <w:marBottom w:val="0"/>
      <w:divBdr>
        <w:top w:val="none" w:sz="0" w:space="0" w:color="auto"/>
        <w:left w:val="none" w:sz="0" w:space="0" w:color="auto"/>
        <w:bottom w:val="none" w:sz="0" w:space="0" w:color="auto"/>
        <w:right w:val="none" w:sz="0" w:space="0" w:color="auto"/>
      </w:divBdr>
    </w:div>
    <w:div w:id="625090827">
      <w:bodyDiv w:val="1"/>
      <w:marLeft w:val="0"/>
      <w:marRight w:val="0"/>
      <w:marTop w:val="0"/>
      <w:marBottom w:val="0"/>
      <w:divBdr>
        <w:top w:val="none" w:sz="0" w:space="0" w:color="auto"/>
        <w:left w:val="none" w:sz="0" w:space="0" w:color="auto"/>
        <w:bottom w:val="none" w:sz="0" w:space="0" w:color="auto"/>
        <w:right w:val="none" w:sz="0" w:space="0" w:color="auto"/>
      </w:divBdr>
    </w:div>
    <w:div w:id="625430381">
      <w:bodyDiv w:val="1"/>
      <w:marLeft w:val="0"/>
      <w:marRight w:val="0"/>
      <w:marTop w:val="0"/>
      <w:marBottom w:val="0"/>
      <w:divBdr>
        <w:top w:val="none" w:sz="0" w:space="0" w:color="auto"/>
        <w:left w:val="none" w:sz="0" w:space="0" w:color="auto"/>
        <w:bottom w:val="none" w:sz="0" w:space="0" w:color="auto"/>
        <w:right w:val="none" w:sz="0" w:space="0" w:color="auto"/>
      </w:divBdr>
    </w:div>
    <w:div w:id="625544204">
      <w:bodyDiv w:val="1"/>
      <w:marLeft w:val="0"/>
      <w:marRight w:val="0"/>
      <w:marTop w:val="0"/>
      <w:marBottom w:val="0"/>
      <w:divBdr>
        <w:top w:val="none" w:sz="0" w:space="0" w:color="auto"/>
        <w:left w:val="none" w:sz="0" w:space="0" w:color="auto"/>
        <w:bottom w:val="none" w:sz="0" w:space="0" w:color="auto"/>
        <w:right w:val="none" w:sz="0" w:space="0" w:color="auto"/>
      </w:divBdr>
    </w:div>
    <w:div w:id="625699086">
      <w:bodyDiv w:val="1"/>
      <w:marLeft w:val="0"/>
      <w:marRight w:val="0"/>
      <w:marTop w:val="0"/>
      <w:marBottom w:val="0"/>
      <w:divBdr>
        <w:top w:val="none" w:sz="0" w:space="0" w:color="auto"/>
        <w:left w:val="none" w:sz="0" w:space="0" w:color="auto"/>
        <w:bottom w:val="none" w:sz="0" w:space="0" w:color="auto"/>
        <w:right w:val="none" w:sz="0" w:space="0" w:color="auto"/>
      </w:divBdr>
    </w:div>
    <w:div w:id="626005083">
      <w:bodyDiv w:val="1"/>
      <w:marLeft w:val="0"/>
      <w:marRight w:val="0"/>
      <w:marTop w:val="0"/>
      <w:marBottom w:val="0"/>
      <w:divBdr>
        <w:top w:val="none" w:sz="0" w:space="0" w:color="auto"/>
        <w:left w:val="none" w:sz="0" w:space="0" w:color="auto"/>
        <w:bottom w:val="none" w:sz="0" w:space="0" w:color="auto"/>
        <w:right w:val="none" w:sz="0" w:space="0" w:color="auto"/>
      </w:divBdr>
    </w:div>
    <w:div w:id="626204697">
      <w:bodyDiv w:val="1"/>
      <w:marLeft w:val="0"/>
      <w:marRight w:val="0"/>
      <w:marTop w:val="0"/>
      <w:marBottom w:val="0"/>
      <w:divBdr>
        <w:top w:val="none" w:sz="0" w:space="0" w:color="auto"/>
        <w:left w:val="none" w:sz="0" w:space="0" w:color="auto"/>
        <w:bottom w:val="none" w:sz="0" w:space="0" w:color="auto"/>
        <w:right w:val="none" w:sz="0" w:space="0" w:color="auto"/>
      </w:divBdr>
    </w:div>
    <w:div w:id="627318517">
      <w:bodyDiv w:val="1"/>
      <w:marLeft w:val="0"/>
      <w:marRight w:val="0"/>
      <w:marTop w:val="0"/>
      <w:marBottom w:val="0"/>
      <w:divBdr>
        <w:top w:val="none" w:sz="0" w:space="0" w:color="auto"/>
        <w:left w:val="none" w:sz="0" w:space="0" w:color="auto"/>
        <w:bottom w:val="none" w:sz="0" w:space="0" w:color="auto"/>
        <w:right w:val="none" w:sz="0" w:space="0" w:color="auto"/>
      </w:divBdr>
    </w:div>
    <w:div w:id="627667123">
      <w:bodyDiv w:val="1"/>
      <w:marLeft w:val="0"/>
      <w:marRight w:val="0"/>
      <w:marTop w:val="0"/>
      <w:marBottom w:val="0"/>
      <w:divBdr>
        <w:top w:val="none" w:sz="0" w:space="0" w:color="auto"/>
        <w:left w:val="none" w:sz="0" w:space="0" w:color="auto"/>
        <w:bottom w:val="none" w:sz="0" w:space="0" w:color="auto"/>
        <w:right w:val="none" w:sz="0" w:space="0" w:color="auto"/>
      </w:divBdr>
    </w:div>
    <w:div w:id="627931569">
      <w:bodyDiv w:val="1"/>
      <w:marLeft w:val="0"/>
      <w:marRight w:val="0"/>
      <w:marTop w:val="0"/>
      <w:marBottom w:val="0"/>
      <w:divBdr>
        <w:top w:val="none" w:sz="0" w:space="0" w:color="auto"/>
        <w:left w:val="none" w:sz="0" w:space="0" w:color="auto"/>
        <w:bottom w:val="none" w:sz="0" w:space="0" w:color="auto"/>
        <w:right w:val="none" w:sz="0" w:space="0" w:color="auto"/>
      </w:divBdr>
    </w:div>
    <w:div w:id="628122850">
      <w:bodyDiv w:val="1"/>
      <w:marLeft w:val="0"/>
      <w:marRight w:val="0"/>
      <w:marTop w:val="0"/>
      <w:marBottom w:val="0"/>
      <w:divBdr>
        <w:top w:val="none" w:sz="0" w:space="0" w:color="auto"/>
        <w:left w:val="none" w:sz="0" w:space="0" w:color="auto"/>
        <w:bottom w:val="none" w:sz="0" w:space="0" w:color="auto"/>
        <w:right w:val="none" w:sz="0" w:space="0" w:color="auto"/>
      </w:divBdr>
    </w:div>
    <w:div w:id="628437861">
      <w:bodyDiv w:val="1"/>
      <w:marLeft w:val="0"/>
      <w:marRight w:val="0"/>
      <w:marTop w:val="0"/>
      <w:marBottom w:val="0"/>
      <w:divBdr>
        <w:top w:val="none" w:sz="0" w:space="0" w:color="auto"/>
        <w:left w:val="none" w:sz="0" w:space="0" w:color="auto"/>
        <w:bottom w:val="none" w:sz="0" w:space="0" w:color="auto"/>
        <w:right w:val="none" w:sz="0" w:space="0" w:color="auto"/>
      </w:divBdr>
    </w:div>
    <w:div w:id="628780370">
      <w:bodyDiv w:val="1"/>
      <w:marLeft w:val="0"/>
      <w:marRight w:val="0"/>
      <w:marTop w:val="0"/>
      <w:marBottom w:val="0"/>
      <w:divBdr>
        <w:top w:val="none" w:sz="0" w:space="0" w:color="auto"/>
        <w:left w:val="none" w:sz="0" w:space="0" w:color="auto"/>
        <w:bottom w:val="none" w:sz="0" w:space="0" w:color="auto"/>
        <w:right w:val="none" w:sz="0" w:space="0" w:color="auto"/>
      </w:divBdr>
    </w:div>
    <w:div w:id="628784901">
      <w:bodyDiv w:val="1"/>
      <w:marLeft w:val="0"/>
      <w:marRight w:val="0"/>
      <w:marTop w:val="0"/>
      <w:marBottom w:val="0"/>
      <w:divBdr>
        <w:top w:val="none" w:sz="0" w:space="0" w:color="auto"/>
        <w:left w:val="none" w:sz="0" w:space="0" w:color="auto"/>
        <w:bottom w:val="none" w:sz="0" w:space="0" w:color="auto"/>
        <w:right w:val="none" w:sz="0" w:space="0" w:color="auto"/>
      </w:divBdr>
    </w:div>
    <w:div w:id="628821654">
      <w:bodyDiv w:val="1"/>
      <w:marLeft w:val="0"/>
      <w:marRight w:val="0"/>
      <w:marTop w:val="0"/>
      <w:marBottom w:val="0"/>
      <w:divBdr>
        <w:top w:val="none" w:sz="0" w:space="0" w:color="auto"/>
        <w:left w:val="none" w:sz="0" w:space="0" w:color="auto"/>
        <w:bottom w:val="none" w:sz="0" w:space="0" w:color="auto"/>
        <w:right w:val="none" w:sz="0" w:space="0" w:color="auto"/>
      </w:divBdr>
    </w:div>
    <w:div w:id="629289138">
      <w:bodyDiv w:val="1"/>
      <w:marLeft w:val="0"/>
      <w:marRight w:val="0"/>
      <w:marTop w:val="0"/>
      <w:marBottom w:val="0"/>
      <w:divBdr>
        <w:top w:val="none" w:sz="0" w:space="0" w:color="auto"/>
        <w:left w:val="none" w:sz="0" w:space="0" w:color="auto"/>
        <w:bottom w:val="none" w:sz="0" w:space="0" w:color="auto"/>
        <w:right w:val="none" w:sz="0" w:space="0" w:color="auto"/>
      </w:divBdr>
    </w:div>
    <w:div w:id="629752475">
      <w:bodyDiv w:val="1"/>
      <w:marLeft w:val="0"/>
      <w:marRight w:val="0"/>
      <w:marTop w:val="0"/>
      <w:marBottom w:val="0"/>
      <w:divBdr>
        <w:top w:val="none" w:sz="0" w:space="0" w:color="auto"/>
        <w:left w:val="none" w:sz="0" w:space="0" w:color="auto"/>
        <w:bottom w:val="none" w:sz="0" w:space="0" w:color="auto"/>
        <w:right w:val="none" w:sz="0" w:space="0" w:color="auto"/>
      </w:divBdr>
    </w:div>
    <w:div w:id="630405472">
      <w:bodyDiv w:val="1"/>
      <w:marLeft w:val="0"/>
      <w:marRight w:val="0"/>
      <w:marTop w:val="0"/>
      <w:marBottom w:val="0"/>
      <w:divBdr>
        <w:top w:val="none" w:sz="0" w:space="0" w:color="auto"/>
        <w:left w:val="none" w:sz="0" w:space="0" w:color="auto"/>
        <w:bottom w:val="none" w:sz="0" w:space="0" w:color="auto"/>
        <w:right w:val="none" w:sz="0" w:space="0" w:color="auto"/>
      </w:divBdr>
    </w:div>
    <w:div w:id="630554041">
      <w:bodyDiv w:val="1"/>
      <w:marLeft w:val="0"/>
      <w:marRight w:val="0"/>
      <w:marTop w:val="0"/>
      <w:marBottom w:val="0"/>
      <w:divBdr>
        <w:top w:val="none" w:sz="0" w:space="0" w:color="auto"/>
        <w:left w:val="none" w:sz="0" w:space="0" w:color="auto"/>
        <w:bottom w:val="none" w:sz="0" w:space="0" w:color="auto"/>
        <w:right w:val="none" w:sz="0" w:space="0" w:color="auto"/>
      </w:divBdr>
    </w:div>
    <w:div w:id="630860880">
      <w:bodyDiv w:val="1"/>
      <w:marLeft w:val="0"/>
      <w:marRight w:val="0"/>
      <w:marTop w:val="0"/>
      <w:marBottom w:val="0"/>
      <w:divBdr>
        <w:top w:val="none" w:sz="0" w:space="0" w:color="auto"/>
        <w:left w:val="none" w:sz="0" w:space="0" w:color="auto"/>
        <w:bottom w:val="none" w:sz="0" w:space="0" w:color="auto"/>
        <w:right w:val="none" w:sz="0" w:space="0" w:color="auto"/>
      </w:divBdr>
    </w:div>
    <w:div w:id="631136510">
      <w:bodyDiv w:val="1"/>
      <w:marLeft w:val="0"/>
      <w:marRight w:val="0"/>
      <w:marTop w:val="0"/>
      <w:marBottom w:val="0"/>
      <w:divBdr>
        <w:top w:val="none" w:sz="0" w:space="0" w:color="auto"/>
        <w:left w:val="none" w:sz="0" w:space="0" w:color="auto"/>
        <w:bottom w:val="none" w:sz="0" w:space="0" w:color="auto"/>
        <w:right w:val="none" w:sz="0" w:space="0" w:color="auto"/>
      </w:divBdr>
    </w:div>
    <w:div w:id="631517740">
      <w:bodyDiv w:val="1"/>
      <w:marLeft w:val="0"/>
      <w:marRight w:val="0"/>
      <w:marTop w:val="0"/>
      <w:marBottom w:val="0"/>
      <w:divBdr>
        <w:top w:val="none" w:sz="0" w:space="0" w:color="auto"/>
        <w:left w:val="none" w:sz="0" w:space="0" w:color="auto"/>
        <w:bottom w:val="none" w:sz="0" w:space="0" w:color="auto"/>
        <w:right w:val="none" w:sz="0" w:space="0" w:color="auto"/>
      </w:divBdr>
    </w:div>
    <w:div w:id="632102999">
      <w:bodyDiv w:val="1"/>
      <w:marLeft w:val="0"/>
      <w:marRight w:val="0"/>
      <w:marTop w:val="0"/>
      <w:marBottom w:val="0"/>
      <w:divBdr>
        <w:top w:val="none" w:sz="0" w:space="0" w:color="auto"/>
        <w:left w:val="none" w:sz="0" w:space="0" w:color="auto"/>
        <w:bottom w:val="none" w:sz="0" w:space="0" w:color="auto"/>
        <w:right w:val="none" w:sz="0" w:space="0" w:color="auto"/>
      </w:divBdr>
    </w:div>
    <w:div w:id="632367853">
      <w:bodyDiv w:val="1"/>
      <w:marLeft w:val="0"/>
      <w:marRight w:val="0"/>
      <w:marTop w:val="0"/>
      <w:marBottom w:val="0"/>
      <w:divBdr>
        <w:top w:val="none" w:sz="0" w:space="0" w:color="auto"/>
        <w:left w:val="none" w:sz="0" w:space="0" w:color="auto"/>
        <w:bottom w:val="none" w:sz="0" w:space="0" w:color="auto"/>
        <w:right w:val="none" w:sz="0" w:space="0" w:color="auto"/>
      </w:divBdr>
    </w:div>
    <w:div w:id="633213391">
      <w:bodyDiv w:val="1"/>
      <w:marLeft w:val="0"/>
      <w:marRight w:val="0"/>
      <w:marTop w:val="0"/>
      <w:marBottom w:val="0"/>
      <w:divBdr>
        <w:top w:val="none" w:sz="0" w:space="0" w:color="auto"/>
        <w:left w:val="none" w:sz="0" w:space="0" w:color="auto"/>
        <w:bottom w:val="none" w:sz="0" w:space="0" w:color="auto"/>
        <w:right w:val="none" w:sz="0" w:space="0" w:color="auto"/>
      </w:divBdr>
    </w:div>
    <w:div w:id="633292093">
      <w:bodyDiv w:val="1"/>
      <w:marLeft w:val="0"/>
      <w:marRight w:val="0"/>
      <w:marTop w:val="0"/>
      <w:marBottom w:val="0"/>
      <w:divBdr>
        <w:top w:val="none" w:sz="0" w:space="0" w:color="auto"/>
        <w:left w:val="none" w:sz="0" w:space="0" w:color="auto"/>
        <w:bottom w:val="none" w:sz="0" w:space="0" w:color="auto"/>
        <w:right w:val="none" w:sz="0" w:space="0" w:color="auto"/>
      </w:divBdr>
    </w:div>
    <w:div w:id="633566366">
      <w:bodyDiv w:val="1"/>
      <w:marLeft w:val="0"/>
      <w:marRight w:val="0"/>
      <w:marTop w:val="0"/>
      <w:marBottom w:val="0"/>
      <w:divBdr>
        <w:top w:val="none" w:sz="0" w:space="0" w:color="auto"/>
        <w:left w:val="none" w:sz="0" w:space="0" w:color="auto"/>
        <w:bottom w:val="none" w:sz="0" w:space="0" w:color="auto"/>
        <w:right w:val="none" w:sz="0" w:space="0" w:color="auto"/>
      </w:divBdr>
    </w:div>
    <w:div w:id="633870914">
      <w:bodyDiv w:val="1"/>
      <w:marLeft w:val="0"/>
      <w:marRight w:val="0"/>
      <w:marTop w:val="0"/>
      <w:marBottom w:val="0"/>
      <w:divBdr>
        <w:top w:val="none" w:sz="0" w:space="0" w:color="auto"/>
        <w:left w:val="none" w:sz="0" w:space="0" w:color="auto"/>
        <w:bottom w:val="none" w:sz="0" w:space="0" w:color="auto"/>
        <w:right w:val="none" w:sz="0" w:space="0" w:color="auto"/>
      </w:divBdr>
    </w:div>
    <w:div w:id="634987316">
      <w:bodyDiv w:val="1"/>
      <w:marLeft w:val="0"/>
      <w:marRight w:val="0"/>
      <w:marTop w:val="0"/>
      <w:marBottom w:val="0"/>
      <w:divBdr>
        <w:top w:val="none" w:sz="0" w:space="0" w:color="auto"/>
        <w:left w:val="none" w:sz="0" w:space="0" w:color="auto"/>
        <w:bottom w:val="none" w:sz="0" w:space="0" w:color="auto"/>
        <w:right w:val="none" w:sz="0" w:space="0" w:color="auto"/>
      </w:divBdr>
    </w:div>
    <w:div w:id="635985914">
      <w:bodyDiv w:val="1"/>
      <w:marLeft w:val="0"/>
      <w:marRight w:val="0"/>
      <w:marTop w:val="0"/>
      <w:marBottom w:val="0"/>
      <w:divBdr>
        <w:top w:val="none" w:sz="0" w:space="0" w:color="auto"/>
        <w:left w:val="none" w:sz="0" w:space="0" w:color="auto"/>
        <w:bottom w:val="none" w:sz="0" w:space="0" w:color="auto"/>
        <w:right w:val="none" w:sz="0" w:space="0" w:color="auto"/>
      </w:divBdr>
    </w:div>
    <w:div w:id="637347379">
      <w:bodyDiv w:val="1"/>
      <w:marLeft w:val="0"/>
      <w:marRight w:val="0"/>
      <w:marTop w:val="0"/>
      <w:marBottom w:val="0"/>
      <w:divBdr>
        <w:top w:val="none" w:sz="0" w:space="0" w:color="auto"/>
        <w:left w:val="none" w:sz="0" w:space="0" w:color="auto"/>
        <w:bottom w:val="none" w:sz="0" w:space="0" w:color="auto"/>
        <w:right w:val="none" w:sz="0" w:space="0" w:color="auto"/>
      </w:divBdr>
    </w:div>
    <w:div w:id="638195693">
      <w:bodyDiv w:val="1"/>
      <w:marLeft w:val="0"/>
      <w:marRight w:val="0"/>
      <w:marTop w:val="0"/>
      <w:marBottom w:val="0"/>
      <w:divBdr>
        <w:top w:val="none" w:sz="0" w:space="0" w:color="auto"/>
        <w:left w:val="none" w:sz="0" w:space="0" w:color="auto"/>
        <w:bottom w:val="none" w:sz="0" w:space="0" w:color="auto"/>
        <w:right w:val="none" w:sz="0" w:space="0" w:color="auto"/>
      </w:divBdr>
    </w:div>
    <w:div w:id="638412723">
      <w:bodyDiv w:val="1"/>
      <w:marLeft w:val="0"/>
      <w:marRight w:val="0"/>
      <w:marTop w:val="0"/>
      <w:marBottom w:val="0"/>
      <w:divBdr>
        <w:top w:val="none" w:sz="0" w:space="0" w:color="auto"/>
        <w:left w:val="none" w:sz="0" w:space="0" w:color="auto"/>
        <w:bottom w:val="none" w:sz="0" w:space="0" w:color="auto"/>
        <w:right w:val="none" w:sz="0" w:space="0" w:color="auto"/>
      </w:divBdr>
    </w:div>
    <w:div w:id="638415087">
      <w:bodyDiv w:val="1"/>
      <w:marLeft w:val="0"/>
      <w:marRight w:val="0"/>
      <w:marTop w:val="0"/>
      <w:marBottom w:val="0"/>
      <w:divBdr>
        <w:top w:val="none" w:sz="0" w:space="0" w:color="auto"/>
        <w:left w:val="none" w:sz="0" w:space="0" w:color="auto"/>
        <w:bottom w:val="none" w:sz="0" w:space="0" w:color="auto"/>
        <w:right w:val="none" w:sz="0" w:space="0" w:color="auto"/>
      </w:divBdr>
    </w:div>
    <w:div w:id="638648655">
      <w:bodyDiv w:val="1"/>
      <w:marLeft w:val="0"/>
      <w:marRight w:val="0"/>
      <w:marTop w:val="0"/>
      <w:marBottom w:val="0"/>
      <w:divBdr>
        <w:top w:val="none" w:sz="0" w:space="0" w:color="auto"/>
        <w:left w:val="none" w:sz="0" w:space="0" w:color="auto"/>
        <w:bottom w:val="none" w:sz="0" w:space="0" w:color="auto"/>
        <w:right w:val="none" w:sz="0" w:space="0" w:color="auto"/>
      </w:divBdr>
    </w:div>
    <w:div w:id="638728755">
      <w:bodyDiv w:val="1"/>
      <w:marLeft w:val="0"/>
      <w:marRight w:val="0"/>
      <w:marTop w:val="0"/>
      <w:marBottom w:val="0"/>
      <w:divBdr>
        <w:top w:val="none" w:sz="0" w:space="0" w:color="auto"/>
        <w:left w:val="none" w:sz="0" w:space="0" w:color="auto"/>
        <w:bottom w:val="none" w:sz="0" w:space="0" w:color="auto"/>
        <w:right w:val="none" w:sz="0" w:space="0" w:color="auto"/>
      </w:divBdr>
    </w:div>
    <w:div w:id="638922586">
      <w:bodyDiv w:val="1"/>
      <w:marLeft w:val="0"/>
      <w:marRight w:val="0"/>
      <w:marTop w:val="0"/>
      <w:marBottom w:val="0"/>
      <w:divBdr>
        <w:top w:val="none" w:sz="0" w:space="0" w:color="auto"/>
        <w:left w:val="none" w:sz="0" w:space="0" w:color="auto"/>
        <w:bottom w:val="none" w:sz="0" w:space="0" w:color="auto"/>
        <w:right w:val="none" w:sz="0" w:space="0" w:color="auto"/>
      </w:divBdr>
    </w:div>
    <w:div w:id="639379423">
      <w:bodyDiv w:val="1"/>
      <w:marLeft w:val="0"/>
      <w:marRight w:val="0"/>
      <w:marTop w:val="0"/>
      <w:marBottom w:val="0"/>
      <w:divBdr>
        <w:top w:val="none" w:sz="0" w:space="0" w:color="auto"/>
        <w:left w:val="none" w:sz="0" w:space="0" w:color="auto"/>
        <w:bottom w:val="none" w:sz="0" w:space="0" w:color="auto"/>
        <w:right w:val="none" w:sz="0" w:space="0" w:color="auto"/>
      </w:divBdr>
    </w:div>
    <w:div w:id="639698234">
      <w:bodyDiv w:val="1"/>
      <w:marLeft w:val="0"/>
      <w:marRight w:val="0"/>
      <w:marTop w:val="0"/>
      <w:marBottom w:val="0"/>
      <w:divBdr>
        <w:top w:val="none" w:sz="0" w:space="0" w:color="auto"/>
        <w:left w:val="none" w:sz="0" w:space="0" w:color="auto"/>
        <w:bottom w:val="none" w:sz="0" w:space="0" w:color="auto"/>
        <w:right w:val="none" w:sz="0" w:space="0" w:color="auto"/>
      </w:divBdr>
    </w:div>
    <w:div w:id="640579418">
      <w:bodyDiv w:val="1"/>
      <w:marLeft w:val="0"/>
      <w:marRight w:val="0"/>
      <w:marTop w:val="0"/>
      <w:marBottom w:val="0"/>
      <w:divBdr>
        <w:top w:val="none" w:sz="0" w:space="0" w:color="auto"/>
        <w:left w:val="none" w:sz="0" w:space="0" w:color="auto"/>
        <w:bottom w:val="none" w:sz="0" w:space="0" w:color="auto"/>
        <w:right w:val="none" w:sz="0" w:space="0" w:color="auto"/>
      </w:divBdr>
    </w:div>
    <w:div w:id="640961573">
      <w:bodyDiv w:val="1"/>
      <w:marLeft w:val="0"/>
      <w:marRight w:val="0"/>
      <w:marTop w:val="0"/>
      <w:marBottom w:val="0"/>
      <w:divBdr>
        <w:top w:val="none" w:sz="0" w:space="0" w:color="auto"/>
        <w:left w:val="none" w:sz="0" w:space="0" w:color="auto"/>
        <w:bottom w:val="none" w:sz="0" w:space="0" w:color="auto"/>
        <w:right w:val="none" w:sz="0" w:space="0" w:color="auto"/>
      </w:divBdr>
    </w:div>
    <w:div w:id="641080160">
      <w:bodyDiv w:val="1"/>
      <w:marLeft w:val="0"/>
      <w:marRight w:val="0"/>
      <w:marTop w:val="0"/>
      <w:marBottom w:val="0"/>
      <w:divBdr>
        <w:top w:val="none" w:sz="0" w:space="0" w:color="auto"/>
        <w:left w:val="none" w:sz="0" w:space="0" w:color="auto"/>
        <w:bottom w:val="none" w:sz="0" w:space="0" w:color="auto"/>
        <w:right w:val="none" w:sz="0" w:space="0" w:color="auto"/>
      </w:divBdr>
    </w:div>
    <w:div w:id="641738582">
      <w:bodyDiv w:val="1"/>
      <w:marLeft w:val="0"/>
      <w:marRight w:val="0"/>
      <w:marTop w:val="0"/>
      <w:marBottom w:val="0"/>
      <w:divBdr>
        <w:top w:val="none" w:sz="0" w:space="0" w:color="auto"/>
        <w:left w:val="none" w:sz="0" w:space="0" w:color="auto"/>
        <w:bottom w:val="none" w:sz="0" w:space="0" w:color="auto"/>
        <w:right w:val="none" w:sz="0" w:space="0" w:color="auto"/>
      </w:divBdr>
    </w:div>
    <w:div w:id="641888833">
      <w:bodyDiv w:val="1"/>
      <w:marLeft w:val="0"/>
      <w:marRight w:val="0"/>
      <w:marTop w:val="0"/>
      <w:marBottom w:val="0"/>
      <w:divBdr>
        <w:top w:val="none" w:sz="0" w:space="0" w:color="auto"/>
        <w:left w:val="none" w:sz="0" w:space="0" w:color="auto"/>
        <w:bottom w:val="none" w:sz="0" w:space="0" w:color="auto"/>
        <w:right w:val="none" w:sz="0" w:space="0" w:color="auto"/>
      </w:divBdr>
    </w:div>
    <w:div w:id="642154459">
      <w:bodyDiv w:val="1"/>
      <w:marLeft w:val="0"/>
      <w:marRight w:val="0"/>
      <w:marTop w:val="0"/>
      <w:marBottom w:val="0"/>
      <w:divBdr>
        <w:top w:val="none" w:sz="0" w:space="0" w:color="auto"/>
        <w:left w:val="none" w:sz="0" w:space="0" w:color="auto"/>
        <w:bottom w:val="none" w:sz="0" w:space="0" w:color="auto"/>
        <w:right w:val="none" w:sz="0" w:space="0" w:color="auto"/>
      </w:divBdr>
    </w:div>
    <w:div w:id="642276588">
      <w:bodyDiv w:val="1"/>
      <w:marLeft w:val="0"/>
      <w:marRight w:val="0"/>
      <w:marTop w:val="0"/>
      <w:marBottom w:val="0"/>
      <w:divBdr>
        <w:top w:val="none" w:sz="0" w:space="0" w:color="auto"/>
        <w:left w:val="none" w:sz="0" w:space="0" w:color="auto"/>
        <w:bottom w:val="none" w:sz="0" w:space="0" w:color="auto"/>
        <w:right w:val="none" w:sz="0" w:space="0" w:color="auto"/>
      </w:divBdr>
    </w:div>
    <w:div w:id="642656853">
      <w:bodyDiv w:val="1"/>
      <w:marLeft w:val="0"/>
      <w:marRight w:val="0"/>
      <w:marTop w:val="0"/>
      <w:marBottom w:val="0"/>
      <w:divBdr>
        <w:top w:val="none" w:sz="0" w:space="0" w:color="auto"/>
        <w:left w:val="none" w:sz="0" w:space="0" w:color="auto"/>
        <w:bottom w:val="none" w:sz="0" w:space="0" w:color="auto"/>
        <w:right w:val="none" w:sz="0" w:space="0" w:color="auto"/>
      </w:divBdr>
    </w:div>
    <w:div w:id="642848908">
      <w:bodyDiv w:val="1"/>
      <w:marLeft w:val="0"/>
      <w:marRight w:val="0"/>
      <w:marTop w:val="0"/>
      <w:marBottom w:val="0"/>
      <w:divBdr>
        <w:top w:val="none" w:sz="0" w:space="0" w:color="auto"/>
        <w:left w:val="none" w:sz="0" w:space="0" w:color="auto"/>
        <w:bottom w:val="none" w:sz="0" w:space="0" w:color="auto"/>
        <w:right w:val="none" w:sz="0" w:space="0" w:color="auto"/>
      </w:divBdr>
    </w:div>
    <w:div w:id="642853292">
      <w:bodyDiv w:val="1"/>
      <w:marLeft w:val="0"/>
      <w:marRight w:val="0"/>
      <w:marTop w:val="0"/>
      <w:marBottom w:val="0"/>
      <w:divBdr>
        <w:top w:val="none" w:sz="0" w:space="0" w:color="auto"/>
        <w:left w:val="none" w:sz="0" w:space="0" w:color="auto"/>
        <w:bottom w:val="none" w:sz="0" w:space="0" w:color="auto"/>
        <w:right w:val="none" w:sz="0" w:space="0" w:color="auto"/>
      </w:divBdr>
    </w:div>
    <w:div w:id="643000822">
      <w:bodyDiv w:val="1"/>
      <w:marLeft w:val="0"/>
      <w:marRight w:val="0"/>
      <w:marTop w:val="0"/>
      <w:marBottom w:val="0"/>
      <w:divBdr>
        <w:top w:val="none" w:sz="0" w:space="0" w:color="auto"/>
        <w:left w:val="none" w:sz="0" w:space="0" w:color="auto"/>
        <w:bottom w:val="none" w:sz="0" w:space="0" w:color="auto"/>
        <w:right w:val="none" w:sz="0" w:space="0" w:color="auto"/>
      </w:divBdr>
    </w:div>
    <w:div w:id="643700886">
      <w:bodyDiv w:val="1"/>
      <w:marLeft w:val="0"/>
      <w:marRight w:val="0"/>
      <w:marTop w:val="0"/>
      <w:marBottom w:val="0"/>
      <w:divBdr>
        <w:top w:val="none" w:sz="0" w:space="0" w:color="auto"/>
        <w:left w:val="none" w:sz="0" w:space="0" w:color="auto"/>
        <w:bottom w:val="none" w:sz="0" w:space="0" w:color="auto"/>
        <w:right w:val="none" w:sz="0" w:space="0" w:color="auto"/>
      </w:divBdr>
    </w:div>
    <w:div w:id="644356320">
      <w:bodyDiv w:val="1"/>
      <w:marLeft w:val="0"/>
      <w:marRight w:val="0"/>
      <w:marTop w:val="0"/>
      <w:marBottom w:val="0"/>
      <w:divBdr>
        <w:top w:val="none" w:sz="0" w:space="0" w:color="auto"/>
        <w:left w:val="none" w:sz="0" w:space="0" w:color="auto"/>
        <w:bottom w:val="none" w:sz="0" w:space="0" w:color="auto"/>
        <w:right w:val="none" w:sz="0" w:space="0" w:color="auto"/>
      </w:divBdr>
    </w:div>
    <w:div w:id="644897539">
      <w:bodyDiv w:val="1"/>
      <w:marLeft w:val="0"/>
      <w:marRight w:val="0"/>
      <w:marTop w:val="0"/>
      <w:marBottom w:val="0"/>
      <w:divBdr>
        <w:top w:val="none" w:sz="0" w:space="0" w:color="auto"/>
        <w:left w:val="none" w:sz="0" w:space="0" w:color="auto"/>
        <w:bottom w:val="none" w:sz="0" w:space="0" w:color="auto"/>
        <w:right w:val="none" w:sz="0" w:space="0" w:color="auto"/>
      </w:divBdr>
    </w:div>
    <w:div w:id="645476641">
      <w:bodyDiv w:val="1"/>
      <w:marLeft w:val="0"/>
      <w:marRight w:val="0"/>
      <w:marTop w:val="0"/>
      <w:marBottom w:val="0"/>
      <w:divBdr>
        <w:top w:val="none" w:sz="0" w:space="0" w:color="auto"/>
        <w:left w:val="none" w:sz="0" w:space="0" w:color="auto"/>
        <w:bottom w:val="none" w:sz="0" w:space="0" w:color="auto"/>
        <w:right w:val="none" w:sz="0" w:space="0" w:color="auto"/>
      </w:divBdr>
    </w:div>
    <w:div w:id="645548623">
      <w:bodyDiv w:val="1"/>
      <w:marLeft w:val="0"/>
      <w:marRight w:val="0"/>
      <w:marTop w:val="0"/>
      <w:marBottom w:val="0"/>
      <w:divBdr>
        <w:top w:val="none" w:sz="0" w:space="0" w:color="auto"/>
        <w:left w:val="none" w:sz="0" w:space="0" w:color="auto"/>
        <w:bottom w:val="none" w:sz="0" w:space="0" w:color="auto"/>
        <w:right w:val="none" w:sz="0" w:space="0" w:color="auto"/>
      </w:divBdr>
    </w:div>
    <w:div w:id="646395362">
      <w:bodyDiv w:val="1"/>
      <w:marLeft w:val="0"/>
      <w:marRight w:val="0"/>
      <w:marTop w:val="0"/>
      <w:marBottom w:val="0"/>
      <w:divBdr>
        <w:top w:val="none" w:sz="0" w:space="0" w:color="auto"/>
        <w:left w:val="none" w:sz="0" w:space="0" w:color="auto"/>
        <w:bottom w:val="none" w:sz="0" w:space="0" w:color="auto"/>
        <w:right w:val="none" w:sz="0" w:space="0" w:color="auto"/>
      </w:divBdr>
    </w:div>
    <w:div w:id="646519972">
      <w:bodyDiv w:val="1"/>
      <w:marLeft w:val="0"/>
      <w:marRight w:val="0"/>
      <w:marTop w:val="0"/>
      <w:marBottom w:val="0"/>
      <w:divBdr>
        <w:top w:val="none" w:sz="0" w:space="0" w:color="auto"/>
        <w:left w:val="none" w:sz="0" w:space="0" w:color="auto"/>
        <w:bottom w:val="none" w:sz="0" w:space="0" w:color="auto"/>
        <w:right w:val="none" w:sz="0" w:space="0" w:color="auto"/>
      </w:divBdr>
    </w:div>
    <w:div w:id="646544921">
      <w:bodyDiv w:val="1"/>
      <w:marLeft w:val="0"/>
      <w:marRight w:val="0"/>
      <w:marTop w:val="0"/>
      <w:marBottom w:val="0"/>
      <w:divBdr>
        <w:top w:val="none" w:sz="0" w:space="0" w:color="auto"/>
        <w:left w:val="none" w:sz="0" w:space="0" w:color="auto"/>
        <w:bottom w:val="none" w:sz="0" w:space="0" w:color="auto"/>
        <w:right w:val="none" w:sz="0" w:space="0" w:color="auto"/>
      </w:divBdr>
    </w:div>
    <w:div w:id="647127128">
      <w:bodyDiv w:val="1"/>
      <w:marLeft w:val="0"/>
      <w:marRight w:val="0"/>
      <w:marTop w:val="0"/>
      <w:marBottom w:val="0"/>
      <w:divBdr>
        <w:top w:val="none" w:sz="0" w:space="0" w:color="auto"/>
        <w:left w:val="none" w:sz="0" w:space="0" w:color="auto"/>
        <w:bottom w:val="none" w:sz="0" w:space="0" w:color="auto"/>
        <w:right w:val="none" w:sz="0" w:space="0" w:color="auto"/>
      </w:divBdr>
    </w:div>
    <w:div w:id="647515296">
      <w:bodyDiv w:val="1"/>
      <w:marLeft w:val="0"/>
      <w:marRight w:val="0"/>
      <w:marTop w:val="0"/>
      <w:marBottom w:val="0"/>
      <w:divBdr>
        <w:top w:val="none" w:sz="0" w:space="0" w:color="auto"/>
        <w:left w:val="none" w:sz="0" w:space="0" w:color="auto"/>
        <w:bottom w:val="none" w:sz="0" w:space="0" w:color="auto"/>
        <w:right w:val="none" w:sz="0" w:space="0" w:color="auto"/>
      </w:divBdr>
    </w:div>
    <w:div w:id="647563340">
      <w:bodyDiv w:val="1"/>
      <w:marLeft w:val="0"/>
      <w:marRight w:val="0"/>
      <w:marTop w:val="0"/>
      <w:marBottom w:val="0"/>
      <w:divBdr>
        <w:top w:val="none" w:sz="0" w:space="0" w:color="auto"/>
        <w:left w:val="none" w:sz="0" w:space="0" w:color="auto"/>
        <w:bottom w:val="none" w:sz="0" w:space="0" w:color="auto"/>
        <w:right w:val="none" w:sz="0" w:space="0" w:color="auto"/>
      </w:divBdr>
    </w:div>
    <w:div w:id="649289518">
      <w:bodyDiv w:val="1"/>
      <w:marLeft w:val="0"/>
      <w:marRight w:val="0"/>
      <w:marTop w:val="0"/>
      <w:marBottom w:val="0"/>
      <w:divBdr>
        <w:top w:val="none" w:sz="0" w:space="0" w:color="auto"/>
        <w:left w:val="none" w:sz="0" w:space="0" w:color="auto"/>
        <w:bottom w:val="none" w:sz="0" w:space="0" w:color="auto"/>
        <w:right w:val="none" w:sz="0" w:space="0" w:color="auto"/>
      </w:divBdr>
    </w:div>
    <w:div w:id="650408507">
      <w:bodyDiv w:val="1"/>
      <w:marLeft w:val="0"/>
      <w:marRight w:val="0"/>
      <w:marTop w:val="0"/>
      <w:marBottom w:val="0"/>
      <w:divBdr>
        <w:top w:val="none" w:sz="0" w:space="0" w:color="auto"/>
        <w:left w:val="none" w:sz="0" w:space="0" w:color="auto"/>
        <w:bottom w:val="none" w:sz="0" w:space="0" w:color="auto"/>
        <w:right w:val="none" w:sz="0" w:space="0" w:color="auto"/>
      </w:divBdr>
    </w:div>
    <w:div w:id="650601268">
      <w:bodyDiv w:val="1"/>
      <w:marLeft w:val="0"/>
      <w:marRight w:val="0"/>
      <w:marTop w:val="0"/>
      <w:marBottom w:val="0"/>
      <w:divBdr>
        <w:top w:val="none" w:sz="0" w:space="0" w:color="auto"/>
        <w:left w:val="none" w:sz="0" w:space="0" w:color="auto"/>
        <w:bottom w:val="none" w:sz="0" w:space="0" w:color="auto"/>
        <w:right w:val="none" w:sz="0" w:space="0" w:color="auto"/>
      </w:divBdr>
    </w:div>
    <w:div w:id="650720087">
      <w:bodyDiv w:val="1"/>
      <w:marLeft w:val="0"/>
      <w:marRight w:val="0"/>
      <w:marTop w:val="0"/>
      <w:marBottom w:val="0"/>
      <w:divBdr>
        <w:top w:val="none" w:sz="0" w:space="0" w:color="auto"/>
        <w:left w:val="none" w:sz="0" w:space="0" w:color="auto"/>
        <w:bottom w:val="none" w:sz="0" w:space="0" w:color="auto"/>
        <w:right w:val="none" w:sz="0" w:space="0" w:color="auto"/>
      </w:divBdr>
    </w:div>
    <w:div w:id="650911875">
      <w:bodyDiv w:val="1"/>
      <w:marLeft w:val="0"/>
      <w:marRight w:val="0"/>
      <w:marTop w:val="0"/>
      <w:marBottom w:val="0"/>
      <w:divBdr>
        <w:top w:val="none" w:sz="0" w:space="0" w:color="auto"/>
        <w:left w:val="none" w:sz="0" w:space="0" w:color="auto"/>
        <w:bottom w:val="none" w:sz="0" w:space="0" w:color="auto"/>
        <w:right w:val="none" w:sz="0" w:space="0" w:color="auto"/>
      </w:divBdr>
    </w:div>
    <w:div w:id="651718977">
      <w:bodyDiv w:val="1"/>
      <w:marLeft w:val="0"/>
      <w:marRight w:val="0"/>
      <w:marTop w:val="0"/>
      <w:marBottom w:val="0"/>
      <w:divBdr>
        <w:top w:val="none" w:sz="0" w:space="0" w:color="auto"/>
        <w:left w:val="none" w:sz="0" w:space="0" w:color="auto"/>
        <w:bottom w:val="none" w:sz="0" w:space="0" w:color="auto"/>
        <w:right w:val="none" w:sz="0" w:space="0" w:color="auto"/>
      </w:divBdr>
    </w:div>
    <w:div w:id="652220684">
      <w:bodyDiv w:val="1"/>
      <w:marLeft w:val="0"/>
      <w:marRight w:val="0"/>
      <w:marTop w:val="0"/>
      <w:marBottom w:val="0"/>
      <w:divBdr>
        <w:top w:val="none" w:sz="0" w:space="0" w:color="auto"/>
        <w:left w:val="none" w:sz="0" w:space="0" w:color="auto"/>
        <w:bottom w:val="none" w:sz="0" w:space="0" w:color="auto"/>
        <w:right w:val="none" w:sz="0" w:space="0" w:color="auto"/>
      </w:divBdr>
    </w:div>
    <w:div w:id="652294664">
      <w:bodyDiv w:val="1"/>
      <w:marLeft w:val="0"/>
      <w:marRight w:val="0"/>
      <w:marTop w:val="0"/>
      <w:marBottom w:val="0"/>
      <w:divBdr>
        <w:top w:val="none" w:sz="0" w:space="0" w:color="auto"/>
        <w:left w:val="none" w:sz="0" w:space="0" w:color="auto"/>
        <w:bottom w:val="none" w:sz="0" w:space="0" w:color="auto"/>
        <w:right w:val="none" w:sz="0" w:space="0" w:color="auto"/>
      </w:divBdr>
    </w:div>
    <w:div w:id="653141664">
      <w:bodyDiv w:val="1"/>
      <w:marLeft w:val="0"/>
      <w:marRight w:val="0"/>
      <w:marTop w:val="0"/>
      <w:marBottom w:val="0"/>
      <w:divBdr>
        <w:top w:val="none" w:sz="0" w:space="0" w:color="auto"/>
        <w:left w:val="none" w:sz="0" w:space="0" w:color="auto"/>
        <w:bottom w:val="none" w:sz="0" w:space="0" w:color="auto"/>
        <w:right w:val="none" w:sz="0" w:space="0" w:color="auto"/>
      </w:divBdr>
    </w:div>
    <w:div w:id="653460459">
      <w:bodyDiv w:val="1"/>
      <w:marLeft w:val="0"/>
      <w:marRight w:val="0"/>
      <w:marTop w:val="0"/>
      <w:marBottom w:val="0"/>
      <w:divBdr>
        <w:top w:val="none" w:sz="0" w:space="0" w:color="auto"/>
        <w:left w:val="none" w:sz="0" w:space="0" w:color="auto"/>
        <w:bottom w:val="none" w:sz="0" w:space="0" w:color="auto"/>
        <w:right w:val="none" w:sz="0" w:space="0" w:color="auto"/>
      </w:divBdr>
    </w:div>
    <w:div w:id="653534500">
      <w:bodyDiv w:val="1"/>
      <w:marLeft w:val="0"/>
      <w:marRight w:val="0"/>
      <w:marTop w:val="0"/>
      <w:marBottom w:val="0"/>
      <w:divBdr>
        <w:top w:val="none" w:sz="0" w:space="0" w:color="auto"/>
        <w:left w:val="none" w:sz="0" w:space="0" w:color="auto"/>
        <w:bottom w:val="none" w:sz="0" w:space="0" w:color="auto"/>
        <w:right w:val="none" w:sz="0" w:space="0" w:color="auto"/>
      </w:divBdr>
    </w:div>
    <w:div w:id="653997327">
      <w:bodyDiv w:val="1"/>
      <w:marLeft w:val="0"/>
      <w:marRight w:val="0"/>
      <w:marTop w:val="0"/>
      <w:marBottom w:val="0"/>
      <w:divBdr>
        <w:top w:val="none" w:sz="0" w:space="0" w:color="auto"/>
        <w:left w:val="none" w:sz="0" w:space="0" w:color="auto"/>
        <w:bottom w:val="none" w:sz="0" w:space="0" w:color="auto"/>
        <w:right w:val="none" w:sz="0" w:space="0" w:color="auto"/>
      </w:divBdr>
    </w:div>
    <w:div w:id="654140447">
      <w:bodyDiv w:val="1"/>
      <w:marLeft w:val="0"/>
      <w:marRight w:val="0"/>
      <w:marTop w:val="0"/>
      <w:marBottom w:val="0"/>
      <w:divBdr>
        <w:top w:val="none" w:sz="0" w:space="0" w:color="auto"/>
        <w:left w:val="none" w:sz="0" w:space="0" w:color="auto"/>
        <w:bottom w:val="none" w:sz="0" w:space="0" w:color="auto"/>
        <w:right w:val="none" w:sz="0" w:space="0" w:color="auto"/>
      </w:divBdr>
    </w:div>
    <w:div w:id="654341385">
      <w:bodyDiv w:val="1"/>
      <w:marLeft w:val="0"/>
      <w:marRight w:val="0"/>
      <w:marTop w:val="0"/>
      <w:marBottom w:val="0"/>
      <w:divBdr>
        <w:top w:val="none" w:sz="0" w:space="0" w:color="auto"/>
        <w:left w:val="none" w:sz="0" w:space="0" w:color="auto"/>
        <w:bottom w:val="none" w:sz="0" w:space="0" w:color="auto"/>
        <w:right w:val="none" w:sz="0" w:space="0" w:color="auto"/>
      </w:divBdr>
    </w:div>
    <w:div w:id="654452417">
      <w:bodyDiv w:val="1"/>
      <w:marLeft w:val="0"/>
      <w:marRight w:val="0"/>
      <w:marTop w:val="0"/>
      <w:marBottom w:val="0"/>
      <w:divBdr>
        <w:top w:val="none" w:sz="0" w:space="0" w:color="auto"/>
        <w:left w:val="none" w:sz="0" w:space="0" w:color="auto"/>
        <w:bottom w:val="none" w:sz="0" w:space="0" w:color="auto"/>
        <w:right w:val="none" w:sz="0" w:space="0" w:color="auto"/>
      </w:divBdr>
    </w:div>
    <w:div w:id="654840703">
      <w:bodyDiv w:val="1"/>
      <w:marLeft w:val="0"/>
      <w:marRight w:val="0"/>
      <w:marTop w:val="0"/>
      <w:marBottom w:val="0"/>
      <w:divBdr>
        <w:top w:val="none" w:sz="0" w:space="0" w:color="auto"/>
        <w:left w:val="none" w:sz="0" w:space="0" w:color="auto"/>
        <w:bottom w:val="none" w:sz="0" w:space="0" w:color="auto"/>
        <w:right w:val="none" w:sz="0" w:space="0" w:color="auto"/>
      </w:divBdr>
    </w:div>
    <w:div w:id="655301982">
      <w:bodyDiv w:val="1"/>
      <w:marLeft w:val="0"/>
      <w:marRight w:val="0"/>
      <w:marTop w:val="0"/>
      <w:marBottom w:val="0"/>
      <w:divBdr>
        <w:top w:val="none" w:sz="0" w:space="0" w:color="auto"/>
        <w:left w:val="none" w:sz="0" w:space="0" w:color="auto"/>
        <w:bottom w:val="none" w:sz="0" w:space="0" w:color="auto"/>
        <w:right w:val="none" w:sz="0" w:space="0" w:color="auto"/>
      </w:divBdr>
    </w:div>
    <w:div w:id="655307467">
      <w:bodyDiv w:val="1"/>
      <w:marLeft w:val="0"/>
      <w:marRight w:val="0"/>
      <w:marTop w:val="0"/>
      <w:marBottom w:val="0"/>
      <w:divBdr>
        <w:top w:val="none" w:sz="0" w:space="0" w:color="auto"/>
        <w:left w:val="none" w:sz="0" w:space="0" w:color="auto"/>
        <w:bottom w:val="none" w:sz="0" w:space="0" w:color="auto"/>
        <w:right w:val="none" w:sz="0" w:space="0" w:color="auto"/>
      </w:divBdr>
    </w:div>
    <w:div w:id="655375909">
      <w:bodyDiv w:val="1"/>
      <w:marLeft w:val="0"/>
      <w:marRight w:val="0"/>
      <w:marTop w:val="0"/>
      <w:marBottom w:val="0"/>
      <w:divBdr>
        <w:top w:val="none" w:sz="0" w:space="0" w:color="auto"/>
        <w:left w:val="none" w:sz="0" w:space="0" w:color="auto"/>
        <w:bottom w:val="none" w:sz="0" w:space="0" w:color="auto"/>
        <w:right w:val="none" w:sz="0" w:space="0" w:color="auto"/>
      </w:divBdr>
    </w:div>
    <w:div w:id="655837452">
      <w:bodyDiv w:val="1"/>
      <w:marLeft w:val="0"/>
      <w:marRight w:val="0"/>
      <w:marTop w:val="0"/>
      <w:marBottom w:val="0"/>
      <w:divBdr>
        <w:top w:val="none" w:sz="0" w:space="0" w:color="auto"/>
        <w:left w:val="none" w:sz="0" w:space="0" w:color="auto"/>
        <w:bottom w:val="none" w:sz="0" w:space="0" w:color="auto"/>
        <w:right w:val="none" w:sz="0" w:space="0" w:color="auto"/>
      </w:divBdr>
    </w:div>
    <w:div w:id="655956308">
      <w:bodyDiv w:val="1"/>
      <w:marLeft w:val="0"/>
      <w:marRight w:val="0"/>
      <w:marTop w:val="0"/>
      <w:marBottom w:val="0"/>
      <w:divBdr>
        <w:top w:val="none" w:sz="0" w:space="0" w:color="auto"/>
        <w:left w:val="none" w:sz="0" w:space="0" w:color="auto"/>
        <w:bottom w:val="none" w:sz="0" w:space="0" w:color="auto"/>
        <w:right w:val="none" w:sz="0" w:space="0" w:color="auto"/>
      </w:divBdr>
    </w:div>
    <w:div w:id="656300273">
      <w:bodyDiv w:val="1"/>
      <w:marLeft w:val="0"/>
      <w:marRight w:val="0"/>
      <w:marTop w:val="0"/>
      <w:marBottom w:val="0"/>
      <w:divBdr>
        <w:top w:val="none" w:sz="0" w:space="0" w:color="auto"/>
        <w:left w:val="none" w:sz="0" w:space="0" w:color="auto"/>
        <w:bottom w:val="none" w:sz="0" w:space="0" w:color="auto"/>
        <w:right w:val="none" w:sz="0" w:space="0" w:color="auto"/>
      </w:divBdr>
    </w:div>
    <w:div w:id="656343500">
      <w:bodyDiv w:val="1"/>
      <w:marLeft w:val="0"/>
      <w:marRight w:val="0"/>
      <w:marTop w:val="0"/>
      <w:marBottom w:val="0"/>
      <w:divBdr>
        <w:top w:val="none" w:sz="0" w:space="0" w:color="auto"/>
        <w:left w:val="none" w:sz="0" w:space="0" w:color="auto"/>
        <w:bottom w:val="none" w:sz="0" w:space="0" w:color="auto"/>
        <w:right w:val="none" w:sz="0" w:space="0" w:color="auto"/>
      </w:divBdr>
    </w:div>
    <w:div w:id="656542640">
      <w:bodyDiv w:val="1"/>
      <w:marLeft w:val="0"/>
      <w:marRight w:val="0"/>
      <w:marTop w:val="0"/>
      <w:marBottom w:val="0"/>
      <w:divBdr>
        <w:top w:val="none" w:sz="0" w:space="0" w:color="auto"/>
        <w:left w:val="none" w:sz="0" w:space="0" w:color="auto"/>
        <w:bottom w:val="none" w:sz="0" w:space="0" w:color="auto"/>
        <w:right w:val="none" w:sz="0" w:space="0" w:color="auto"/>
      </w:divBdr>
    </w:div>
    <w:div w:id="657613521">
      <w:bodyDiv w:val="1"/>
      <w:marLeft w:val="0"/>
      <w:marRight w:val="0"/>
      <w:marTop w:val="0"/>
      <w:marBottom w:val="0"/>
      <w:divBdr>
        <w:top w:val="none" w:sz="0" w:space="0" w:color="auto"/>
        <w:left w:val="none" w:sz="0" w:space="0" w:color="auto"/>
        <w:bottom w:val="none" w:sz="0" w:space="0" w:color="auto"/>
        <w:right w:val="none" w:sz="0" w:space="0" w:color="auto"/>
      </w:divBdr>
    </w:div>
    <w:div w:id="657614093">
      <w:bodyDiv w:val="1"/>
      <w:marLeft w:val="0"/>
      <w:marRight w:val="0"/>
      <w:marTop w:val="0"/>
      <w:marBottom w:val="0"/>
      <w:divBdr>
        <w:top w:val="none" w:sz="0" w:space="0" w:color="auto"/>
        <w:left w:val="none" w:sz="0" w:space="0" w:color="auto"/>
        <w:bottom w:val="none" w:sz="0" w:space="0" w:color="auto"/>
        <w:right w:val="none" w:sz="0" w:space="0" w:color="auto"/>
      </w:divBdr>
    </w:div>
    <w:div w:id="658267696">
      <w:bodyDiv w:val="1"/>
      <w:marLeft w:val="0"/>
      <w:marRight w:val="0"/>
      <w:marTop w:val="0"/>
      <w:marBottom w:val="0"/>
      <w:divBdr>
        <w:top w:val="none" w:sz="0" w:space="0" w:color="auto"/>
        <w:left w:val="none" w:sz="0" w:space="0" w:color="auto"/>
        <w:bottom w:val="none" w:sz="0" w:space="0" w:color="auto"/>
        <w:right w:val="none" w:sz="0" w:space="0" w:color="auto"/>
      </w:divBdr>
    </w:div>
    <w:div w:id="658769759">
      <w:bodyDiv w:val="1"/>
      <w:marLeft w:val="0"/>
      <w:marRight w:val="0"/>
      <w:marTop w:val="0"/>
      <w:marBottom w:val="0"/>
      <w:divBdr>
        <w:top w:val="none" w:sz="0" w:space="0" w:color="auto"/>
        <w:left w:val="none" w:sz="0" w:space="0" w:color="auto"/>
        <w:bottom w:val="none" w:sz="0" w:space="0" w:color="auto"/>
        <w:right w:val="none" w:sz="0" w:space="0" w:color="auto"/>
      </w:divBdr>
    </w:div>
    <w:div w:id="659041173">
      <w:bodyDiv w:val="1"/>
      <w:marLeft w:val="0"/>
      <w:marRight w:val="0"/>
      <w:marTop w:val="0"/>
      <w:marBottom w:val="0"/>
      <w:divBdr>
        <w:top w:val="none" w:sz="0" w:space="0" w:color="auto"/>
        <w:left w:val="none" w:sz="0" w:space="0" w:color="auto"/>
        <w:bottom w:val="none" w:sz="0" w:space="0" w:color="auto"/>
        <w:right w:val="none" w:sz="0" w:space="0" w:color="auto"/>
      </w:divBdr>
    </w:div>
    <w:div w:id="659388205">
      <w:bodyDiv w:val="1"/>
      <w:marLeft w:val="0"/>
      <w:marRight w:val="0"/>
      <w:marTop w:val="0"/>
      <w:marBottom w:val="0"/>
      <w:divBdr>
        <w:top w:val="none" w:sz="0" w:space="0" w:color="auto"/>
        <w:left w:val="none" w:sz="0" w:space="0" w:color="auto"/>
        <w:bottom w:val="none" w:sz="0" w:space="0" w:color="auto"/>
        <w:right w:val="none" w:sz="0" w:space="0" w:color="auto"/>
      </w:divBdr>
    </w:div>
    <w:div w:id="659816599">
      <w:bodyDiv w:val="1"/>
      <w:marLeft w:val="0"/>
      <w:marRight w:val="0"/>
      <w:marTop w:val="0"/>
      <w:marBottom w:val="0"/>
      <w:divBdr>
        <w:top w:val="none" w:sz="0" w:space="0" w:color="auto"/>
        <w:left w:val="none" w:sz="0" w:space="0" w:color="auto"/>
        <w:bottom w:val="none" w:sz="0" w:space="0" w:color="auto"/>
        <w:right w:val="none" w:sz="0" w:space="0" w:color="auto"/>
      </w:divBdr>
    </w:div>
    <w:div w:id="659895496">
      <w:bodyDiv w:val="1"/>
      <w:marLeft w:val="0"/>
      <w:marRight w:val="0"/>
      <w:marTop w:val="0"/>
      <w:marBottom w:val="0"/>
      <w:divBdr>
        <w:top w:val="none" w:sz="0" w:space="0" w:color="auto"/>
        <w:left w:val="none" w:sz="0" w:space="0" w:color="auto"/>
        <w:bottom w:val="none" w:sz="0" w:space="0" w:color="auto"/>
        <w:right w:val="none" w:sz="0" w:space="0" w:color="auto"/>
      </w:divBdr>
    </w:div>
    <w:div w:id="660474914">
      <w:bodyDiv w:val="1"/>
      <w:marLeft w:val="0"/>
      <w:marRight w:val="0"/>
      <w:marTop w:val="0"/>
      <w:marBottom w:val="0"/>
      <w:divBdr>
        <w:top w:val="none" w:sz="0" w:space="0" w:color="auto"/>
        <w:left w:val="none" w:sz="0" w:space="0" w:color="auto"/>
        <w:bottom w:val="none" w:sz="0" w:space="0" w:color="auto"/>
        <w:right w:val="none" w:sz="0" w:space="0" w:color="auto"/>
      </w:divBdr>
    </w:div>
    <w:div w:id="661735329">
      <w:bodyDiv w:val="1"/>
      <w:marLeft w:val="0"/>
      <w:marRight w:val="0"/>
      <w:marTop w:val="0"/>
      <w:marBottom w:val="0"/>
      <w:divBdr>
        <w:top w:val="none" w:sz="0" w:space="0" w:color="auto"/>
        <w:left w:val="none" w:sz="0" w:space="0" w:color="auto"/>
        <w:bottom w:val="none" w:sz="0" w:space="0" w:color="auto"/>
        <w:right w:val="none" w:sz="0" w:space="0" w:color="auto"/>
      </w:divBdr>
    </w:div>
    <w:div w:id="661810122">
      <w:bodyDiv w:val="1"/>
      <w:marLeft w:val="0"/>
      <w:marRight w:val="0"/>
      <w:marTop w:val="0"/>
      <w:marBottom w:val="0"/>
      <w:divBdr>
        <w:top w:val="none" w:sz="0" w:space="0" w:color="auto"/>
        <w:left w:val="none" w:sz="0" w:space="0" w:color="auto"/>
        <w:bottom w:val="none" w:sz="0" w:space="0" w:color="auto"/>
        <w:right w:val="none" w:sz="0" w:space="0" w:color="auto"/>
      </w:divBdr>
    </w:div>
    <w:div w:id="662389579">
      <w:bodyDiv w:val="1"/>
      <w:marLeft w:val="0"/>
      <w:marRight w:val="0"/>
      <w:marTop w:val="0"/>
      <w:marBottom w:val="0"/>
      <w:divBdr>
        <w:top w:val="none" w:sz="0" w:space="0" w:color="auto"/>
        <w:left w:val="none" w:sz="0" w:space="0" w:color="auto"/>
        <w:bottom w:val="none" w:sz="0" w:space="0" w:color="auto"/>
        <w:right w:val="none" w:sz="0" w:space="0" w:color="auto"/>
      </w:divBdr>
    </w:div>
    <w:div w:id="662465493">
      <w:bodyDiv w:val="1"/>
      <w:marLeft w:val="0"/>
      <w:marRight w:val="0"/>
      <w:marTop w:val="0"/>
      <w:marBottom w:val="0"/>
      <w:divBdr>
        <w:top w:val="none" w:sz="0" w:space="0" w:color="auto"/>
        <w:left w:val="none" w:sz="0" w:space="0" w:color="auto"/>
        <w:bottom w:val="none" w:sz="0" w:space="0" w:color="auto"/>
        <w:right w:val="none" w:sz="0" w:space="0" w:color="auto"/>
      </w:divBdr>
    </w:div>
    <w:div w:id="662590483">
      <w:bodyDiv w:val="1"/>
      <w:marLeft w:val="0"/>
      <w:marRight w:val="0"/>
      <w:marTop w:val="0"/>
      <w:marBottom w:val="0"/>
      <w:divBdr>
        <w:top w:val="none" w:sz="0" w:space="0" w:color="auto"/>
        <w:left w:val="none" w:sz="0" w:space="0" w:color="auto"/>
        <w:bottom w:val="none" w:sz="0" w:space="0" w:color="auto"/>
        <w:right w:val="none" w:sz="0" w:space="0" w:color="auto"/>
      </w:divBdr>
    </w:div>
    <w:div w:id="663238229">
      <w:bodyDiv w:val="1"/>
      <w:marLeft w:val="0"/>
      <w:marRight w:val="0"/>
      <w:marTop w:val="0"/>
      <w:marBottom w:val="0"/>
      <w:divBdr>
        <w:top w:val="none" w:sz="0" w:space="0" w:color="auto"/>
        <w:left w:val="none" w:sz="0" w:space="0" w:color="auto"/>
        <w:bottom w:val="none" w:sz="0" w:space="0" w:color="auto"/>
        <w:right w:val="none" w:sz="0" w:space="0" w:color="auto"/>
      </w:divBdr>
    </w:div>
    <w:div w:id="663245183">
      <w:bodyDiv w:val="1"/>
      <w:marLeft w:val="0"/>
      <w:marRight w:val="0"/>
      <w:marTop w:val="0"/>
      <w:marBottom w:val="0"/>
      <w:divBdr>
        <w:top w:val="none" w:sz="0" w:space="0" w:color="auto"/>
        <w:left w:val="none" w:sz="0" w:space="0" w:color="auto"/>
        <w:bottom w:val="none" w:sz="0" w:space="0" w:color="auto"/>
        <w:right w:val="none" w:sz="0" w:space="0" w:color="auto"/>
      </w:divBdr>
    </w:div>
    <w:div w:id="663515687">
      <w:bodyDiv w:val="1"/>
      <w:marLeft w:val="0"/>
      <w:marRight w:val="0"/>
      <w:marTop w:val="0"/>
      <w:marBottom w:val="0"/>
      <w:divBdr>
        <w:top w:val="none" w:sz="0" w:space="0" w:color="auto"/>
        <w:left w:val="none" w:sz="0" w:space="0" w:color="auto"/>
        <w:bottom w:val="none" w:sz="0" w:space="0" w:color="auto"/>
        <w:right w:val="none" w:sz="0" w:space="0" w:color="auto"/>
      </w:divBdr>
    </w:div>
    <w:div w:id="663553125">
      <w:bodyDiv w:val="1"/>
      <w:marLeft w:val="0"/>
      <w:marRight w:val="0"/>
      <w:marTop w:val="0"/>
      <w:marBottom w:val="0"/>
      <w:divBdr>
        <w:top w:val="none" w:sz="0" w:space="0" w:color="auto"/>
        <w:left w:val="none" w:sz="0" w:space="0" w:color="auto"/>
        <w:bottom w:val="none" w:sz="0" w:space="0" w:color="auto"/>
        <w:right w:val="none" w:sz="0" w:space="0" w:color="auto"/>
      </w:divBdr>
    </w:div>
    <w:div w:id="663819170">
      <w:bodyDiv w:val="1"/>
      <w:marLeft w:val="0"/>
      <w:marRight w:val="0"/>
      <w:marTop w:val="0"/>
      <w:marBottom w:val="0"/>
      <w:divBdr>
        <w:top w:val="none" w:sz="0" w:space="0" w:color="auto"/>
        <w:left w:val="none" w:sz="0" w:space="0" w:color="auto"/>
        <w:bottom w:val="none" w:sz="0" w:space="0" w:color="auto"/>
        <w:right w:val="none" w:sz="0" w:space="0" w:color="auto"/>
      </w:divBdr>
    </w:div>
    <w:div w:id="664092127">
      <w:bodyDiv w:val="1"/>
      <w:marLeft w:val="0"/>
      <w:marRight w:val="0"/>
      <w:marTop w:val="0"/>
      <w:marBottom w:val="0"/>
      <w:divBdr>
        <w:top w:val="none" w:sz="0" w:space="0" w:color="auto"/>
        <w:left w:val="none" w:sz="0" w:space="0" w:color="auto"/>
        <w:bottom w:val="none" w:sz="0" w:space="0" w:color="auto"/>
        <w:right w:val="none" w:sz="0" w:space="0" w:color="auto"/>
      </w:divBdr>
    </w:div>
    <w:div w:id="664744559">
      <w:bodyDiv w:val="1"/>
      <w:marLeft w:val="0"/>
      <w:marRight w:val="0"/>
      <w:marTop w:val="0"/>
      <w:marBottom w:val="0"/>
      <w:divBdr>
        <w:top w:val="none" w:sz="0" w:space="0" w:color="auto"/>
        <w:left w:val="none" w:sz="0" w:space="0" w:color="auto"/>
        <w:bottom w:val="none" w:sz="0" w:space="0" w:color="auto"/>
        <w:right w:val="none" w:sz="0" w:space="0" w:color="auto"/>
      </w:divBdr>
    </w:div>
    <w:div w:id="665286757">
      <w:bodyDiv w:val="1"/>
      <w:marLeft w:val="0"/>
      <w:marRight w:val="0"/>
      <w:marTop w:val="0"/>
      <w:marBottom w:val="0"/>
      <w:divBdr>
        <w:top w:val="none" w:sz="0" w:space="0" w:color="auto"/>
        <w:left w:val="none" w:sz="0" w:space="0" w:color="auto"/>
        <w:bottom w:val="none" w:sz="0" w:space="0" w:color="auto"/>
        <w:right w:val="none" w:sz="0" w:space="0" w:color="auto"/>
      </w:divBdr>
    </w:div>
    <w:div w:id="665478421">
      <w:bodyDiv w:val="1"/>
      <w:marLeft w:val="0"/>
      <w:marRight w:val="0"/>
      <w:marTop w:val="0"/>
      <w:marBottom w:val="0"/>
      <w:divBdr>
        <w:top w:val="none" w:sz="0" w:space="0" w:color="auto"/>
        <w:left w:val="none" w:sz="0" w:space="0" w:color="auto"/>
        <w:bottom w:val="none" w:sz="0" w:space="0" w:color="auto"/>
        <w:right w:val="none" w:sz="0" w:space="0" w:color="auto"/>
      </w:divBdr>
    </w:div>
    <w:div w:id="667098116">
      <w:bodyDiv w:val="1"/>
      <w:marLeft w:val="0"/>
      <w:marRight w:val="0"/>
      <w:marTop w:val="0"/>
      <w:marBottom w:val="0"/>
      <w:divBdr>
        <w:top w:val="none" w:sz="0" w:space="0" w:color="auto"/>
        <w:left w:val="none" w:sz="0" w:space="0" w:color="auto"/>
        <w:bottom w:val="none" w:sz="0" w:space="0" w:color="auto"/>
        <w:right w:val="none" w:sz="0" w:space="0" w:color="auto"/>
      </w:divBdr>
    </w:div>
    <w:div w:id="667489202">
      <w:bodyDiv w:val="1"/>
      <w:marLeft w:val="0"/>
      <w:marRight w:val="0"/>
      <w:marTop w:val="0"/>
      <w:marBottom w:val="0"/>
      <w:divBdr>
        <w:top w:val="none" w:sz="0" w:space="0" w:color="auto"/>
        <w:left w:val="none" w:sz="0" w:space="0" w:color="auto"/>
        <w:bottom w:val="none" w:sz="0" w:space="0" w:color="auto"/>
        <w:right w:val="none" w:sz="0" w:space="0" w:color="auto"/>
      </w:divBdr>
    </w:div>
    <w:div w:id="668218824">
      <w:bodyDiv w:val="1"/>
      <w:marLeft w:val="0"/>
      <w:marRight w:val="0"/>
      <w:marTop w:val="0"/>
      <w:marBottom w:val="0"/>
      <w:divBdr>
        <w:top w:val="none" w:sz="0" w:space="0" w:color="auto"/>
        <w:left w:val="none" w:sz="0" w:space="0" w:color="auto"/>
        <w:bottom w:val="none" w:sz="0" w:space="0" w:color="auto"/>
        <w:right w:val="none" w:sz="0" w:space="0" w:color="auto"/>
      </w:divBdr>
    </w:div>
    <w:div w:id="668367006">
      <w:bodyDiv w:val="1"/>
      <w:marLeft w:val="0"/>
      <w:marRight w:val="0"/>
      <w:marTop w:val="0"/>
      <w:marBottom w:val="0"/>
      <w:divBdr>
        <w:top w:val="none" w:sz="0" w:space="0" w:color="auto"/>
        <w:left w:val="none" w:sz="0" w:space="0" w:color="auto"/>
        <w:bottom w:val="none" w:sz="0" w:space="0" w:color="auto"/>
        <w:right w:val="none" w:sz="0" w:space="0" w:color="auto"/>
      </w:divBdr>
    </w:div>
    <w:div w:id="668412034">
      <w:bodyDiv w:val="1"/>
      <w:marLeft w:val="0"/>
      <w:marRight w:val="0"/>
      <w:marTop w:val="0"/>
      <w:marBottom w:val="0"/>
      <w:divBdr>
        <w:top w:val="none" w:sz="0" w:space="0" w:color="auto"/>
        <w:left w:val="none" w:sz="0" w:space="0" w:color="auto"/>
        <w:bottom w:val="none" w:sz="0" w:space="0" w:color="auto"/>
        <w:right w:val="none" w:sz="0" w:space="0" w:color="auto"/>
      </w:divBdr>
    </w:div>
    <w:div w:id="668870556">
      <w:bodyDiv w:val="1"/>
      <w:marLeft w:val="0"/>
      <w:marRight w:val="0"/>
      <w:marTop w:val="0"/>
      <w:marBottom w:val="0"/>
      <w:divBdr>
        <w:top w:val="none" w:sz="0" w:space="0" w:color="auto"/>
        <w:left w:val="none" w:sz="0" w:space="0" w:color="auto"/>
        <w:bottom w:val="none" w:sz="0" w:space="0" w:color="auto"/>
        <w:right w:val="none" w:sz="0" w:space="0" w:color="auto"/>
      </w:divBdr>
    </w:div>
    <w:div w:id="668949287">
      <w:bodyDiv w:val="1"/>
      <w:marLeft w:val="0"/>
      <w:marRight w:val="0"/>
      <w:marTop w:val="0"/>
      <w:marBottom w:val="0"/>
      <w:divBdr>
        <w:top w:val="none" w:sz="0" w:space="0" w:color="auto"/>
        <w:left w:val="none" w:sz="0" w:space="0" w:color="auto"/>
        <w:bottom w:val="none" w:sz="0" w:space="0" w:color="auto"/>
        <w:right w:val="none" w:sz="0" w:space="0" w:color="auto"/>
      </w:divBdr>
    </w:div>
    <w:div w:id="668951115">
      <w:bodyDiv w:val="1"/>
      <w:marLeft w:val="0"/>
      <w:marRight w:val="0"/>
      <w:marTop w:val="0"/>
      <w:marBottom w:val="0"/>
      <w:divBdr>
        <w:top w:val="none" w:sz="0" w:space="0" w:color="auto"/>
        <w:left w:val="none" w:sz="0" w:space="0" w:color="auto"/>
        <w:bottom w:val="none" w:sz="0" w:space="0" w:color="auto"/>
        <w:right w:val="none" w:sz="0" w:space="0" w:color="auto"/>
      </w:divBdr>
    </w:div>
    <w:div w:id="669455207">
      <w:bodyDiv w:val="1"/>
      <w:marLeft w:val="0"/>
      <w:marRight w:val="0"/>
      <w:marTop w:val="0"/>
      <w:marBottom w:val="0"/>
      <w:divBdr>
        <w:top w:val="none" w:sz="0" w:space="0" w:color="auto"/>
        <w:left w:val="none" w:sz="0" w:space="0" w:color="auto"/>
        <w:bottom w:val="none" w:sz="0" w:space="0" w:color="auto"/>
        <w:right w:val="none" w:sz="0" w:space="0" w:color="auto"/>
      </w:divBdr>
    </w:div>
    <w:div w:id="669909411">
      <w:bodyDiv w:val="1"/>
      <w:marLeft w:val="0"/>
      <w:marRight w:val="0"/>
      <w:marTop w:val="0"/>
      <w:marBottom w:val="0"/>
      <w:divBdr>
        <w:top w:val="none" w:sz="0" w:space="0" w:color="auto"/>
        <w:left w:val="none" w:sz="0" w:space="0" w:color="auto"/>
        <w:bottom w:val="none" w:sz="0" w:space="0" w:color="auto"/>
        <w:right w:val="none" w:sz="0" w:space="0" w:color="auto"/>
      </w:divBdr>
    </w:div>
    <w:div w:id="669985616">
      <w:bodyDiv w:val="1"/>
      <w:marLeft w:val="0"/>
      <w:marRight w:val="0"/>
      <w:marTop w:val="0"/>
      <w:marBottom w:val="0"/>
      <w:divBdr>
        <w:top w:val="none" w:sz="0" w:space="0" w:color="auto"/>
        <w:left w:val="none" w:sz="0" w:space="0" w:color="auto"/>
        <w:bottom w:val="none" w:sz="0" w:space="0" w:color="auto"/>
        <w:right w:val="none" w:sz="0" w:space="0" w:color="auto"/>
      </w:divBdr>
    </w:div>
    <w:div w:id="670762033">
      <w:bodyDiv w:val="1"/>
      <w:marLeft w:val="0"/>
      <w:marRight w:val="0"/>
      <w:marTop w:val="0"/>
      <w:marBottom w:val="0"/>
      <w:divBdr>
        <w:top w:val="none" w:sz="0" w:space="0" w:color="auto"/>
        <w:left w:val="none" w:sz="0" w:space="0" w:color="auto"/>
        <w:bottom w:val="none" w:sz="0" w:space="0" w:color="auto"/>
        <w:right w:val="none" w:sz="0" w:space="0" w:color="auto"/>
      </w:divBdr>
    </w:div>
    <w:div w:id="671297772">
      <w:bodyDiv w:val="1"/>
      <w:marLeft w:val="0"/>
      <w:marRight w:val="0"/>
      <w:marTop w:val="0"/>
      <w:marBottom w:val="0"/>
      <w:divBdr>
        <w:top w:val="none" w:sz="0" w:space="0" w:color="auto"/>
        <w:left w:val="none" w:sz="0" w:space="0" w:color="auto"/>
        <w:bottom w:val="none" w:sz="0" w:space="0" w:color="auto"/>
        <w:right w:val="none" w:sz="0" w:space="0" w:color="auto"/>
      </w:divBdr>
    </w:div>
    <w:div w:id="671303025">
      <w:bodyDiv w:val="1"/>
      <w:marLeft w:val="0"/>
      <w:marRight w:val="0"/>
      <w:marTop w:val="0"/>
      <w:marBottom w:val="0"/>
      <w:divBdr>
        <w:top w:val="none" w:sz="0" w:space="0" w:color="auto"/>
        <w:left w:val="none" w:sz="0" w:space="0" w:color="auto"/>
        <w:bottom w:val="none" w:sz="0" w:space="0" w:color="auto"/>
        <w:right w:val="none" w:sz="0" w:space="0" w:color="auto"/>
      </w:divBdr>
    </w:div>
    <w:div w:id="671491488">
      <w:bodyDiv w:val="1"/>
      <w:marLeft w:val="0"/>
      <w:marRight w:val="0"/>
      <w:marTop w:val="0"/>
      <w:marBottom w:val="0"/>
      <w:divBdr>
        <w:top w:val="none" w:sz="0" w:space="0" w:color="auto"/>
        <w:left w:val="none" w:sz="0" w:space="0" w:color="auto"/>
        <w:bottom w:val="none" w:sz="0" w:space="0" w:color="auto"/>
        <w:right w:val="none" w:sz="0" w:space="0" w:color="auto"/>
      </w:divBdr>
    </w:div>
    <w:div w:id="672146516">
      <w:bodyDiv w:val="1"/>
      <w:marLeft w:val="0"/>
      <w:marRight w:val="0"/>
      <w:marTop w:val="0"/>
      <w:marBottom w:val="0"/>
      <w:divBdr>
        <w:top w:val="none" w:sz="0" w:space="0" w:color="auto"/>
        <w:left w:val="none" w:sz="0" w:space="0" w:color="auto"/>
        <w:bottom w:val="none" w:sz="0" w:space="0" w:color="auto"/>
        <w:right w:val="none" w:sz="0" w:space="0" w:color="auto"/>
      </w:divBdr>
    </w:div>
    <w:div w:id="672533866">
      <w:bodyDiv w:val="1"/>
      <w:marLeft w:val="0"/>
      <w:marRight w:val="0"/>
      <w:marTop w:val="0"/>
      <w:marBottom w:val="0"/>
      <w:divBdr>
        <w:top w:val="none" w:sz="0" w:space="0" w:color="auto"/>
        <w:left w:val="none" w:sz="0" w:space="0" w:color="auto"/>
        <w:bottom w:val="none" w:sz="0" w:space="0" w:color="auto"/>
        <w:right w:val="none" w:sz="0" w:space="0" w:color="auto"/>
      </w:divBdr>
    </w:div>
    <w:div w:id="672606607">
      <w:bodyDiv w:val="1"/>
      <w:marLeft w:val="0"/>
      <w:marRight w:val="0"/>
      <w:marTop w:val="0"/>
      <w:marBottom w:val="0"/>
      <w:divBdr>
        <w:top w:val="none" w:sz="0" w:space="0" w:color="auto"/>
        <w:left w:val="none" w:sz="0" w:space="0" w:color="auto"/>
        <w:bottom w:val="none" w:sz="0" w:space="0" w:color="auto"/>
        <w:right w:val="none" w:sz="0" w:space="0" w:color="auto"/>
      </w:divBdr>
    </w:div>
    <w:div w:id="673217909">
      <w:bodyDiv w:val="1"/>
      <w:marLeft w:val="0"/>
      <w:marRight w:val="0"/>
      <w:marTop w:val="0"/>
      <w:marBottom w:val="0"/>
      <w:divBdr>
        <w:top w:val="none" w:sz="0" w:space="0" w:color="auto"/>
        <w:left w:val="none" w:sz="0" w:space="0" w:color="auto"/>
        <w:bottom w:val="none" w:sz="0" w:space="0" w:color="auto"/>
        <w:right w:val="none" w:sz="0" w:space="0" w:color="auto"/>
      </w:divBdr>
    </w:div>
    <w:div w:id="673725999">
      <w:bodyDiv w:val="1"/>
      <w:marLeft w:val="0"/>
      <w:marRight w:val="0"/>
      <w:marTop w:val="0"/>
      <w:marBottom w:val="0"/>
      <w:divBdr>
        <w:top w:val="none" w:sz="0" w:space="0" w:color="auto"/>
        <w:left w:val="none" w:sz="0" w:space="0" w:color="auto"/>
        <w:bottom w:val="none" w:sz="0" w:space="0" w:color="auto"/>
        <w:right w:val="none" w:sz="0" w:space="0" w:color="auto"/>
      </w:divBdr>
    </w:div>
    <w:div w:id="674305465">
      <w:bodyDiv w:val="1"/>
      <w:marLeft w:val="0"/>
      <w:marRight w:val="0"/>
      <w:marTop w:val="0"/>
      <w:marBottom w:val="0"/>
      <w:divBdr>
        <w:top w:val="none" w:sz="0" w:space="0" w:color="auto"/>
        <w:left w:val="none" w:sz="0" w:space="0" w:color="auto"/>
        <w:bottom w:val="none" w:sz="0" w:space="0" w:color="auto"/>
        <w:right w:val="none" w:sz="0" w:space="0" w:color="auto"/>
      </w:divBdr>
    </w:div>
    <w:div w:id="674697344">
      <w:bodyDiv w:val="1"/>
      <w:marLeft w:val="0"/>
      <w:marRight w:val="0"/>
      <w:marTop w:val="0"/>
      <w:marBottom w:val="0"/>
      <w:divBdr>
        <w:top w:val="none" w:sz="0" w:space="0" w:color="auto"/>
        <w:left w:val="none" w:sz="0" w:space="0" w:color="auto"/>
        <w:bottom w:val="none" w:sz="0" w:space="0" w:color="auto"/>
        <w:right w:val="none" w:sz="0" w:space="0" w:color="auto"/>
      </w:divBdr>
    </w:div>
    <w:div w:id="675154465">
      <w:bodyDiv w:val="1"/>
      <w:marLeft w:val="0"/>
      <w:marRight w:val="0"/>
      <w:marTop w:val="0"/>
      <w:marBottom w:val="0"/>
      <w:divBdr>
        <w:top w:val="none" w:sz="0" w:space="0" w:color="auto"/>
        <w:left w:val="none" w:sz="0" w:space="0" w:color="auto"/>
        <w:bottom w:val="none" w:sz="0" w:space="0" w:color="auto"/>
        <w:right w:val="none" w:sz="0" w:space="0" w:color="auto"/>
      </w:divBdr>
    </w:div>
    <w:div w:id="675350106">
      <w:bodyDiv w:val="1"/>
      <w:marLeft w:val="0"/>
      <w:marRight w:val="0"/>
      <w:marTop w:val="0"/>
      <w:marBottom w:val="0"/>
      <w:divBdr>
        <w:top w:val="none" w:sz="0" w:space="0" w:color="auto"/>
        <w:left w:val="none" w:sz="0" w:space="0" w:color="auto"/>
        <w:bottom w:val="none" w:sz="0" w:space="0" w:color="auto"/>
        <w:right w:val="none" w:sz="0" w:space="0" w:color="auto"/>
      </w:divBdr>
    </w:div>
    <w:div w:id="675883585">
      <w:bodyDiv w:val="1"/>
      <w:marLeft w:val="0"/>
      <w:marRight w:val="0"/>
      <w:marTop w:val="0"/>
      <w:marBottom w:val="0"/>
      <w:divBdr>
        <w:top w:val="none" w:sz="0" w:space="0" w:color="auto"/>
        <w:left w:val="none" w:sz="0" w:space="0" w:color="auto"/>
        <w:bottom w:val="none" w:sz="0" w:space="0" w:color="auto"/>
        <w:right w:val="none" w:sz="0" w:space="0" w:color="auto"/>
      </w:divBdr>
    </w:div>
    <w:div w:id="677079567">
      <w:bodyDiv w:val="1"/>
      <w:marLeft w:val="0"/>
      <w:marRight w:val="0"/>
      <w:marTop w:val="0"/>
      <w:marBottom w:val="0"/>
      <w:divBdr>
        <w:top w:val="none" w:sz="0" w:space="0" w:color="auto"/>
        <w:left w:val="none" w:sz="0" w:space="0" w:color="auto"/>
        <w:bottom w:val="none" w:sz="0" w:space="0" w:color="auto"/>
        <w:right w:val="none" w:sz="0" w:space="0" w:color="auto"/>
      </w:divBdr>
    </w:div>
    <w:div w:id="678237697">
      <w:bodyDiv w:val="1"/>
      <w:marLeft w:val="0"/>
      <w:marRight w:val="0"/>
      <w:marTop w:val="0"/>
      <w:marBottom w:val="0"/>
      <w:divBdr>
        <w:top w:val="none" w:sz="0" w:space="0" w:color="auto"/>
        <w:left w:val="none" w:sz="0" w:space="0" w:color="auto"/>
        <w:bottom w:val="none" w:sz="0" w:space="0" w:color="auto"/>
        <w:right w:val="none" w:sz="0" w:space="0" w:color="auto"/>
      </w:divBdr>
    </w:div>
    <w:div w:id="678390841">
      <w:bodyDiv w:val="1"/>
      <w:marLeft w:val="0"/>
      <w:marRight w:val="0"/>
      <w:marTop w:val="0"/>
      <w:marBottom w:val="0"/>
      <w:divBdr>
        <w:top w:val="none" w:sz="0" w:space="0" w:color="auto"/>
        <w:left w:val="none" w:sz="0" w:space="0" w:color="auto"/>
        <w:bottom w:val="none" w:sz="0" w:space="0" w:color="auto"/>
        <w:right w:val="none" w:sz="0" w:space="0" w:color="auto"/>
      </w:divBdr>
    </w:div>
    <w:div w:id="678433208">
      <w:bodyDiv w:val="1"/>
      <w:marLeft w:val="0"/>
      <w:marRight w:val="0"/>
      <w:marTop w:val="0"/>
      <w:marBottom w:val="0"/>
      <w:divBdr>
        <w:top w:val="none" w:sz="0" w:space="0" w:color="auto"/>
        <w:left w:val="none" w:sz="0" w:space="0" w:color="auto"/>
        <w:bottom w:val="none" w:sz="0" w:space="0" w:color="auto"/>
        <w:right w:val="none" w:sz="0" w:space="0" w:color="auto"/>
      </w:divBdr>
    </w:div>
    <w:div w:id="678435099">
      <w:bodyDiv w:val="1"/>
      <w:marLeft w:val="0"/>
      <w:marRight w:val="0"/>
      <w:marTop w:val="0"/>
      <w:marBottom w:val="0"/>
      <w:divBdr>
        <w:top w:val="none" w:sz="0" w:space="0" w:color="auto"/>
        <w:left w:val="none" w:sz="0" w:space="0" w:color="auto"/>
        <w:bottom w:val="none" w:sz="0" w:space="0" w:color="auto"/>
        <w:right w:val="none" w:sz="0" w:space="0" w:color="auto"/>
      </w:divBdr>
    </w:div>
    <w:div w:id="678580539">
      <w:bodyDiv w:val="1"/>
      <w:marLeft w:val="0"/>
      <w:marRight w:val="0"/>
      <w:marTop w:val="0"/>
      <w:marBottom w:val="0"/>
      <w:divBdr>
        <w:top w:val="none" w:sz="0" w:space="0" w:color="auto"/>
        <w:left w:val="none" w:sz="0" w:space="0" w:color="auto"/>
        <w:bottom w:val="none" w:sz="0" w:space="0" w:color="auto"/>
        <w:right w:val="none" w:sz="0" w:space="0" w:color="auto"/>
      </w:divBdr>
    </w:div>
    <w:div w:id="679045324">
      <w:bodyDiv w:val="1"/>
      <w:marLeft w:val="0"/>
      <w:marRight w:val="0"/>
      <w:marTop w:val="0"/>
      <w:marBottom w:val="0"/>
      <w:divBdr>
        <w:top w:val="none" w:sz="0" w:space="0" w:color="auto"/>
        <w:left w:val="none" w:sz="0" w:space="0" w:color="auto"/>
        <w:bottom w:val="none" w:sz="0" w:space="0" w:color="auto"/>
        <w:right w:val="none" w:sz="0" w:space="0" w:color="auto"/>
      </w:divBdr>
    </w:div>
    <w:div w:id="679505839">
      <w:bodyDiv w:val="1"/>
      <w:marLeft w:val="0"/>
      <w:marRight w:val="0"/>
      <w:marTop w:val="0"/>
      <w:marBottom w:val="0"/>
      <w:divBdr>
        <w:top w:val="none" w:sz="0" w:space="0" w:color="auto"/>
        <w:left w:val="none" w:sz="0" w:space="0" w:color="auto"/>
        <w:bottom w:val="none" w:sz="0" w:space="0" w:color="auto"/>
        <w:right w:val="none" w:sz="0" w:space="0" w:color="auto"/>
      </w:divBdr>
    </w:div>
    <w:div w:id="679550704">
      <w:bodyDiv w:val="1"/>
      <w:marLeft w:val="0"/>
      <w:marRight w:val="0"/>
      <w:marTop w:val="0"/>
      <w:marBottom w:val="0"/>
      <w:divBdr>
        <w:top w:val="none" w:sz="0" w:space="0" w:color="auto"/>
        <w:left w:val="none" w:sz="0" w:space="0" w:color="auto"/>
        <w:bottom w:val="none" w:sz="0" w:space="0" w:color="auto"/>
        <w:right w:val="none" w:sz="0" w:space="0" w:color="auto"/>
      </w:divBdr>
    </w:div>
    <w:div w:id="680199870">
      <w:bodyDiv w:val="1"/>
      <w:marLeft w:val="0"/>
      <w:marRight w:val="0"/>
      <w:marTop w:val="0"/>
      <w:marBottom w:val="0"/>
      <w:divBdr>
        <w:top w:val="none" w:sz="0" w:space="0" w:color="auto"/>
        <w:left w:val="none" w:sz="0" w:space="0" w:color="auto"/>
        <w:bottom w:val="none" w:sz="0" w:space="0" w:color="auto"/>
        <w:right w:val="none" w:sz="0" w:space="0" w:color="auto"/>
      </w:divBdr>
    </w:div>
    <w:div w:id="680353877">
      <w:bodyDiv w:val="1"/>
      <w:marLeft w:val="0"/>
      <w:marRight w:val="0"/>
      <w:marTop w:val="0"/>
      <w:marBottom w:val="0"/>
      <w:divBdr>
        <w:top w:val="none" w:sz="0" w:space="0" w:color="auto"/>
        <w:left w:val="none" w:sz="0" w:space="0" w:color="auto"/>
        <w:bottom w:val="none" w:sz="0" w:space="0" w:color="auto"/>
        <w:right w:val="none" w:sz="0" w:space="0" w:color="auto"/>
      </w:divBdr>
    </w:div>
    <w:div w:id="680861422">
      <w:bodyDiv w:val="1"/>
      <w:marLeft w:val="0"/>
      <w:marRight w:val="0"/>
      <w:marTop w:val="0"/>
      <w:marBottom w:val="0"/>
      <w:divBdr>
        <w:top w:val="none" w:sz="0" w:space="0" w:color="auto"/>
        <w:left w:val="none" w:sz="0" w:space="0" w:color="auto"/>
        <w:bottom w:val="none" w:sz="0" w:space="0" w:color="auto"/>
        <w:right w:val="none" w:sz="0" w:space="0" w:color="auto"/>
      </w:divBdr>
    </w:div>
    <w:div w:id="681514120">
      <w:bodyDiv w:val="1"/>
      <w:marLeft w:val="0"/>
      <w:marRight w:val="0"/>
      <w:marTop w:val="0"/>
      <w:marBottom w:val="0"/>
      <w:divBdr>
        <w:top w:val="none" w:sz="0" w:space="0" w:color="auto"/>
        <w:left w:val="none" w:sz="0" w:space="0" w:color="auto"/>
        <w:bottom w:val="none" w:sz="0" w:space="0" w:color="auto"/>
        <w:right w:val="none" w:sz="0" w:space="0" w:color="auto"/>
      </w:divBdr>
    </w:div>
    <w:div w:id="681585840">
      <w:bodyDiv w:val="1"/>
      <w:marLeft w:val="0"/>
      <w:marRight w:val="0"/>
      <w:marTop w:val="0"/>
      <w:marBottom w:val="0"/>
      <w:divBdr>
        <w:top w:val="none" w:sz="0" w:space="0" w:color="auto"/>
        <w:left w:val="none" w:sz="0" w:space="0" w:color="auto"/>
        <w:bottom w:val="none" w:sz="0" w:space="0" w:color="auto"/>
        <w:right w:val="none" w:sz="0" w:space="0" w:color="auto"/>
      </w:divBdr>
    </w:div>
    <w:div w:id="681737106">
      <w:bodyDiv w:val="1"/>
      <w:marLeft w:val="0"/>
      <w:marRight w:val="0"/>
      <w:marTop w:val="0"/>
      <w:marBottom w:val="0"/>
      <w:divBdr>
        <w:top w:val="none" w:sz="0" w:space="0" w:color="auto"/>
        <w:left w:val="none" w:sz="0" w:space="0" w:color="auto"/>
        <w:bottom w:val="none" w:sz="0" w:space="0" w:color="auto"/>
        <w:right w:val="none" w:sz="0" w:space="0" w:color="auto"/>
      </w:divBdr>
    </w:div>
    <w:div w:id="682125173">
      <w:bodyDiv w:val="1"/>
      <w:marLeft w:val="0"/>
      <w:marRight w:val="0"/>
      <w:marTop w:val="0"/>
      <w:marBottom w:val="0"/>
      <w:divBdr>
        <w:top w:val="none" w:sz="0" w:space="0" w:color="auto"/>
        <w:left w:val="none" w:sz="0" w:space="0" w:color="auto"/>
        <w:bottom w:val="none" w:sz="0" w:space="0" w:color="auto"/>
        <w:right w:val="none" w:sz="0" w:space="0" w:color="auto"/>
      </w:divBdr>
    </w:div>
    <w:div w:id="683216560">
      <w:bodyDiv w:val="1"/>
      <w:marLeft w:val="0"/>
      <w:marRight w:val="0"/>
      <w:marTop w:val="0"/>
      <w:marBottom w:val="0"/>
      <w:divBdr>
        <w:top w:val="none" w:sz="0" w:space="0" w:color="auto"/>
        <w:left w:val="none" w:sz="0" w:space="0" w:color="auto"/>
        <w:bottom w:val="none" w:sz="0" w:space="0" w:color="auto"/>
        <w:right w:val="none" w:sz="0" w:space="0" w:color="auto"/>
      </w:divBdr>
    </w:div>
    <w:div w:id="684675252">
      <w:bodyDiv w:val="1"/>
      <w:marLeft w:val="0"/>
      <w:marRight w:val="0"/>
      <w:marTop w:val="0"/>
      <w:marBottom w:val="0"/>
      <w:divBdr>
        <w:top w:val="none" w:sz="0" w:space="0" w:color="auto"/>
        <w:left w:val="none" w:sz="0" w:space="0" w:color="auto"/>
        <w:bottom w:val="none" w:sz="0" w:space="0" w:color="auto"/>
        <w:right w:val="none" w:sz="0" w:space="0" w:color="auto"/>
      </w:divBdr>
    </w:div>
    <w:div w:id="685058732">
      <w:bodyDiv w:val="1"/>
      <w:marLeft w:val="0"/>
      <w:marRight w:val="0"/>
      <w:marTop w:val="0"/>
      <w:marBottom w:val="0"/>
      <w:divBdr>
        <w:top w:val="none" w:sz="0" w:space="0" w:color="auto"/>
        <w:left w:val="none" w:sz="0" w:space="0" w:color="auto"/>
        <w:bottom w:val="none" w:sz="0" w:space="0" w:color="auto"/>
        <w:right w:val="none" w:sz="0" w:space="0" w:color="auto"/>
      </w:divBdr>
    </w:div>
    <w:div w:id="685208514">
      <w:bodyDiv w:val="1"/>
      <w:marLeft w:val="0"/>
      <w:marRight w:val="0"/>
      <w:marTop w:val="0"/>
      <w:marBottom w:val="0"/>
      <w:divBdr>
        <w:top w:val="none" w:sz="0" w:space="0" w:color="auto"/>
        <w:left w:val="none" w:sz="0" w:space="0" w:color="auto"/>
        <w:bottom w:val="none" w:sz="0" w:space="0" w:color="auto"/>
        <w:right w:val="none" w:sz="0" w:space="0" w:color="auto"/>
      </w:divBdr>
    </w:div>
    <w:div w:id="685593148">
      <w:bodyDiv w:val="1"/>
      <w:marLeft w:val="0"/>
      <w:marRight w:val="0"/>
      <w:marTop w:val="0"/>
      <w:marBottom w:val="0"/>
      <w:divBdr>
        <w:top w:val="none" w:sz="0" w:space="0" w:color="auto"/>
        <w:left w:val="none" w:sz="0" w:space="0" w:color="auto"/>
        <w:bottom w:val="none" w:sz="0" w:space="0" w:color="auto"/>
        <w:right w:val="none" w:sz="0" w:space="0" w:color="auto"/>
      </w:divBdr>
    </w:div>
    <w:div w:id="686251538">
      <w:bodyDiv w:val="1"/>
      <w:marLeft w:val="0"/>
      <w:marRight w:val="0"/>
      <w:marTop w:val="0"/>
      <w:marBottom w:val="0"/>
      <w:divBdr>
        <w:top w:val="none" w:sz="0" w:space="0" w:color="auto"/>
        <w:left w:val="none" w:sz="0" w:space="0" w:color="auto"/>
        <w:bottom w:val="none" w:sz="0" w:space="0" w:color="auto"/>
        <w:right w:val="none" w:sz="0" w:space="0" w:color="auto"/>
      </w:divBdr>
    </w:div>
    <w:div w:id="686954291">
      <w:bodyDiv w:val="1"/>
      <w:marLeft w:val="0"/>
      <w:marRight w:val="0"/>
      <w:marTop w:val="0"/>
      <w:marBottom w:val="0"/>
      <w:divBdr>
        <w:top w:val="none" w:sz="0" w:space="0" w:color="auto"/>
        <w:left w:val="none" w:sz="0" w:space="0" w:color="auto"/>
        <w:bottom w:val="none" w:sz="0" w:space="0" w:color="auto"/>
        <w:right w:val="none" w:sz="0" w:space="0" w:color="auto"/>
      </w:divBdr>
    </w:div>
    <w:div w:id="687370061">
      <w:bodyDiv w:val="1"/>
      <w:marLeft w:val="0"/>
      <w:marRight w:val="0"/>
      <w:marTop w:val="0"/>
      <w:marBottom w:val="0"/>
      <w:divBdr>
        <w:top w:val="none" w:sz="0" w:space="0" w:color="auto"/>
        <w:left w:val="none" w:sz="0" w:space="0" w:color="auto"/>
        <w:bottom w:val="none" w:sz="0" w:space="0" w:color="auto"/>
        <w:right w:val="none" w:sz="0" w:space="0" w:color="auto"/>
      </w:divBdr>
    </w:div>
    <w:div w:id="687829549">
      <w:bodyDiv w:val="1"/>
      <w:marLeft w:val="0"/>
      <w:marRight w:val="0"/>
      <w:marTop w:val="0"/>
      <w:marBottom w:val="0"/>
      <w:divBdr>
        <w:top w:val="none" w:sz="0" w:space="0" w:color="auto"/>
        <w:left w:val="none" w:sz="0" w:space="0" w:color="auto"/>
        <w:bottom w:val="none" w:sz="0" w:space="0" w:color="auto"/>
        <w:right w:val="none" w:sz="0" w:space="0" w:color="auto"/>
      </w:divBdr>
    </w:div>
    <w:div w:id="688069074">
      <w:bodyDiv w:val="1"/>
      <w:marLeft w:val="0"/>
      <w:marRight w:val="0"/>
      <w:marTop w:val="0"/>
      <w:marBottom w:val="0"/>
      <w:divBdr>
        <w:top w:val="none" w:sz="0" w:space="0" w:color="auto"/>
        <w:left w:val="none" w:sz="0" w:space="0" w:color="auto"/>
        <w:bottom w:val="none" w:sz="0" w:space="0" w:color="auto"/>
        <w:right w:val="none" w:sz="0" w:space="0" w:color="auto"/>
      </w:divBdr>
    </w:div>
    <w:div w:id="688527742">
      <w:bodyDiv w:val="1"/>
      <w:marLeft w:val="0"/>
      <w:marRight w:val="0"/>
      <w:marTop w:val="0"/>
      <w:marBottom w:val="0"/>
      <w:divBdr>
        <w:top w:val="none" w:sz="0" w:space="0" w:color="auto"/>
        <w:left w:val="none" w:sz="0" w:space="0" w:color="auto"/>
        <w:bottom w:val="none" w:sz="0" w:space="0" w:color="auto"/>
        <w:right w:val="none" w:sz="0" w:space="0" w:color="auto"/>
      </w:divBdr>
    </w:div>
    <w:div w:id="688993648">
      <w:bodyDiv w:val="1"/>
      <w:marLeft w:val="0"/>
      <w:marRight w:val="0"/>
      <w:marTop w:val="0"/>
      <w:marBottom w:val="0"/>
      <w:divBdr>
        <w:top w:val="none" w:sz="0" w:space="0" w:color="auto"/>
        <w:left w:val="none" w:sz="0" w:space="0" w:color="auto"/>
        <w:bottom w:val="none" w:sz="0" w:space="0" w:color="auto"/>
        <w:right w:val="none" w:sz="0" w:space="0" w:color="auto"/>
      </w:divBdr>
    </w:div>
    <w:div w:id="689138209">
      <w:bodyDiv w:val="1"/>
      <w:marLeft w:val="0"/>
      <w:marRight w:val="0"/>
      <w:marTop w:val="0"/>
      <w:marBottom w:val="0"/>
      <w:divBdr>
        <w:top w:val="none" w:sz="0" w:space="0" w:color="auto"/>
        <w:left w:val="none" w:sz="0" w:space="0" w:color="auto"/>
        <w:bottom w:val="none" w:sz="0" w:space="0" w:color="auto"/>
        <w:right w:val="none" w:sz="0" w:space="0" w:color="auto"/>
      </w:divBdr>
    </w:div>
    <w:div w:id="689917062">
      <w:bodyDiv w:val="1"/>
      <w:marLeft w:val="0"/>
      <w:marRight w:val="0"/>
      <w:marTop w:val="0"/>
      <w:marBottom w:val="0"/>
      <w:divBdr>
        <w:top w:val="none" w:sz="0" w:space="0" w:color="auto"/>
        <w:left w:val="none" w:sz="0" w:space="0" w:color="auto"/>
        <w:bottom w:val="none" w:sz="0" w:space="0" w:color="auto"/>
        <w:right w:val="none" w:sz="0" w:space="0" w:color="auto"/>
      </w:divBdr>
    </w:div>
    <w:div w:id="690255412">
      <w:bodyDiv w:val="1"/>
      <w:marLeft w:val="0"/>
      <w:marRight w:val="0"/>
      <w:marTop w:val="0"/>
      <w:marBottom w:val="0"/>
      <w:divBdr>
        <w:top w:val="none" w:sz="0" w:space="0" w:color="auto"/>
        <w:left w:val="none" w:sz="0" w:space="0" w:color="auto"/>
        <w:bottom w:val="none" w:sz="0" w:space="0" w:color="auto"/>
        <w:right w:val="none" w:sz="0" w:space="0" w:color="auto"/>
      </w:divBdr>
    </w:div>
    <w:div w:id="690691991">
      <w:bodyDiv w:val="1"/>
      <w:marLeft w:val="0"/>
      <w:marRight w:val="0"/>
      <w:marTop w:val="0"/>
      <w:marBottom w:val="0"/>
      <w:divBdr>
        <w:top w:val="none" w:sz="0" w:space="0" w:color="auto"/>
        <w:left w:val="none" w:sz="0" w:space="0" w:color="auto"/>
        <w:bottom w:val="none" w:sz="0" w:space="0" w:color="auto"/>
        <w:right w:val="none" w:sz="0" w:space="0" w:color="auto"/>
      </w:divBdr>
    </w:div>
    <w:div w:id="691299415">
      <w:bodyDiv w:val="1"/>
      <w:marLeft w:val="0"/>
      <w:marRight w:val="0"/>
      <w:marTop w:val="0"/>
      <w:marBottom w:val="0"/>
      <w:divBdr>
        <w:top w:val="none" w:sz="0" w:space="0" w:color="auto"/>
        <w:left w:val="none" w:sz="0" w:space="0" w:color="auto"/>
        <w:bottom w:val="none" w:sz="0" w:space="0" w:color="auto"/>
        <w:right w:val="none" w:sz="0" w:space="0" w:color="auto"/>
      </w:divBdr>
    </w:div>
    <w:div w:id="692149701">
      <w:bodyDiv w:val="1"/>
      <w:marLeft w:val="0"/>
      <w:marRight w:val="0"/>
      <w:marTop w:val="0"/>
      <w:marBottom w:val="0"/>
      <w:divBdr>
        <w:top w:val="none" w:sz="0" w:space="0" w:color="auto"/>
        <w:left w:val="none" w:sz="0" w:space="0" w:color="auto"/>
        <w:bottom w:val="none" w:sz="0" w:space="0" w:color="auto"/>
        <w:right w:val="none" w:sz="0" w:space="0" w:color="auto"/>
      </w:divBdr>
    </w:div>
    <w:div w:id="692343247">
      <w:bodyDiv w:val="1"/>
      <w:marLeft w:val="0"/>
      <w:marRight w:val="0"/>
      <w:marTop w:val="0"/>
      <w:marBottom w:val="0"/>
      <w:divBdr>
        <w:top w:val="none" w:sz="0" w:space="0" w:color="auto"/>
        <w:left w:val="none" w:sz="0" w:space="0" w:color="auto"/>
        <w:bottom w:val="none" w:sz="0" w:space="0" w:color="auto"/>
        <w:right w:val="none" w:sz="0" w:space="0" w:color="auto"/>
      </w:divBdr>
    </w:div>
    <w:div w:id="692614703">
      <w:bodyDiv w:val="1"/>
      <w:marLeft w:val="0"/>
      <w:marRight w:val="0"/>
      <w:marTop w:val="0"/>
      <w:marBottom w:val="0"/>
      <w:divBdr>
        <w:top w:val="none" w:sz="0" w:space="0" w:color="auto"/>
        <w:left w:val="none" w:sz="0" w:space="0" w:color="auto"/>
        <w:bottom w:val="none" w:sz="0" w:space="0" w:color="auto"/>
        <w:right w:val="none" w:sz="0" w:space="0" w:color="auto"/>
      </w:divBdr>
    </w:div>
    <w:div w:id="692657304">
      <w:bodyDiv w:val="1"/>
      <w:marLeft w:val="0"/>
      <w:marRight w:val="0"/>
      <w:marTop w:val="0"/>
      <w:marBottom w:val="0"/>
      <w:divBdr>
        <w:top w:val="none" w:sz="0" w:space="0" w:color="auto"/>
        <w:left w:val="none" w:sz="0" w:space="0" w:color="auto"/>
        <w:bottom w:val="none" w:sz="0" w:space="0" w:color="auto"/>
        <w:right w:val="none" w:sz="0" w:space="0" w:color="auto"/>
      </w:divBdr>
    </w:div>
    <w:div w:id="692733116">
      <w:bodyDiv w:val="1"/>
      <w:marLeft w:val="0"/>
      <w:marRight w:val="0"/>
      <w:marTop w:val="0"/>
      <w:marBottom w:val="0"/>
      <w:divBdr>
        <w:top w:val="none" w:sz="0" w:space="0" w:color="auto"/>
        <w:left w:val="none" w:sz="0" w:space="0" w:color="auto"/>
        <w:bottom w:val="none" w:sz="0" w:space="0" w:color="auto"/>
        <w:right w:val="none" w:sz="0" w:space="0" w:color="auto"/>
      </w:divBdr>
    </w:div>
    <w:div w:id="692879179">
      <w:bodyDiv w:val="1"/>
      <w:marLeft w:val="0"/>
      <w:marRight w:val="0"/>
      <w:marTop w:val="0"/>
      <w:marBottom w:val="0"/>
      <w:divBdr>
        <w:top w:val="none" w:sz="0" w:space="0" w:color="auto"/>
        <w:left w:val="none" w:sz="0" w:space="0" w:color="auto"/>
        <w:bottom w:val="none" w:sz="0" w:space="0" w:color="auto"/>
        <w:right w:val="none" w:sz="0" w:space="0" w:color="auto"/>
      </w:divBdr>
    </w:div>
    <w:div w:id="692879292">
      <w:bodyDiv w:val="1"/>
      <w:marLeft w:val="0"/>
      <w:marRight w:val="0"/>
      <w:marTop w:val="0"/>
      <w:marBottom w:val="0"/>
      <w:divBdr>
        <w:top w:val="none" w:sz="0" w:space="0" w:color="auto"/>
        <w:left w:val="none" w:sz="0" w:space="0" w:color="auto"/>
        <w:bottom w:val="none" w:sz="0" w:space="0" w:color="auto"/>
        <w:right w:val="none" w:sz="0" w:space="0" w:color="auto"/>
      </w:divBdr>
    </w:div>
    <w:div w:id="693459576">
      <w:bodyDiv w:val="1"/>
      <w:marLeft w:val="0"/>
      <w:marRight w:val="0"/>
      <w:marTop w:val="0"/>
      <w:marBottom w:val="0"/>
      <w:divBdr>
        <w:top w:val="none" w:sz="0" w:space="0" w:color="auto"/>
        <w:left w:val="none" w:sz="0" w:space="0" w:color="auto"/>
        <w:bottom w:val="none" w:sz="0" w:space="0" w:color="auto"/>
        <w:right w:val="none" w:sz="0" w:space="0" w:color="auto"/>
      </w:divBdr>
    </w:div>
    <w:div w:id="693842573">
      <w:bodyDiv w:val="1"/>
      <w:marLeft w:val="0"/>
      <w:marRight w:val="0"/>
      <w:marTop w:val="0"/>
      <w:marBottom w:val="0"/>
      <w:divBdr>
        <w:top w:val="none" w:sz="0" w:space="0" w:color="auto"/>
        <w:left w:val="none" w:sz="0" w:space="0" w:color="auto"/>
        <w:bottom w:val="none" w:sz="0" w:space="0" w:color="auto"/>
        <w:right w:val="none" w:sz="0" w:space="0" w:color="auto"/>
      </w:divBdr>
    </w:div>
    <w:div w:id="694235701">
      <w:bodyDiv w:val="1"/>
      <w:marLeft w:val="0"/>
      <w:marRight w:val="0"/>
      <w:marTop w:val="0"/>
      <w:marBottom w:val="0"/>
      <w:divBdr>
        <w:top w:val="none" w:sz="0" w:space="0" w:color="auto"/>
        <w:left w:val="none" w:sz="0" w:space="0" w:color="auto"/>
        <w:bottom w:val="none" w:sz="0" w:space="0" w:color="auto"/>
        <w:right w:val="none" w:sz="0" w:space="0" w:color="auto"/>
      </w:divBdr>
    </w:div>
    <w:div w:id="694696161">
      <w:bodyDiv w:val="1"/>
      <w:marLeft w:val="0"/>
      <w:marRight w:val="0"/>
      <w:marTop w:val="0"/>
      <w:marBottom w:val="0"/>
      <w:divBdr>
        <w:top w:val="none" w:sz="0" w:space="0" w:color="auto"/>
        <w:left w:val="none" w:sz="0" w:space="0" w:color="auto"/>
        <w:bottom w:val="none" w:sz="0" w:space="0" w:color="auto"/>
        <w:right w:val="none" w:sz="0" w:space="0" w:color="auto"/>
      </w:divBdr>
    </w:div>
    <w:div w:id="694697859">
      <w:bodyDiv w:val="1"/>
      <w:marLeft w:val="0"/>
      <w:marRight w:val="0"/>
      <w:marTop w:val="0"/>
      <w:marBottom w:val="0"/>
      <w:divBdr>
        <w:top w:val="none" w:sz="0" w:space="0" w:color="auto"/>
        <w:left w:val="none" w:sz="0" w:space="0" w:color="auto"/>
        <w:bottom w:val="none" w:sz="0" w:space="0" w:color="auto"/>
        <w:right w:val="none" w:sz="0" w:space="0" w:color="auto"/>
      </w:divBdr>
    </w:div>
    <w:div w:id="694843296">
      <w:bodyDiv w:val="1"/>
      <w:marLeft w:val="0"/>
      <w:marRight w:val="0"/>
      <w:marTop w:val="0"/>
      <w:marBottom w:val="0"/>
      <w:divBdr>
        <w:top w:val="none" w:sz="0" w:space="0" w:color="auto"/>
        <w:left w:val="none" w:sz="0" w:space="0" w:color="auto"/>
        <w:bottom w:val="none" w:sz="0" w:space="0" w:color="auto"/>
        <w:right w:val="none" w:sz="0" w:space="0" w:color="auto"/>
      </w:divBdr>
    </w:div>
    <w:div w:id="695428187">
      <w:bodyDiv w:val="1"/>
      <w:marLeft w:val="0"/>
      <w:marRight w:val="0"/>
      <w:marTop w:val="0"/>
      <w:marBottom w:val="0"/>
      <w:divBdr>
        <w:top w:val="none" w:sz="0" w:space="0" w:color="auto"/>
        <w:left w:val="none" w:sz="0" w:space="0" w:color="auto"/>
        <w:bottom w:val="none" w:sz="0" w:space="0" w:color="auto"/>
        <w:right w:val="none" w:sz="0" w:space="0" w:color="auto"/>
      </w:divBdr>
    </w:div>
    <w:div w:id="696194258">
      <w:bodyDiv w:val="1"/>
      <w:marLeft w:val="0"/>
      <w:marRight w:val="0"/>
      <w:marTop w:val="0"/>
      <w:marBottom w:val="0"/>
      <w:divBdr>
        <w:top w:val="none" w:sz="0" w:space="0" w:color="auto"/>
        <w:left w:val="none" w:sz="0" w:space="0" w:color="auto"/>
        <w:bottom w:val="none" w:sz="0" w:space="0" w:color="auto"/>
        <w:right w:val="none" w:sz="0" w:space="0" w:color="auto"/>
      </w:divBdr>
    </w:div>
    <w:div w:id="696350220">
      <w:bodyDiv w:val="1"/>
      <w:marLeft w:val="0"/>
      <w:marRight w:val="0"/>
      <w:marTop w:val="0"/>
      <w:marBottom w:val="0"/>
      <w:divBdr>
        <w:top w:val="none" w:sz="0" w:space="0" w:color="auto"/>
        <w:left w:val="none" w:sz="0" w:space="0" w:color="auto"/>
        <w:bottom w:val="none" w:sz="0" w:space="0" w:color="auto"/>
        <w:right w:val="none" w:sz="0" w:space="0" w:color="auto"/>
      </w:divBdr>
    </w:div>
    <w:div w:id="696738376">
      <w:bodyDiv w:val="1"/>
      <w:marLeft w:val="0"/>
      <w:marRight w:val="0"/>
      <w:marTop w:val="0"/>
      <w:marBottom w:val="0"/>
      <w:divBdr>
        <w:top w:val="none" w:sz="0" w:space="0" w:color="auto"/>
        <w:left w:val="none" w:sz="0" w:space="0" w:color="auto"/>
        <w:bottom w:val="none" w:sz="0" w:space="0" w:color="auto"/>
        <w:right w:val="none" w:sz="0" w:space="0" w:color="auto"/>
      </w:divBdr>
    </w:div>
    <w:div w:id="696850584">
      <w:bodyDiv w:val="1"/>
      <w:marLeft w:val="0"/>
      <w:marRight w:val="0"/>
      <w:marTop w:val="0"/>
      <w:marBottom w:val="0"/>
      <w:divBdr>
        <w:top w:val="none" w:sz="0" w:space="0" w:color="auto"/>
        <w:left w:val="none" w:sz="0" w:space="0" w:color="auto"/>
        <w:bottom w:val="none" w:sz="0" w:space="0" w:color="auto"/>
        <w:right w:val="none" w:sz="0" w:space="0" w:color="auto"/>
      </w:divBdr>
    </w:div>
    <w:div w:id="697003749">
      <w:bodyDiv w:val="1"/>
      <w:marLeft w:val="0"/>
      <w:marRight w:val="0"/>
      <w:marTop w:val="0"/>
      <w:marBottom w:val="0"/>
      <w:divBdr>
        <w:top w:val="none" w:sz="0" w:space="0" w:color="auto"/>
        <w:left w:val="none" w:sz="0" w:space="0" w:color="auto"/>
        <w:bottom w:val="none" w:sz="0" w:space="0" w:color="auto"/>
        <w:right w:val="none" w:sz="0" w:space="0" w:color="auto"/>
      </w:divBdr>
    </w:div>
    <w:div w:id="697043334">
      <w:bodyDiv w:val="1"/>
      <w:marLeft w:val="0"/>
      <w:marRight w:val="0"/>
      <w:marTop w:val="0"/>
      <w:marBottom w:val="0"/>
      <w:divBdr>
        <w:top w:val="none" w:sz="0" w:space="0" w:color="auto"/>
        <w:left w:val="none" w:sz="0" w:space="0" w:color="auto"/>
        <w:bottom w:val="none" w:sz="0" w:space="0" w:color="auto"/>
        <w:right w:val="none" w:sz="0" w:space="0" w:color="auto"/>
      </w:divBdr>
    </w:div>
    <w:div w:id="697512547">
      <w:bodyDiv w:val="1"/>
      <w:marLeft w:val="0"/>
      <w:marRight w:val="0"/>
      <w:marTop w:val="0"/>
      <w:marBottom w:val="0"/>
      <w:divBdr>
        <w:top w:val="none" w:sz="0" w:space="0" w:color="auto"/>
        <w:left w:val="none" w:sz="0" w:space="0" w:color="auto"/>
        <w:bottom w:val="none" w:sz="0" w:space="0" w:color="auto"/>
        <w:right w:val="none" w:sz="0" w:space="0" w:color="auto"/>
      </w:divBdr>
    </w:div>
    <w:div w:id="698968322">
      <w:bodyDiv w:val="1"/>
      <w:marLeft w:val="0"/>
      <w:marRight w:val="0"/>
      <w:marTop w:val="0"/>
      <w:marBottom w:val="0"/>
      <w:divBdr>
        <w:top w:val="none" w:sz="0" w:space="0" w:color="auto"/>
        <w:left w:val="none" w:sz="0" w:space="0" w:color="auto"/>
        <w:bottom w:val="none" w:sz="0" w:space="0" w:color="auto"/>
        <w:right w:val="none" w:sz="0" w:space="0" w:color="auto"/>
      </w:divBdr>
    </w:div>
    <w:div w:id="699478159">
      <w:bodyDiv w:val="1"/>
      <w:marLeft w:val="0"/>
      <w:marRight w:val="0"/>
      <w:marTop w:val="0"/>
      <w:marBottom w:val="0"/>
      <w:divBdr>
        <w:top w:val="none" w:sz="0" w:space="0" w:color="auto"/>
        <w:left w:val="none" w:sz="0" w:space="0" w:color="auto"/>
        <w:bottom w:val="none" w:sz="0" w:space="0" w:color="auto"/>
        <w:right w:val="none" w:sz="0" w:space="0" w:color="auto"/>
      </w:divBdr>
    </w:div>
    <w:div w:id="699478945">
      <w:bodyDiv w:val="1"/>
      <w:marLeft w:val="0"/>
      <w:marRight w:val="0"/>
      <w:marTop w:val="0"/>
      <w:marBottom w:val="0"/>
      <w:divBdr>
        <w:top w:val="none" w:sz="0" w:space="0" w:color="auto"/>
        <w:left w:val="none" w:sz="0" w:space="0" w:color="auto"/>
        <w:bottom w:val="none" w:sz="0" w:space="0" w:color="auto"/>
        <w:right w:val="none" w:sz="0" w:space="0" w:color="auto"/>
      </w:divBdr>
    </w:div>
    <w:div w:id="700282394">
      <w:bodyDiv w:val="1"/>
      <w:marLeft w:val="0"/>
      <w:marRight w:val="0"/>
      <w:marTop w:val="0"/>
      <w:marBottom w:val="0"/>
      <w:divBdr>
        <w:top w:val="none" w:sz="0" w:space="0" w:color="auto"/>
        <w:left w:val="none" w:sz="0" w:space="0" w:color="auto"/>
        <w:bottom w:val="none" w:sz="0" w:space="0" w:color="auto"/>
        <w:right w:val="none" w:sz="0" w:space="0" w:color="auto"/>
      </w:divBdr>
    </w:div>
    <w:div w:id="700664607">
      <w:bodyDiv w:val="1"/>
      <w:marLeft w:val="0"/>
      <w:marRight w:val="0"/>
      <w:marTop w:val="0"/>
      <w:marBottom w:val="0"/>
      <w:divBdr>
        <w:top w:val="none" w:sz="0" w:space="0" w:color="auto"/>
        <w:left w:val="none" w:sz="0" w:space="0" w:color="auto"/>
        <w:bottom w:val="none" w:sz="0" w:space="0" w:color="auto"/>
        <w:right w:val="none" w:sz="0" w:space="0" w:color="auto"/>
      </w:divBdr>
    </w:div>
    <w:div w:id="701825697">
      <w:bodyDiv w:val="1"/>
      <w:marLeft w:val="0"/>
      <w:marRight w:val="0"/>
      <w:marTop w:val="0"/>
      <w:marBottom w:val="0"/>
      <w:divBdr>
        <w:top w:val="none" w:sz="0" w:space="0" w:color="auto"/>
        <w:left w:val="none" w:sz="0" w:space="0" w:color="auto"/>
        <w:bottom w:val="none" w:sz="0" w:space="0" w:color="auto"/>
        <w:right w:val="none" w:sz="0" w:space="0" w:color="auto"/>
      </w:divBdr>
    </w:div>
    <w:div w:id="701979079">
      <w:bodyDiv w:val="1"/>
      <w:marLeft w:val="0"/>
      <w:marRight w:val="0"/>
      <w:marTop w:val="0"/>
      <w:marBottom w:val="0"/>
      <w:divBdr>
        <w:top w:val="none" w:sz="0" w:space="0" w:color="auto"/>
        <w:left w:val="none" w:sz="0" w:space="0" w:color="auto"/>
        <w:bottom w:val="none" w:sz="0" w:space="0" w:color="auto"/>
        <w:right w:val="none" w:sz="0" w:space="0" w:color="auto"/>
      </w:divBdr>
    </w:div>
    <w:div w:id="702562219">
      <w:bodyDiv w:val="1"/>
      <w:marLeft w:val="0"/>
      <w:marRight w:val="0"/>
      <w:marTop w:val="0"/>
      <w:marBottom w:val="0"/>
      <w:divBdr>
        <w:top w:val="none" w:sz="0" w:space="0" w:color="auto"/>
        <w:left w:val="none" w:sz="0" w:space="0" w:color="auto"/>
        <w:bottom w:val="none" w:sz="0" w:space="0" w:color="auto"/>
        <w:right w:val="none" w:sz="0" w:space="0" w:color="auto"/>
      </w:divBdr>
    </w:div>
    <w:div w:id="703285956">
      <w:bodyDiv w:val="1"/>
      <w:marLeft w:val="0"/>
      <w:marRight w:val="0"/>
      <w:marTop w:val="0"/>
      <w:marBottom w:val="0"/>
      <w:divBdr>
        <w:top w:val="none" w:sz="0" w:space="0" w:color="auto"/>
        <w:left w:val="none" w:sz="0" w:space="0" w:color="auto"/>
        <w:bottom w:val="none" w:sz="0" w:space="0" w:color="auto"/>
        <w:right w:val="none" w:sz="0" w:space="0" w:color="auto"/>
      </w:divBdr>
    </w:div>
    <w:div w:id="703823769">
      <w:bodyDiv w:val="1"/>
      <w:marLeft w:val="0"/>
      <w:marRight w:val="0"/>
      <w:marTop w:val="0"/>
      <w:marBottom w:val="0"/>
      <w:divBdr>
        <w:top w:val="none" w:sz="0" w:space="0" w:color="auto"/>
        <w:left w:val="none" w:sz="0" w:space="0" w:color="auto"/>
        <w:bottom w:val="none" w:sz="0" w:space="0" w:color="auto"/>
        <w:right w:val="none" w:sz="0" w:space="0" w:color="auto"/>
      </w:divBdr>
    </w:div>
    <w:div w:id="704328605">
      <w:bodyDiv w:val="1"/>
      <w:marLeft w:val="0"/>
      <w:marRight w:val="0"/>
      <w:marTop w:val="0"/>
      <w:marBottom w:val="0"/>
      <w:divBdr>
        <w:top w:val="none" w:sz="0" w:space="0" w:color="auto"/>
        <w:left w:val="none" w:sz="0" w:space="0" w:color="auto"/>
        <w:bottom w:val="none" w:sz="0" w:space="0" w:color="auto"/>
        <w:right w:val="none" w:sz="0" w:space="0" w:color="auto"/>
      </w:divBdr>
    </w:div>
    <w:div w:id="704521872">
      <w:bodyDiv w:val="1"/>
      <w:marLeft w:val="0"/>
      <w:marRight w:val="0"/>
      <w:marTop w:val="0"/>
      <w:marBottom w:val="0"/>
      <w:divBdr>
        <w:top w:val="none" w:sz="0" w:space="0" w:color="auto"/>
        <w:left w:val="none" w:sz="0" w:space="0" w:color="auto"/>
        <w:bottom w:val="none" w:sz="0" w:space="0" w:color="auto"/>
        <w:right w:val="none" w:sz="0" w:space="0" w:color="auto"/>
      </w:divBdr>
    </w:div>
    <w:div w:id="705445691">
      <w:bodyDiv w:val="1"/>
      <w:marLeft w:val="0"/>
      <w:marRight w:val="0"/>
      <w:marTop w:val="0"/>
      <w:marBottom w:val="0"/>
      <w:divBdr>
        <w:top w:val="none" w:sz="0" w:space="0" w:color="auto"/>
        <w:left w:val="none" w:sz="0" w:space="0" w:color="auto"/>
        <w:bottom w:val="none" w:sz="0" w:space="0" w:color="auto"/>
        <w:right w:val="none" w:sz="0" w:space="0" w:color="auto"/>
      </w:divBdr>
    </w:div>
    <w:div w:id="705911633">
      <w:bodyDiv w:val="1"/>
      <w:marLeft w:val="0"/>
      <w:marRight w:val="0"/>
      <w:marTop w:val="0"/>
      <w:marBottom w:val="0"/>
      <w:divBdr>
        <w:top w:val="none" w:sz="0" w:space="0" w:color="auto"/>
        <w:left w:val="none" w:sz="0" w:space="0" w:color="auto"/>
        <w:bottom w:val="none" w:sz="0" w:space="0" w:color="auto"/>
        <w:right w:val="none" w:sz="0" w:space="0" w:color="auto"/>
      </w:divBdr>
    </w:div>
    <w:div w:id="706299133">
      <w:bodyDiv w:val="1"/>
      <w:marLeft w:val="0"/>
      <w:marRight w:val="0"/>
      <w:marTop w:val="0"/>
      <w:marBottom w:val="0"/>
      <w:divBdr>
        <w:top w:val="none" w:sz="0" w:space="0" w:color="auto"/>
        <w:left w:val="none" w:sz="0" w:space="0" w:color="auto"/>
        <w:bottom w:val="none" w:sz="0" w:space="0" w:color="auto"/>
        <w:right w:val="none" w:sz="0" w:space="0" w:color="auto"/>
      </w:divBdr>
    </w:div>
    <w:div w:id="706412929">
      <w:bodyDiv w:val="1"/>
      <w:marLeft w:val="0"/>
      <w:marRight w:val="0"/>
      <w:marTop w:val="0"/>
      <w:marBottom w:val="0"/>
      <w:divBdr>
        <w:top w:val="none" w:sz="0" w:space="0" w:color="auto"/>
        <w:left w:val="none" w:sz="0" w:space="0" w:color="auto"/>
        <w:bottom w:val="none" w:sz="0" w:space="0" w:color="auto"/>
        <w:right w:val="none" w:sz="0" w:space="0" w:color="auto"/>
      </w:divBdr>
    </w:div>
    <w:div w:id="706562395">
      <w:bodyDiv w:val="1"/>
      <w:marLeft w:val="0"/>
      <w:marRight w:val="0"/>
      <w:marTop w:val="0"/>
      <w:marBottom w:val="0"/>
      <w:divBdr>
        <w:top w:val="none" w:sz="0" w:space="0" w:color="auto"/>
        <w:left w:val="none" w:sz="0" w:space="0" w:color="auto"/>
        <w:bottom w:val="none" w:sz="0" w:space="0" w:color="auto"/>
        <w:right w:val="none" w:sz="0" w:space="0" w:color="auto"/>
      </w:divBdr>
    </w:div>
    <w:div w:id="707533105">
      <w:bodyDiv w:val="1"/>
      <w:marLeft w:val="0"/>
      <w:marRight w:val="0"/>
      <w:marTop w:val="0"/>
      <w:marBottom w:val="0"/>
      <w:divBdr>
        <w:top w:val="none" w:sz="0" w:space="0" w:color="auto"/>
        <w:left w:val="none" w:sz="0" w:space="0" w:color="auto"/>
        <w:bottom w:val="none" w:sz="0" w:space="0" w:color="auto"/>
        <w:right w:val="none" w:sz="0" w:space="0" w:color="auto"/>
      </w:divBdr>
    </w:div>
    <w:div w:id="707989478">
      <w:bodyDiv w:val="1"/>
      <w:marLeft w:val="0"/>
      <w:marRight w:val="0"/>
      <w:marTop w:val="0"/>
      <w:marBottom w:val="0"/>
      <w:divBdr>
        <w:top w:val="none" w:sz="0" w:space="0" w:color="auto"/>
        <w:left w:val="none" w:sz="0" w:space="0" w:color="auto"/>
        <w:bottom w:val="none" w:sz="0" w:space="0" w:color="auto"/>
        <w:right w:val="none" w:sz="0" w:space="0" w:color="auto"/>
      </w:divBdr>
    </w:div>
    <w:div w:id="708258430">
      <w:bodyDiv w:val="1"/>
      <w:marLeft w:val="0"/>
      <w:marRight w:val="0"/>
      <w:marTop w:val="0"/>
      <w:marBottom w:val="0"/>
      <w:divBdr>
        <w:top w:val="none" w:sz="0" w:space="0" w:color="auto"/>
        <w:left w:val="none" w:sz="0" w:space="0" w:color="auto"/>
        <w:bottom w:val="none" w:sz="0" w:space="0" w:color="auto"/>
        <w:right w:val="none" w:sz="0" w:space="0" w:color="auto"/>
      </w:divBdr>
    </w:div>
    <w:div w:id="708337151">
      <w:bodyDiv w:val="1"/>
      <w:marLeft w:val="0"/>
      <w:marRight w:val="0"/>
      <w:marTop w:val="0"/>
      <w:marBottom w:val="0"/>
      <w:divBdr>
        <w:top w:val="none" w:sz="0" w:space="0" w:color="auto"/>
        <w:left w:val="none" w:sz="0" w:space="0" w:color="auto"/>
        <w:bottom w:val="none" w:sz="0" w:space="0" w:color="auto"/>
        <w:right w:val="none" w:sz="0" w:space="0" w:color="auto"/>
      </w:divBdr>
    </w:div>
    <w:div w:id="708803529">
      <w:bodyDiv w:val="1"/>
      <w:marLeft w:val="0"/>
      <w:marRight w:val="0"/>
      <w:marTop w:val="0"/>
      <w:marBottom w:val="0"/>
      <w:divBdr>
        <w:top w:val="none" w:sz="0" w:space="0" w:color="auto"/>
        <w:left w:val="none" w:sz="0" w:space="0" w:color="auto"/>
        <w:bottom w:val="none" w:sz="0" w:space="0" w:color="auto"/>
        <w:right w:val="none" w:sz="0" w:space="0" w:color="auto"/>
      </w:divBdr>
    </w:div>
    <w:div w:id="709501760">
      <w:bodyDiv w:val="1"/>
      <w:marLeft w:val="0"/>
      <w:marRight w:val="0"/>
      <w:marTop w:val="0"/>
      <w:marBottom w:val="0"/>
      <w:divBdr>
        <w:top w:val="none" w:sz="0" w:space="0" w:color="auto"/>
        <w:left w:val="none" w:sz="0" w:space="0" w:color="auto"/>
        <w:bottom w:val="none" w:sz="0" w:space="0" w:color="auto"/>
        <w:right w:val="none" w:sz="0" w:space="0" w:color="auto"/>
      </w:divBdr>
    </w:div>
    <w:div w:id="709769199">
      <w:bodyDiv w:val="1"/>
      <w:marLeft w:val="0"/>
      <w:marRight w:val="0"/>
      <w:marTop w:val="0"/>
      <w:marBottom w:val="0"/>
      <w:divBdr>
        <w:top w:val="none" w:sz="0" w:space="0" w:color="auto"/>
        <w:left w:val="none" w:sz="0" w:space="0" w:color="auto"/>
        <w:bottom w:val="none" w:sz="0" w:space="0" w:color="auto"/>
        <w:right w:val="none" w:sz="0" w:space="0" w:color="auto"/>
      </w:divBdr>
    </w:div>
    <w:div w:id="709959492">
      <w:bodyDiv w:val="1"/>
      <w:marLeft w:val="0"/>
      <w:marRight w:val="0"/>
      <w:marTop w:val="0"/>
      <w:marBottom w:val="0"/>
      <w:divBdr>
        <w:top w:val="none" w:sz="0" w:space="0" w:color="auto"/>
        <w:left w:val="none" w:sz="0" w:space="0" w:color="auto"/>
        <w:bottom w:val="none" w:sz="0" w:space="0" w:color="auto"/>
        <w:right w:val="none" w:sz="0" w:space="0" w:color="auto"/>
      </w:divBdr>
    </w:div>
    <w:div w:id="710040028">
      <w:bodyDiv w:val="1"/>
      <w:marLeft w:val="0"/>
      <w:marRight w:val="0"/>
      <w:marTop w:val="0"/>
      <w:marBottom w:val="0"/>
      <w:divBdr>
        <w:top w:val="none" w:sz="0" w:space="0" w:color="auto"/>
        <w:left w:val="none" w:sz="0" w:space="0" w:color="auto"/>
        <w:bottom w:val="none" w:sz="0" w:space="0" w:color="auto"/>
        <w:right w:val="none" w:sz="0" w:space="0" w:color="auto"/>
      </w:divBdr>
    </w:div>
    <w:div w:id="710691554">
      <w:bodyDiv w:val="1"/>
      <w:marLeft w:val="0"/>
      <w:marRight w:val="0"/>
      <w:marTop w:val="0"/>
      <w:marBottom w:val="0"/>
      <w:divBdr>
        <w:top w:val="none" w:sz="0" w:space="0" w:color="auto"/>
        <w:left w:val="none" w:sz="0" w:space="0" w:color="auto"/>
        <w:bottom w:val="none" w:sz="0" w:space="0" w:color="auto"/>
        <w:right w:val="none" w:sz="0" w:space="0" w:color="auto"/>
      </w:divBdr>
    </w:div>
    <w:div w:id="711342305">
      <w:bodyDiv w:val="1"/>
      <w:marLeft w:val="0"/>
      <w:marRight w:val="0"/>
      <w:marTop w:val="0"/>
      <w:marBottom w:val="0"/>
      <w:divBdr>
        <w:top w:val="none" w:sz="0" w:space="0" w:color="auto"/>
        <w:left w:val="none" w:sz="0" w:space="0" w:color="auto"/>
        <w:bottom w:val="none" w:sz="0" w:space="0" w:color="auto"/>
        <w:right w:val="none" w:sz="0" w:space="0" w:color="auto"/>
      </w:divBdr>
    </w:div>
    <w:div w:id="711853204">
      <w:bodyDiv w:val="1"/>
      <w:marLeft w:val="0"/>
      <w:marRight w:val="0"/>
      <w:marTop w:val="0"/>
      <w:marBottom w:val="0"/>
      <w:divBdr>
        <w:top w:val="none" w:sz="0" w:space="0" w:color="auto"/>
        <w:left w:val="none" w:sz="0" w:space="0" w:color="auto"/>
        <w:bottom w:val="none" w:sz="0" w:space="0" w:color="auto"/>
        <w:right w:val="none" w:sz="0" w:space="0" w:color="auto"/>
      </w:divBdr>
    </w:div>
    <w:div w:id="711997740">
      <w:bodyDiv w:val="1"/>
      <w:marLeft w:val="0"/>
      <w:marRight w:val="0"/>
      <w:marTop w:val="0"/>
      <w:marBottom w:val="0"/>
      <w:divBdr>
        <w:top w:val="none" w:sz="0" w:space="0" w:color="auto"/>
        <w:left w:val="none" w:sz="0" w:space="0" w:color="auto"/>
        <w:bottom w:val="none" w:sz="0" w:space="0" w:color="auto"/>
        <w:right w:val="none" w:sz="0" w:space="0" w:color="auto"/>
      </w:divBdr>
    </w:div>
    <w:div w:id="712653904">
      <w:bodyDiv w:val="1"/>
      <w:marLeft w:val="0"/>
      <w:marRight w:val="0"/>
      <w:marTop w:val="0"/>
      <w:marBottom w:val="0"/>
      <w:divBdr>
        <w:top w:val="none" w:sz="0" w:space="0" w:color="auto"/>
        <w:left w:val="none" w:sz="0" w:space="0" w:color="auto"/>
        <w:bottom w:val="none" w:sz="0" w:space="0" w:color="auto"/>
        <w:right w:val="none" w:sz="0" w:space="0" w:color="auto"/>
      </w:divBdr>
    </w:div>
    <w:div w:id="714744191">
      <w:bodyDiv w:val="1"/>
      <w:marLeft w:val="0"/>
      <w:marRight w:val="0"/>
      <w:marTop w:val="0"/>
      <w:marBottom w:val="0"/>
      <w:divBdr>
        <w:top w:val="none" w:sz="0" w:space="0" w:color="auto"/>
        <w:left w:val="none" w:sz="0" w:space="0" w:color="auto"/>
        <w:bottom w:val="none" w:sz="0" w:space="0" w:color="auto"/>
        <w:right w:val="none" w:sz="0" w:space="0" w:color="auto"/>
      </w:divBdr>
    </w:div>
    <w:div w:id="715007524">
      <w:bodyDiv w:val="1"/>
      <w:marLeft w:val="0"/>
      <w:marRight w:val="0"/>
      <w:marTop w:val="0"/>
      <w:marBottom w:val="0"/>
      <w:divBdr>
        <w:top w:val="none" w:sz="0" w:space="0" w:color="auto"/>
        <w:left w:val="none" w:sz="0" w:space="0" w:color="auto"/>
        <w:bottom w:val="none" w:sz="0" w:space="0" w:color="auto"/>
        <w:right w:val="none" w:sz="0" w:space="0" w:color="auto"/>
      </w:divBdr>
    </w:div>
    <w:div w:id="715855485">
      <w:bodyDiv w:val="1"/>
      <w:marLeft w:val="0"/>
      <w:marRight w:val="0"/>
      <w:marTop w:val="0"/>
      <w:marBottom w:val="0"/>
      <w:divBdr>
        <w:top w:val="none" w:sz="0" w:space="0" w:color="auto"/>
        <w:left w:val="none" w:sz="0" w:space="0" w:color="auto"/>
        <w:bottom w:val="none" w:sz="0" w:space="0" w:color="auto"/>
        <w:right w:val="none" w:sz="0" w:space="0" w:color="auto"/>
      </w:divBdr>
    </w:div>
    <w:div w:id="717239148">
      <w:bodyDiv w:val="1"/>
      <w:marLeft w:val="0"/>
      <w:marRight w:val="0"/>
      <w:marTop w:val="0"/>
      <w:marBottom w:val="0"/>
      <w:divBdr>
        <w:top w:val="none" w:sz="0" w:space="0" w:color="auto"/>
        <w:left w:val="none" w:sz="0" w:space="0" w:color="auto"/>
        <w:bottom w:val="none" w:sz="0" w:space="0" w:color="auto"/>
        <w:right w:val="none" w:sz="0" w:space="0" w:color="auto"/>
      </w:divBdr>
    </w:div>
    <w:div w:id="718088254">
      <w:bodyDiv w:val="1"/>
      <w:marLeft w:val="0"/>
      <w:marRight w:val="0"/>
      <w:marTop w:val="0"/>
      <w:marBottom w:val="0"/>
      <w:divBdr>
        <w:top w:val="none" w:sz="0" w:space="0" w:color="auto"/>
        <w:left w:val="none" w:sz="0" w:space="0" w:color="auto"/>
        <w:bottom w:val="none" w:sz="0" w:space="0" w:color="auto"/>
        <w:right w:val="none" w:sz="0" w:space="0" w:color="auto"/>
      </w:divBdr>
    </w:div>
    <w:div w:id="719211506">
      <w:bodyDiv w:val="1"/>
      <w:marLeft w:val="0"/>
      <w:marRight w:val="0"/>
      <w:marTop w:val="0"/>
      <w:marBottom w:val="0"/>
      <w:divBdr>
        <w:top w:val="none" w:sz="0" w:space="0" w:color="auto"/>
        <w:left w:val="none" w:sz="0" w:space="0" w:color="auto"/>
        <w:bottom w:val="none" w:sz="0" w:space="0" w:color="auto"/>
        <w:right w:val="none" w:sz="0" w:space="0" w:color="auto"/>
      </w:divBdr>
    </w:div>
    <w:div w:id="719742131">
      <w:bodyDiv w:val="1"/>
      <w:marLeft w:val="0"/>
      <w:marRight w:val="0"/>
      <w:marTop w:val="0"/>
      <w:marBottom w:val="0"/>
      <w:divBdr>
        <w:top w:val="none" w:sz="0" w:space="0" w:color="auto"/>
        <w:left w:val="none" w:sz="0" w:space="0" w:color="auto"/>
        <w:bottom w:val="none" w:sz="0" w:space="0" w:color="auto"/>
        <w:right w:val="none" w:sz="0" w:space="0" w:color="auto"/>
      </w:divBdr>
    </w:div>
    <w:div w:id="720129655">
      <w:bodyDiv w:val="1"/>
      <w:marLeft w:val="0"/>
      <w:marRight w:val="0"/>
      <w:marTop w:val="0"/>
      <w:marBottom w:val="0"/>
      <w:divBdr>
        <w:top w:val="none" w:sz="0" w:space="0" w:color="auto"/>
        <w:left w:val="none" w:sz="0" w:space="0" w:color="auto"/>
        <w:bottom w:val="none" w:sz="0" w:space="0" w:color="auto"/>
        <w:right w:val="none" w:sz="0" w:space="0" w:color="auto"/>
      </w:divBdr>
    </w:div>
    <w:div w:id="720132544">
      <w:bodyDiv w:val="1"/>
      <w:marLeft w:val="0"/>
      <w:marRight w:val="0"/>
      <w:marTop w:val="0"/>
      <w:marBottom w:val="0"/>
      <w:divBdr>
        <w:top w:val="none" w:sz="0" w:space="0" w:color="auto"/>
        <w:left w:val="none" w:sz="0" w:space="0" w:color="auto"/>
        <w:bottom w:val="none" w:sz="0" w:space="0" w:color="auto"/>
        <w:right w:val="none" w:sz="0" w:space="0" w:color="auto"/>
      </w:divBdr>
    </w:div>
    <w:div w:id="720514740">
      <w:bodyDiv w:val="1"/>
      <w:marLeft w:val="0"/>
      <w:marRight w:val="0"/>
      <w:marTop w:val="0"/>
      <w:marBottom w:val="0"/>
      <w:divBdr>
        <w:top w:val="none" w:sz="0" w:space="0" w:color="auto"/>
        <w:left w:val="none" w:sz="0" w:space="0" w:color="auto"/>
        <w:bottom w:val="none" w:sz="0" w:space="0" w:color="auto"/>
        <w:right w:val="none" w:sz="0" w:space="0" w:color="auto"/>
      </w:divBdr>
    </w:div>
    <w:div w:id="720634127">
      <w:bodyDiv w:val="1"/>
      <w:marLeft w:val="0"/>
      <w:marRight w:val="0"/>
      <w:marTop w:val="0"/>
      <w:marBottom w:val="0"/>
      <w:divBdr>
        <w:top w:val="none" w:sz="0" w:space="0" w:color="auto"/>
        <w:left w:val="none" w:sz="0" w:space="0" w:color="auto"/>
        <w:bottom w:val="none" w:sz="0" w:space="0" w:color="auto"/>
        <w:right w:val="none" w:sz="0" w:space="0" w:color="auto"/>
      </w:divBdr>
    </w:div>
    <w:div w:id="721058795">
      <w:bodyDiv w:val="1"/>
      <w:marLeft w:val="0"/>
      <w:marRight w:val="0"/>
      <w:marTop w:val="0"/>
      <w:marBottom w:val="0"/>
      <w:divBdr>
        <w:top w:val="none" w:sz="0" w:space="0" w:color="auto"/>
        <w:left w:val="none" w:sz="0" w:space="0" w:color="auto"/>
        <w:bottom w:val="none" w:sz="0" w:space="0" w:color="auto"/>
        <w:right w:val="none" w:sz="0" w:space="0" w:color="auto"/>
      </w:divBdr>
    </w:div>
    <w:div w:id="721948879">
      <w:bodyDiv w:val="1"/>
      <w:marLeft w:val="0"/>
      <w:marRight w:val="0"/>
      <w:marTop w:val="0"/>
      <w:marBottom w:val="0"/>
      <w:divBdr>
        <w:top w:val="none" w:sz="0" w:space="0" w:color="auto"/>
        <w:left w:val="none" w:sz="0" w:space="0" w:color="auto"/>
        <w:bottom w:val="none" w:sz="0" w:space="0" w:color="auto"/>
        <w:right w:val="none" w:sz="0" w:space="0" w:color="auto"/>
      </w:divBdr>
    </w:div>
    <w:div w:id="722288468">
      <w:bodyDiv w:val="1"/>
      <w:marLeft w:val="0"/>
      <w:marRight w:val="0"/>
      <w:marTop w:val="0"/>
      <w:marBottom w:val="0"/>
      <w:divBdr>
        <w:top w:val="none" w:sz="0" w:space="0" w:color="auto"/>
        <w:left w:val="none" w:sz="0" w:space="0" w:color="auto"/>
        <w:bottom w:val="none" w:sz="0" w:space="0" w:color="auto"/>
        <w:right w:val="none" w:sz="0" w:space="0" w:color="auto"/>
      </w:divBdr>
    </w:div>
    <w:div w:id="722487493">
      <w:bodyDiv w:val="1"/>
      <w:marLeft w:val="0"/>
      <w:marRight w:val="0"/>
      <w:marTop w:val="0"/>
      <w:marBottom w:val="0"/>
      <w:divBdr>
        <w:top w:val="none" w:sz="0" w:space="0" w:color="auto"/>
        <w:left w:val="none" w:sz="0" w:space="0" w:color="auto"/>
        <w:bottom w:val="none" w:sz="0" w:space="0" w:color="auto"/>
        <w:right w:val="none" w:sz="0" w:space="0" w:color="auto"/>
      </w:divBdr>
    </w:div>
    <w:div w:id="722872121">
      <w:bodyDiv w:val="1"/>
      <w:marLeft w:val="0"/>
      <w:marRight w:val="0"/>
      <w:marTop w:val="0"/>
      <w:marBottom w:val="0"/>
      <w:divBdr>
        <w:top w:val="none" w:sz="0" w:space="0" w:color="auto"/>
        <w:left w:val="none" w:sz="0" w:space="0" w:color="auto"/>
        <w:bottom w:val="none" w:sz="0" w:space="0" w:color="auto"/>
        <w:right w:val="none" w:sz="0" w:space="0" w:color="auto"/>
      </w:divBdr>
    </w:div>
    <w:div w:id="723867580">
      <w:bodyDiv w:val="1"/>
      <w:marLeft w:val="0"/>
      <w:marRight w:val="0"/>
      <w:marTop w:val="0"/>
      <w:marBottom w:val="0"/>
      <w:divBdr>
        <w:top w:val="none" w:sz="0" w:space="0" w:color="auto"/>
        <w:left w:val="none" w:sz="0" w:space="0" w:color="auto"/>
        <w:bottom w:val="none" w:sz="0" w:space="0" w:color="auto"/>
        <w:right w:val="none" w:sz="0" w:space="0" w:color="auto"/>
      </w:divBdr>
    </w:div>
    <w:div w:id="724108918">
      <w:bodyDiv w:val="1"/>
      <w:marLeft w:val="0"/>
      <w:marRight w:val="0"/>
      <w:marTop w:val="0"/>
      <w:marBottom w:val="0"/>
      <w:divBdr>
        <w:top w:val="none" w:sz="0" w:space="0" w:color="auto"/>
        <w:left w:val="none" w:sz="0" w:space="0" w:color="auto"/>
        <w:bottom w:val="none" w:sz="0" w:space="0" w:color="auto"/>
        <w:right w:val="none" w:sz="0" w:space="0" w:color="auto"/>
      </w:divBdr>
    </w:div>
    <w:div w:id="724178879">
      <w:bodyDiv w:val="1"/>
      <w:marLeft w:val="0"/>
      <w:marRight w:val="0"/>
      <w:marTop w:val="0"/>
      <w:marBottom w:val="0"/>
      <w:divBdr>
        <w:top w:val="none" w:sz="0" w:space="0" w:color="auto"/>
        <w:left w:val="none" w:sz="0" w:space="0" w:color="auto"/>
        <w:bottom w:val="none" w:sz="0" w:space="0" w:color="auto"/>
        <w:right w:val="none" w:sz="0" w:space="0" w:color="auto"/>
      </w:divBdr>
    </w:div>
    <w:div w:id="724181953">
      <w:bodyDiv w:val="1"/>
      <w:marLeft w:val="0"/>
      <w:marRight w:val="0"/>
      <w:marTop w:val="0"/>
      <w:marBottom w:val="0"/>
      <w:divBdr>
        <w:top w:val="none" w:sz="0" w:space="0" w:color="auto"/>
        <w:left w:val="none" w:sz="0" w:space="0" w:color="auto"/>
        <w:bottom w:val="none" w:sz="0" w:space="0" w:color="auto"/>
        <w:right w:val="none" w:sz="0" w:space="0" w:color="auto"/>
      </w:divBdr>
    </w:div>
    <w:div w:id="724522473">
      <w:bodyDiv w:val="1"/>
      <w:marLeft w:val="0"/>
      <w:marRight w:val="0"/>
      <w:marTop w:val="0"/>
      <w:marBottom w:val="0"/>
      <w:divBdr>
        <w:top w:val="none" w:sz="0" w:space="0" w:color="auto"/>
        <w:left w:val="none" w:sz="0" w:space="0" w:color="auto"/>
        <w:bottom w:val="none" w:sz="0" w:space="0" w:color="auto"/>
        <w:right w:val="none" w:sz="0" w:space="0" w:color="auto"/>
      </w:divBdr>
    </w:div>
    <w:div w:id="725228989">
      <w:bodyDiv w:val="1"/>
      <w:marLeft w:val="0"/>
      <w:marRight w:val="0"/>
      <w:marTop w:val="0"/>
      <w:marBottom w:val="0"/>
      <w:divBdr>
        <w:top w:val="none" w:sz="0" w:space="0" w:color="auto"/>
        <w:left w:val="none" w:sz="0" w:space="0" w:color="auto"/>
        <w:bottom w:val="none" w:sz="0" w:space="0" w:color="auto"/>
        <w:right w:val="none" w:sz="0" w:space="0" w:color="auto"/>
      </w:divBdr>
    </w:div>
    <w:div w:id="725645186">
      <w:bodyDiv w:val="1"/>
      <w:marLeft w:val="0"/>
      <w:marRight w:val="0"/>
      <w:marTop w:val="0"/>
      <w:marBottom w:val="0"/>
      <w:divBdr>
        <w:top w:val="none" w:sz="0" w:space="0" w:color="auto"/>
        <w:left w:val="none" w:sz="0" w:space="0" w:color="auto"/>
        <w:bottom w:val="none" w:sz="0" w:space="0" w:color="auto"/>
        <w:right w:val="none" w:sz="0" w:space="0" w:color="auto"/>
      </w:divBdr>
    </w:div>
    <w:div w:id="726301334">
      <w:bodyDiv w:val="1"/>
      <w:marLeft w:val="0"/>
      <w:marRight w:val="0"/>
      <w:marTop w:val="0"/>
      <w:marBottom w:val="0"/>
      <w:divBdr>
        <w:top w:val="none" w:sz="0" w:space="0" w:color="auto"/>
        <w:left w:val="none" w:sz="0" w:space="0" w:color="auto"/>
        <w:bottom w:val="none" w:sz="0" w:space="0" w:color="auto"/>
        <w:right w:val="none" w:sz="0" w:space="0" w:color="auto"/>
      </w:divBdr>
    </w:div>
    <w:div w:id="726416521">
      <w:bodyDiv w:val="1"/>
      <w:marLeft w:val="0"/>
      <w:marRight w:val="0"/>
      <w:marTop w:val="0"/>
      <w:marBottom w:val="0"/>
      <w:divBdr>
        <w:top w:val="none" w:sz="0" w:space="0" w:color="auto"/>
        <w:left w:val="none" w:sz="0" w:space="0" w:color="auto"/>
        <w:bottom w:val="none" w:sz="0" w:space="0" w:color="auto"/>
        <w:right w:val="none" w:sz="0" w:space="0" w:color="auto"/>
      </w:divBdr>
    </w:div>
    <w:div w:id="726534844">
      <w:bodyDiv w:val="1"/>
      <w:marLeft w:val="0"/>
      <w:marRight w:val="0"/>
      <w:marTop w:val="0"/>
      <w:marBottom w:val="0"/>
      <w:divBdr>
        <w:top w:val="none" w:sz="0" w:space="0" w:color="auto"/>
        <w:left w:val="none" w:sz="0" w:space="0" w:color="auto"/>
        <w:bottom w:val="none" w:sz="0" w:space="0" w:color="auto"/>
        <w:right w:val="none" w:sz="0" w:space="0" w:color="auto"/>
      </w:divBdr>
    </w:div>
    <w:div w:id="728040153">
      <w:bodyDiv w:val="1"/>
      <w:marLeft w:val="0"/>
      <w:marRight w:val="0"/>
      <w:marTop w:val="0"/>
      <w:marBottom w:val="0"/>
      <w:divBdr>
        <w:top w:val="none" w:sz="0" w:space="0" w:color="auto"/>
        <w:left w:val="none" w:sz="0" w:space="0" w:color="auto"/>
        <w:bottom w:val="none" w:sz="0" w:space="0" w:color="auto"/>
        <w:right w:val="none" w:sz="0" w:space="0" w:color="auto"/>
      </w:divBdr>
    </w:div>
    <w:div w:id="728070439">
      <w:bodyDiv w:val="1"/>
      <w:marLeft w:val="0"/>
      <w:marRight w:val="0"/>
      <w:marTop w:val="0"/>
      <w:marBottom w:val="0"/>
      <w:divBdr>
        <w:top w:val="none" w:sz="0" w:space="0" w:color="auto"/>
        <w:left w:val="none" w:sz="0" w:space="0" w:color="auto"/>
        <w:bottom w:val="none" w:sz="0" w:space="0" w:color="auto"/>
        <w:right w:val="none" w:sz="0" w:space="0" w:color="auto"/>
      </w:divBdr>
    </w:div>
    <w:div w:id="728189638">
      <w:bodyDiv w:val="1"/>
      <w:marLeft w:val="0"/>
      <w:marRight w:val="0"/>
      <w:marTop w:val="0"/>
      <w:marBottom w:val="0"/>
      <w:divBdr>
        <w:top w:val="none" w:sz="0" w:space="0" w:color="auto"/>
        <w:left w:val="none" w:sz="0" w:space="0" w:color="auto"/>
        <w:bottom w:val="none" w:sz="0" w:space="0" w:color="auto"/>
        <w:right w:val="none" w:sz="0" w:space="0" w:color="auto"/>
      </w:divBdr>
    </w:div>
    <w:div w:id="728646839">
      <w:bodyDiv w:val="1"/>
      <w:marLeft w:val="0"/>
      <w:marRight w:val="0"/>
      <w:marTop w:val="0"/>
      <w:marBottom w:val="0"/>
      <w:divBdr>
        <w:top w:val="none" w:sz="0" w:space="0" w:color="auto"/>
        <w:left w:val="none" w:sz="0" w:space="0" w:color="auto"/>
        <w:bottom w:val="none" w:sz="0" w:space="0" w:color="auto"/>
        <w:right w:val="none" w:sz="0" w:space="0" w:color="auto"/>
      </w:divBdr>
    </w:div>
    <w:div w:id="728652348">
      <w:bodyDiv w:val="1"/>
      <w:marLeft w:val="0"/>
      <w:marRight w:val="0"/>
      <w:marTop w:val="0"/>
      <w:marBottom w:val="0"/>
      <w:divBdr>
        <w:top w:val="none" w:sz="0" w:space="0" w:color="auto"/>
        <w:left w:val="none" w:sz="0" w:space="0" w:color="auto"/>
        <w:bottom w:val="none" w:sz="0" w:space="0" w:color="auto"/>
        <w:right w:val="none" w:sz="0" w:space="0" w:color="auto"/>
      </w:divBdr>
    </w:div>
    <w:div w:id="730008320">
      <w:bodyDiv w:val="1"/>
      <w:marLeft w:val="0"/>
      <w:marRight w:val="0"/>
      <w:marTop w:val="0"/>
      <w:marBottom w:val="0"/>
      <w:divBdr>
        <w:top w:val="none" w:sz="0" w:space="0" w:color="auto"/>
        <w:left w:val="none" w:sz="0" w:space="0" w:color="auto"/>
        <w:bottom w:val="none" w:sz="0" w:space="0" w:color="auto"/>
        <w:right w:val="none" w:sz="0" w:space="0" w:color="auto"/>
      </w:divBdr>
    </w:div>
    <w:div w:id="730156501">
      <w:bodyDiv w:val="1"/>
      <w:marLeft w:val="0"/>
      <w:marRight w:val="0"/>
      <w:marTop w:val="0"/>
      <w:marBottom w:val="0"/>
      <w:divBdr>
        <w:top w:val="none" w:sz="0" w:space="0" w:color="auto"/>
        <w:left w:val="none" w:sz="0" w:space="0" w:color="auto"/>
        <w:bottom w:val="none" w:sz="0" w:space="0" w:color="auto"/>
        <w:right w:val="none" w:sz="0" w:space="0" w:color="auto"/>
      </w:divBdr>
    </w:div>
    <w:div w:id="730538504">
      <w:bodyDiv w:val="1"/>
      <w:marLeft w:val="0"/>
      <w:marRight w:val="0"/>
      <w:marTop w:val="0"/>
      <w:marBottom w:val="0"/>
      <w:divBdr>
        <w:top w:val="none" w:sz="0" w:space="0" w:color="auto"/>
        <w:left w:val="none" w:sz="0" w:space="0" w:color="auto"/>
        <w:bottom w:val="none" w:sz="0" w:space="0" w:color="auto"/>
        <w:right w:val="none" w:sz="0" w:space="0" w:color="auto"/>
      </w:divBdr>
    </w:div>
    <w:div w:id="730734700">
      <w:bodyDiv w:val="1"/>
      <w:marLeft w:val="0"/>
      <w:marRight w:val="0"/>
      <w:marTop w:val="0"/>
      <w:marBottom w:val="0"/>
      <w:divBdr>
        <w:top w:val="none" w:sz="0" w:space="0" w:color="auto"/>
        <w:left w:val="none" w:sz="0" w:space="0" w:color="auto"/>
        <w:bottom w:val="none" w:sz="0" w:space="0" w:color="auto"/>
        <w:right w:val="none" w:sz="0" w:space="0" w:color="auto"/>
      </w:divBdr>
    </w:div>
    <w:div w:id="730999168">
      <w:bodyDiv w:val="1"/>
      <w:marLeft w:val="0"/>
      <w:marRight w:val="0"/>
      <w:marTop w:val="0"/>
      <w:marBottom w:val="0"/>
      <w:divBdr>
        <w:top w:val="none" w:sz="0" w:space="0" w:color="auto"/>
        <w:left w:val="none" w:sz="0" w:space="0" w:color="auto"/>
        <w:bottom w:val="none" w:sz="0" w:space="0" w:color="auto"/>
        <w:right w:val="none" w:sz="0" w:space="0" w:color="auto"/>
      </w:divBdr>
    </w:div>
    <w:div w:id="731120842">
      <w:bodyDiv w:val="1"/>
      <w:marLeft w:val="0"/>
      <w:marRight w:val="0"/>
      <w:marTop w:val="0"/>
      <w:marBottom w:val="0"/>
      <w:divBdr>
        <w:top w:val="none" w:sz="0" w:space="0" w:color="auto"/>
        <w:left w:val="none" w:sz="0" w:space="0" w:color="auto"/>
        <w:bottom w:val="none" w:sz="0" w:space="0" w:color="auto"/>
        <w:right w:val="none" w:sz="0" w:space="0" w:color="auto"/>
      </w:divBdr>
    </w:div>
    <w:div w:id="731387094">
      <w:bodyDiv w:val="1"/>
      <w:marLeft w:val="0"/>
      <w:marRight w:val="0"/>
      <w:marTop w:val="0"/>
      <w:marBottom w:val="0"/>
      <w:divBdr>
        <w:top w:val="none" w:sz="0" w:space="0" w:color="auto"/>
        <w:left w:val="none" w:sz="0" w:space="0" w:color="auto"/>
        <w:bottom w:val="none" w:sz="0" w:space="0" w:color="auto"/>
        <w:right w:val="none" w:sz="0" w:space="0" w:color="auto"/>
      </w:divBdr>
    </w:div>
    <w:div w:id="731580720">
      <w:bodyDiv w:val="1"/>
      <w:marLeft w:val="0"/>
      <w:marRight w:val="0"/>
      <w:marTop w:val="0"/>
      <w:marBottom w:val="0"/>
      <w:divBdr>
        <w:top w:val="none" w:sz="0" w:space="0" w:color="auto"/>
        <w:left w:val="none" w:sz="0" w:space="0" w:color="auto"/>
        <w:bottom w:val="none" w:sz="0" w:space="0" w:color="auto"/>
        <w:right w:val="none" w:sz="0" w:space="0" w:color="auto"/>
      </w:divBdr>
    </w:div>
    <w:div w:id="731856784">
      <w:bodyDiv w:val="1"/>
      <w:marLeft w:val="0"/>
      <w:marRight w:val="0"/>
      <w:marTop w:val="0"/>
      <w:marBottom w:val="0"/>
      <w:divBdr>
        <w:top w:val="none" w:sz="0" w:space="0" w:color="auto"/>
        <w:left w:val="none" w:sz="0" w:space="0" w:color="auto"/>
        <w:bottom w:val="none" w:sz="0" w:space="0" w:color="auto"/>
        <w:right w:val="none" w:sz="0" w:space="0" w:color="auto"/>
      </w:divBdr>
    </w:div>
    <w:div w:id="732387344">
      <w:bodyDiv w:val="1"/>
      <w:marLeft w:val="0"/>
      <w:marRight w:val="0"/>
      <w:marTop w:val="0"/>
      <w:marBottom w:val="0"/>
      <w:divBdr>
        <w:top w:val="none" w:sz="0" w:space="0" w:color="auto"/>
        <w:left w:val="none" w:sz="0" w:space="0" w:color="auto"/>
        <w:bottom w:val="none" w:sz="0" w:space="0" w:color="auto"/>
        <w:right w:val="none" w:sz="0" w:space="0" w:color="auto"/>
      </w:divBdr>
    </w:div>
    <w:div w:id="732436205">
      <w:bodyDiv w:val="1"/>
      <w:marLeft w:val="0"/>
      <w:marRight w:val="0"/>
      <w:marTop w:val="0"/>
      <w:marBottom w:val="0"/>
      <w:divBdr>
        <w:top w:val="none" w:sz="0" w:space="0" w:color="auto"/>
        <w:left w:val="none" w:sz="0" w:space="0" w:color="auto"/>
        <w:bottom w:val="none" w:sz="0" w:space="0" w:color="auto"/>
        <w:right w:val="none" w:sz="0" w:space="0" w:color="auto"/>
      </w:divBdr>
    </w:div>
    <w:div w:id="733241683">
      <w:bodyDiv w:val="1"/>
      <w:marLeft w:val="0"/>
      <w:marRight w:val="0"/>
      <w:marTop w:val="0"/>
      <w:marBottom w:val="0"/>
      <w:divBdr>
        <w:top w:val="none" w:sz="0" w:space="0" w:color="auto"/>
        <w:left w:val="none" w:sz="0" w:space="0" w:color="auto"/>
        <w:bottom w:val="none" w:sz="0" w:space="0" w:color="auto"/>
        <w:right w:val="none" w:sz="0" w:space="0" w:color="auto"/>
      </w:divBdr>
    </w:div>
    <w:div w:id="733313286">
      <w:bodyDiv w:val="1"/>
      <w:marLeft w:val="0"/>
      <w:marRight w:val="0"/>
      <w:marTop w:val="0"/>
      <w:marBottom w:val="0"/>
      <w:divBdr>
        <w:top w:val="none" w:sz="0" w:space="0" w:color="auto"/>
        <w:left w:val="none" w:sz="0" w:space="0" w:color="auto"/>
        <w:bottom w:val="none" w:sz="0" w:space="0" w:color="auto"/>
        <w:right w:val="none" w:sz="0" w:space="0" w:color="auto"/>
      </w:divBdr>
    </w:div>
    <w:div w:id="733357589">
      <w:bodyDiv w:val="1"/>
      <w:marLeft w:val="0"/>
      <w:marRight w:val="0"/>
      <w:marTop w:val="0"/>
      <w:marBottom w:val="0"/>
      <w:divBdr>
        <w:top w:val="none" w:sz="0" w:space="0" w:color="auto"/>
        <w:left w:val="none" w:sz="0" w:space="0" w:color="auto"/>
        <w:bottom w:val="none" w:sz="0" w:space="0" w:color="auto"/>
        <w:right w:val="none" w:sz="0" w:space="0" w:color="auto"/>
      </w:divBdr>
    </w:div>
    <w:div w:id="733434395">
      <w:bodyDiv w:val="1"/>
      <w:marLeft w:val="0"/>
      <w:marRight w:val="0"/>
      <w:marTop w:val="0"/>
      <w:marBottom w:val="0"/>
      <w:divBdr>
        <w:top w:val="none" w:sz="0" w:space="0" w:color="auto"/>
        <w:left w:val="none" w:sz="0" w:space="0" w:color="auto"/>
        <w:bottom w:val="none" w:sz="0" w:space="0" w:color="auto"/>
        <w:right w:val="none" w:sz="0" w:space="0" w:color="auto"/>
      </w:divBdr>
    </w:div>
    <w:div w:id="733700796">
      <w:bodyDiv w:val="1"/>
      <w:marLeft w:val="0"/>
      <w:marRight w:val="0"/>
      <w:marTop w:val="0"/>
      <w:marBottom w:val="0"/>
      <w:divBdr>
        <w:top w:val="none" w:sz="0" w:space="0" w:color="auto"/>
        <w:left w:val="none" w:sz="0" w:space="0" w:color="auto"/>
        <w:bottom w:val="none" w:sz="0" w:space="0" w:color="auto"/>
        <w:right w:val="none" w:sz="0" w:space="0" w:color="auto"/>
      </w:divBdr>
    </w:div>
    <w:div w:id="733701823">
      <w:bodyDiv w:val="1"/>
      <w:marLeft w:val="0"/>
      <w:marRight w:val="0"/>
      <w:marTop w:val="0"/>
      <w:marBottom w:val="0"/>
      <w:divBdr>
        <w:top w:val="none" w:sz="0" w:space="0" w:color="auto"/>
        <w:left w:val="none" w:sz="0" w:space="0" w:color="auto"/>
        <w:bottom w:val="none" w:sz="0" w:space="0" w:color="auto"/>
        <w:right w:val="none" w:sz="0" w:space="0" w:color="auto"/>
      </w:divBdr>
    </w:div>
    <w:div w:id="734552565">
      <w:bodyDiv w:val="1"/>
      <w:marLeft w:val="0"/>
      <w:marRight w:val="0"/>
      <w:marTop w:val="0"/>
      <w:marBottom w:val="0"/>
      <w:divBdr>
        <w:top w:val="none" w:sz="0" w:space="0" w:color="auto"/>
        <w:left w:val="none" w:sz="0" w:space="0" w:color="auto"/>
        <w:bottom w:val="none" w:sz="0" w:space="0" w:color="auto"/>
        <w:right w:val="none" w:sz="0" w:space="0" w:color="auto"/>
      </w:divBdr>
    </w:div>
    <w:div w:id="735203815">
      <w:bodyDiv w:val="1"/>
      <w:marLeft w:val="0"/>
      <w:marRight w:val="0"/>
      <w:marTop w:val="0"/>
      <w:marBottom w:val="0"/>
      <w:divBdr>
        <w:top w:val="none" w:sz="0" w:space="0" w:color="auto"/>
        <w:left w:val="none" w:sz="0" w:space="0" w:color="auto"/>
        <w:bottom w:val="none" w:sz="0" w:space="0" w:color="auto"/>
        <w:right w:val="none" w:sz="0" w:space="0" w:color="auto"/>
      </w:divBdr>
    </w:div>
    <w:div w:id="735249595">
      <w:bodyDiv w:val="1"/>
      <w:marLeft w:val="0"/>
      <w:marRight w:val="0"/>
      <w:marTop w:val="0"/>
      <w:marBottom w:val="0"/>
      <w:divBdr>
        <w:top w:val="none" w:sz="0" w:space="0" w:color="auto"/>
        <w:left w:val="none" w:sz="0" w:space="0" w:color="auto"/>
        <w:bottom w:val="none" w:sz="0" w:space="0" w:color="auto"/>
        <w:right w:val="none" w:sz="0" w:space="0" w:color="auto"/>
      </w:divBdr>
    </w:div>
    <w:div w:id="735514863">
      <w:bodyDiv w:val="1"/>
      <w:marLeft w:val="0"/>
      <w:marRight w:val="0"/>
      <w:marTop w:val="0"/>
      <w:marBottom w:val="0"/>
      <w:divBdr>
        <w:top w:val="none" w:sz="0" w:space="0" w:color="auto"/>
        <w:left w:val="none" w:sz="0" w:space="0" w:color="auto"/>
        <w:bottom w:val="none" w:sz="0" w:space="0" w:color="auto"/>
        <w:right w:val="none" w:sz="0" w:space="0" w:color="auto"/>
      </w:divBdr>
    </w:div>
    <w:div w:id="735519161">
      <w:bodyDiv w:val="1"/>
      <w:marLeft w:val="0"/>
      <w:marRight w:val="0"/>
      <w:marTop w:val="0"/>
      <w:marBottom w:val="0"/>
      <w:divBdr>
        <w:top w:val="none" w:sz="0" w:space="0" w:color="auto"/>
        <w:left w:val="none" w:sz="0" w:space="0" w:color="auto"/>
        <w:bottom w:val="none" w:sz="0" w:space="0" w:color="auto"/>
        <w:right w:val="none" w:sz="0" w:space="0" w:color="auto"/>
      </w:divBdr>
    </w:div>
    <w:div w:id="735667447">
      <w:bodyDiv w:val="1"/>
      <w:marLeft w:val="0"/>
      <w:marRight w:val="0"/>
      <w:marTop w:val="0"/>
      <w:marBottom w:val="0"/>
      <w:divBdr>
        <w:top w:val="none" w:sz="0" w:space="0" w:color="auto"/>
        <w:left w:val="none" w:sz="0" w:space="0" w:color="auto"/>
        <w:bottom w:val="none" w:sz="0" w:space="0" w:color="auto"/>
        <w:right w:val="none" w:sz="0" w:space="0" w:color="auto"/>
      </w:divBdr>
    </w:div>
    <w:div w:id="736395091">
      <w:bodyDiv w:val="1"/>
      <w:marLeft w:val="0"/>
      <w:marRight w:val="0"/>
      <w:marTop w:val="0"/>
      <w:marBottom w:val="0"/>
      <w:divBdr>
        <w:top w:val="none" w:sz="0" w:space="0" w:color="auto"/>
        <w:left w:val="none" w:sz="0" w:space="0" w:color="auto"/>
        <w:bottom w:val="none" w:sz="0" w:space="0" w:color="auto"/>
        <w:right w:val="none" w:sz="0" w:space="0" w:color="auto"/>
      </w:divBdr>
    </w:div>
    <w:div w:id="736787246">
      <w:bodyDiv w:val="1"/>
      <w:marLeft w:val="0"/>
      <w:marRight w:val="0"/>
      <w:marTop w:val="0"/>
      <w:marBottom w:val="0"/>
      <w:divBdr>
        <w:top w:val="none" w:sz="0" w:space="0" w:color="auto"/>
        <w:left w:val="none" w:sz="0" w:space="0" w:color="auto"/>
        <w:bottom w:val="none" w:sz="0" w:space="0" w:color="auto"/>
        <w:right w:val="none" w:sz="0" w:space="0" w:color="auto"/>
      </w:divBdr>
    </w:div>
    <w:div w:id="737744837">
      <w:bodyDiv w:val="1"/>
      <w:marLeft w:val="0"/>
      <w:marRight w:val="0"/>
      <w:marTop w:val="0"/>
      <w:marBottom w:val="0"/>
      <w:divBdr>
        <w:top w:val="none" w:sz="0" w:space="0" w:color="auto"/>
        <w:left w:val="none" w:sz="0" w:space="0" w:color="auto"/>
        <w:bottom w:val="none" w:sz="0" w:space="0" w:color="auto"/>
        <w:right w:val="none" w:sz="0" w:space="0" w:color="auto"/>
      </w:divBdr>
    </w:div>
    <w:div w:id="738404215">
      <w:bodyDiv w:val="1"/>
      <w:marLeft w:val="0"/>
      <w:marRight w:val="0"/>
      <w:marTop w:val="0"/>
      <w:marBottom w:val="0"/>
      <w:divBdr>
        <w:top w:val="none" w:sz="0" w:space="0" w:color="auto"/>
        <w:left w:val="none" w:sz="0" w:space="0" w:color="auto"/>
        <w:bottom w:val="none" w:sz="0" w:space="0" w:color="auto"/>
        <w:right w:val="none" w:sz="0" w:space="0" w:color="auto"/>
      </w:divBdr>
    </w:div>
    <w:div w:id="738789764">
      <w:bodyDiv w:val="1"/>
      <w:marLeft w:val="0"/>
      <w:marRight w:val="0"/>
      <w:marTop w:val="0"/>
      <w:marBottom w:val="0"/>
      <w:divBdr>
        <w:top w:val="none" w:sz="0" w:space="0" w:color="auto"/>
        <w:left w:val="none" w:sz="0" w:space="0" w:color="auto"/>
        <w:bottom w:val="none" w:sz="0" w:space="0" w:color="auto"/>
        <w:right w:val="none" w:sz="0" w:space="0" w:color="auto"/>
      </w:divBdr>
    </w:div>
    <w:div w:id="739136973">
      <w:bodyDiv w:val="1"/>
      <w:marLeft w:val="0"/>
      <w:marRight w:val="0"/>
      <w:marTop w:val="0"/>
      <w:marBottom w:val="0"/>
      <w:divBdr>
        <w:top w:val="none" w:sz="0" w:space="0" w:color="auto"/>
        <w:left w:val="none" w:sz="0" w:space="0" w:color="auto"/>
        <w:bottom w:val="none" w:sz="0" w:space="0" w:color="auto"/>
        <w:right w:val="none" w:sz="0" w:space="0" w:color="auto"/>
      </w:divBdr>
    </w:div>
    <w:div w:id="739137698">
      <w:bodyDiv w:val="1"/>
      <w:marLeft w:val="0"/>
      <w:marRight w:val="0"/>
      <w:marTop w:val="0"/>
      <w:marBottom w:val="0"/>
      <w:divBdr>
        <w:top w:val="none" w:sz="0" w:space="0" w:color="auto"/>
        <w:left w:val="none" w:sz="0" w:space="0" w:color="auto"/>
        <w:bottom w:val="none" w:sz="0" w:space="0" w:color="auto"/>
        <w:right w:val="none" w:sz="0" w:space="0" w:color="auto"/>
      </w:divBdr>
    </w:div>
    <w:div w:id="739181158">
      <w:bodyDiv w:val="1"/>
      <w:marLeft w:val="0"/>
      <w:marRight w:val="0"/>
      <w:marTop w:val="0"/>
      <w:marBottom w:val="0"/>
      <w:divBdr>
        <w:top w:val="none" w:sz="0" w:space="0" w:color="auto"/>
        <w:left w:val="none" w:sz="0" w:space="0" w:color="auto"/>
        <w:bottom w:val="none" w:sz="0" w:space="0" w:color="auto"/>
        <w:right w:val="none" w:sz="0" w:space="0" w:color="auto"/>
      </w:divBdr>
    </w:div>
    <w:div w:id="739863201">
      <w:bodyDiv w:val="1"/>
      <w:marLeft w:val="0"/>
      <w:marRight w:val="0"/>
      <w:marTop w:val="0"/>
      <w:marBottom w:val="0"/>
      <w:divBdr>
        <w:top w:val="none" w:sz="0" w:space="0" w:color="auto"/>
        <w:left w:val="none" w:sz="0" w:space="0" w:color="auto"/>
        <w:bottom w:val="none" w:sz="0" w:space="0" w:color="auto"/>
        <w:right w:val="none" w:sz="0" w:space="0" w:color="auto"/>
      </w:divBdr>
    </w:div>
    <w:div w:id="741102778">
      <w:bodyDiv w:val="1"/>
      <w:marLeft w:val="0"/>
      <w:marRight w:val="0"/>
      <w:marTop w:val="0"/>
      <w:marBottom w:val="0"/>
      <w:divBdr>
        <w:top w:val="none" w:sz="0" w:space="0" w:color="auto"/>
        <w:left w:val="none" w:sz="0" w:space="0" w:color="auto"/>
        <w:bottom w:val="none" w:sz="0" w:space="0" w:color="auto"/>
        <w:right w:val="none" w:sz="0" w:space="0" w:color="auto"/>
      </w:divBdr>
    </w:div>
    <w:div w:id="741372981">
      <w:bodyDiv w:val="1"/>
      <w:marLeft w:val="0"/>
      <w:marRight w:val="0"/>
      <w:marTop w:val="0"/>
      <w:marBottom w:val="0"/>
      <w:divBdr>
        <w:top w:val="none" w:sz="0" w:space="0" w:color="auto"/>
        <w:left w:val="none" w:sz="0" w:space="0" w:color="auto"/>
        <w:bottom w:val="none" w:sz="0" w:space="0" w:color="auto"/>
        <w:right w:val="none" w:sz="0" w:space="0" w:color="auto"/>
      </w:divBdr>
    </w:div>
    <w:div w:id="741759681">
      <w:bodyDiv w:val="1"/>
      <w:marLeft w:val="0"/>
      <w:marRight w:val="0"/>
      <w:marTop w:val="0"/>
      <w:marBottom w:val="0"/>
      <w:divBdr>
        <w:top w:val="none" w:sz="0" w:space="0" w:color="auto"/>
        <w:left w:val="none" w:sz="0" w:space="0" w:color="auto"/>
        <w:bottom w:val="none" w:sz="0" w:space="0" w:color="auto"/>
        <w:right w:val="none" w:sz="0" w:space="0" w:color="auto"/>
      </w:divBdr>
    </w:div>
    <w:div w:id="741873661">
      <w:bodyDiv w:val="1"/>
      <w:marLeft w:val="0"/>
      <w:marRight w:val="0"/>
      <w:marTop w:val="0"/>
      <w:marBottom w:val="0"/>
      <w:divBdr>
        <w:top w:val="none" w:sz="0" w:space="0" w:color="auto"/>
        <w:left w:val="none" w:sz="0" w:space="0" w:color="auto"/>
        <w:bottom w:val="none" w:sz="0" w:space="0" w:color="auto"/>
        <w:right w:val="none" w:sz="0" w:space="0" w:color="auto"/>
      </w:divBdr>
    </w:div>
    <w:div w:id="742072788">
      <w:bodyDiv w:val="1"/>
      <w:marLeft w:val="0"/>
      <w:marRight w:val="0"/>
      <w:marTop w:val="0"/>
      <w:marBottom w:val="0"/>
      <w:divBdr>
        <w:top w:val="none" w:sz="0" w:space="0" w:color="auto"/>
        <w:left w:val="none" w:sz="0" w:space="0" w:color="auto"/>
        <w:bottom w:val="none" w:sz="0" w:space="0" w:color="auto"/>
        <w:right w:val="none" w:sz="0" w:space="0" w:color="auto"/>
      </w:divBdr>
    </w:div>
    <w:div w:id="742338546">
      <w:bodyDiv w:val="1"/>
      <w:marLeft w:val="0"/>
      <w:marRight w:val="0"/>
      <w:marTop w:val="0"/>
      <w:marBottom w:val="0"/>
      <w:divBdr>
        <w:top w:val="none" w:sz="0" w:space="0" w:color="auto"/>
        <w:left w:val="none" w:sz="0" w:space="0" w:color="auto"/>
        <w:bottom w:val="none" w:sz="0" w:space="0" w:color="auto"/>
        <w:right w:val="none" w:sz="0" w:space="0" w:color="auto"/>
      </w:divBdr>
    </w:div>
    <w:div w:id="743137778">
      <w:bodyDiv w:val="1"/>
      <w:marLeft w:val="0"/>
      <w:marRight w:val="0"/>
      <w:marTop w:val="0"/>
      <w:marBottom w:val="0"/>
      <w:divBdr>
        <w:top w:val="none" w:sz="0" w:space="0" w:color="auto"/>
        <w:left w:val="none" w:sz="0" w:space="0" w:color="auto"/>
        <w:bottom w:val="none" w:sz="0" w:space="0" w:color="auto"/>
        <w:right w:val="none" w:sz="0" w:space="0" w:color="auto"/>
      </w:divBdr>
    </w:div>
    <w:div w:id="743532736">
      <w:bodyDiv w:val="1"/>
      <w:marLeft w:val="0"/>
      <w:marRight w:val="0"/>
      <w:marTop w:val="0"/>
      <w:marBottom w:val="0"/>
      <w:divBdr>
        <w:top w:val="none" w:sz="0" w:space="0" w:color="auto"/>
        <w:left w:val="none" w:sz="0" w:space="0" w:color="auto"/>
        <w:bottom w:val="none" w:sz="0" w:space="0" w:color="auto"/>
        <w:right w:val="none" w:sz="0" w:space="0" w:color="auto"/>
      </w:divBdr>
    </w:div>
    <w:div w:id="747192139">
      <w:bodyDiv w:val="1"/>
      <w:marLeft w:val="0"/>
      <w:marRight w:val="0"/>
      <w:marTop w:val="0"/>
      <w:marBottom w:val="0"/>
      <w:divBdr>
        <w:top w:val="none" w:sz="0" w:space="0" w:color="auto"/>
        <w:left w:val="none" w:sz="0" w:space="0" w:color="auto"/>
        <w:bottom w:val="none" w:sz="0" w:space="0" w:color="auto"/>
        <w:right w:val="none" w:sz="0" w:space="0" w:color="auto"/>
      </w:divBdr>
    </w:div>
    <w:div w:id="747309985">
      <w:bodyDiv w:val="1"/>
      <w:marLeft w:val="0"/>
      <w:marRight w:val="0"/>
      <w:marTop w:val="0"/>
      <w:marBottom w:val="0"/>
      <w:divBdr>
        <w:top w:val="none" w:sz="0" w:space="0" w:color="auto"/>
        <w:left w:val="none" w:sz="0" w:space="0" w:color="auto"/>
        <w:bottom w:val="none" w:sz="0" w:space="0" w:color="auto"/>
        <w:right w:val="none" w:sz="0" w:space="0" w:color="auto"/>
      </w:divBdr>
    </w:div>
    <w:div w:id="748699940">
      <w:bodyDiv w:val="1"/>
      <w:marLeft w:val="0"/>
      <w:marRight w:val="0"/>
      <w:marTop w:val="0"/>
      <w:marBottom w:val="0"/>
      <w:divBdr>
        <w:top w:val="none" w:sz="0" w:space="0" w:color="auto"/>
        <w:left w:val="none" w:sz="0" w:space="0" w:color="auto"/>
        <w:bottom w:val="none" w:sz="0" w:space="0" w:color="auto"/>
        <w:right w:val="none" w:sz="0" w:space="0" w:color="auto"/>
      </w:divBdr>
    </w:div>
    <w:div w:id="748890743">
      <w:bodyDiv w:val="1"/>
      <w:marLeft w:val="0"/>
      <w:marRight w:val="0"/>
      <w:marTop w:val="0"/>
      <w:marBottom w:val="0"/>
      <w:divBdr>
        <w:top w:val="none" w:sz="0" w:space="0" w:color="auto"/>
        <w:left w:val="none" w:sz="0" w:space="0" w:color="auto"/>
        <w:bottom w:val="none" w:sz="0" w:space="0" w:color="auto"/>
        <w:right w:val="none" w:sz="0" w:space="0" w:color="auto"/>
      </w:divBdr>
    </w:div>
    <w:div w:id="749078497">
      <w:bodyDiv w:val="1"/>
      <w:marLeft w:val="0"/>
      <w:marRight w:val="0"/>
      <w:marTop w:val="0"/>
      <w:marBottom w:val="0"/>
      <w:divBdr>
        <w:top w:val="none" w:sz="0" w:space="0" w:color="auto"/>
        <w:left w:val="none" w:sz="0" w:space="0" w:color="auto"/>
        <w:bottom w:val="none" w:sz="0" w:space="0" w:color="auto"/>
        <w:right w:val="none" w:sz="0" w:space="0" w:color="auto"/>
      </w:divBdr>
    </w:div>
    <w:div w:id="749348169">
      <w:bodyDiv w:val="1"/>
      <w:marLeft w:val="0"/>
      <w:marRight w:val="0"/>
      <w:marTop w:val="0"/>
      <w:marBottom w:val="0"/>
      <w:divBdr>
        <w:top w:val="none" w:sz="0" w:space="0" w:color="auto"/>
        <w:left w:val="none" w:sz="0" w:space="0" w:color="auto"/>
        <w:bottom w:val="none" w:sz="0" w:space="0" w:color="auto"/>
        <w:right w:val="none" w:sz="0" w:space="0" w:color="auto"/>
      </w:divBdr>
    </w:div>
    <w:div w:id="749735075">
      <w:bodyDiv w:val="1"/>
      <w:marLeft w:val="0"/>
      <w:marRight w:val="0"/>
      <w:marTop w:val="0"/>
      <w:marBottom w:val="0"/>
      <w:divBdr>
        <w:top w:val="none" w:sz="0" w:space="0" w:color="auto"/>
        <w:left w:val="none" w:sz="0" w:space="0" w:color="auto"/>
        <w:bottom w:val="none" w:sz="0" w:space="0" w:color="auto"/>
        <w:right w:val="none" w:sz="0" w:space="0" w:color="auto"/>
      </w:divBdr>
    </w:div>
    <w:div w:id="749810348">
      <w:bodyDiv w:val="1"/>
      <w:marLeft w:val="0"/>
      <w:marRight w:val="0"/>
      <w:marTop w:val="0"/>
      <w:marBottom w:val="0"/>
      <w:divBdr>
        <w:top w:val="none" w:sz="0" w:space="0" w:color="auto"/>
        <w:left w:val="none" w:sz="0" w:space="0" w:color="auto"/>
        <w:bottom w:val="none" w:sz="0" w:space="0" w:color="auto"/>
        <w:right w:val="none" w:sz="0" w:space="0" w:color="auto"/>
      </w:divBdr>
    </w:div>
    <w:div w:id="750001939">
      <w:bodyDiv w:val="1"/>
      <w:marLeft w:val="0"/>
      <w:marRight w:val="0"/>
      <w:marTop w:val="0"/>
      <w:marBottom w:val="0"/>
      <w:divBdr>
        <w:top w:val="none" w:sz="0" w:space="0" w:color="auto"/>
        <w:left w:val="none" w:sz="0" w:space="0" w:color="auto"/>
        <w:bottom w:val="none" w:sz="0" w:space="0" w:color="auto"/>
        <w:right w:val="none" w:sz="0" w:space="0" w:color="auto"/>
      </w:divBdr>
    </w:div>
    <w:div w:id="750548745">
      <w:bodyDiv w:val="1"/>
      <w:marLeft w:val="0"/>
      <w:marRight w:val="0"/>
      <w:marTop w:val="0"/>
      <w:marBottom w:val="0"/>
      <w:divBdr>
        <w:top w:val="none" w:sz="0" w:space="0" w:color="auto"/>
        <w:left w:val="none" w:sz="0" w:space="0" w:color="auto"/>
        <w:bottom w:val="none" w:sz="0" w:space="0" w:color="auto"/>
        <w:right w:val="none" w:sz="0" w:space="0" w:color="auto"/>
      </w:divBdr>
    </w:div>
    <w:div w:id="750931998">
      <w:bodyDiv w:val="1"/>
      <w:marLeft w:val="0"/>
      <w:marRight w:val="0"/>
      <w:marTop w:val="0"/>
      <w:marBottom w:val="0"/>
      <w:divBdr>
        <w:top w:val="none" w:sz="0" w:space="0" w:color="auto"/>
        <w:left w:val="none" w:sz="0" w:space="0" w:color="auto"/>
        <w:bottom w:val="none" w:sz="0" w:space="0" w:color="auto"/>
        <w:right w:val="none" w:sz="0" w:space="0" w:color="auto"/>
      </w:divBdr>
    </w:div>
    <w:div w:id="751196408">
      <w:bodyDiv w:val="1"/>
      <w:marLeft w:val="0"/>
      <w:marRight w:val="0"/>
      <w:marTop w:val="0"/>
      <w:marBottom w:val="0"/>
      <w:divBdr>
        <w:top w:val="none" w:sz="0" w:space="0" w:color="auto"/>
        <w:left w:val="none" w:sz="0" w:space="0" w:color="auto"/>
        <w:bottom w:val="none" w:sz="0" w:space="0" w:color="auto"/>
        <w:right w:val="none" w:sz="0" w:space="0" w:color="auto"/>
      </w:divBdr>
    </w:div>
    <w:div w:id="751464004">
      <w:bodyDiv w:val="1"/>
      <w:marLeft w:val="0"/>
      <w:marRight w:val="0"/>
      <w:marTop w:val="0"/>
      <w:marBottom w:val="0"/>
      <w:divBdr>
        <w:top w:val="none" w:sz="0" w:space="0" w:color="auto"/>
        <w:left w:val="none" w:sz="0" w:space="0" w:color="auto"/>
        <w:bottom w:val="none" w:sz="0" w:space="0" w:color="auto"/>
        <w:right w:val="none" w:sz="0" w:space="0" w:color="auto"/>
      </w:divBdr>
    </w:div>
    <w:div w:id="752433382">
      <w:bodyDiv w:val="1"/>
      <w:marLeft w:val="0"/>
      <w:marRight w:val="0"/>
      <w:marTop w:val="0"/>
      <w:marBottom w:val="0"/>
      <w:divBdr>
        <w:top w:val="none" w:sz="0" w:space="0" w:color="auto"/>
        <w:left w:val="none" w:sz="0" w:space="0" w:color="auto"/>
        <w:bottom w:val="none" w:sz="0" w:space="0" w:color="auto"/>
        <w:right w:val="none" w:sz="0" w:space="0" w:color="auto"/>
      </w:divBdr>
    </w:div>
    <w:div w:id="752823014">
      <w:bodyDiv w:val="1"/>
      <w:marLeft w:val="0"/>
      <w:marRight w:val="0"/>
      <w:marTop w:val="0"/>
      <w:marBottom w:val="0"/>
      <w:divBdr>
        <w:top w:val="none" w:sz="0" w:space="0" w:color="auto"/>
        <w:left w:val="none" w:sz="0" w:space="0" w:color="auto"/>
        <w:bottom w:val="none" w:sz="0" w:space="0" w:color="auto"/>
        <w:right w:val="none" w:sz="0" w:space="0" w:color="auto"/>
      </w:divBdr>
    </w:div>
    <w:div w:id="753670227">
      <w:bodyDiv w:val="1"/>
      <w:marLeft w:val="0"/>
      <w:marRight w:val="0"/>
      <w:marTop w:val="0"/>
      <w:marBottom w:val="0"/>
      <w:divBdr>
        <w:top w:val="none" w:sz="0" w:space="0" w:color="auto"/>
        <w:left w:val="none" w:sz="0" w:space="0" w:color="auto"/>
        <w:bottom w:val="none" w:sz="0" w:space="0" w:color="auto"/>
        <w:right w:val="none" w:sz="0" w:space="0" w:color="auto"/>
      </w:divBdr>
    </w:div>
    <w:div w:id="754472212">
      <w:bodyDiv w:val="1"/>
      <w:marLeft w:val="0"/>
      <w:marRight w:val="0"/>
      <w:marTop w:val="0"/>
      <w:marBottom w:val="0"/>
      <w:divBdr>
        <w:top w:val="none" w:sz="0" w:space="0" w:color="auto"/>
        <w:left w:val="none" w:sz="0" w:space="0" w:color="auto"/>
        <w:bottom w:val="none" w:sz="0" w:space="0" w:color="auto"/>
        <w:right w:val="none" w:sz="0" w:space="0" w:color="auto"/>
      </w:divBdr>
    </w:div>
    <w:div w:id="754784360">
      <w:bodyDiv w:val="1"/>
      <w:marLeft w:val="0"/>
      <w:marRight w:val="0"/>
      <w:marTop w:val="0"/>
      <w:marBottom w:val="0"/>
      <w:divBdr>
        <w:top w:val="none" w:sz="0" w:space="0" w:color="auto"/>
        <w:left w:val="none" w:sz="0" w:space="0" w:color="auto"/>
        <w:bottom w:val="none" w:sz="0" w:space="0" w:color="auto"/>
        <w:right w:val="none" w:sz="0" w:space="0" w:color="auto"/>
      </w:divBdr>
    </w:div>
    <w:div w:id="754784597">
      <w:bodyDiv w:val="1"/>
      <w:marLeft w:val="0"/>
      <w:marRight w:val="0"/>
      <w:marTop w:val="0"/>
      <w:marBottom w:val="0"/>
      <w:divBdr>
        <w:top w:val="none" w:sz="0" w:space="0" w:color="auto"/>
        <w:left w:val="none" w:sz="0" w:space="0" w:color="auto"/>
        <w:bottom w:val="none" w:sz="0" w:space="0" w:color="auto"/>
        <w:right w:val="none" w:sz="0" w:space="0" w:color="auto"/>
      </w:divBdr>
    </w:div>
    <w:div w:id="755908243">
      <w:bodyDiv w:val="1"/>
      <w:marLeft w:val="0"/>
      <w:marRight w:val="0"/>
      <w:marTop w:val="0"/>
      <w:marBottom w:val="0"/>
      <w:divBdr>
        <w:top w:val="none" w:sz="0" w:space="0" w:color="auto"/>
        <w:left w:val="none" w:sz="0" w:space="0" w:color="auto"/>
        <w:bottom w:val="none" w:sz="0" w:space="0" w:color="auto"/>
        <w:right w:val="none" w:sz="0" w:space="0" w:color="auto"/>
      </w:divBdr>
    </w:div>
    <w:div w:id="757141320">
      <w:bodyDiv w:val="1"/>
      <w:marLeft w:val="0"/>
      <w:marRight w:val="0"/>
      <w:marTop w:val="0"/>
      <w:marBottom w:val="0"/>
      <w:divBdr>
        <w:top w:val="none" w:sz="0" w:space="0" w:color="auto"/>
        <w:left w:val="none" w:sz="0" w:space="0" w:color="auto"/>
        <w:bottom w:val="none" w:sz="0" w:space="0" w:color="auto"/>
        <w:right w:val="none" w:sz="0" w:space="0" w:color="auto"/>
      </w:divBdr>
    </w:div>
    <w:div w:id="757411654">
      <w:bodyDiv w:val="1"/>
      <w:marLeft w:val="0"/>
      <w:marRight w:val="0"/>
      <w:marTop w:val="0"/>
      <w:marBottom w:val="0"/>
      <w:divBdr>
        <w:top w:val="none" w:sz="0" w:space="0" w:color="auto"/>
        <w:left w:val="none" w:sz="0" w:space="0" w:color="auto"/>
        <w:bottom w:val="none" w:sz="0" w:space="0" w:color="auto"/>
        <w:right w:val="none" w:sz="0" w:space="0" w:color="auto"/>
      </w:divBdr>
    </w:div>
    <w:div w:id="757602918">
      <w:bodyDiv w:val="1"/>
      <w:marLeft w:val="0"/>
      <w:marRight w:val="0"/>
      <w:marTop w:val="0"/>
      <w:marBottom w:val="0"/>
      <w:divBdr>
        <w:top w:val="none" w:sz="0" w:space="0" w:color="auto"/>
        <w:left w:val="none" w:sz="0" w:space="0" w:color="auto"/>
        <w:bottom w:val="none" w:sz="0" w:space="0" w:color="auto"/>
        <w:right w:val="none" w:sz="0" w:space="0" w:color="auto"/>
      </w:divBdr>
    </w:div>
    <w:div w:id="758061703">
      <w:bodyDiv w:val="1"/>
      <w:marLeft w:val="0"/>
      <w:marRight w:val="0"/>
      <w:marTop w:val="0"/>
      <w:marBottom w:val="0"/>
      <w:divBdr>
        <w:top w:val="none" w:sz="0" w:space="0" w:color="auto"/>
        <w:left w:val="none" w:sz="0" w:space="0" w:color="auto"/>
        <w:bottom w:val="none" w:sz="0" w:space="0" w:color="auto"/>
        <w:right w:val="none" w:sz="0" w:space="0" w:color="auto"/>
      </w:divBdr>
    </w:div>
    <w:div w:id="759065741">
      <w:bodyDiv w:val="1"/>
      <w:marLeft w:val="0"/>
      <w:marRight w:val="0"/>
      <w:marTop w:val="0"/>
      <w:marBottom w:val="0"/>
      <w:divBdr>
        <w:top w:val="none" w:sz="0" w:space="0" w:color="auto"/>
        <w:left w:val="none" w:sz="0" w:space="0" w:color="auto"/>
        <w:bottom w:val="none" w:sz="0" w:space="0" w:color="auto"/>
        <w:right w:val="none" w:sz="0" w:space="0" w:color="auto"/>
      </w:divBdr>
    </w:div>
    <w:div w:id="759525355">
      <w:bodyDiv w:val="1"/>
      <w:marLeft w:val="0"/>
      <w:marRight w:val="0"/>
      <w:marTop w:val="0"/>
      <w:marBottom w:val="0"/>
      <w:divBdr>
        <w:top w:val="none" w:sz="0" w:space="0" w:color="auto"/>
        <w:left w:val="none" w:sz="0" w:space="0" w:color="auto"/>
        <w:bottom w:val="none" w:sz="0" w:space="0" w:color="auto"/>
        <w:right w:val="none" w:sz="0" w:space="0" w:color="auto"/>
      </w:divBdr>
    </w:div>
    <w:div w:id="759830943">
      <w:bodyDiv w:val="1"/>
      <w:marLeft w:val="0"/>
      <w:marRight w:val="0"/>
      <w:marTop w:val="0"/>
      <w:marBottom w:val="0"/>
      <w:divBdr>
        <w:top w:val="none" w:sz="0" w:space="0" w:color="auto"/>
        <w:left w:val="none" w:sz="0" w:space="0" w:color="auto"/>
        <w:bottom w:val="none" w:sz="0" w:space="0" w:color="auto"/>
        <w:right w:val="none" w:sz="0" w:space="0" w:color="auto"/>
      </w:divBdr>
    </w:div>
    <w:div w:id="759906906">
      <w:bodyDiv w:val="1"/>
      <w:marLeft w:val="0"/>
      <w:marRight w:val="0"/>
      <w:marTop w:val="0"/>
      <w:marBottom w:val="0"/>
      <w:divBdr>
        <w:top w:val="none" w:sz="0" w:space="0" w:color="auto"/>
        <w:left w:val="none" w:sz="0" w:space="0" w:color="auto"/>
        <w:bottom w:val="none" w:sz="0" w:space="0" w:color="auto"/>
        <w:right w:val="none" w:sz="0" w:space="0" w:color="auto"/>
      </w:divBdr>
    </w:div>
    <w:div w:id="760178417">
      <w:bodyDiv w:val="1"/>
      <w:marLeft w:val="0"/>
      <w:marRight w:val="0"/>
      <w:marTop w:val="0"/>
      <w:marBottom w:val="0"/>
      <w:divBdr>
        <w:top w:val="none" w:sz="0" w:space="0" w:color="auto"/>
        <w:left w:val="none" w:sz="0" w:space="0" w:color="auto"/>
        <w:bottom w:val="none" w:sz="0" w:space="0" w:color="auto"/>
        <w:right w:val="none" w:sz="0" w:space="0" w:color="auto"/>
      </w:divBdr>
    </w:div>
    <w:div w:id="760223468">
      <w:bodyDiv w:val="1"/>
      <w:marLeft w:val="0"/>
      <w:marRight w:val="0"/>
      <w:marTop w:val="0"/>
      <w:marBottom w:val="0"/>
      <w:divBdr>
        <w:top w:val="none" w:sz="0" w:space="0" w:color="auto"/>
        <w:left w:val="none" w:sz="0" w:space="0" w:color="auto"/>
        <w:bottom w:val="none" w:sz="0" w:space="0" w:color="auto"/>
        <w:right w:val="none" w:sz="0" w:space="0" w:color="auto"/>
      </w:divBdr>
    </w:div>
    <w:div w:id="760873656">
      <w:bodyDiv w:val="1"/>
      <w:marLeft w:val="0"/>
      <w:marRight w:val="0"/>
      <w:marTop w:val="0"/>
      <w:marBottom w:val="0"/>
      <w:divBdr>
        <w:top w:val="none" w:sz="0" w:space="0" w:color="auto"/>
        <w:left w:val="none" w:sz="0" w:space="0" w:color="auto"/>
        <w:bottom w:val="none" w:sz="0" w:space="0" w:color="auto"/>
        <w:right w:val="none" w:sz="0" w:space="0" w:color="auto"/>
      </w:divBdr>
    </w:div>
    <w:div w:id="760955301">
      <w:bodyDiv w:val="1"/>
      <w:marLeft w:val="0"/>
      <w:marRight w:val="0"/>
      <w:marTop w:val="0"/>
      <w:marBottom w:val="0"/>
      <w:divBdr>
        <w:top w:val="none" w:sz="0" w:space="0" w:color="auto"/>
        <w:left w:val="none" w:sz="0" w:space="0" w:color="auto"/>
        <w:bottom w:val="none" w:sz="0" w:space="0" w:color="auto"/>
        <w:right w:val="none" w:sz="0" w:space="0" w:color="auto"/>
      </w:divBdr>
    </w:div>
    <w:div w:id="761535072">
      <w:bodyDiv w:val="1"/>
      <w:marLeft w:val="0"/>
      <w:marRight w:val="0"/>
      <w:marTop w:val="0"/>
      <w:marBottom w:val="0"/>
      <w:divBdr>
        <w:top w:val="none" w:sz="0" w:space="0" w:color="auto"/>
        <w:left w:val="none" w:sz="0" w:space="0" w:color="auto"/>
        <w:bottom w:val="none" w:sz="0" w:space="0" w:color="auto"/>
        <w:right w:val="none" w:sz="0" w:space="0" w:color="auto"/>
      </w:divBdr>
    </w:div>
    <w:div w:id="761611212">
      <w:bodyDiv w:val="1"/>
      <w:marLeft w:val="0"/>
      <w:marRight w:val="0"/>
      <w:marTop w:val="0"/>
      <w:marBottom w:val="0"/>
      <w:divBdr>
        <w:top w:val="none" w:sz="0" w:space="0" w:color="auto"/>
        <w:left w:val="none" w:sz="0" w:space="0" w:color="auto"/>
        <w:bottom w:val="none" w:sz="0" w:space="0" w:color="auto"/>
        <w:right w:val="none" w:sz="0" w:space="0" w:color="auto"/>
      </w:divBdr>
    </w:div>
    <w:div w:id="762142936">
      <w:bodyDiv w:val="1"/>
      <w:marLeft w:val="0"/>
      <w:marRight w:val="0"/>
      <w:marTop w:val="0"/>
      <w:marBottom w:val="0"/>
      <w:divBdr>
        <w:top w:val="none" w:sz="0" w:space="0" w:color="auto"/>
        <w:left w:val="none" w:sz="0" w:space="0" w:color="auto"/>
        <w:bottom w:val="none" w:sz="0" w:space="0" w:color="auto"/>
        <w:right w:val="none" w:sz="0" w:space="0" w:color="auto"/>
      </w:divBdr>
    </w:div>
    <w:div w:id="762343204">
      <w:bodyDiv w:val="1"/>
      <w:marLeft w:val="0"/>
      <w:marRight w:val="0"/>
      <w:marTop w:val="0"/>
      <w:marBottom w:val="0"/>
      <w:divBdr>
        <w:top w:val="none" w:sz="0" w:space="0" w:color="auto"/>
        <w:left w:val="none" w:sz="0" w:space="0" w:color="auto"/>
        <w:bottom w:val="none" w:sz="0" w:space="0" w:color="auto"/>
        <w:right w:val="none" w:sz="0" w:space="0" w:color="auto"/>
      </w:divBdr>
    </w:div>
    <w:div w:id="762606306">
      <w:bodyDiv w:val="1"/>
      <w:marLeft w:val="0"/>
      <w:marRight w:val="0"/>
      <w:marTop w:val="0"/>
      <w:marBottom w:val="0"/>
      <w:divBdr>
        <w:top w:val="none" w:sz="0" w:space="0" w:color="auto"/>
        <w:left w:val="none" w:sz="0" w:space="0" w:color="auto"/>
        <w:bottom w:val="none" w:sz="0" w:space="0" w:color="auto"/>
        <w:right w:val="none" w:sz="0" w:space="0" w:color="auto"/>
      </w:divBdr>
    </w:div>
    <w:div w:id="763262497">
      <w:bodyDiv w:val="1"/>
      <w:marLeft w:val="0"/>
      <w:marRight w:val="0"/>
      <w:marTop w:val="0"/>
      <w:marBottom w:val="0"/>
      <w:divBdr>
        <w:top w:val="none" w:sz="0" w:space="0" w:color="auto"/>
        <w:left w:val="none" w:sz="0" w:space="0" w:color="auto"/>
        <w:bottom w:val="none" w:sz="0" w:space="0" w:color="auto"/>
        <w:right w:val="none" w:sz="0" w:space="0" w:color="auto"/>
      </w:divBdr>
    </w:div>
    <w:div w:id="763526404">
      <w:bodyDiv w:val="1"/>
      <w:marLeft w:val="0"/>
      <w:marRight w:val="0"/>
      <w:marTop w:val="0"/>
      <w:marBottom w:val="0"/>
      <w:divBdr>
        <w:top w:val="none" w:sz="0" w:space="0" w:color="auto"/>
        <w:left w:val="none" w:sz="0" w:space="0" w:color="auto"/>
        <w:bottom w:val="none" w:sz="0" w:space="0" w:color="auto"/>
        <w:right w:val="none" w:sz="0" w:space="0" w:color="auto"/>
      </w:divBdr>
    </w:div>
    <w:div w:id="763572419">
      <w:bodyDiv w:val="1"/>
      <w:marLeft w:val="0"/>
      <w:marRight w:val="0"/>
      <w:marTop w:val="0"/>
      <w:marBottom w:val="0"/>
      <w:divBdr>
        <w:top w:val="none" w:sz="0" w:space="0" w:color="auto"/>
        <w:left w:val="none" w:sz="0" w:space="0" w:color="auto"/>
        <w:bottom w:val="none" w:sz="0" w:space="0" w:color="auto"/>
        <w:right w:val="none" w:sz="0" w:space="0" w:color="auto"/>
      </w:divBdr>
    </w:div>
    <w:div w:id="763767476">
      <w:bodyDiv w:val="1"/>
      <w:marLeft w:val="0"/>
      <w:marRight w:val="0"/>
      <w:marTop w:val="0"/>
      <w:marBottom w:val="0"/>
      <w:divBdr>
        <w:top w:val="none" w:sz="0" w:space="0" w:color="auto"/>
        <w:left w:val="none" w:sz="0" w:space="0" w:color="auto"/>
        <w:bottom w:val="none" w:sz="0" w:space="0" w:color="auto"/>
        <w:right w:val="none" w:sz="0" w:space="0" w:color="auto"/>
      </w:divBdr>
    </w:div>
    <w:div w:id="764418658">
      <w:bodyDiv w:val="1"/>
      <w:marLeft w:val="0"/>
      <w:marRight w:val="0"/>
      <w:marTop w:val="0"/>
      <w:marBottom w:val="0"/>
      <w:divBdr>
        <w:top w:val="none" w:sz="0" w:space="0" w:color="auto"/>
        <w:left w:val="none" w:sz="0" w:space="0" w:color="auto"/>
        <w:bottom w:val="none" w:sz="0" w:space="0" w:color="auto"/>
        <w:right w:val="none" w:sz="0" w:space="0" w:color="auto"/>
      </w:divBdr>
    </w:div>
    <w:div w:id="765156428">
      <w:bodyDiv w:val="1"/>
      <w:marLeft w:val="0"/>
      <w:marRight w:val="0"/>
      <w:marTop w:val="0"/>
      <w:marBottom w:val="0"/>
      <w:divBdr>
        <w:top w:val="none" w:sz="0" w:space="0" w:color="auto"/>
        <w:left w:val="none" w:sz="0" w:space="0" w:color="auto"/>
        <w:bottom w:val="none" w:sz="0" w:space="0" w:color="auto"/>
        <w:right w:val="none" w:sz="0" w:space="0" w:color="auto"/>
      </w:divBdr>
    </w:div>
    <w:div w:id="766580386">
      <w:bodyDiv w:val="1"/>
      <w:marLeft w:val="0"/>
      <w:marRight w:val="0"/>
      <w:marTop w:val="0"/>
      <w:marBottom w:val="0"/>
      <w:divBdr>
        <w:top w:val="none" w:sz="0" w:space="0" w:color="auto"/>
        <w:left w:val="none" w:sz="0" w:space="0" w:color="auto"/>
        <w:bottom w:val="none" w:sz="0" w:space="0" w:color="auto"/>
        <w:right w:val="none" w:sz="0" w:space="0" w:color="auto"/>
      </w:divBdr>
    </w:div>
    <w:div w:id="768038603">
      <w:bodyDiv w:val="1"/>
      <w:marLeft w:val="0"/>
      <w:marRight w:val="0"/>
      <w:marTop w:val="0"/>
      <w:marBottom w:val="0"/>
      <w:divBdr>
        <w:top w:val="none" w:sz="0" w:space="0" w:color="auto"/>
        <w:left w:val="none" w:sz="0" w:space="0" w:color="auto"/>
        <w:bottom w:val="none" w:sz="0" w:space="0" w:color="auto"/>
        <w:right w:val="none" w:sz="0" w:space="0" w:color="auto"/>
      </w:divBdr>
    </w:div>
    <w:div w:id="768279837">
      <w:bodyDiv w:val="1"/>
      <w:marLeft w:val="0"/>
      <w:marRight w:val="0"/>
      <w:marTop w:val="0"/>
      <w:marBottom w:val="0"/>
      <w:divBdr>
        <w:top w:val="none" w:sz="0" w:space="0" w:color="auto"/>
        <w:left w:val="none" w:sz="0" w:space="0" w:color="auto"/>
        <w:bottom w:val="none" w:sz="0" w:space="0" w:color="auto"/>
        <w:right w:val="none" w:sz="0" w:space="0" w:color="auto"/>
      </w:divBdr>
    </w:div>
    <w:div w:id="768353457">
      <w:bodyDiv w:val="1"/>
      <w:marLeft w:val="0"/>
      <w:marRight w:val="0"/>
      <w:marTop w:val="0"/>
      <w:marBottom w:val="0"/>
      <w:divBdr>
        <w:top w:val="none" w:sz="0" w:space="0" w:color="auto"/>
        <w:left w:val="none" w:sz="0" w:space="0" w:color="auto"/>
        <w:bottom w:val="none" w:sz="0" w:space="0" w:color="auto"/>
        <w:right w:val="none" w:sz="0" w:space="0" w:color="auto"/>
      </w:divBdr>
    </w:div>
    <w:div w:id="768505480">
      <w:bodyDiv w:val="1"/>
      <w:marLeft w:val="0"/>
      <w:marRight w:val="0"/>
      <w:marTop w:val="0"/>
      <w:marBottom w:val="0"/>
      <w:divBdr>
        <w:top w:val="none" w:sz="0" w:space="0" w:color="auto"/>
        <w:left w:val="none" w:sz="0" w:space="0" w:color="auto"/>
        <w:bottom w:val="none" w:sz="0" w:space="0" w:color="auto"/>
        <w:right w:val="none" w:sz="0" w:space="0" w:color="auto"/>
      </w:divBdr>
    </w:div>
    <w:div w:id="769200888">
      <w:bodyDiv w:val="1"/>
      <w:marLeft w:val="0"/>
      <w:marRight w:val="0"/>
      <w:marTop w:val="0"/>
      <w:marBottom w:val="0"/>
      <w:divBdr>
        <w:top w:val="none" w:sz="0" w:space="0" w:color="auto"/>
        <w:left w:val="none" w:sz="0" w:space="0" w:color="auto"/>
        <w:bottom w:val="none" w:sz="0" w:space="0" w:color="auto"/>
        <w:right w:val="none" w:sz="0" w:space="0" w:color="auto"/>
      </w:divBdr>
    </w:div>
    <w:div w:id="769277603">
      <w:bodyDiv w:val="1"/>
      <w:marLeft w:val="0"/>
      <w:marRight w:val="0"/>
      <w:marTop w:val="0"/>
      <w:marBottom w:val="0"/>
      <w:divBdr>
        <w:top w:val="none" w:sz="0" w:space="0" w:color="auto"/>
        <w:left w:val="none" w:sz="0" w:space="0" w:color="auto"/>
        <w:bottom w:val="none" w:sz="0" w:space="0" w:color="auto"/>
        <w:right w:val="none" w:sz="0" w:space="0" w:color="auto"/>
      </w:divBdr>
    </w:div>
    <w:div w:id="769280161">
      <w:bodyDiv w:val="1"/>
      <w:marLeft w:val="0"/>
      <w:marRight w:val="0"/>
      <w:marTop w:val="0"/>
      <w:marBottom w:val="0"/>
      <w:divBdr>
        <w:top w:val="none" w:sz="0" w:space="0" w:color="auto"/>
        <w:left w:val="none" w:sz="0" w:space="0" w:color="auto"/>
        <w:bottom w:val="none" w:sz="0" w:space="0" w:color="auto"/>
        <w:right w:val="none" w:sz="0" w:space="0" w:color="auto"/>
      </w:divBdr>
    </w:div>
    <w:div w:id="769357406">
      <w:bodyDiv w:val="1"/>
      <w:marLeft w:val="0"/>
      <w:marRight w:val="0"/>
      <w:marTop w:val="0"/>
      <w:marBottom w:val="0"/>
      <w:divBdr>
        <w:top w:val="none" w:sz="0" w:space="0" w:color="auto"/>
        <w:left w:val="none" w:sz="0" w:space="0" w:color="auto"/>
        <w:bottom w:val="none" w:sz="0" w:space="0" w:color="auto"/>
        <w:right w:val="none" w:sz="0" w:space="0" w:color="auto"/>
      </w:divBdr>
    </w:div>
    <w:div w:id="769813789">
      <w:bodyDiv w:val="1"/>
      <w:marLeft w:val="0"/>
      <w:marRight w:val="0"/>
      <w:marTop w:val="0"/>
      <w:marBottom w:val="0"/>
      <w:divBdr>
        <w:top w:val="none" w:sz="0" w:space="0" w:color="auto"/>
        <w:left w:val="none" w:sz="0" w:space="0" w:color="auto"/>
        <w:bottom w:val="none" w:sz="0" w:space="0" w:color="auto"/>
        <w:right w:val="none" w:sz="0" w:space="0" w:color="auto"/>
      </w:divBdr>
    </w:div>
    <w:div w:id="770667746">
      <w:bodyDiv w:val="1"/>
      <w:marLeft w:val="0"/>
      <w:marRight w:val="0"/>
      <w:marTop w:val="0"/>
      <w:marBottom w:val="0"/>
      <w:divBdr>
        <w:top w:val="none" w:sz="0" w:space="0" w:color="auto"/>
        <w:left w:val="none" w:sz="0" w:space="0" w:color="auto"/>
        <w:bottom w:val="none" w:sz="0" w:space="0" w:color="auto"/>
        <w:right w:val="none" w:sz="0" w:space="0" w:color="auto"/>
      </w:divBdr>
    </w:div>
    <w:div w:id="771164386">
      <w:bodyDiv w:val="1"/>
      <w:marLeft w:val="0"/>
      <w:marRight w:val="0"/>
      <w:marTop w:val="0"/>
      <w:marBottom w:val="0"/>
      <w:divBdr>
        <w:top w:val="none" w:sz="0" w:space="0" w:color="auto"/>
        <w:left w:val="none" w:sz="0" w:space="0" w:color="auto"/>
        <w:bottom w:val="none" w:sz="0" w:space="0" w:color="auto"/>
        <w:right w:val="none" w:sz="0" w:space="0" w:color="auto"/>
      </w:divBdr>
    </w:div>
    <w:div w:id="771783266">
      <w:bodyDiv w:val="1"/>
      <w:marLeft w:val="0"/>
      <w:marRight w:val="0"/>
      <w:marTop w:val="0"/>
      <w:marBottom w:val="0"/>
      <w:divBdr>
        <w:top w:val="none" w:sz="0" w:space="0" w:color="auto"/>
        <w:left w:val="none" w:sz="0" w:space="0" w:color="auto"/>
        <w:bottom w:val="none" w:sz="0" w:space="0" w:color="auto"/>
        <w:right w:val="none" w:sz="0" w:space="0" w:color="auto"/>
      </w:divBdr>
    </w:div>
    <w:div w:id="771827728">
      <w:bodyDiv w:val="1"/>
      <w:marLeft w:val="0"/>
      <w:marRight w:val="0"/>
      <w:marTop w:val="0"/>
      <w:marBottom w:val="0"/>
      <w:divBdr>
        <w:top w:val="none" w:sz="0" w:space="0" w:color="auto"/>
        <w:left w:val="none" w:sz="0" w:space="0" w:color="auto"/>
        <w:bottom w:val="none" w:sz="0" w:space="0" w:color="auto"/>
        <w:right w:val="none" w:sz="0" w:space="0" w:color="auto"/>
      </w:divBdr>
    </w:div>
    <w:div w:id="772629614">
      <w:bodyDiv w:val="1"/>
      <w:marLeft w:val="0"/>
      <w:marRight w:val="0"/>
      <w:marTop w:val="0"/>
      <w:marBottom w:val="0"/>
      <w:divBdr>
        <w:top w:val="none" w:sz="0" w:space="0" w:color="auto"/>
        <w:left w:val="none" w:sz="0" w:space="0" w:color="auto"/>
        <w:bottom w:val="none" w:sz="0" w:space="0" w:color="auto"/>
        <w:right w:val="none" w:sz="0" w:space="0" w:color="auto"/>
      </w:divBdr>
    </w:div>
    <w:div w:id="772671757">
      <w:bodyDiv w:val="1"/>
      <w:marLeft w:val="0"/>
      <w:marRight w:val="0"/>
      <w:marTop w:val="0"/>
      <w:marBottom w:val="0"/>
      <w:divBdr>
        <w:top w:val="none" w:sz="0" w:space="0" w:color="auto"/>
        <w:left w:val="none" w:sz="0" w:space="0" w:color="auto"/>
        <w:bottom w:val="none" w:sz="0" w:space="0" w:color="auto"/>
        <w:right w:val="none" w:sz="0" w:space="0" w:color="auto"/>
      </w:divBdr>
    </w:div>
    <w:div w:id="772939351">
      <w:bodyDiv w:val="1"/>
      <w:marLeft w:val="0"/>
      <w:marRight w:val="0"/>
      <w:marTop w:val="0"/>
      <w:marBottom w:val="0"/>
      <w:divBdr>
        <w:top w:val="none" w:sz="0" w:space="0" w:color="auto"/>
        <w:left w:val="none" w:sz="0" w:space="0" w:color="auto"/>
        <w:bottom w:val="none" w:sz="0" w:space="0" w:color="auto"/>
        <w:right w:val="none" w:sz="0" w:space="0" w:color="auto"/>
      </w:divBdr>
    </w:div>
    <w:div w:id="772941410">
      <w:bodyDiv w:val="1"/>
      <w:marLeft w:val="0"/>
      <w:marRight w:val="0"/>
      <w:marTop w:val="0"/>
      <w:marBottom w:val="0"/>
      <w:divBdr>
        <w:top w:val="none" w:sz="0" w:space="0" w:color="auto"/>
        <w:left w:val="none" w:sz="0" w:space="0" w:color="auto"/>
        <w:bottom w:val="none" w:sz="0" w:space="0" w:color="auto"/>
        <w:right w:val="none" w:sz="0" w:space="0" w:color="auto"/>
      </w:divBdr>
    </w:div>
    <w:div w:id="772942673">
      <w:bodyDiv w:val="1"/>
      <w:marLeft w:val="0"/>
      <w:marRight w:val="0"/>
      <w:marTop w:val="0"/>
      <w:marBottom w:val="0"/>
      <w:divBdr>
        <w:top w:val="none" w:sz="0" w:space="0" w:color="auto"/>
        <w:left w:val="none" w:sz="0" w:space="0" w:color="auto"/>
        <w:bottom w:val="none" w:sz="0" w:space="0" w:color="auto"/>
        <w:right w:val="none" w:sz="0" w:space="0" w:color="auto"/>
      </w:divBdr>
    </w:div>
    <w:div w:id="773012398">
      <w:bodyDiv w:val="1"/>
      <w:marLeft w:val="0"/>
      <w:marRight w:val="0"/>
      <w:marTop w:val="0"/>
      <w:marBottom w:val="0"/>
      <w:divBdr>
        <w:top w:val="none" w:sz="0" w:space="0" w:color="auto"/>
        <w:left w:val="none" w:sz="0" w:space="0" w:color="auto"/>
        <w:bottom w:val="none" w:sz="0" w:space="0" w:color="auto"/>
        <w:right w:val="none" w:sz="0" w:space="0" w:color="auto"/>
      </w:divBdr>
    </w:div>
    <w:div w:id="773090715">
      <w:bodyDiv w:val="1"/>
      <w:marLeft w:val="0"/>
      <w:marRight w:val="0"/>
      <w:marTop w:val="0"/>
      <w:marBottom w:val="0"/>
      <w:divBdr>
        <w:top w:val="none" w:sz="0" w:space="0" w:color="auto"/>
        <w:left w:val="none" w:sz="0" w:space="0" w:color="auto"/>
        <w:bottom w:val="none" w:sz="0" w:space="0" w:color="auto"/>
        <w:right w:val="none" w:sz="0" w:space="0" w:color="auto"/>
      </w:divBdr>
    </w:div>
    <w:div w:id="773287213">
      <w:bodyDiv w:val="1"/>
      <w:marLeft w:val="0"/>
      <w:marRight w:val="0"/>
      <w:marTop w:val="0"/>
      <w:marBottom w:val="0"/>
      <w:divBdr>
        <w:top w:val="none" w:sz="0" w:space="0" w:color="auto"/>
        <w:left w:val="none" w:sz="0" w:space="0" w:color="auto"/>
        <w:bottom w:val="none" w:sz="0" w:space="0" w:color="auto"/>
        <w:right w:val="none" w:sz="0" w:space="0" w:color="auto"/>
      </w:divBdr>
    </w:div>
    <w:div w:id="773332455">
      <w:bodyDiv w:val="1"/>
      <w:marLeft w:val="0"/>
      <w:marRight w:val="0"/>
      <w:marTop w:val="0"/>
      <w:marBottom w:val="0"/>
      <w:divBdr>
        <w:top w:val="none" w:sz="0" w:space="0" w:color="auto"/>
        <w:left w:val="none" w:sz="0" w:space="0" w:color="auto"/>
        <w:bottom w:val="none" w:sz="0" w:space="0" w:color="auto"/>
        <w:right w:val="none" w:sz="0" w:space="0" w:color="auto"/>
      </w:divBdr>
    </w:div>
    <w:div w:id="773671160">
      <w:bodyDiv w:val="1"/>
      <w:marLeft w:val="0"/>
      <w:marRight w:val="0"/>
      <w:marTop w:val="0"/>
      <w:marBottom w:val="0"/>
      <w:divBdr>
        <w:top w:val="none" w:sz="0" w:space="0" w:color="auto"/>
        <w:left w:val="none" w:sz="0" w:space="0" w:color="auto"/>
        <w:bottom w:val="none" w:sz="0" w:space="0" w:color="auto"/>
        <w:right w:val="none" w:sz="0" w:space="0" w:color="auto"/>
      </w:divBdr>
    </w:div>
    <w:div w:id="773743116">
      <w:bodyDiv w:val="1"/>
      <w:marLeft w:val="0"/>
      <w:marRight w:val="0"/>
      <w:marTop w:val="0"/>
      <w:marBottom w:val="0"/>
      <w:divBdr>
        <w:top w:val="none" w:sz="0" w:space="0" w:color="auto"/>
        <w:left w:val="none" w:sz="0" w:space="0" w:color="auto"/>
        <w:bottom w:val="none" w:sz="0" w:space="0" w:color="auto"/>
        <w:right w:val="none" w:sz="0" w:space="0" w:color="auto"/>
      </w:divBdr>
    </w:div>
    <w:div w:id="773935631">
      <w:bodyDiv w:val="1"/>
      <w:marLeft w:val="0"/>
      <w:marRight w:val="0"/>
      <w:marTop w:val="0"/>
      <w:marBottom w:val="0"/>
      <w:divBdr>
        <w:top w:val="none" w:sz="0" w:space="0" w:color="auto"/>
        <w:left w:val="none" w:sz="0" w:space="0" w:color="auto"/>
        <w:bottom w:val="none" w:sz="0" w:space="0" w:color="auto"/>
        <w:right w:val="none" w:sz="0" w:space="0" w:color="auto"/>
      </w:divBdr>
    </w:div>
    <w:div w:id="773985064">
      <w:bodyDiv w:val="1"/>
      <w:marLeft w:val="0"/>
      <w:marRight w:val="0"/>
      <w:marTop w:val="0"/>
      <w:marBottom w:val="0"/>
      <w:divBdr>
        <w:top w:val="none" w:sz="0" w:space="0" w:color="auto"/>
        <w:left w:val="none" w:sz="0" w:space="0" w:color="auto"/>
        <w:bottom w:val="none" w:sz="0" w:space="0" w:color="auto"/>
        <w:right w:val="none" w:sz="0" w:space="0" w:color="auto"/>
      </w:divBdr>
    </w:div>
    <w:div w:id="774518627">
      <w:bodyDiv w:val="1"/>
      <w:marLeft w:val="0"/>
      <w:marRight w:val="0"/>
      <w:marTop w:val="0"/>
      <w:marBottom w:val="0"/>
      <w:divBdr>
        <w:top w:val="none" w:sz="0" w:space="0" w:color="auto"/>
        <w:left w:val="none" w:sz="0" w:space="0" w:color="auto"/>
        <w:bottom w:val="none" w:sz="0" w:space="0" w:color="auto"/>
        <w:right w:val="none" w:sz="0" w:space="0" w:color="auto"/>
      </w:divBdr>
    </w:div>
    <w:div w:id="775029179">
      <w:bodyDiv w:val="1"/>
      <w:marLeft w:val="0"/>
      <w:marRight w:val="0"/>
      <w:marTop w:val="0"/>
      <w:marBottom w:val="0"/>
      <w:divBdr>
        <w:top w:val="none" w:sz="0" w:space="0" w:color="auto"/>
        <w:left w:val="none" w:sz="0" w:space="0" w:color="auto"/>
        <w:bottom w:val="none" w:sz="0" w:space="0" w:color="auto"/>
        <w:right w:val="none" w:sz="0" w:space="0" w:color="auto"/>
      </w:divBdr>
    </w:div>
    <w:div w:id="775057985">
      <w:bodyDiv w:val="1"/>
      <w:marLeft w:val="0"/>
      <w:marRight w:val="0"/>
      <w:marTop w:val="0"/>
      <w:marBottom w:val="0"/>
      <w:divBdr>
        <w:top w:val="none" w:sz="0" w:space="0" w:color="auto"/>
        <w:left w:val="none" w:sz="0" w:space="0" w:color="auto"/>
        <w:bottom w:val="none" w:sz="0" w:space="0" w:color="auto"/>
        <w:right w:val="none" w:sz="0" w:space="0" w:color="auto"/>
      </w:divBdr>
    </w:div>
    <w:div w:id="775902986">
      <w:bodyDiv w:val="1"/>
      <w:marLeft w:val="0"/>
      <w:marRight w:val="0"/>
      <w:marTop w:val="0"/>
      <w:marBottom w:val="0"/>
      <w:divBdr>
        <w:top w:val="none" w:sz="0" w:space="0" w:color="auto"/>
        <w:left w:val="none" w:sz="0" w:space="0" w:color="auto"/>
        <w:bottom w:val="none" w:sz="0" w:space="0" w:color="auto"/>
        <w:right w:val="none" w:sz="0" w:space="0" w:color="auto"/>
      </w:divBdr>
    </w:div>
    <w:div w:id="776218964">
      <w:bodyDiv w:val="1"/>
      <w:marLeft w:val="0"/>
      <w:marRight w:val="0"/>
      <w:marTop w:val="0"/>
      <w:marBottom w:val="0"/>
      <w:divBdr>
        <w:top w:val="none" w:sz="0" w:space="0" w:color="auto"/>
        <w:left w:val="none" w:sz="0" w:space="0" w:color="auto"/>
        <w:bottom w:val="none" w:sz="0" w:space="0" w:color="auto"/>
        <w:right w:val="none" w:sz="0" w:space="0" w:color="auto"/>
      </w:divBdr>
    </w:div>
    <w:div w:id="776293775">
      <w:bodyDiv w:val="1"/>
      <w:marLeft w:val="0"/>
      <w:marRight w:val="0"/>
      <w:marTop w:val="0"/>
      <w:marBottom w:val="0"/>
      <w:divBdr>
        <w:top w:val="none" w:sz="0" w:space="0" w:color="auto"/>
        <w:left w:val="none" w:sz="0" w:space="0" w:color="auto"/>
        <w:bottom w:val="none" w:sz="0" w:space="0" w:color="auto"/>
        <w:right w:val="none" w:sz="0" w:space="0" w:color="auto"/>
      </w:divBdr>
    </w:div>
    <w:div w:id="776868551">
      <w:bodyDiv w:val="1"/>
      <w:marLeft w:val="0"/>
      <w:marRight w:val="0"/>
      <w:marTop w:val="0"/>
      <w:marBottom w:val="0"/>
      <w:divBdr>
        <w:top w:val="none" w:sz="0" w:space="0" w:color="auto"/>
        <w:left w:val="none" w:sz="0" w:space="0" w:color="auto"/>
        <w:bottom w:val="none" w:sz="0" w:space="0" w:color="auto"/>
        <w:right w:val="none" w:sz="0" w:space="0" w:color="auto"/>
      </w:divBdr>
    </w:div>
    <w:div w:id="777260075">
      <w:bodyDiv w:val="1"/>
      <w:marLeft w:val="0"/>
      <w:marRight w:val="0"/>
      <w:marTop w:val="0"/>
      <w:marBottom w:val="0"/>
      <w:divBdr>
        <w:top w:val="none" w:sz="0" w:space="0" w:color="auto"/>
        <w:left w:val="none" w:sz="0" w:space="0" w:color="auto"/>
        <w:bottom w:val="none" w:sz="0" w:space="0" w:color="auto"/>
        <w:right w:val="none" w:sz="0" w:space="0" w:color="auto"/>
      </w:divBdr>
    </w:div>
    <w:div w:id="777872142">
      <w:bodyDiv w:val="1"/>
      <w:marLeft w:val="0"/>
      <w:marRight w:val="0"/>
      <w:marTop w:val="0"/>
      <w:marBottom w:val="0"/>
      <w:divBdr>
        <w:top w:val="none" w:sz="0" w:space="0" w:color="auto"/>
        <w:left w:val="none" w:sz="0" w:space="0" w:color="auto"/>
        <w:bottom w:val="none" w:sz="0" w:space="0" w:color="auto"/>
        <w:right w:val="none" w:sz="0" w:space="0" w:color="auto"/>
      </w:divBdr>
    </w:div>
    <w:div w:id="778372235">
      <w:bodyDiv w:val="1"/>
      <w:marLeft w:val="0"/>
      <w:marRight w:val="0"/>
      <w:marTop w:val="0"/>
      <w:marBottom w:val="0"/>
      <w:divBdr>
        <w:top w:val="none" w:sz="0" w:space="0" w:color="auto"/>
        <w:left w:val="none" w:sz="0" w:space="0" w:color="auto"/>
        <w:bottom w:val="none" w:sz="0" w:space="0" w:color="auto"/>
        <w:right w:val="none" w:sz="0" w:space="0" w:color="auto"/>
      </w:divBdr>
    </w:div>
    <w:div w:id="778599390">
      <w:bodyDiv w:val="1"/>
      <w:marLeft w:val="0"/>
      <w:marRight w:val="0"/>
      <w:marTop w:val="0"/>
      <w:marBottom w:val="0"/>
      <w:divBdr>
        <w:top w:val="none" w:sz="0" w:space="0" w:color="auto"/>
        <w:left w:val="none" w:sz="0" w:space="0" w:color="auto"/>
        <w:bottom w:val="none" w:sz="0" w:space="0" w:color="auto"/>
        <w:right w:val="none" w:sz="0" w:space="0" w:color="auto"/>
      </w:divBdr>
    </w:div>
    <w:div w:id="780608197">
      <w:bodyDiv w:val="1"/>
      <w:marLeft w:val="0"/>
      <w:marRight w:val="0"/>
      <w:marTop w:val="0"/>
      <w:marBottom w:val="0"/>
      <w:divBdr>
        <w:top w:val="none" w:sz="0" w:space="0" w:color="auto"/>
        <w:left w:val="none" w:sz="0" w:space="0" w:color="auto"/>
        <w:bottom w:val="none" w:sz="0" w:space="0" w:color="auto"/>
        <w:right w:val="none" w:sz="0" w:space="0" w:color="auto"/>
      </w:divBdr>
    </w:div>
    <w:div w:id="780682778">
      <w:bodyDiv w:val="1"/>
      <w:marLeft w:val="0"/>
      <w:marRight w:val="0"/>
      <w:marTop w:val="0"/>
      <w:marBottom w:val="0"/>
      <w:divBdr>
        <w:top w:val="none" w:sz="0" w:space="0" w:color="auto"/>
        <w:left w:val="none" w:sz="0" w:space="0" w:color="auto"/>
        <w:bottom w:val="none" w:sz="0" w:space="0" w:color="auto"/>
        <w:right w:val="none" w:sz="0" w:space="0" w:color="auto"/>
      </w:divBdr>
    </w:div>
    <w:div w:id="780688364">
      <w:bodyDiv w:val="1"/>
      <w:marLeft w:val="0"/>
      <w:marRight w:val="0"/>
      <w:marTop w:val="0"/>
      <w:marBottom w:val="0"/>
      <w:divBdr>
        <w:top w:val="none" w:sz="0" w:space="0" w:color="auto"/>
        <w:left w:val="none" w:sz="0" w:space="0" w:color="auto"/>
        <w:bottom w:val="none" w:sz="0" w:space="0" w:color="auto"/>
        <w:right w:val="none" w:sz="0" w:space="0" w:color="auto"/>
      </w:divBdr>
    </w:div>
    <w:div w:id="781612199">
      <w:bodyDiv w:val="1"/>
      <w:marLeft w:val="0"/>
      <w:marRight w:val="0"/>
      <w:marTop w:val="0"/>
      <w:marBottom w:val="0"/>
      <w:divBdr>
        <w:top w:val="none" w:sz="0" w:space="0" w:color="auto"/>
        <w:left w:val="none" w:sz="0" w:space="0" w:color="auto"/>
        <w:bottom w:val="none" w:sz="0" w:space="0" w:color="auto"/>
        <w:right w:val="none" w:sz="0" w:space="0" w:color="auto"/>
      </w:divBdr>
    </w:div>
    <w:div w:id="782656423">
      <w:bodyDiv w:val="1"/>
      <w:marLeft w:val="0"/>
      <w:marRight w:val="0"/>
      <w:marTop w:val="0"/>
      <w:marBottom w:val="0"/>
      <w:divBdr>
        <w:top w:val="none" w:sz="0" w:space="0" w:color="auto"/>
        <w:left w:val="none" w:sz="0" w:space="0" w:color="auto"/>
        <w:bottom w:val="none" w:sz="0" w:space="0" w:color="auto"/>
        <w:right w:val="none" w:sz="0" w:space="0" w:color="auto"/>
      </w:divBdr>
    </w:div>
    <w:div w:id="783186226">
      <w:bodyDiv w:val="1"/>
      <w:marLeft w:val="0"/>
      <w:marRight w:val="0"/>
      <w:marTop w:val="0"/>
      <w:marBottom w:val="0"/>
      <w:divBdr>
        <w:top w:val="none" w:sz="0" w:space="0" w:color="auto"/>
        <w:left w:val="none" w:sz="0" w:space="0" w:color="auto"/>
        <w:bottom w:val="none" w:sz="0" w:space="0" w:color="auto"/>
        <w:right w:val="none" w:sz="0" w:space="0" w:color="auto"/>
      </w:divBdr>
    </w:div>
    <w:div w:id="784151601">
      <w:bodyDiv w:val="1"/>
      <w:marLeft w:val="0"/>
      <w:marRight w:val="0"/>
      <w:marTop w:val="0"/>
      <w:marBottom w:val="0"/>
      <w:divBdr>
        <w:top w:val="none" w:sz="0" w:space="0" w:color="auto"/>
        <w:left w:val="none" w:sz="0" w:space="0" w:color="auto"/>
        <w:bottom w:val="none" w:sz="0" w:space="0" w:color="auto"/>
        <w:right w:val="none" w:sz="0" w:space="0" w:color="auto"/>
      </w:divBdr>
    </w:div>
    <w:div w:id="784353057">
      <w:bodyDiv w:val="1"/>
      <w:marLeft w:val="0"/>
      <w:marRight w:val="0"/>
      <w:marTop w:val="0"/>
      <w:marBottom w:val="0"/>
      <w:divBdr>
        <w:top w:val="none" w:sz="0" w:space="0" w:color="auto"/>
        <w:left w:val="none" w:sz="0" w:space="0" w:color="auto"/>
        <w:bottom w:val="none" w:sz="0" w:space="0" w:color="auto"/>
        <w:right w:val="none" w:sz="0" w:space="0" w:color="auto"/>
      </w:divBdr>
    </w:div>
    <w:div w:id="784495603">
      <w:bodyDiv w:val="1"/>
      <w:marLeft w:val="0"/>
      <w:marRight w:val="0"/>
      <w:marTop w:val="0"/>
      <w:marBottom w:val="0"/>
      <w:divBdr>
        <w:top w:val="none" w:sz="0" w:space="0" w:color="auto"/>
        <w:left w:val="none" w:sz="0" w:space="0" w:color="auto"/>
        <w:bottom w:val="none" w:sz="0" w:space="0" w:color="auto"/>
        <w:right w:val="none" w:sz="0" w:space="0" w:color="auto"/>
      </w:divBdr>
    </w:div>
    <w:div w:id="784613963">
      <w:bodyDiv w:val="1"/>
      <w:marLeft w:val="0"/>
      <w:marRight w:val="0"/>
      <w:marTop w:val="0"/>
      <w:marBottom w:val="0"/>
      <w:divBdr>
        <w:top w:val="none" w:sz="0" w:space="0" w:color="auto"/>
        <w:left w:val="none" w:sz="0" w:space="0" w:color="auto"/>
        <w:bottom w:val="none" w:sz="0" w:space="0" w:color="auto"/>
        <w:right w:val="none" w:sz="0" w:space="0" w:color="auto"/>
      </w:divBdr>
    </w:div>
    <w:div w:id="785583199">
      <w:bodyDiv w:val="1"/>
      <w:marLeft w:val="0"/>
      <w:marRight w:val="0"/>
      <w:marTop w:val="0"/>
      <w:marBottom w:val="0"/>
      <w:divBdr>
        <w:top w:val="none" w:sz="0" w:space="0" w:color="auto"/>
        <w:left w:val="none" w:sz="0" w:space="0" w:color="auto"/>
        <w:bottom w:val="none" w:sz="0" w:space="0" w:color="auto"/>
        <w:right w:val="none" w:sz="0" w:space="0" w:color="auto"/>
      </w:divBdr>
    </w:div>
    <w:div w:id="785584696">
      <w:bodyDiv w:val="1"/>
      <w:marLeft w:val="0"/>
      <w:marRight w:val="0"/>
      <w:marTop w:val="0"/>
      <w:marBottom w:val="0"/>
      <w:divBdr>
        <w:top w:val="none" w:sz="0" w:space="0" w:color="auto"/>
        <w:left w:val="none" w:sz="0" w:space="0" w:color="auto"/>
        <w:bottom w:val="none" w:sz="0" w:space="0" w:color="auto"/>
        <w:right w:val="none" w:sz="0" w:space="0" w:color="auto"/>
      </w:divBdr>
    </w:div>
    <w:div w:id="786048978">
      <w:bodyDiv w:val="1"/>
      <w:marLeft w:val="0"/>
      <w:marRight w:val="0"/>
      <w:marTop w:val="0"/>
      <w:marBottom w:val="0"/>
      <w:divBdr>
        <w:top w:val="none" w:sz="0" w:space="0" w:color="auto"/>
        <w:left w:val="none" w:sz="0" w:space="0" w:color="auto"/>
        <w:bottom w:val="none" w:sz="0" w:space="0" w:color="auto"/>
        <w:right w:val="none" w:sz="0" w:space="0" w:color="auto"/>
      </w:divBdr>
    </w:div>
    <w:div w:id="786195408">
      <w:bodyDiv w:val="1"/>
      <w:marLeft w:val="0"/>
      <w:marRight w:val="0"/>
      <w:marTop w:val="0"/>
      <w:marBottom w:val="0"/>
      <w:divBdr>
        <w:top w:val="none" w:sz="0" w:space="0" w:color="auto"/>
        <w:left w:val="none" w:sz="0" w:space="0" w:color="auto"/>
        <w:bottom w:val="none" w:sz="0" w:space="0" w:color="auto"/>
        <w:right w:val="none" w:sz="0" w:space="0" w:color="auto"/>
      </w:divBdr>
    </w:div>
    <w:div w:id="786312312">
      <w:bodyDiv w:val="1"/>
      <w:marLeft w:val="0"/>
      <w:marRight w:val="0"/>
      <w:marTop w:val="0"/>
      <w:marBottom w:val="0"/>
      <w:divBdr>
        <w:top w:val="none" w:sz="0" w:space="0" w:color="auto"/>
        <w:left w:val="none" w:sz="0" w:space="0" w:color="auto"/>
        <w:bottom w:val="none" w:sz="0" w:space="0" w:color="auto"/>
        <w:right w:val="none" w:sz="0" w:space="0" w:color="auto"/>
      </w:divBdr>
    </w:div>
    <w:div w:id="786778339">
      <w:bodyDiv w:val="1"/>
      <w:marLeft w:val="0"/>
      <w:marRight w:val="0"/>
      <w:marTop w:val="0"/>
      <w:marBottom w:val="0"/>
      <w:divBdr>
        <w:top w:val="none" w:sz="0" w:space="0" w:color="auto"/>
        <w:left w:val="none" w:sz="0" w:space="0" w:color="auto"/>
        <w:bottom w:val="none" w:sz="0" w:space="0" w:color="auto"/>
        <w:right w:val="none" w:sz="0" w:space="0" w:color="auto"/>
      </w:divBdr>
    </w:div>
    <w:div w:id="786780080">
      <w:bodyDiv w:val="1"/>
      <w:marLeft w:val="0"/>
      <w:marRight w:val="0"/>
      <w:marTop w:val="0"/>
      <w:marBottom w:val="0"/>
      <w:divBdr>
        <w:top w:val="none" w:sz="0" w:space="0" w:color="auto"/>
        <w:left w:val="none" w:sz="0" w:space="0" w:color="auto"/>
        <w:bottom w:val="none" w:sz="0" w:space="0" w:color="auto"/>
        <w:right w:val="none" w:sz="0" w:space="0" w:color="auto"/>
      </w:divBdr>
    </w:div>
    <w:div w:id="787089698">
      <w:bodyDiv w:val="1"/>
      <w:marLeft w:val="0"/>
      <w:marRight w:val="0"/>
      <w:marTop w:val="0"/>
      <w:marBottom w:val="0"/>
      <w:divBdr>
        <w:top w:val="none" w:sz="0" w:space="0" w:color="auto"/>
        <w:left w:val="none" w:sz="0" w:space="0" w:color="auto"/>
        <w:bottom w:val="none" w:sz="0" w:space="0" w:color="auto"/>
        <w:right w:val="none" w:sz="0" w:space="0" w:color="auto"/>
      </w:divBdr>
    </w:div>
    <w:div w:id="787434388">
      <w:bodyDiv w:val="1"/>
      <w:marLeft w:val="0"/>
      <w:marRight w:val="0"/>
      <w:marTop w:val="0"/>
      <w:marBottom w:val="0"/>
      <w:divBdr>
        <w:top w:val="none" w:sz="0" w:space="0" w:color="auto"/>
        <w:left w:val="none" w:sz="0" w:space="0" w:color="auto"/>
        <w:bottom w:val="none" w:sz="0" w:space="0" w:color="auto"/>
        <w:right w:val="none" w:sz="0" w:space="0" w:color="auto"/>
      </w:divBdr>
    </w:div>
    <w:div w:id="787625636">
      <w:bodyDiv w:val="1"/>
      <w:marLeft w:val="0"/>
      <w:marRight w:val="0"/>
      <w:marTop w:val="0"/>
      <w:marBottom w:val="0"/>
      <w:divBdr>
        <w:top w:val="none" w:sz="0" w:space="0" w:color="auto"/>
        <w:left w:val="none" w:sz="0" w:space="0" w:color="auto"/>
        <w:bottom w:val="none" w:sz="0" w:space="0" w:color="auto"/>
        <w:right w:val="none" w:sz="0" w:space="0" w:color="auto"/>
      </w:divBdr>
    </w:div>
    <w:div w:id="787747821">
      <w:bodyDiv w:val="1"/>
      <w:marLeft w:val="0"/>
      <w:marRight w:val="0"/>
      <w:marTop w:val="0"/>
      <w:marBottom w:val="0"/>
      <w:divBdr>
        <w:top w:val="none" w:sz="0" w:space="0" w:color="auto"/>
        <w:left w:val="none" w:sz="0" w:space="0" w:color="auto"/>
        <w:bottom w:val="none" w:sz="0" w:space="0" w:color="auto"/>
        <w:right w:val="none" w:sz="0" w:space="0" w:color="auto"/>
      </w:divBdr>
    </w:div>
    <w:div w:id="787897498">
      <w:bodyDiv w:val="1"/>
      <w:marLeft w:val="0"/>
      <w:marRight w:val="0"/>
      <w:marTop w:val="0"/>
      <w:marBottom w:val="0"/>
      <w:divBdr>
        <w:top w:val="none" w:sz="0" w:space="0" w:color="auto"/>
        <w:left w:val="none" w:sz="0" w:space="0" w:color="auto"/>
        <w:bottom w:val="none" w:sz="0" w:space="0" w:color="auto"/>
        <w:right w:val="none" w:sz="0" w:space="0" w:color="auto"/>
      </w:divBdr>
    </w:div>
    <w:div w:id="788281567">
      <w:bodyDiv w:val="1"/>
      <w:marLeft w:val="0"/>
      <w:marRight w:val="0"/>
      <w:marTop w:val="0"/>
      <w:marBottom w:val="0"/>
      <w:divBdr>
        <w:top w:val="none" w:sz="0" w:space="0" w:color="auto"/>
        <w:left w:val="none" w:sz="0" w:space="0" w:color="auto"/>
        <w:bottom w:val="none" w:sz="0" w:space="0" w:color="auto"/>
        <w:right w:val="none" w:sz="0" w:space="0" w:color="auto"/>
      </w:divBdr>
    </w:div>
    <w:div w:id="788357035">
      <w:bodyDiv w:val="1"/>
      <w:marLeft w:val="0"/>
      <w:marRight w:val="0"/>
      <w:marTop w:val="0"/>
      <w:marBottom w:val="0"/>
      <w:divBdr>
        <w:top w:val="none" w:sz="0" w:space="0" w:color="auto"/>
        <w:left w:val="none" w:sz="0" w:space="0" w:color="auto"/>
        <w:bottom w:val="none" w:sz="0" w:space="0" w:color="auto"/>
        <w:right w:val="none" w:sz="0" w:space="0" w:color="auto"/>
      </w:divBdr>
    </w:div>
    <w:div w:id="788475706">
      <w:bodyDiv w:val="1"/>
      <w:marLeft w:val="0"/>
      <w:marRight w:val="0"/>
      <w:marTop w:val="0"/>
      <w:marBottom w:val="0"/>
      <w:divBdr>
        <w:top w:val="none" w:sz="0" w:space="0" w:color="auto"/>
        <w:left w:val="none" w:sz="0" w:space="0" w:color="auto"/>
        <w:bottom w:val="none" w:sz="0" w:space="0" w:color="auto"/>
        <w:right w:val="none" w:sz="0" w:space="0" w:color="auto"/>
      </w:divBdr>
    </w:div>
    <w:div w:id="788621258">
      <w:bodyDiv w:val="1"/>
      <w:marLeft w:val="0"/>
      <w:marRight w:val="0"/>
      <w:marTop w:val="0"/>
      <w:marBottom w:val="0"/>
      <w:divBdr>
        <w:top w:val="none" w:sz="0" w:space="0" w:color="auto"/>
        <w:left w:val="none" w:sz="0" w:space="0" w:color="auto"/>
        <w:bottom w:val="none" w:sz="0" w:space="0" w:color="auto"/>
        <w:right w:val="none" w:sz="0" w:space="0" w:color="auto"/>
      </w:divBdr>
    </w:div>
    <w:div w:id="789129469">
      <w:bodyDiv w:val="1"/>
      <w:marLeft w:val="0"/>
      <w:marRight w:val="0"/>
      <w:marTop w:val="0"/>
      <w:marBottom w:val="0"/>
      <w:divBdr>
        <w:top w:val="none" w:sz="0" w:space="0" w:color="auto"/>
        <w:left w:val="none" w:sz="0" w:space="0" w:color="auto"/>
        <w:bottom w:val="none" w:sz="0" w:space="0" w:color="auto"/>
        <w:right w:val="none" w:sz="0" w:space="0" w:color="auto"/>
      </w:divBdr>
    </w:div>
    <w:div w:id="789975971">
      <w:bodyDiv w:val="1"/>
      <w:marLeft w:val="0"/>
      <w:marRight w:val="0"/>
      <w:marTop w:val="0"/>
      <w:marBottom w:val="0"/>
      <w:divBdr>
        <w:top w:val="none" w:sz="0" w:space="0" w:color="auto"/>
        <w:left w:val="none" w:sz="0" w:space="0" w:color="auto"/>
        <w:bottom w:val="none" w:sz="0" w:space="0" w:color="auto"/>
        <w:right w:val="none" w:sz="0" w:space="0" w:color="auto"/>
      </w:divBdr>
    </w:div>
    <w:div w:id="790049188">
      <w:bodyDiv w:val="1"/>
      <w:marLeft w:val="0"/>
      <w:marRight w:val="0"/>
      <w:marTop w:val="0"/>
      <w:marBottom w:val="0"/>
      <w:divBdr>
        <w:top w:val="none" w:sz="0" w:space="0" w:color="auto"/>
        <w:left w:val="none" w:sz="0" w:space="0" w:color="auto"/>
        <w:bottom w:val="none" w:sz="0" w:space="0" w:color="auto"/>
        <w:right w:val="none" w:sz="0" w:space="0" w:color="auto"/>
      </w:divBdr>
    </w:div>
    <w:div w:id="791482390">
      <w:bodyDiv w:val="1"/>
      <w:marLeft w:val="0"/>
      <w:marRight w:val="0"/>
      <w:marTop w:val="0"/>
      <w:marBottom w:val="0"/>
      <w:divBdr>
        <w:top w:val="none" w:sz="0" w:space="0" w:color="auto"/>
        <w:left w:val="none" w:sz="0" w:space="0" w:color="auto"/>
        <w:bottom w:val="none" w:sz="0" w:space="0" w:color="auto"/>
        <w:right w:val="none" w:sz="0" w:space="0" w:color="auto"/>
      </w:divBdr>
    </w:div>
    <w:div w:id="792091888">
      <w:bodyDiv w:val="1"/>
      <w:marLeft w:val="0"/>
      <w:marRight w:val="0"/>
      <w:marTop w:val="0"/>
      <w:marBottom w:val="0"/>
      <w:divBdr>
        <w:top w:val="none" w:sz="0" w:space="0" w:color="auto"/>
        <w:left w:val="none" w:sz="0" w:space="0" w:color="auto"/>
        <w:bottom w:val="none" w:sz="0" w:space="0" w:color="auto"/>
        <w:right w:val="none" w:sz="0" w:space="0" w:color="auto"/>
      </w:divBdr>
    </w:div>
    <w:div w:id="792139310">
      <w:bodyDiv w:val="1"/>
      <w:marLeft w:val="0"/>
      <w:marRight w:val="0"/>
      <w:marTop w:val="0"/>
      <w:marBottom w:val="0"/>
      <w:divBdr>
        <w:top w:val="none" w:sz="0" w:space="0" w:color="auto"/>
        <w:left w:val="none" w:sz="0" w:space="0" w:color="auto"/>
        <w:bottom w:val="none" w:sz="0" w:space="0" w:color="auto"/>
        <w:right w:val="none" w:sz="0" w:space="0" w:color="auto"/>
      </w:divBdr>
    </w:div>
    <w:div w:id="792409600">
      <w:bodyDiv w:val="1"/>
      <w:marLeft w:val="0"/>
      <w:marRight w:val="0"/>
      <w:marTop w:val="0"/>
      <w:marBottom w:val="0"/>
      <w:divBdr>
        <w:top w:val="none" w:sz="0" w:space="0" w:color="auto"/>
        <w:left w:val="none" w:sz="0" w:space="0" w:color="auto"/>
        <w:bottom w:val="none" w:sz="0" w:space="0" w:color="auto"/>
        <w:right w:val="none" w:sz="0" w:space="0" w:color="auto"/>
      </w:divBdr>
    </w:div>
    <w:div w:id="792557292">
      <w:bodyDiv w:val="1"/>
      <w:marLeft w:val="0"/>
      <w:marRight w:val="0"/>
      <w:marTop w:val="0"/>
      <w:marBottom w:val="0"/>
      <w:divBdr>
        <w:top w:val="none" w:sz="0" w:space="0" w:color="auto"/>
        <w:left w:val="none" w:sz="0" w:space="0" w:color="auto"/>
        <w:bottom w:val="none" w:sz="0" w:space="0" w:color="auto"/>
        <w:right w:val="none" w:sz="0" w:space="0" w:color="auto"/>
      </w:divBdr>
    </w:div>
    <w:div w:id="792790921">
      <w:bodyDiv w:val="1"/>
      <w:marLeft w:val="0"/>
      <w:marRight w:val="0"/>
      <w:marTop w:val="0"/>
      <w:marBottom w:val="0"/>
      <w:divBdr>
        <w:top w:val="none" w:sz="0" w:space="0" w:color="auto"/>
        <w:left w:val="none" w:sz="0" w:space="0" w:color="auto"/>
        <w:bottom w:val="none" w:sz="0" w:space="0" w:color="auto"/>
        <w:right w:val="none" w:sz="0" w:space="0" w:color="auto"/>
      </w:divBdr>
    </w:div>
    <w:div w:id="793249400">
      <w:bodyDiv w:val="1"/>
      <w:marLeft w:val="0"/>
      <w:marRight w:val="0"/>
      <w:marTop w:val="0"/>
      <w:marBottom w:val="0"/>
      <w:divBdr>
        <w:top w:val="none" w:sz="0" w:space="0" w:color="auto"/>
        <w:left w:val="none" w:sz="0" w:space="0" w:color="auto"/>
        <w:bottom w:val="none" w:sz="0" w:space="0" w:color="auto"/>
        <w:right w:val="none" w:sz="0" w:space="0" w:color="auto"/>
      </w:divBdr>
    </w:div>
    <w:div w:id="793476503">
      <w:bodyDiv w:val="1"/>
      <w:marLeft w:val="0"/>
      <w:marRight w:val="0"/>
      <w:marTop w:val="0"/>
      <w:marBottom w:val="0"/>
      <w:divBdr>
        <w:top w:val="none" w:sz="0" w:space="0" w:color="auto"/>
        <w:left w:val="none" w:sz="0" w:space="0" w:color="auto"/>
        <w:bottom w:val="none" w:sz="0" w:space="0" w:color="auto"/>
        <w:right w:val="none" w:sz="0" w:space="0" w:color="auto"/>
      </w:divBdr>
    </w:div>
    <w:div w:id="794981043">
      <w:bodyDiv w:val="1"/>
      <w:marLeft w:val="0"/>
      <w:marRight w:val="0"/>
      <w:marTop w:val="0"/>
      <w:marBottom w:val="0"/>
      <w:divBdr>
        <w:top w:val="none" w:sz="0" w:space="0" w:color="auto"/>
        <w:left w:val="none" w:sz="0" w:space="0" w:color="auto"/>
        <w:bottom w:val="none" w:sz="0" w:space="0" w:color="auto"/>
        <w:right w:val="none" w:sz="0" w:space="0" w:color="auto"/>
      </w:divBdr>
    </w:div>
    <w:div w:id="795179836">
      <w:bodyDiv w:val="1"/>
      <w:marLeft w:val="0"/>
      <w:marRight w:val="0"/>
      <w:marTop w:val="0"/>
      <w:marBottom w:val="0"/>
      <w:divBdr>
        <w:top w:val="none" w:sz="0" w:space="0" w:color="auto"/>
        <w:left w:val="none" w:sz="0" w:space="0" w:color="auto"/>
        <w:bottom w:val="none" w:sz="0" w:space="0" w:color="auto"/>
        <w:right w:val="none" w:sz="0" w:space="0" w:color="auto"/>
      </w:divBdr>
    </w:div>
    <w:div w:id="795298778">
      <w:bodyDiv w:val="1"/>
      <w:marLeft w:val="0"/>
      <w:marRight w:val="0"/>
      <w:marTop w:val="0"/>
      <w:marBottom w:val="0"/>
      <w:divBdr>
        <w:top w:val="none" w:sz="0" w:space="0" w:color="auto"/>
        <w:left w:val="none" w:sz="0" w:space="0" w:color="auto"/>
        <w:bottom w:val="none" w:sz="0" w:space="0" w:color="auto"/>
        <w:right w:val="none" w:sz="0" w:space="0" w:color="auto"/>
      </w:divBdr>
    </w:div>
    <w:div w:id="795486624">
      <w:bodyDiv w:val="1"/>
      <w:marLeft w:val="0"/>
      <w:marRight w:val="0"/>
      <w:marTop w:val="0"/>
      <w:marBottom w:val="0"/>
      <w:divBdr>
        <w:top w:val="none" w:sz="0" w:space="0" w:color="auto"/>
        <w:left w:val="none" w:sz="0" w:space="0" w:color="auto"/>
        <w:bottom w:val="none" w:sz="0" w:space="0" w:color="auto"/>
        <w:right w:val="none" w:sz="0" w:space="0" w:color="auto"/>
      </w:divBdr>
    </w:div>
    <w:div w:id="795759062">
      <w:bodyDiv w:val="1"/>
      <w:marLeft w:val="0"/>
      <w:marRight w:val="0"/>
      <w:marTop w:val="0"/>
      <w:marBottom w:val="0"/>
      <w:divBdr>
        <w:top w:val="none" w:sz="0" w:space="0" w:color="auto"/>
        <w:left w:val="none" w:sz="0" w:space="0" w:color="auto"/>
        <w:bottom w:val="none" w:sz="0" w:space="0" w:color="auto"/>
        <w:right w:val="none" w:sz="0" w:space="0" w:color="auto"/>
      </w:divBdr>
    </w:div>
    <w:div w:id="796141808">
      <w:bodyDiv w:val="1"/>
      <w:marLeft w:val="0"/>
      <w:marRight w:val="0"/>
      <w:marTop w:val="0"/>
      <w:marBottom w:val="0"/>
      <w:divBdr>
        <w:top w:val="none" w:sz="0" w:space="0" w:color="auto"/>
        <w:left w:val="none" w:sz="0" w:space="0" w:color="auto"/>
        <w:bottom w:val="none" w:sz="0" w:space="0" w:color="auto"/>
        <w:right w:val="none" w:sz="0" w:space="0" w:color="auto"/>
      </w:divBdr>
    </w:div>
    <w:div w:id="796412743">
      <w:bodyDiv w:val="1"/>
      <w:marLeft w:val="0"/>
      <w:marRight w:val="0"/>
      <w:marTop w:val="0"/>
      <w:marBottom w:val="0"/>
      <w:divBdr>
        <w:top w:val="none" w:sz="0" w:space="0" w:color="auto"/>
        <w:left w:val="none" w:sz="0" w:space="0" w:color="auto"/>
        <w:bottom w:val="none" w:sz="0" w:space="0" w:color="auto"/>
        <w:right w:val="none" w:sz="0" w:space="0" w:color="auto"/>
      </w:divBdr>
    </w:div>
    <w:div w:id="796527894">
      <w:bodyDiv w:val="1"/>
      <w:marLeft w:val="0"/>
      <w:marRight w:val="0"/>
      <w:marTop w:val="0"/>
      <w:marBottom w:val="0"/>
      <w:divBdr>
        <w:top w:val="none" w:sz="0" w:space="0" w:color="auto"/>
        <w:left w:val="none" w:sz="0" w:space="0" w:color="auto"/>
        <w:bottom w:val="none" w:sz="0" w:space="0" w:color="auto"/>
        <w:right w:val="none" w:sz="0" w:space="0" w:color="auto"/>
      </w:divBdr>
    </w:div>
    <w:div w:id="796873214">
      <w:bodyDiv w:val="1"/>
      <w:marLeft w:val="0"/>
      <w:marRight w:val="0"/>
      <w:marTop w:val="0"/>
      <w:marBottom w:val="0"/>
      <w:divBdr>
        <w:top w:val="none" w:sz="0" w:space="0" w:color="auto"/>
        <w:left w:val="none" w:sz="0" w:space="0" w:color="auto"/>
        <w:bottom w:val="none" w:sz="0" w:space="0" w:color="auto"/>
        <w:right w:val="none" w:sz="0" w:space="0" w:color="auto"/>
      </w:divBdr>
    </w:div>
    <w:div w:id="797604502">
      <w:bodyDiv w:val="1"/>
      <w:marLeft w:val="0"/>
      <w:marRight w:val="0"/>
      <w:marTop w:val="0"/>
      <w:marBottom w:val="0"/>
      <w:divBdr>
        <w:top w:val="none" w:sz="0" w:space="0" w:color="auto"/>
        <w:left w:val="none" w:sz="0" w:space="0" w:color="auto"/>
        <w:bottom w:val="none" w:sz="0" w:space="0" w:color="auto"/>
        <w:right w:val="none" w:sz="0" w:space="0" w:color="auto"/>
      </w:divBdr>
    </w:div>
    <w:div w:id="797721208">
      <w:bodyDiv w:val="1"/>
      <w:marLeft w:val="0"/>
      <w:marRight w:val="0"/>
      <w:marTop w:val="0"/>
      <w:marBottom w:val="0"/>
      <w:divBdr>
        <w:top w:val="none" w:sz="0" w:space="0" w:color="auto"/>
        <w:left w:val="none" w:sz="0" w:space="0" w:color="auto"/>
        <w:bottom w:val="none" w:sz="0" w:space="0" w:color="auto"/>
        <w:right w:val="none" w:sz="0" w:space="0" w:color="auto"/>
      </w:divBdr>
    </w:div>
    <w:div w:id="797837312">
      <w:bodyDiv w:val="1"/>
      <w:marLeft w:val="0"/>
      <w:marRight w:val="0"/>
      <w:marTop w:val="0"/>
      <w:marBottom w:val="0"/>
      <w:divBdr>
        <w:top w:val="none" w:sz="0" w:space="0" w:color="auto"/>
        <w:left w:val="none" w:sz="0" w:space="0" w:color="auto"/>
        <w:bottom w:val="none" w:sz="0" w:space="0" w:color="auto"/>
        <w:right w:val="none" w:sz="0" w:space="0" w:color="auto"/>
      </w:divBdr>
    </w:div>
    <w:div w:id="797841055">
      <w:bodyDiv w:val="1"/>
      <w:marLeft w:val="0"/>
      <w:marRight w:val="0"/>
      <w:marTop w:val="0"/>
      <w:marBottom w:val="0"/>
      <w:divBdr>
        <w:top w:val="none" w:sz="0" w:space="0" w:color="auto"/>
        <w:left w:val="none" w:sz="0" w:space="0" w:color="auto"/>
        <w:bottom w:val="none" w:sz="0" w:space="0" w:color="auto"/>
        <w:right w:val="none" w:sz="0" w:space="0" w:color="auto"/>
      </w:divBdr>
    </w:div>
    <w:div w:id="798063627">
      <w:bodyDiv w:val="1"/>
      <w:marLeft w:val="0"/>
      <w:marRight w:val="0"/>
      <w:marTop w:val="0"/>
      <w:marBottom w:val="0"/>
      <w:divBdr>
        <w:top w:val="none" w:sz="0" w:space="0" w:color="auto"/>
        <w:left w:val="none" w:sz="0" w:space="0" w:color="auto"/>
        <w:bottom w:val="none" w:sz="0" w:space="0" w:color="auto"/>
        <w:right w:val="none" w:sz="0" w:space="0" w:color="auto"/>
      </w:divBdr>
    </w:div>
    <w:div w:id="798378856">
      <w:bodyDiv w:val="1"/>
      <w:marLeft w:val="0"/>
      <w:marRight w:val="0"/>
      <w:marTop w:val="0"/>
      <w:marBottom w:val="0"/>
      <w:divBdr>
        <w:top w:val="none" w:sz="0" w:space="0" w:color="auto"/>
        <w:left w:val="none" w:sz="0" w:space="0" w:color="auto"/>
        <w:bottom w:val="none" w:sz="0" w:space="0" w:color="auto"/>
        <w:right w:val="none" w:sz="0" w:space="0" w:color="auto"/>
      </w:divBdr>
    </w:div>
    <w:div w:id="798450243">
      <w:bodyDiv w:val="1"/>
      <w:marLeft w:val="0"/>
      <w:marRight w:val="0"/>
      <w:marTop w:val="0"/>
      <w:marBottom w:val="0"/>
      <w:divBdr>
        <w:top w:val="none" w:sz="0" w:space="0" w:color="auto"/>
        <w:left w:val="none" w:sz="0" w:space="0" w:color="auto"/>
        <w:bottom w:val="none" w:sz="0" w:space="0" w:color="auto"/>
        <w:right w:val="none" w:sz="0" w:space="0" w:color="auto"/>
      </w:divBdr>
    </w:div>
    <w:div w:id="798837292">
      <w:bodyDiv w:val="1"/>
      <w:marLeft w:val="0"/>
      <w:marRight w:val="0"/>
      <w:marTop w:val="0"/>
      <w:marBottom w:val="0"/>
      <w:divBdr>
        <w:top w:val="none" w:sz="0" w:space="0" w:color="auto"/>
        <w:left w:val="none" w:sz="0" w:space="0" w:color="auto"/>
        <w:bottom w:val="none" w:sz="0" w:space="0" w:color="auto"/>
        <w:right w:val="none" w:sz="0" w:space="0" w:color="auto"/>
      </w:divBdr>
    </w:div>
    <w:div w:id="799349722">
      <w:bodyDiv w:val="1"/>
      <w:marLeft w:val="0"/>
      <w:marRight w:val="0"/>
      <w:marTop w:val="0"/>
      <w:marBottom w:val="0"/>
      <w:divBdr>
        <w:top w:val="none" w:sz="0" w:space="0" w:color="auto"/>
        <w:left w:val="none" w:sz="0" w:space="0" w:color="auto"/>
        <w:bottom w:val="none" w:sz="0" w:space="0" w:color="auto"/>
        <w:right w:val="none" w:sz="0" w:space="0" w:color="auto"/>
      </w:divBdr>
    </w:div>
    <w:div w:id="799764749">
      <w:bodyDiv w:val="1"/>
      <w:marLeft w:val="0"/>
      <w:marRight w:val="0"/>
      <w:marTop w:val="0"/>
      <w:marBottom w:val="0"/>
      <w:divBdr>
        <w:top w:val="none" w:sz="0" w:space="0" w:color="auto"/>
        <w:left w:val="none" w:sz="0" w:space="0" w:color="auto"/>
        <w:bottom w:val="none" w:sz="0" w:space="0" w:color="auto"/>
        <w:right w:val="none" w:sz="0" w:space="0" w:color="auto"/>
      </w:divBdr>
    </w:div>
    <w:div w:id="799886818">
      <w:bodyDiv w:val="1"/>
      <w:marLeft w:val="0"/>
      <w:marRight w:val="0"/>
      <w:marTop w:val="0"/>
      <w:marBottom w:val="0"/>
      <w:divBdr>
        <w:top w:val="none" w:sz="0" w:space="0" w:color="auto"/>
        <w:left w:val="none" w:sz="0" w:space="0" w:color="auto"/>
        <w:bottom w:val="none" w:sz="0" w:space="0" w:color="auto"/>
        <w:right w:val="none" w:sz="0" w:space="0" w:color="auto"/>
      </w:divBdr>
    </w:div>
    <w:div w:id="800656943">
      <w:bodyDiv w:val="1"/>
      <w:marLeft w:val="0"/>
      <w:marRight w:val="0"/>
      <w:marTop w:val="0"/>
      <w:marBottom w:val="0"/>
      <w:divBdr>
        <w:top w:val="none" w:sz="0" w:space="0" w:color="auto"/>
        <w:left w:val="none" w:sz="0" w:space="0" w:color="auto"/>
        <w:bottom w:val="none" w:sz="0" w:space="0" w:color="auto"/>
        <w:right w:val="none" w:sz="0" w:space="0" w:color="auto"/>
      </w:divBdr>
    </w:div>
    <w:div w:id="802314883">
      <w:bodyDiv w:val="1"/>
      <w:marLeft w:val="0"/>
      <w:marRight w:val="0"/>
      <w:marTop w:val="0"/>
      <w:marBottom w:val="0"/>
      <w:divBdr>
        <w:top w:val="none" w:sz="0" w:space="0" w:color="auto"/>
        <w:left w:val="none" w:sz="0" w:space="0" w:color="auto"/>
        <w:bottom w:val="none" w:sz="0" w:space="0" w:color="auto"/>
        <w:right w:val="none" w:sz="0" w:space="0" w:color="auto"/>
      </w:divBdr>
    </w:div>
    <w:div w:id="802384979">
      <w:bodyDiv w:val="1"/>
      <w:marLeft w:val="0"/>
      <w:marRight w:val="0"/>
      <w:marTop w:val="0"/>
      <w:marBottom w:val="0"/>
      <w:divBdr>
        <w:top w:val="none" w:sz="0" w:space="0" w:color="auto"/>
        <w:left w:val="none" w:sz="0" w:space="0" w:color="auto"/>
        <w:bottom w:val="none" w:sz="0" w:space="0" w:color="auto"/>
        <w:right w:val="none" w:sz="0" w:space="0" w:color="auto"/>
      </w:divBdr>
    </w:div>
    <w:div w:id="802498796">
      <w:bodyDiv w:val="1"/>
      <w:marLeft w:val="0"/>
      <w:marRight w:val="0"/>
      <w:marTop w:val="0"/>
      <w:marBottom w:val="0"/>
      <w:divBdr>
        <w:top w:val="none" w:sz="0" w:space="0" w:color="auto"/>
        <w:left w:val="none" w:sz="0" w:space="0" w:color="auto"/>
        <w:bottom w:val="none" w:sz="0" w:space="0" w:color="auto"/>
        <w:right w:val="none" w:sz="0" w:space="0" w:color="auto"/>
      </w:divBdr>
    </w:div>
    <w:div w:id="802772508">
      <w:bodyDiv w:val="1"/>
      <w:marLeft w:val="0"/>
      <w:marRight w:val="0"/>
      <w:marTop w:val="0"/>
      <w:marBottom w:val="0"/>
      <w:divBdr>
        <w:top w:val="none" w:sz="0" w:space="0" w:color="auto"/>
        <w:left w:val="none" w:sz="0" w:space="0" w:color="auto"/>
        <w:bottom w:val="none" w:sz="0" w:space="0" w:color="auto"/>
        <w:right w:val="none" w:sz="0" w:space="0" w:color="auto"/>
      </w:divBdr>
    </w:div>
    <w:div w:id="803156827">
      <w:bodyDiv w:val="1"/>
      <w:marLeft w:val="0"/>
      <w:marRight w:val="0"/>
      <w:marTop w:val="0"/>
      <w:marBottom w:val="0"/>
      <w:divBdr>
        <w:top w:val="none" w:sz="0" w:space="0" w:color="auto"/>
        <w:left w:val="none" w:sz="0" w:space="0" w:color="auto"/>
        <w:bottom w:val="none" w:sz="0" w:space="0" w:color="auto"/>
        <w:right w:val="none" w:sz="0" w:space="0" w:color="auto"/>
      </w:divBdr>
    </w:div>
    <w:div w:id="804006886">
      <w:bodyDiv w:val="1"/>
      <w:marLeft w:val="0"/>
      <w:marRight w:val="0"/>
      <w:marTop w:val="0"/>
      <w:marBottom w:val="0"/>
      <w:divBdr>
        <w:top w:val="none" w:sz="0" w:space="0" w:color="auto"/>
        <w:left w:val="none" w:sz="0" w:space="0" w:color="auto"/>
        <w:bottom w:val="none" w:sz="0" w:space="0" w:color="auto"/>
        <w:right w:val="none" w:sz="0" w:space="0" w:color="auto"/>
      </w:divBdr>
    </w:div>
    <w:div w:id="804080901">
      <w:bodyDiv w:val="1"/>
      <w:marLeft w:val="0"/>
      <w:marRight w:val="0"/>
      <w:marTop w:val="0"/>
      <w:marBottom w:val="0"/>
      <w:divBdr>
        <w:top w:val="none" w:sz="0" w:space="0" w:color="auto"/>
        <w:left w:val="none" w:sz="0" w:space="0" w:color="auto"/>
        <w:bottom w:val="none" w:sz="0" w:space="0" w:color="auto"/>
        <w:right w:val="none" w:sz="0" w:space="0" w:color="auto"/>
      </w:divBdr>
    </w:div>
    <w:div w:id="804548273">
      <w:bodyDiv w:val="1"/>
      <w:marLeft w:val="0"/>
      <w:marRight w:val="0"/>
      <w:marTop w:val="0"/>
      <w:marBottom w:val="0"/>
      <w:divBdr>
        <w:top w:val="none" w:sz="0" w:space="0" w:color="auto"/>
        <w:left w:val="none" w:sz="0" w:space="0" w:color="auto"/>
        <w:bottom w:val="none" w:sz="0" w:space="0" w:color="auto"/>
        <w:right w:val="none" w:sz="0" w:space="0" w:color="auto"/>
      </w:divBdr>
    </w:div>
    <w:div w:id="805783513">
      <w:bodyDiv w:val="1"/>
      <w:marLeft w:val="0"/>
      <w:marRight w:val="0"/>
      <w:marTop w:val="0"/>
      <w:marBottom w:val="0"/>
      <w:divBdr>
        <w:top w:val="none" w:sz="0" w:space="0" w:color="auto"/>
        <w:left w:val="none" w:sz="0" w:space="0" w:color="auto"/>
        <w:bottom w:val="none" w:sz="0" w:space="0" w:color="auto"/>
        <w:right w:val="none" w:sz="0" w:space="0" w:color="auto"/>
      </w:divBdr>
    </w:div>
    <w:div w:id="806818175">
      <w:bodyDiv w:val="1"/>
      <w:marLeft w:val="0"/>
      <w:marRight w:val="0"/>
      <w:marTop w:val="0"/>
      <w:marBottom w:val="0"/>
      <w:divBdr>
        <w:top w:val="none" w:sz="0" w:space="0" w:color="auto"/>
        <w:left w:val="none" w:sz="0" w:space="0" w:color="auto"/>
        <w:bottom w:val="none" w:sz="0" w:space="0" w:color="auto"/>
        <w:right w:val="none" w:sz="0" w:space="0" w:color="auto"/>
      </w:divBdr>
    </w:div>
    <w:div w:id="806894411">
      <w:bodyDiv w:val="1"/>
      <w:marLeft w:val="0"/>
      <w:marRight w:val="0"/>
      <w:marTop w:val="0"/>
      <w:marBottom w:val="0"/>
      <w:divBdr>
        <w:top w:val="none" w:sz="0" w:space="0" w:color="auto"/>
        <w:left w:val="none" w:sz="0" w:space="0" w:color="auto"/>
        <w:bottom w:val="none" w:sz="0" w:space="0" w:color="auto"/>
        <w:right w:val="none" w:sz="0" w:space="0" w:color="auto"/>
      </w:divBdr>
    </w:div>
    <w:div w:id="807206924">
      <w:bodyDiv w:val="1"/>
      <w:marLeft w:val="0"/>
      <w:marRight w:val="0"/>
      <w:marTop w:val="0"/>
      <w:marBottom w:val="0"/>
      <w:divBdr>
        <w:top w:val="none" w:sz="0" w:space="0" w:color="auto"/>
        <w:left w:val="none" w:sz="0" w:space="0" w:color="auto"/>
        <w:bottom w:val="none" w:sz="0" w:space="0" w:color="auto"/>
        <w:right w:val="none" w:sz="0" w:space="0" w:color="auto"/>
      </w:divBdr>
    </w:div>
    <w:div w:id="807287035">
      <w:bodyDiv w:val="1"/>
      <w:marLeft w:val="0"/>
      <w:marRight w:val="0"/>
      <w:marTop w:val="0"/>
      <w:marBottom w:val="0"/>
      <w:divBdr>
        <w:top w:val="none" w:sz="0" w:space="0" w:color="auto"/>
        <w:left w:val="none" w:sz="0" w:space="0" w:color="auto"/>
        <w:bottom w:val="none" w:sz="0" w:space="0" w:color="auto"/>
        <w:right w:val="none" w:sz="0" w:space="0" w:color="auto"/>
      </w:divBdr>
    </w:div>
    <w:div w:id="807476571">
      <w:bodyDiv w:val="1"/>
      <w:marLeft w:val="0"/>
      <w:marRight w:val="0"/>
      <w:marTop w:val="0"/>
      <w:marBottom w:val="0"/>
      <w:divBdr>
        <w:top w:val="none" w:sz="0" w:space="0" w:color="auto"/>
        <w:left w:val="none" w:sz="0" w:space="0" w:color="auto"/>
        <w:bottom w:val="none" w:sz="0" w:space="0" w:color="auto"/>
        <w:right w:val="none" w:sz="0" w:space="0" w:color="auto"/>
      </w:divBdr>
    </w:div>
    <w:div w:id="807864317">
      <w:bodyDiv w:val="1"/>
      <w:marLeft w:val="0"/>
      <w:marRight w:val="0"/>
      <w:marTop w:val="0"/>
      <w:marBottom w:val="0"/>
      <w:divBdr>
        <w:top w:val="none" w:sz="0" w:space="0" w:color="auto"/>
        <w:left w:val="none" w:sz="0" w:space="0" w:color="auto"/>
        <w:bottom w:val="none" w:sz="0" w:space="0" w:color="auto"/>
        <w:right w:val="none" w:sz="0" w:space="0" w:color="auto"/>
      </w:divBdr>
    </w:div>
    <w:div w:id="807894382">
      <w:bodyDiv w:val="1"/>
      <w:marLeft w:val="0"/>
      <w:marRight w:val="0"/>
      <w:marTop w:val="0"/>
      <w:marBottom w:val="0"/>
      <w:divBdr>
        <w:top w:val="none" w:sz="0" w:space="0" w:color="auto"/>
        <w:left w:val="none" w:sz="0" w:space="0" w:color="auto"/>
        <w:bottom w:val="none" w:sz="0" w:space="0" w:color="auto"/>
        <w:right w:val="none" w:sz="0" w:space="0" w:color="auto"/>
      </w:divBdr>
    </w:div>
    <w:div w:id="808129230">
      <w:bodyDiv w:val="1"/>
      <w:marLeft w:val="0"/>
      <w:marRight w:val="0"/>
      <w:marTop w:val="0"/>
      <w:marBottom w:val="0"/>
      <w:divBdr>
        <w:top w:val="none" w:sz="0" w:space="0" w:color="auto"/>
        <w:left w:val="none" w:sz="0" w:space="0" w:color="auto"/>
        <w:bottom w:val="none" w:sz="0" w:space="0" w:color="auto"/>
        <w:right w:val="none" w:sz="0" w:space="0" w:color="auto"/>
      </w:divBdr>
    </w:div>
    <w:div w:id="808211409">
      <w:bodyDiv w:val="1"/>
      <w:marLeft w:val="0"/>
      <w:marRight w:val="0"/>
      <w:marTop w:val="0"/>
      <w:marBottom w:val="0"/>
      <w:divBdr>
        <w:top w:val="none" w:sz="0" w:space="0" w:color="auto"/>
        <w:left w:val="none" w:sz="0" w:space="0" w:color="auto"/>
        <w:bottom w:val="none" w:sz="0" w:space="0" w:color="auto"/>
        <w:right w:val="none" w:sz="0" w:space="0" w:color="auto"/>
      </w:divBdr>
    </w:div>
    <w:div w:id="809400022">
      <w:bodyDiv w:val="1"/>
      <w:marLeft w:val="0"/>
      <w:marRight w:val="0"/>
      <w:marTop w:val="0"/>
      <w:marBottom w:val="0"/>
      <w:divBdr>
        <w:top w:val="none" w:sz="0" w:space="0" w:color="auto"/>
        <w:left w:val="none" w:sz="0" w:space="0" w:color="auto"/>
        <w:bottom w:val="none" w:sz="0" w:space="0" w:color="auto"/>
        <w:right w:val="none" w:sz="0" w:space="0" w:color="auto"/>
      </w:divBdr>
    </w:div>
    <w:div w:id="809638616">
      <w:bodyDiv w:val="1"/>
      <w:marLeft w:val="0"/>
      <w:marRight w:val="0"/>
      <w:marTop w:val="0"/>
      <w:marBottom w:val="0"/>
      <w:divBdr>
        <w:top w:val="none" w:sz="0" w:space="0" w:color="auto"/>
        <w:left w:val="none" w:sz="0" w:space="0" w:color="auto"/>
        <w:bottom w:val="none" w:sz="0" w:space="0" w:color="auto"/>
        <w:right w:val="none" w:sz="0" w:space="0" w:color="auto"/>
      </w:divBdr>
    </w:div>
    <w:div w:id="810445808">
      <w:bodyDiv w:val="1"/>
      <w:marLeft w:val="0"/>
      <w:marRight w:val="0"/>
      <w:marTop w:val="0"/>
      <w:marBottom w:val="0"/>
      <w:divBdr>
        <w:top w:val="none" w:sz="0" w:space="0" w:color="auto"/>
        <w:left w:val="none" w:sz="0" w:space="0" w:color="auto"/>
        <w:bottom w:val="none" w:sz="0" w:space="0" w:color="auto"/>
        <w:right w:val="none" w:sz="0" w:space="0" w:color="auto"/>
      </w:divBdr>
    </w:div>
    <w:div w:id="810488543">
      <w:bodyDiv w:val="1"/>
      <w:marLeft w:val="0"/>
      <w:marRight w:val="0"/>
      <w:marTop w:val="0"/>
      <w:marBottom w:val="0"/>
      <w:divBdr>
        <w:top w:val="none" w:sz="0" w:space="0" w:color="auto"/>
        <w:left w:val="none" w:sz="0" w:space="0" w:color="auto"/>
        <w:bottom w:val="none" w:sz="0" w:space="0" w:color="auto"/>
        <w:right w:val="none" w:sz="0" w:space="0" w:color="auto"/>
      </w:divBdr>
    </w:div>
    <w:div w:id="810708442">
      <w:bodyDiv w:val="1"/>
      <w:marLeft w:val="0"/>
      <w:marRight w:val="0"/>
      <w:marTop w:val="0"/>
      <w:marBottom w:val="0"/>
      <w:divBdr>
        <w:top w:val="none" w:sz="0" w:space="0" w:color="auto"/>
        <w:left w:val="none" w:sz="0" w:space="0" w:color="auto"/>
        <w:bottom w:val="none" w:sz="0" w:space="0" w:color="auto"/>
        <w:right w:val="none" w:sz="0" w:space="0" w:color="auto"/>
      </w:divBdr>
    </w:div>
    <w:div w:id="810756445">
      <w:bodyDiv w:val="1"/>
      <w:marLeft w:val="0"/>
      <w:marRight w:val="0"/>
      <w:marTop w:val="0"/>
      <w:marBottom w:val="0"/>
      <w:divBdr>
        <w:top w:val="none" w:sz="0" w:space="0" w:color="auto"/>
        <w:left w:val="none" w:sz="0" w:space="0" w:color="auto"/>
        <w:bottom w:val="none" w:sz="0" w:space="0" w:color="auto"/>
        <w:right w:val="none" w:sz="0" w:space="0" w:color="auto"/>
      </w:divBdr>
    </w:div>
    <w:div w:id="811362523">
      <w:bodyDiv w:val="1"/>
      <w:marLeft w:val="0"/>
      <w:marRight w:val="0"/>
      <w:marTop w:val="0"/>
      <w:marBottom w:val="0"/>
      <w:divBdr>
        <w:top w:val="none" w:sz="0" w:space="0" w:color="auto"/>
        <w:left w:val="none" w:sz="0" w:space="0" w:color="auto"/>
        <w:bottom w:val="none" w:sz="0" w:space="0" w:color="auto"/>
        <w:right w:val="none" w:sz="0" w:space="0" w:color="auto"/>
      </w:divBdr>
    </w:div>
    <w:div w:id="811943192">
      <w:bodyDiv w:val="1"/>
      <w:marLeft w:val="0"/>
      <w:marRight w:val="0"/>
      <w:marTop w:val="0"/>
      <w:marBottom w:val="0"/>
      <w:divBdr>
        <w:top w:val="none" w:sz="0" w:space="0" w:color="auto"/>
        <w:left w:val="none" w:sz="0" w:space="0" w:color="auto"/>
        <w:bottom w:val="none" w:sz="0" w:space="0" w:color="auto"/>
        <w:right w:val="none" w:sz="0" w:space="0" w:color="auto"/>
      </w:divBdr>
    </w:div>
    <w:div w:id="812063055">
      <w:bodyDiv w:val="1"/>
      <w:marLeft w:val="0"/>
      <w:marRight w:val="0"/>
      <w:marTop w:val="0"/>
      <w:marBottom w:val="0"/>
      <w:divBdr>
        <w:top w:val="none" w:sz="0" w:space="0" w:color="auto"/>
        <w:left w:val="none" w:sz="0" w:space="0" w:color="auto"/>
        <w:bottom w:val="none" w:sz="0" w:space="0" w:color="auto"/>
        <w:right w:val="none" w:sz="0" w:space="0" w:color="auto"/>
      </w:divBdr>
    </w:div>
    <w:div w:id="812723010">
      <w:bodyDiv w:val="1"/>
      <w:marLeft w:val="0"/>
      <w:marRight w:val="0"/>
      <w:marTop w:val="0"/>
      <w:marBottom w:val="0"/>
      <w:divBdr>
        <w:top w:val="none" w:sz="0" w:space="0" w:color="auto"/>
        <w:left w:val="none" w:sz="0" w:space="0" w:color="auto"/>
        <w:bottom w:val="none" w:sz="0" w:space="0" w:color="auto"/>
        <w:right w:val="none" w:sz="0" w:space="0" w:color="auto"/>
      </w:divBdr>
    </w:div>
    <w:div w:id="813058397">
      <w:bodyDiv w:val="1"/>
      <w:marLeft w:val="0"/>
      <w:marRight w:val="0"/>
      <w:marTop w:val="0"/>
      <w:marBottom w:val="0"/>
      <w:divBdr>
        <w:top w:val="none" w:sz="0" w:space="0" w:color="auto"/>
        <w:left w:val="none" w:sz="0" w:space="0" w:color="auto"/>
        <w:bottom w:val="none" w:sz="0" w:space="0" w:color="auto"/>
        <w:right w:val="none" w:sz="0" w:space="0" w:color="auto"/>
      </w:divBdr>
    </w:div>
    <w:div w:id="813369740">
      <w:bodyDiv w:val="1"/>
      <w:marLeft w:val="0"/>
      <w:marRight w:val="0"/>
      <w:marTop w:val="0"/>
      <w:marBottom w:val="0"/>
      <w:divBdr>
        <w:top w:val="none" w:sz="0" w:space="0" w:color="auto"/>
        <w:left w:val="none" w:sz="0" w:space="0" w:color="auto"/>
        <w:bottom w:val="none" w:sz="0" w:space="0" w:color="auto"/>
        <w:right w:val="none" w:sz="0" w:space="0" w:color="auto"/>
      </w:divBdr>
    </w:div>
    <w:div w:id="813374542">
      <w:bodyDiv w:val="1"/>
      <w:marLeft w:val="0"/>
      <w:marRight w:val="0"/>
      <w:marTop w:val="0"/>
      <w:marBottom w:val="0"/>
      <w:divBdr>
        <w:top w:val="none" w:sz="0" w:space="0" w:color="auto"/>
        <w:left w:val="none" w:sz="0" w:space="0" w:color="auto"/>
        <w:bottom w:val="none" w:sz="0" w:space="0" w:color="auto"/>
        <w:right w:val="none" w:sz="0" w:space="0" w:color="auto"/>
      </w:divBdr>
    </w:div>
    <w:div w:id="813910870">
      <w:bodyDiv w:val="1"/>
      <w:marLeft w:val="0"/>
      <w:marRight w:val="0"/>
      <w:marTop w:val="0"/>
      <w:marBottom w:val="0"/>
      <w:divBdr>
        <w:top w:val="none" w:sz="0" w:space="0" w:color="auto"/>
        <w:left w:val="none" w:sz="0" w:space="0" w:color="auto"/>
        <w:bottom w:val="none" w:sz="0" w:space="0" w:color="auto"/>
        <w:right w:val="none" w:sz="0" w:space="0" w:color="auto"/>
      </w:divBdr>
    </w:div>
    <w:div w:id="814032202">
      <w:bodyDiv w:val="1"/>
      <w:marLeft w:val="0"/>
      <w:marRight w:val="0"/>
      <w:marTop w:val="0"/>
      <w:marBottom w:val="0"/>
      <w:divBdr>
        <w:top w:val="none" w:sz="0" w:space="0" w:color="auto"/>
        <w:left w:val="none" w:sz="0" w:space="0" w:color="auto"/>
        <w:bottom w:val="none" w:sz="0" w:space="0" w:color="auto"/>
        <w:right w:val="none" w:sz="0" w:space="0" w:color="auto"/>
      </w:divBdr>
    </w:div>
    <w:div w:id="814102668">
      <w:bodyDiv w:val="1"/>
      <w:marLeft w:val="0"/>
      <w:marRight w:val="0"/>
      <w:marTop w:val="0"/>
      <w:marBottom w:val="0"/>
      <w:divBdr>
        <w:top w:val="none" w:sz="0" w:space="0" w:color="auto"/>
        <w:left w:val="none" w:sz="0" w:space="0" w:color="auto"/>
        <w:bottom w:val="none" w:sz="0" w:space="0" w:color="auto"/>
        <w:right w:val="none" w:sz="0" w:space="0" w:color="auto"/>
      </w:divBdr>
    </w:div>
    <w:div w:id="814178269">
      <w:bodyDiv w:val="1"/>
      <w:marLeft w:val="0"/>
      <w:marRight w:val="0"/>
      <w:marTop w:val="0"/>
      <w:marBottom w:val="0"/>
      <w:divBdr>
        <w:top w:val="none" w:sz="0" w:space="0" w:color="auto"/>
        <w:left w:val="none" w:sz="0" w:space="0" w:color="auto"/>
        <w:bottom w:val="none" w:sz="0" w:space="0" w:color="auto"/>
        <w:right w:val="none" w:sz="0" w:space="0" w:color="auto"/>
      </w:divBdr>
    </w:div>
    <w:div w:id="814223760">
      <w:bodyDiv w:val="1"/>
      <w:marLeft w:val="0"/>
      <w:marRight w:val="0"/>
      <w:marTop w:val="0"/>
      <w:marBottom w:val="0"/>
      <w:divBdr>
        <w:top w:val="none" w:sz="0" w:space="0" w:color="auto"/>
        <w:left w:val="none" w:sz="0" w:space="0" w:color="auto"/>
        <w:bottom w:val="none" w:sz="0" w:space="0" w:color="auto"/>
        <w:right w:val="none" w:sz="0" w:space="0" w:color="auto"/>
      </w:divBdr>
    </w:div>
    <w:div w:id="814613502">
      <w:bodyDiv w:val="1"/>
      <w:marLeft w:val="0"/>
      <w:marRight w:val="0"/>
      <w:marTop w:val="0"/>
      <w:marBottom w:val="0"/>
      <w:divBdr>
        <w:top w:val="none" w:sz="0" w:space="0" w:color="auto"/>
        <w:left w:val="none" w:sz="0" w:space="0" w:color="auto"/>
        <w:bottom w:val="none" w:sz="0" w:space="0" w:color="auto"/>
        <w:right w:val="none" w:sz="0" w:space="0" w:color="auto"/>
      </w:divBdr>
    </w:div>
    <w:div w:id="814683542">
      <w:bodyDiv w:val="1"/>
      <w:marLeft w:val="0"/>
      <w:marRight w:val="0"/>
      <w:marTop w:val="0"/>
      <w:marBottom w:val="0"/>
      <w:divBdr>
        <w:top w:val="none" w:sz="0" w:space="0" w:color="auto"/>
        <w:left w:val="none" w:sz="0" w:space="0" w:color="auto"/>
        <w:bottom w:val="none" w:sz="0" w:space="0" w:color="auto"/>
        <w:right w:val="none" w:sz="0" w:space="0" w:color="auto"/>
      </w:divBdr>
    </w:div>
    <w:div w:id="815876272">
      <w:bodyDiv w:val="1"/>
      <w:marLeft w:val="0"/>
      <w:marRight w:val="0"/>
      <w:marTop w:val="0"/>
      <w:marBottom w:val="0"/>
      <w:divBdr>
        <w:top w:val="none" w:sz="0" w:space="0" w:color="auto"/>
        <w:left w:val="none" w:sz="0" w:space="0" w:color="auto"/>
        <w:bottom w:val="none" w:sz="0" w:space="0" w:color="auto"/>
        <w:right w:val="none" w:sz="0" w:space="0" w:color="auto"/>
      </w:divBdr>
    </w:div>
    <w:div w:id="816262495">
      <w:bodyDiv w:val="1"/>
      <w:marLeft w:val="0"/>
      <w:marRight w:val="0"/>
      <w:marTop w:val="0"/>
      <w:marBottom w:val="0"/>
      <w:divBdr>
        <w:top w:val="none" w:sz="0" w:space="0" w:color="auto"/>
        <w:left w:val="none" w:sz="0" w:space="0" w:color="auto"/>
        <w:bottom w:val="none" w:sz="0" w:space="0" w:color="auto"/>
        <w:right w:val="none" w:sz="0" w:space="0" w:color="auto"/>
      </w:divBdr>
    </w:div>
    <w:div w:id="816384480">
      <w:bodyDiv w:val="1"/>
      <w:marLeft w:val="0"/>
      <w:marRight w:val="0"/>
      <w:marTop w:val="0"/>
      <w:marBottom w:val="0"/>
      <w:divBdr>
        <w:top w:val="none" w:sz="0" w:space="0" w:color="auto"/>
        <w:left w:val="none" w:sz="0" w:space="0" w:color="auto"/>
        <w:bottom w:val="none" w:sz="0" w:space="0" w:color="auto"/>
        <w:right w:val="none" w:sz="0" w:space="0" w:color="auto"/>
      </w:divBdr>
    </w:div>
    <w:div w:id="817111593">
      <w:bodyDiv w:val="1"/>
      <w:marLeft w:val="0"/>
      <w:marRight w:val="0"/>
      <w:marTop w:val="0"/>
      <w:marBottom w:val="0"/>
      <w:divBdr>
        <w:top w:val="none" w:sz="0" w:space="0" w:color="auto"/>
        <w:left w:val="none" w:sz="0" w:space="0" w:color="auto"/>
        <w:bottom w:val="none" w:sz="0" w:space="0" w:color="auto"/>
        <w:right w:val="none" w:sz="0" w:space="0" w:color="auto"/>
      </w:divBdr>
    </w:div>
    <w:div w:id="817840292">
      <w:bodyDiv w:val="1"/>
      <w:marLeft w:val="0"/>
      <w:marRight w:val="0"/>
      <w:marTop w:val="0"/>
      <w:marBottom w:val="0"/>
      <w:divBdr>
        <w:top w:val="none" w:sz="0" w:space="0" w:color="auto"/>
        <w:left w:val="none" w:sz="0" w:space="0" w:color="auto"/>
        <w:bottom w:val="none" w:sz="0" w:space="0" w:color="auto"/>
        <w:right w:val="none" w:sz="0" w:space="0" w:color="auto"/>
      </w:divBdr>
    </w:div>
    <w:div w:id="818308458">
      <w:bodyDiv w:val="1"/>
      <w:marLeft w:val="0"/>
      <w:marRight w:val="0"/>
      <w:marTop w:val="0"/>
      <w:marBottom w:val="0"/>
      <w:divBdr>
        <w:top w:val="none" w:sz="0" w:space="0" w:color="auto"/>
        <w:left w:val="none" w:sz="0" w:space="0" w:color="auto"/>
        <w:bottom w:val="none" w:sz="0" w:space="0" w:color="auto"/>
        <w:right w:val="none" w:sz="0" w:space="0" w:color="auto"/>
      </w:divBdr>
    </w:div>
    <w:div w:id="818375718">
      <w:bodyDiv w:val="1"/>
      <w:marLeft w:val="0"/>
      <w:marRight w:val="0"/>
      <w:marTop w:val="0"/>
      <w:marBottom w:val="0"/>
      <w:divBdr>
        <w:top w:val="none" w:sz="0" w:space="0" w:color="auto"/>
        <w:left w:val="none" w:sz="0" w:space="0" w:color="auto"/>
        <w:bottom w:val="none" w:sz="0" w:space="0" w:color="auto"/>
        <w:right w:val="none" w:sz="0" w:space="0" w:color="auto"/>
      </w:divBdr>
    </w:div>
    <w:div w:id="819080319">
      <w:bodyDiv w:val="1"/>
      <w:marLeft w:val="0"/>
      <w:marRight w:val="0"/>
      <w:marTop w:val="0"/>
      <w:marBottom w:val="0"/>
      <w:divBdr>
        <w:top w:val="none" w:sz="0" w:space="0" w:color="auto"/>
        <w:left w:val="none" w:sz="0" w:space="0" w:color="auto"/>
        <w:bottom w:val="none" w:sz="0" w:space="0" w:color="auto"/>
        <w:right w:val="none" w:sz="0" w:space="0" w:color="auto"/>
      </w:divBdr>
    </w:div>
    <w:div w:id="819348603">
      <w:bodyDiv w:val="1"/>
      <w:marLeft w:val="0"/>
      <w:marRight w:val="0"/>
      <w:marTop w:val="0"/>
      <w:marBottom w:val="0"/>
      <w:divBdr>
        <w:top w:val="none" w:sz="0" w:space="0" w:color="auto"/>
        <w:left w:val="none" w:sz="0" w:space="0" w:color="auto"/>
        <w:bottom w:val="none" w:sz="0" w:space="0" w:color="auto"/>
        <w:right w:val="none" w:sz="0" w:space="0" w:color="auto"/>
      </w:divBdr>
    </w:div>
    <w:div w:id="819737210">
      <w:bodyDiv w:val="1"/>
      <w:marLeft w:val="0"/>
      <w:marRight w:val="0"/>
      <w:marTop w:val="0"/>
      <w:marBottom w:val="0"/>
      <w:divBdr>
        <w:top w:val="none" w:sz="0" w:space="0" w:color="auto"/>
        <w:left w:val="none" w:sz="0" w:space="0" w:color="auto"/>
        <w:bottom w:val="none" w:sz="0" w:space="0" w:color="auto"/>
        <w:right w:val="none" w:sz="0" w:space="0" w:color="auto"/>
      </w:divBdr>
    </w:div>
    <w:div w:id="820730818">
      <w:bodyDiv w:val="1"/>
      <w:marLeft w:val="0"/>
      <w:marRight w:val="0"/>
      <w:marTop w:val="0"/>
      <w:marBottom w:val="0"/>
      <w:divBdr>
        <w:top w:val="none" w:sz="0" w:space="0" w:color="auto"/>
        <w:left w:val="none" w:sz="0" w:space="0" w:color="auto"/>
        <w:bottom w:val="none" w:sz="0" w:space="0" w:color="auto"/>
        <w:right w:val="none" w:sz="0" w:space="0" w:color="auto"/>
      </w:divBdr>
    </w:div>
    <w:div w:id="821656494">
      <w:bodyDiv w:val="1"/>
      <w:marLeft w:val="0"/>
      <w:marRight w:val="0"/>
      <w:marTop w:val="0"/>
      <w:marBottom w:val="0"/>
      <w:divBdr>
        <w:top w:val="none" w:sz="0" w:space="0" w:color="auto"/>
        <w:left w:val="none" w:sz="0" w:space="0" w:color="auto"/>
        <w:bottom w:val="none" w:sz="0" w:space="0" w:color="auto"/>
        <w:right w:val="none" w:sz="0" w:space="0" w:color="auto"/>
      </w:divBdr>
    </w:div>
    <w:div w:id="822164698">
      <w:bodyDiv w:val="1"/>
      <w:marLeft w:val="0"/>
      <w:marRight w:val="0"/>
      <w:marTop w:val="0"/>
      <w:marBottom w:val="0"/>
      <w:divBdr>
        <w:top w:val="none" w:sz="0" w:space="0" w:color="auto"/>
        <w:left w:val="none" w:sz="0" w:space="0" w:color="auto"/>
        <w:bottom w:val="none" w:sz="0" w:space="0" w:color="auto"/>
        <w:right w:val="none" w:sz="0" w:space="0" w:color="auto"/>
      </w:divBdr>
    </w:div>
    <w:div w:id="822241737">
      <w:bodyDiv w:val="1"/>
      <w:marLeft w:val="0"/>
      <w:marRight w:val="0"/>
      <w:marTop w:val="0"/>
      <w:marBottom w:val="0"/>
      <w:divBdr>
        <w:top w:val="none" w:sz="0" w:space="0" w:color="auto"/>
        <w:left w:val="none" w:sz="0" w:space="0" w:color="auto"/>
        <w:bottom w:val="none" w:sz="0" w:space="0" w:color="auto"/>
        <w:right w:val="none" w:sz="0" w:space="0" w:color="auto"/>
      </w:divBdr>
    </w:div>
    <w:div w:id="822508169">
      <w:bodyDiv w:val="1"/>
      <w:marLeft w:val="0"/>
      <w:marRight w:val="0"/>
      <w:marTop w:val="0"/>
      <w:marBottom w:val="0"/>
      <w:divBdr>
        <w:top w:val="none" w:sz="0" w:space="0" w:color="auto"/>
        <w:left w:val="none" w:sz="0" w:space="0" w:color="auto"/>
        <w:bottom w:val="none" w:sz="0" w:space="0" w:color="auto"/>
        <w:right w:val="none" w:sz="0" w:space="0" w:color="auto"/>
      </w:divBdr>
    </w:div>
    <w:div w:id="822549446">
      <w:bodyDiv w:val="1"/>
      <w:marLeft w:val="0"/>
      <w:marRight w:val="0"/>
      <w:marTop w:val="0"/>
      <w:marBottom w:val="0"/>
      <w:divBdr>
        <w:top w:val="none" w:sz="0" w:space="0" w:color="auto"/>
        <w:left w:val="none" w:sz="0" w:space="0" w:color="auto"/>
        <w:bottom w:val="none" w:sz="0" w:space="0" w:color="auto"/>
        <w:right w:val="none" w:sz="0" w:space="0" w:color="auto"/>
      </w:divBdr>
    </w:div>
    <w:div w:id="822695861">
      <w:bodyDiv w:val="1"/>
      <w:marLeft w:val="0"/>
      <w:marRight w:val="0"/>
      <w:marTop w:val="0"/>
      <w:marBottom w:val="0"/>
      <w:divBdr>
        <w:top w:val="none" w:sz="0" w:space="0" w:color="auto"/>
        <w:left w:val="none" w:sz="0" w:space="0" w:color="auto"/>
        <w:bottom w:val="none" w:sz="0" w:space="0" w:color="auto"/>
        <w:right w:val="none" w:sz="0" w:space="0" w:color="auto"/>
      </w:divBdr>
    </w:div>
    <w:div w:id="822697541">
      <w:bodyDiv w:val="1"/>
      <w:marLeft w:val="0"/>
      <w:marRight w:val="0"/>
      <w:marTop w:val="0"/>
      <w:marBottom w:val="0"/>
      <w:divBdr>
        <w:top w:val="none" w:sz="0" w:space="0" w:color="auto"/>
        <w:left w:val="none" w:sz="0" w:space="0" w:color="auto"/>
        <w:bottom w:val="none" w:sz="0" w:space="0" w:color="auto"/>
        <w:right w:val="none" w:sz="0" w:space="0" w:color="auto"/>
      </w:divBdr>
    </w:div>
    <w:div w:id="823283451">
      <w:bodyDiv w:val="1"/>
      <w:marLeft w:val="0"/>
      <w:marRight w:val="0"/>
      <w:marTop w:val="0"/>
      <w:marBottom w:val="0"/>
      <w:divBdr>
        <w:top w:val="none" w:sz="0" w:space="0" w:color="auto"/>
        <w:left w:val="none" w:sz="0" w:space="0" w:color="auto"/>
        <w:bottom w:val="none" w:sz="0" w:space="0" w:color="auto"/>
        <w:right w:val="none" w:sz="0" w:space="0" w:color="auto"/>
      </w:divBdr>
    </w:div>
    <w:div w:id="823736467">
      <w:bodyDiv w:val="1"/>
      <w:marLeft w:val="0"/>
      <w:marRight w:val="0"/>
      <w:marTop w:val="0"/>
      <w:marBottom w:val="0"/>
      <w:divBdr>
        <w:top w:val="none" w:sz="0" w:space="0" w:color="auto"/>
        <w:left w:val="none" w:sz="0" w:space="0" w:color="auto"/>
        <w:bottom w:val="none" w:sz="0" w:space="0" w:color="auto"/>
        <w:right w:val="none" w:sz="0" w:space="0" w:color="auto"/>
      </w:divBdr>
    </w:div>
    <w:div w:id="824664055">
      <w:bodyDiv w:val="1"/>
      <w:marLeft w:val="0"/>
      <w:marRight w:val="0"/>
      <w:marTop w:val="0"/>
      <w:marBottom w:val="0"/>
      <w:divBdr>
        <w:top w:val="none" w:sz="0" w:space="0" w:color="auto"/>
        <w:left w:val="none" w:sz="0" w:space="0" w:color="auto"/>
        <w:bottom w:val="none" w:sz="0" w:space="0" w:color="auto"/>
        <w:right w:val="none" w:sz="0" w:space="0" w:color="auto"/>
      </w:divBdr>
    </w:div>
    <w:div w:id="824971443">
      <w:bodyDiv w:val="1"/>
      <w:marLeft w:val="0"/>
      <w:marRight w:val="0"/>
      <w:marTop w:val="0"/>
      <w:marBottom w:val="0"/>
      <w:divBdr>
        <w:top w:val="none" w:sz="0" w:space="0" w:color="auto"/>
        <w:left w:val="none" w:sz="0" w:space="0" w:color="auto"/>
        <w:bottom w:val="none" w:sz="0" w:space="0" w:color="auto"/>
        <w:right w:val="none" w:sz="0" w:space="0" w:color="auto"/>
      </w:divBdr>
    </w:div>
    <w:div w:id="825512794">
      <w:bodyDiv w:val="1"/>
      <w:marLeft w:val="0"/>
      <w:marRight w:val="0"/>
      <w:marTop w:val="0"/>
      <w:marBottom w:val="0"/>
      <w:divBdr>
        <w:top w:val="none" w:sz="0" w:space="0" w:color="auto"/>
        <w:left w:val="none" w:sz="0" w:space="0" w:color="auto"/>
        <w:bottom w:val="none" w:sz="0" w:space="0" w:color="auto"/>
        <w:right w:val="none" w:sz="0" w:space="0" w:color="auto"/>
      </w:divBdr>
    </w:div>
    <w:div w:id="825826530">
      <w:bodyDiv w:val="1"/>
      <w:marLeft w:val="0"/>
      <w:marRight w:val="0"/>
      <w:marTop w:val="0"/>
      <w:marBottom w:val="0"/>
      <w:divBdr>
        <w:top w:val="none" w:sz="0" w:space="0" w:color="auto"/>
        <w:left w:val="none" w:sz="0" w:space="0" w:color="auto"/>
        <w:bottom w:val="none" w:sz="0" w:space="0" w:color="auto"/>
        <w:right w:val="none" w:sz="0" w:space="0" w:color="auto"/>
      </w:divBdr>
    </w:div>
    <w:div w:id="826020381">
      <w:bodyDiv w:val="1"/>
      <w:marLeft w:val="0"/>
      <w:marRight w:val="0"/>
      <w:marTop w:val="0"/>
      <w:marBottom w:val="0"/>
      <w:divBdr>
        <w:top w:val="none" w:sz="0" w:space="0" w:color="auto"/>
        <w:left w:val="none" w:sz="0" w:space="0" w:color="auto"/>
        <w:bottom w:val="none" w:sz="0" w:space="0" w:color="auto"/>
        <w:right w:val="none" w:sz="0" w:space="0" w:color="auto"/>
      </w:divBdr>
    </w:div>
    <w:div w:id="827207642">
      <w:bodyDiv w:val="1"/>
      <w:marLeft w:val="0"/>
      <w:marRight w:val="0"/>
      <w:marTop w:val="0"/>
      <w:marBottom w:val="0"/>
      <w:divBdr>
        <w:top w:val="none" w:sz="0" w:space="0" w:color="auto"/>
        <w:left w:val="none" w:sz="0" w:space="0" w:color="auto"/>
        <w:bottom w:val="none" w:sz="0" w:space="0" w:color="auto"/>
        <w:right w:val="none" w:sz="0" w:space="0" w:color="auto"/>
      </w:divBdr>
    </w:div>
    <w:div w:id="827290155">
      <w:bodyDiv w:val="1"/>
      <w:marLeft w:val="0"/>
      <w:marRight w:val="0"/>
      <w:marTop w:val="0"/>
      <w:marBottom w:val="0"/>
      <w:divBdr>
        <w:top w:val="none" w:sz="0" w:space="0" w:color="auto"/>
        <w:left w:val="none" w:sz="0" w:space="0" w:color="auto"/>
        <w:bottom w:val="none" w:sz="0" w:space="0" w:color="auto"/>
        <w:right w:val="none" w:sz="0" w:space="0" w:color="auto"/>
      </w:divBdr>
    </w:div>
    <w:div w:id="827480932">
      <w:bodyDiv w:val="1"/>
      <w:marLeft w:val="0"/>
      <w:marRight w:val="0"/>
      <w:marTop w:val="0"/>
      <w:marBottom w:val="0"/>
      <w:divBdr>
        <w:top w:val="none" w:sz="0" w:space="0" w:color="auto"/>
        <w:left w:val="none" w:sz="0" w:space="0" w:color="auto"/>
        <w:bottom w:val="none" w:sz="0" w:space="0" w:color="auto"/>
        <w:right w:val="none" w:sz="0" w:space="0" w:color="auto"/>
      </w:divBdr>
    </w:div>
    <w:div w:id="827788777">
      <w:bodyDiv w:val="1"/>
      <w:marLeft w:val="0"/>
      <w:marRight w:val="0"/>
      <w:marTop w:val="0"/>
      <w:marBottom w:val="0"/>
      <w:divBdr>
        <w:top w:val="none" w:sz="0" w:space="0" w:color="auto"/>
        <w:left w:val="none" w:sz="0" w:space="0" w:color="auto"/>
        <w:bottom w:val="none" w:sz="0" w:space="0" w:color="auto"/>
        <w:right w:val="none" w:sz="0" w:space="0" w:color="auto"/>
      </w:divBdr>
    </w:div>
    <w:div w:id="828055114">
      <w:bodyDiv w:val="1"/>
      <w:marLeft w:val="0"/>
      <w:marRight w:val="0"/>
      <w:marTop w:val="0"/>
      <w:marBottom w:val="0"/>
      <w:divBdr>
        <w:top w:val="none" w:sz="0" w:space="0" w:color="auto"/>
        <w:left w:val="none" w:sz="0" w:space="0" w:color="auto"/>
        <w:bottom w:val="none" w:sz="0" w:space="0" w:color="auto"/>
        <w:right w:val="none" w:sz="0" w:space="0" w:color="auto"/>
      </w:divBdr>
    </w:div>
    <w:div w:id="828324556">
      <w:bodyDiv w:val="1"/>
      <w:marLeft w:val="0"/>
      <w:marRight w:val="0"/>
      <w:marTop w:val="0"/>
      <w:marBottom w:val="0"/>
      <w:divBdr>
        <w:top w:val="none" w:sz="0" w:space="0" w:color="auto"/>
        <w:left w:val="none" w:sz="0" w:space="0" w:color="auto"/>
        <w:bottom w:val="none" w:sz="0" w:space="0" w:color="auto"/>
        <w:right w:val="none" w:sz="0" w:space="0" w:color="auto"/>
      </w:divBdr>
    </w:div>
    <w:div w:id="828519017">
      <w:bodyDiv w:val="1"/>
      <w:marLeft w:val="0"/>
      <w:marRight w:val="0"/>
      <w:marTop w:val="0"/>
      <w:marBottom w:val="0"/>
      <w:divBdr>
        <w:top w:val="none" w:sz="0" w:space="0" w:color="auto"/>
        <w:left w:val="none" w:sz="0" w:space="0" w:color="auto"/>
        <w:bottom w:val="none" w:sz="0" w:space="0" w:color="auto"/>
        <w:right w:val="none" w:sz="0" w:space="0" w:color="auto"/>
      </w:divBdr>
    </w:div>
    <w:div w:id="828600286">
      <w:bodyDiv w:val="1"/>
      <w:marLeft w:val="0"/>
      <w:marRight w:val="0"/>
      <w:marTop w:val="0"/>
      <w:marBottom w:val="0"/>
      <w:divBdr>
        <w:top w:val="none" w:sz="0" w:space="0" w:color="auto"/>
        <w:left w:val="none" w:sz="0" w:space="0" w:color="auto"/>
        <w:bottom w:val="none" w:sz="0" w:space="0" w:color="auto"/>
        <w:right w:val="none" w:sz="0" w:space="0" w:color="auto"/>
      </w:divBdr>
    </w:div>
    <w:div w:id="829060634">
      <w:bodyDiv w:val="1"/>
      <w:marLeft w:val="0"/>
      <w:marRight w:val="0"/>
      <w:marTop w:val="0"/>
      <w:marBottom w:val="0"/>
      <w:divBdr>
        <w:top w:val="none" w:sz="0" w:space="0" w:color="auto"/>
        <w:left w:val="none" w:sz="0" w:space="0" w:color="auto"/>
        <w:bottom w:val="none" w:sz="0" w:space="0" w:color="auto"/>
        <w:right w:val="none" w:sz="0" w:space="0" w:color="auto"/>
      </w:divBdr>
    </w:div>
    <w:div w:id="830024550">
      <w:bodyDiv w:val="1"/>
      <w:marLeft w:val="0"/>
      <w:marRight w:val="0"/>
      <w:marTop w:val="0"/>
      <w:marBottom w:val="0"/>
      <w:divBdr>
        <w:top w:val="none" w:sz="0" w:space="0" w:color="auto"/>
        <w:left w:val="none" w:sz="0" w:space="0" w:color="auto"/>
        <w:bottom w:val="none" w:sz="0" w:space="0" w:color="auto"/>
        <w:right w:val="none" w:sz="0" w:space="0" w:color="auto"/>
      </w:divBdr>
    </w:div>
    <w:div w:id="830220356">
      <w:bodyDiv w:val="1"/>
      <w:marLeft w:val="0"/>
      <w:marRight w:val="0"/>
      <w:marTop w:val="0"/>
      <w:marBottom w:val="0"/>
      <w:divBdr>
        <w:top w:val="none" w:sz="0" w:space="0" w:color="auto"/>
        <w:left w:val="none" w:sz="0" w:space="0" w:color="auto"/>
        <w:bottom w:val="none" w:sz="0" w:space="0" w:color="auto"/>
        <w:right w:val="none" w:sz="0" w:space="0" w:color="auto"/>
      </w:divBdr>
    </w:div>
    <w:div w:id="830411709">
      <w:bodyDiv w:val="1"/>
      <w:marLeft w:val="0"/>
      <w:marRight w:val="0"/>
      <w:marTop w:val="0"/>
      <w:marBottom w:val="0"/>
      <w:divBdr>
        <w:top w:val="none" w:sz="0" w:space="0" w:color="auto"/>
        <w:left w:val="none" w:sz="0" w:space="0" w:color="auto"/>
        <w:bottom w:val="none" w:sz="0" w:space="0" w:color="auto"/>
        <w:right w:val="none" w:sz="0" w:space="0" w:color="auto"/>
      </w:divBdr>
    </w:div>
    <w:div w:id="831066842">
      <w:bodyDiv w:val="1"/>
      <w:marLeft w:val="0"/>
      <w:marRight w:val="0"/>
      <w:marTop w:val="0"/>
      <w:marBottom w:val="0"/>
      <w:divBdr>
        <w:top w:val="none" w:sz="0" w:space="0" w:color="auto"/>
        <w:left w:val="none" w:sz="0" w:space="0" w:color="auto"/>
        <w:bottom w:val="none" w:sz="0" w:space="0" w:color="auto"/>
        <w:right w:val="none" w:sz="0" w:space="0" w:color="auto"/>
      </w:divBdr>
    </w:div>
    <w:div w:id="831218016">
      <w:bodyDiv w:val="1"/>
      <w:marLeft w:val="0"/>
      <w:marRight w:val="0"/>
      <w:marTop w:val="0"/>
      <w:marBottom w:val="0"/>
      <w:divBdr>
        <w:top w:val="none" w:sz="0" w:space="0" w:color="auto"/>
        <w:left w:val="none" w:sz="0" w:space="0" w:color="auto"/>
        <w:bottom w:val="none" w:sz="0" w:space="0" w:color="auto"/>
        <w:right w:val="none" w:sz="0" w:space="0" w:color="auto"/>
      </w:divBdr>
    </w:div>
    <w:div w:id="831723908">
      <w:bodyDiv w:val="1"/>
      <w:marLeft w:val="0"/>
      <w:marRight w:val="0"/>
      <w:marTop w:val="0"/>
      <w:marBottom w:val="0"/>
      <w:divBdr>
        <w:top w:val="none" w:sz="0" w:space="0" w:color="auto"/>
        <w:left w:val="none" w:sz="0" w:space="0" w:color="auto"/>
        <w:bottom w:val="none" w:sz="0" w:space="0" w:color="auto"/>
        <w:right w:val="none" w:sz="0" w:space="0" w:color="auto"/>
      </w:divBdr>
    </w:div>
    <w:div w:id="832836767">
      <w:bodyDiv w:val="1"/>
      <w:marLeft w:val="0"/>
      <w:marRight w:val="0"/>
      <w:marTop w:val="0"/>
      <w:marBottom w:val="0"/>
      <w:divBdr>
        <w:top w:val="none" w:sz="0" w:space="0" w:color="auto"/>
        <w:left w:val="none" w:sz="0" w:space="0" w:color="auto"/>
        <w:bottom w:val="none" w:sz="0" w:space="0" w:color="auto"/>
        <w:right w:val="none" w:sz="0" w:space="0" w:color="auto"/>
      </w:divBdr>
    </w:div>
    <w:div w:id="834106413">
      <w:bodyDiv w:val="1"/>
      <w:marLeft w:val="0"/>
      <w:marRight w:val="0"/>
      <w:marTop w:val="0"/>
      <w:marBottom w:val="0"/>
      <w:divBdr>
        <w:top w:val="none" w:sz="0" w:space="0" w:color="auto"/>
        <w:left w:val="none" w:sz="0" w:space="0" w:color="auto"/>
        <w:bottom w:val="none" w:sz="0" w:space="0" w:color="auto"/>
        <w:right w:val="none" w:sz="0" w:space="0" w:color="auto"/>
      </w:divBdr>
    </w:div>
    <w:div w:id="834686051">
      <w:bodyDiv w:val="1"/>
      <w:marLeft w:val="0"/>
      <w:marRight w:val="0"/>
      <w:marTop w:val="0"/>
      <w:marBottom w:val="0"/>
      <w:divBdr>
        <w:top w:val="none" w:sz="0" w:space="0" w:color="auto"/>
        <w:left w:val="none" w:sz="0" w:space="0" w:color="auto"/>
        <w:bottom w:val="none" w:sz="0" w:space="0" w:color="auto"/>
        <w:right w:val="none" w:sz="0" w:space="0" w:color="auto"/>
      </w:divBdr>
    </w:div>
    <w:div w:id="835344703">
      <w:bodyDiv w:val="1"/>
      <w:marLeft w:val="0"/>
      <w:marRight w:val="0"/>
      <w:marTop w:val="0"/>
      <w:marBottom w:val="0"/>
      <w:divBdr>
        <w:top w:val="none" w:sz="0" w:space="0" w:color="auto"/>
        <w:left w:val="none" w:sz="0" w:space="0" w:color="auto"/>
        <w:bottom w:val="none" w:sz="0" w:space="0" w:color="auto"/>
        <w:right w:val="none" w:sz="0" w:space="0" w:color="auto"/>
      </w:divBdr>
    </w:div>
    <w:div w:id="836073266">
      <w:bodyDiv w:val="1"/>
      <w:marLeft w:val="0"/>
      <w:marRight w:val="0"/>
      <w:marTop w:val="0"/>
      <w:marBottom w:val="0"/>
      <w:divBdr>
        <w:top w:val="none" w:sz="0" w:space="0" w:color="auto"/>
        <w:left w:val="none" w:sz="0" w:space="0" w:color="auto"/>
        <w:bottom w:val="none" w:sz="0" w:space="0" w:color="auto"/>
        <w:right w:val="none" w:sz="0" w:space="0" w:color="auto"/>
      </w:divBdr>
    </w:div>
    <w:div w:id="836186900">
      <w:bodyDiv w:val="1"/>
      <w:marLeft w:val="0"/>
      <w:marRight w:val="0"/>
      <w:marTop w:val="0"/>
      <w:marBottom w:val="0"/>
      <w:divBdr>
        <w:top w:val="none" w:sz="0" w:space="0" w:color="auto"/>
        <w:left w:val="none" w:sz="0" w:space="0" w:color="auto"/>
        <w:bottom w:val="none" w:sz="0" w:space="0" w:color="auto"/>
        <w:right w:val="none" w:sz="0" w:space="0" w:color="auto"/>
      </w:divBdr>
    </w:div>
    <w:div w:id="837378622">
      <w:bodyDiv w:val="1"/>
      <w:marLeft w:val="0"/>
      <w:marRight w:val="0"/>
      <w:marTop w:val="0"/>
      <w:marBottom w:val="0"/>
      <w:divBdr>
        <w:top w:val="none" w:sz="0" w:space="0" w:color="auto"/>
        <w:left w:val="none" w:sz="0" w:space="0" w:color="auto"/>
        <w:bottom w:val="none" w:sz="0" w:space="0" w:color="auto"/>
        <w:right w:val="none" w:sz="0" w:space="0" w:color="auto"/>
      </w:divBdr>
    </w:div>
    <w:div w:id="837621956">
      <w:bodyDiv w:val="1"/>
      <w:marLeft w:val="0"/>
      <w:marRight w:val="0"/>
      <w:marTop w:val="0"/>
      <w:marBottom w:val="0"/>
      <w:divBdr>
        <w:top w:val="none" w:sz="0" w:space="0" w:color="auto"/>
        <w:left w:val="none" w:sz="0" w:space="0" w:color="auto"/>
        <w:bottom w:val="none" w:sz="0" w:space="0" w:color="auto"/>
        <w:right w:val="none" w:sz="0" w:space="0" w:color="auto"/>
      </w:divBdr>
    </w:div>
    <w:div w:id="837623647">
      <w:bodyDiv w:val="1"/>
      <w:marLeft w:val="0"/>
      <w:marRight w:val="0"/>
      <w:marTop w:val="0"/>
      <w:marBottom w:val="0"/>
      <w:divBdr>
        <w:top w:val="none" w:sz="0" w:space="0" w:color="auto"/>
        <w:left w:val="none" w:sz="0" w:space="0" w:color="auto"/>
        <w:bottom w:val="none" w:sz="0" w:space="0" w:color="auto"/>
        <w:right w:val="none" w:sz="0" w:space="0" w:color="auto"/>
      </w:divBdr>
    </w:div>
    <w:div w:id="837695656">
      <w:bodyDiv w:val="1"/>
      <w:marLeft w:val="0"/>
      <w:marRight w:val="0"/>
      <w:marTop w:val="0"/>
      <w:marBottom w:val="0"/>
      <w:divBdr>
        <w:top w:val="none" w:sz="0" w:space="0" w:color="auto"/>
        <w:left w:val="none" w:sz="0" w:space="0" w:color="auto"/>
        <w:bottom w:val="none" w:sz="0" w:space="0" w:color="auto"/>
        <w:right w:val="none" w:sz="0" w:space="0" w:color="auto"/>
      </w:divBdr>
    </w:div>
    <w:div w:id="837841391">
      <w:bodyDiv w:val="1"/>
      <w:marLeft w:val="0"/>
      <w:marRight w:val="0"/>
      <w:marTop w:val="0"/>
      <w:marBottom w:val="0"/>
      <w:divBdr>
        <w:top w:val="none" w:sz="0" w:space="0" w:color="auto"/>
        <w:left w:val="none" w:sz="0" w:space="0" w:color="auto"/>
        <w:bottom w:val="none" w:sz="0" w:space="0" w:color="auto"/>
        <w:right w:val="none" w:sz="0" w:space="0" w:color="auto"/>
      </w:divBdr>
    </w:div>
    <w:div w:id="838154946">
      <w:bodyDiv w:val="1"/>
      <w:marLeft w:val="0"/>
      <w:marRight w:val="0"/>
      <w:marTop w:val="0"/>
      <w:marBottom w:val="0"/>
      <w:divBdr>
        <w:top w:val="none" w:sz="0" w:space="0" w:color="auto"/>
        <w:left w:val="none" w:sz="0" w:space="0" w:color="auto"/>
        <w:bottom w:val="none" w:sz="0" w:space="0" w:color="auto"/>
        <w:right w:val="none" w:sz="0" w:space="0" w:color="auto"/>
      </w:divBdr>
    </w:div>
    <w:div w:id="838545336">
      <w:bodyDiv w:val="1"/>
      <w:marLeft w:val="0"/>
      <w:marRight w:val="0"/>
      <w:marTop w:val="0"/>
      <w:marBottom w:val="0"/>
      <w:divBdr>
        <w:top w:val="none" w:sz="0" w:space="0" w:color="auto"/>
        <w:left w:val="none" w:sz="0" w:space="0" w:color="auto"/>
        <w:bottom w:val="none" w:sz="0" w:space="0" w:color="auto"/>
        <w:right w:val="none" w:sz="0" w:space="0" w:color="auto"/>
      </w:divBdr>
    </w:div>
    <w:div w:id="838741310">
      <w:bodyDiv w:val="1"/>
      <w:marLeft w:val="0"/>
      <w:marRight w:val="0"/>
      <w:marTop w:val="0"/>
      <w:marBottom w:val="0"/>
      <w:divBdr>
        <w:top w:val="none" w:sz="0" w:space="0" w:color="auto"/>
        <w:left w:val="none" w:sz="0" w:space="0" w:color="auto"/>
        <w:bottom w:val="none" w:sz="0" w:space="0" w:color="auto"/>
        <w:right w:val="none" w:sz="0" w:space="0" w:color="auto"/>
      </w:divBdr>
    </w:div>
    <w:div w:id="839152144">
      <w:bodyDiv w:val="1"/>
      <w:marLeft w:val="0"/>
      <w:marRight w:val="0"/>
      <w:marTop w:val="0"/>
      <w:marBottom w:val="0"/>
      <w:divBdr>
        <w:top w:val="none" w:sz="0" w:space="0" w:color="auto"/>
        <w:left w:val="none" w:sz="0" w:space="0" w:color="auto"/>
        <w:bottom w:val="none" w:sz="0" w:space="0" w:color="auto"/>
        <w:right w:val="none" w:sz="0" w:space="0" w:color="auto"/>
      </w:divBdr>
    </w:div>
    <w:div w:id="839202830">
      <w:bodyDiv w:val="1"/>
      <w:marLeft w:val="0"/>
      <w:marRight w:val="0"/>
      <w:marTop w:val="0"/>
      <w:marBottom w:val="0"/>
      <w:divBdr>
        <w:top w:val="none" w:sz="0" w:space="0" w:color="auto"/>
        <w:left w:val="none" w:sz="0" w:space="0" w:color="auto"/>
        <w:bottom w:val="none" w:sz="0" w:space="0" w:color="auto"/>
        <w:right w:val="none" w:sz="0" w:space="0" w:color="auto"/>
      </w:divBdr>
    </w:div>
    <w:div w:id="839547216">
      <w:bodyDiv w:val="1"/>
      <w:marLeft w:val="0"/>
      <w:marRight w:val="0"/>
      <w:marTop w:val="0"/>
      <w:marBottom w:val="0"/>
      <w:divBdr>
        <w:top w:val="none" w:sz="0" w:space="0" w:color="auto"/>
        <w:left w:val="none" w:sz="0" w:space="0" w:color="auto"/>
        <w:bottom w:val="none" w:sz="0" w:space="0" w:color="auto"/>
        <w:right w:val="none" w:sz="0" w:space="0" w:color="auto"/>
      </w:divBdr>
    </w:div>
    <w:div w:id="840582019">
      <w:bodyDiv w:val="1"/>
      <w:marLeft w:val="0"/>
      <w:marRight w:val="0"/>
      <w:marTop w:val="0"/>
      <w:marBottom w:val="0"/>
      <w:divBdr>
        <w:top w:val="none" w:sz="0" w:space="0" w:color="auto"/>
        <w:left w:val="none" w:sz="0" w:space="0" w:color="auto"/>
        <w:bottom w:val="none" w:sz="0" w:space="0" w:color="auto"/>
        <w:right w:val="none" w:sz="0" w:space="0" w:color="auto"/>
      </w:divBdr>
    </w:div>
    <w:div w:id="840588055">
      <w:bodyDiv w:val="1"/>
      <w:marLeft w:val="0"/>
      <w:marRight w:val="0"/>
      <w:marTop w:val="0"/>
      <w:marBottom w:val="0"/>
      <w:divBdr>
        <w:top w:val="none" w:sz="0" w:space="0" w:color="auto"/>
        <w:left w:val="none" w:sz="0" w:space="0" w:color="auto"/>
        <w:bottom w:val="none" w:sz="0" w:space="0" w:color="auto"/>
        <w:right w:val="none" w:sz="0" w:space="0" w:color="auto"/>
      </w:divBdr>
    </w:div>
    <w:div w:id="840900490">
      <w:bodyDiv w:val="1"/>
      <w:marLeft w:val="0"/>
      <w:marRight w:val="0"/>
      <w:marTop w:val="0"/>
      <w:marBottom w:val="0"/>
      <w:divBdr>
        <w:top w:val="none" w:sz="0" w:space="0" w:color="auto"/>
        <w:left w:val="none" w:sz="0" w:space="0" w:color="auto"/>
        <w:bottom w:val="none" w:sz="0" w:space="0" w:color="auto"/>
        <w:right w:val="none" w:sz="0" w:space="0" w:color="auto"/>
      </w:divBdr>
    </w:div>
    <w:div w:id="841042378">
      <w:bodyDiv w:val="1"/>
      <w:marLeft w:val="0"/>
      <w:marRight w:val="0"/>
      <w:marTop w:val="0"/>
      <w:marBottom w:val="0"/>
      <w:divBdr>
        <w:top w:val="none" w:sz="0" w:space="0" w:color="auto"/>
        <w:left w:val="none" w:sz="0" w:space="0" w:color="auto"/>
        <w:bottom w:val="none" w:sz="0" w:space="0" w:color="auto"/>
        <w:right w:val="none" w:sz="0" w:space="0" w:color="auto"/>
      </w:divBdr>
    </w:div>
    <w:div w:id="841117735">
      <w:bodyDiv w:val="1"/>
      <w:marLeft w:val="0"/>
      <w:marRight w:val="0"/>
      <w:marTop w:val="0"/>
      <w:marBottom w:val="0"/>
      <w:divBdr>
        <w:top w:val="none" w:sz="0" w:space="0" w:color="auto"/>
        <w:left w:val="none" w:sz="0" w:space="0" w:color="auto"/>
        <w:bottom w:val="none" w:sz="0" w:space="0" w:color="auto"/>
        <w:right w:val="none" w:sz="0" w:space="0" w:color="auto"/>
      </w:divBdr>
    </w:div>
    <w:div w:id="841164772">
      <w:bodyDiv w:val="1"/>
      <w:marLeft w:val="0"/>
      <w:marRight w:val="0"/>
      <w:marTop w:val="0"/>
      <w:marBottom w:val="0"/>
      <w:divBdr>
        <w:top w:val="none" w:sz="0" w:space="0" w:color="auto"/>
        <w:left w:val="none" w:sz="0" w:space="0" w:color="auto"/>
        <w:bottom w:val="none" w:sz="0" w:space="0" w:color="auto"/>
        <w:right w:val="none" w:sz="0" w:space="0" w:color="auto"/>
      </w:divBdr>
    </w:div>
    <w:div w:id="841167191">
      <w:bodyDiv w:val="1"/>
      <w:marLeft w:val="0"/>
      <w:marRight w:val="0"/>
      <w:marTop w:val="0"/>
      <w:marBottom w:val="0"/>
      <w:divBdr>
        <w:top w:val="none" w:sz="0" w:space="0" w:color="auto"/>
        <w:left w:val="none" w:sz="0" w:space="0" w:color="auto"/>
        <w:bottom w:val="none" w:sz="0" w:space="0" w:color="auto"/>
        <w:right w:val="none" w:sz="0" w:space="0" w:color="auto"/>
      </w:divBdr>
    </w:div>
    <w:div w:id="841622141">
      <w:bodyDiv w:val="1"/>
      <w:marLeft w:val="0"/>
      <w:marRight w:val="0"/>
      <w:marTop w:val="0"/>
      <w:marBottom w:val="0"/>
      <w:divBdr>
        <w:top w:val="none" w:sz="0" w:space="0" w:color="auto"/>
        <w:left w:val="none" w:sz="0" w:space="0" w:color="auto"/>
        <w:bottom w:val="none" w:sz="0" w:space="0" w:color="auto"/>
        <w:right w:val="none" w:sz="0" w:space="0" w:color="auto"/>
      </w:divBdr>
    </w:div>
    <w:div w:id="842161476">
      <w:bodyDiv w:val="1"/>
      <w:marLeft w:val="0"/>
      <w:marRight w:val="0"/>
      <w:marTop w:val="0"/>
      <w:marBottom w:val="0"/>
      <w:divBdr>
        <w:top w:val="none" w:sz="0" w:space="0" w:color="auto"/>
        <w:left w:val="none" w:sz="0" w:space="0" w:color="auto"/>
        <w:bottom w:val="none" w:sz="0" w:space="0" w:color="auto"/>
        <w:right w:val="none" w:sz="0" w:space="0" w:color="auto"/>
      </w:divBdr>
    </w:div>
    <w:div w:id="842470327">
      <w:bodyDiv w:val="1"/>
      <w:marLeft w:val="0"/>
      <w:marRight w:val="0"/>
      <w:marTop w:val="0"/>
      <w:marBottom w:val="0"/>
      <w:divBdr>
        <w:top w:val="none" w:sz="0" w:space="0" w:color="auto"/>
        <w:left w:val="none" w:sz="0" w:space="0" w:color="auto"/>
        <w:bottom w:val="none" w:sz="0" w:space="0" w:color="auto"/>
        <w:right w:val="none" w:sz="0" w:space="0" w:color="auto"/>
      </w:divBdr>
    </w:div>
    <w:div w:id="842858759">
      <w:bodyDiv w:val="1"/>
      <w:marLeft w:val="0"/>
      <w:marRight w:val="0"/>
      <w:marTop w:val="0"/>
      <w:marBottom w:val="0"/>
      <w:divBdr>
        <w:top w:val="none" w:sz="0" w:space="0" w:color="auto"/>
        <w:left w:val="none" w:sz="0" w:space="0" w:color="auto"/>
        <w:bottom w:val="none" w:sz="0" w:space="0" w:color="auto"/>
        <w:right w:val="none" w:sz="0" w:space="0" w:color="auto"/>
      </w:divBdr>
    </w:div>
    <w:div w:id="843205042">
      <w:bodyDiv w:val="1"/>
      <w:marLeft w:val="0"/>
      <w:marRight w:val="0"/>
      <w:marTop w:val="0"/>
      <w:marBottom w:val="0"/>
      <w:divBdr>
        <w:top w:val="none" w:sz="0" w:space="0" w:color="auto"/>
        <w:left w:val="none" w:sz="0" w:space="0" w:color="auto"/>
        <w:bottom w:val="none" w:sz="0" w:space="0" w:color="auto"/>
        <w:right w:val="none" w:sz="0" w:space="0" w:color="auto"/>
      </w:divBdr>
    </w:div>
    <w:div w:id="844131834">
      <w:bodyDiv w:val="1"/>
      <w:marLeft w:val="0"/>
      <w:marRight w:val="0"/>
      <w:marTop w:val="0"/>
      <w:marBottom w:val="0"/>
      <w:divBdr>
        <w:top w:val="none" w:sz="0" w:space="0" w:color="auto"/>
        <w:left w:val="none" w:sz="0" w:space="0" w:color="auto"/>
        <w:bottom w:val="none" w:sz="0" w:space="0" w:color="auto"/>
        <w:right w:val="none" w:sz="0" w:space="0" w:color="auto"/>
      </w:divBdr>
    </w:div>
    <w:div w:id="844321389">
      <w:bodyDiv w:val="1"/>
      <w:marLeft w:val="0"/>
      <w:marRight w:val="0"/>
      <w:marTop w:val="0"/>
      <w:marBottom w:val="0"/>
      <w:divBdr>
        <w:top w:val="none" w:sz="0" w:space="0" w:color="auto"/>
        <w:left w:val="none" w:sz="0" w:space="0" w:color="auto"/>
        <w:bottom w:val="none" w:sz="0" w:space="0" w:color="auto"/>
        <w:right w:val="none" w:sz="0" w:space="0" w:color="auto"/>
      </w:divBdr>
    </w:div>
    <w:div w:id="845362148">
      <w:bodyDiv w:val="1"/>
      <w:marLeft w:val="0"/>
      <w:marRight w:val="0"/>
      <w:marTop w:val="0"/>
      <w:marBottom w:val="0"/>
      <w:divBdr>
        <w:top w:val="none" w:sz="0" w:space="0" w:color="auto"/>
        <w:left w:val="none" w:sz="0" w:space="0" w:color="auto"/>
        <w:bottom w:val="none" w:sz="0" w:space="0" w:color="auto"/>
        <w:right w:val="none" w:sz="0" w:space="0" w:color="auto"/>
      </w:divBdr>
    </w:div>
    <w:div w:id="845558585">
      <w:bodyDiv w:val="1"/>
      <w:marLeft w:val="0"/>
      <w:marRight w:val="0"/>
      <w:marTop w:val="0"/>
      <w:marBottom w:val="0"/>
      <w:divBdr>
        <w:top w:val="none" w:sz="0" w:space="0" w:color="auto"/>
        <w:left w:val="none" w:sz="0" w:space="0" w:color="auto"/>
        <w:bottom w:val="none" w:sz="0" w:space="0" w:color="auto"/>
        <w:right w:val="none" w:sz="0" w:space="0" w:color="auto"/>
      </w:divBdr>
    </w:div>
    <w:div w:id="846943362">
      <w:bodyDiv w:val="1"/>
      <w:marLeft w:val="0"/>
      <w:marRight w:val="0"/>
      <w:marTop w:val="0"/>
      <w:marBottom w:val="0"/>
      <w:divBdr>
        <w:top w:val="none" w:sz="0" w:space="0" w:color="auto"/>
        <w:left w:val="none" w:sz="0" w:space="0" w:color="auto"/>
        <w:bottom w:val="none" w:sz="0" w:space="0" w:color="auto"/>
        <w:right w:val="none" w:sz="0" w:space="0" w:color="auto"/>
      </w:divBdr>
    </w:div>
    <w:div w:id="846944927">
      <w:bodyDiv w:val="1"/>
      <w:marLeft w:val="0"/>
      <w:marRight w:val="0"/>
      <w:marTop w:val="0"/>
      <w:marBottom w:val="0"/>
      <w:divBdr>
        <w:top w:val="none" w:sz="0" w:space="0" w:color="auto"/>
        <w:left w:val="none" w:sz="0" w:space="0" w:color="auto"/>
        <w:bottom w:val="none" w:sz="0" w:space="0" w:color="auto"/>
        <w:right w:val="none" w:sz="0" w:space="0" w:color="auto"/>
      </w:divBdr>
    </w:div>
    <w:div w:id="847714906">
      <w:bodyDiv w:val="1"/>
      <w:marLeft w:val="0"/>
      <w:marRight w:val="0"/>
      <w:marTop w:val="0"/>
      <w:marBottom w:val="0"/>
      <w:divBdr>
        <w:top w:val="none" w:sz="0" w:space="0" w:color="auto"/>
        <w:left w:val="none" w:sz="0" w:space="0" w:color="auto"/>
        <w:bottom w:val="none" w:sz="0" w:space="0" w:color="auto"/>
        <w:right w:val="none" w:sz="0" w:space="0" w:color="auto"/>
      </w:divBdr>
    </w:div>
    <w:div w:id="847984972">
      <w:bodyDiv w:val="1"/>
      <w:marLeft w:val="0"/>
      <w:marRight w:val="0"/>
      <w:marTop w:val="0"/>
      <w:marBottom w:val="0"/>
      <w:divBdr>
        <w:top w:val="none" w:sz="0" w:space="0" w:color="auto"/>
        <w:left w:val="none" w:sz="0" w:space="0" w:color="auto"/>
        <w:bottom w:val="none" w:sz="0" w:space="0" w:color="auto"/>
        <w:right w:val="none" w:sz="0" w:space="0" w:color="auto"/>
      </w:divBdr>
    </w:div>
    <w:div w:id="848180436">
      <w:bodyDiv w:val="1"/>
      <w:marLeft w:val="0"/>
      <w:marRight w:val="0"/>
      <w:marTop w:val="0"/>
      <w:marBottom w:val="0"/>
      <w:divBdr>
        <w:top w:val="none" w:sz="0" w:space="0" w:color="auto"/>
        <w:left w:val="none" w:sz="0" w:space="0" w:color="auto"/>
        <w:bottom w:val="none" w:sz="0" w:space="0" w:color="auto"/>
        <w:right w:val="none" w:sz="0" w:space="0" w:color="auto"/>
      </w:divBdr>
    </w:div>
    <w:div w:id="849179674">
      <w:bodyDiv w:val="1"/>
      <w:marLeft w:val="0"/>
      <w:marRight w:val="0"/>
      <w:marTop w:val="0"/>
      <w:marBottom w:val="0"/>
      <w:divBdr>
        <w:top w:val="none" w:sz="0" w:space="0" w:color="auto"/>
        <w:left w:val="none" w:sz="0" w:space="0" w:color="auto"/>
        <w:bottom w:val="none" w:sz="0" w:space="0" w:color="auto"/>
        <w:right w:val="none" w:sz="0" w:space="0" w:color="auto"/>
      </w:divBdr>
    </w:div>
    <w:div w:id="850030344">
      <w:bodyDiv w:val="1"/>
      <w:marLeft w:val="0"/>
      <w:marRight w:val="0"/>
      <w:marTop w:val="0"/>
      <w:marBottom w:val="0"/>
      <w:divBdr>
        <w:top w:val="none" w:sz="0" w:space="0" w:color="auto"/>
        <w:left w:val="none" w:sz="0" w:space="0" w:color="auto"/>
        <w:bottom w:val="none" w:sz="0" w:space="0" w:color="auto"/>
        <w:right w:val="none" w:sz="0" w:space="0" w:color="auto"/>
      </w:divBdr>
    </w:div>
    <w:div w:id="850486607">
      <w:bodyDiv w:val="1"/>
      <w:marLeft w:val="0"/>
      <w:marRight w:val="0"/>
      <w:marTop w:val="0"/>
      <w:marBottom w:val="0"/>
      <w:divBdr>
        <w:top w:val="none" w:sz="0" w:space="0" w:color="auto"/>
        <w:left w:val="none" w:sz="0" w:space="0" w:color="auto"/>
        <w:bottom w:val="none" w:sz="0" w:space="0" w:color="auto"/>
        <w:right w:val="none" w:sz="0" w:space="0" w:color="auto"/>
      </w:divBdr>
    </w:div>
    <w:div w:id="851183892">
      <w:bodyDiv w:val="1"/>
      <w:marLeft w:val="0"/>
      <w:marRight w:val="0"/>
      <w:marTop w:val="0"/>
      <w:marBottom w:val="0"/>
      <w:divBdr>
        <w:top w:val="none" w:sz="0" w:space="0" w:color="auto"/>
        <w:left w:val="none" w:sz="0" w:space="0" w:color="auto"/>
        <w:bottom w:val="none" w:sz="0" w:space="0" w:color="auto"/>
        <w:right w:val="none" w:sz="0" w:space="0" w:color="auto"/>
      </w:divBdr>
    </w:div>
    <w:div w:id="851409553">
      <w:bodyDiv w:val="1"/>
      <w:marLeft w:val="0"/>
      <w:marRight w:val="0"/>
      <w:marTop w:val="0"/>
      <w:marBottom w:val="0"/>
      <w:divBdr>
        <w:top w:val="none" w:sz="0" w:space="0" w:color="auto"/>
        <w:left w:val="none" w:sz="0" w:space="0" w:color="auto"/>
        <w:bottom w:val="none" w:sz="0" w:space="0" w:color="auto"/>
        <w:right w:val="none" w:sz="0" w:space="0" w:color="auto"/>
      </w:divBdr>
    </w:div>
    <w:div w:id="851803203">
      <w:bodyDiv w:val="1"/>
      <w:marLeft w:val="0"/>
      <w:marRight w:val="0"/>
      <w:marTop w:val="0"/>
      <w:marBottom w:val="0"/>
      <w:divBdr>
        <w:top w:val="none" w:sz="0" w:space="0" w:color="auto"/>
        <w:left w:val="none" w:sz="0" w:space="0" w:color="auto"/>
        <w:bottom w:val="none" w:sz="0" w:space="0" w:color="auto"/>
        <w:right w:val="none" w:sz="0" w:space="0" w:color="auto"/>
      </w:divBdr>
    </w:div>
    <w:div w:id="851840035">
      <w:bodyDiv w:val="1"/>
      <w:marLeft w:val="0"/>
      <w:marRight w:val="0"/>
      <w:marTop w:val="0"/>
      <w:marBottom w:val="0"/>
      <w:divBdr>
        <w:top w:val="none" w:sz="0" w:space="0" w:color="auto"/>
        <w:left w:val="none" w:sz="0" w:space="0" w:color="auto"/>
        <w:bottom w:val="none" w:sz="0" w:space="0" w:color="auto"/>
        <w:right w:val="none" w:sz="0" w:space="0" w:color="auto"/>
      </w:divBdr>
    </w:div>
    <w:div w:id="851989180">
      <w:bodyDiv w:val="1"/>
      <w:marLeft w:val="0"/>
      <w:marRight w:val="0"/>
      <w:marTop w:val="0"/>
      <w:marBottom w:val="0"/>
      <w:divBdr>
        <w:top w:val="none" w:sz="0" w:space="0" w:color="auto"/>
        <w:left w:val="none" w:sz="0" w:space="0" w:color="auto"/>
        <w:bottom w:val="none" w:sz="0" w:space="0" w:color="auto"/>
        <w:right w:val="none" w:sz="0" w:space="0" w:color="auto"/>
      </w:divBdr>
    </w:div>
    <w:div w:id="852190217">
      <w:bodyDiv w:val="1"/>
      <w:marLeft w:val="0"/>
      <w:marRight w:val="0"/>
      <w:marTop w:val="0"/>
      <w:marBottom w:val="0"/>
      <w:divBdr>
        <w:top w:val="none" w:sz="0" w:space="0" w:color="auto"/>
        <w:left w:val="none" w:sz="0" w:space="0" w:color="auto"/>
        <w:bottom w:val="none" w:sz="0" w:space="0" w:color="auto"/>
        <w:right w:val="none" w:sz="0" w:space="0" w:color="auto"/>
      </w:divBdr>
    </w:div>
    <w:div w:id="852383088">
      <w:bodyDiv w:val="1"/>
      <w:marLeft w:val="0"/>
      <w:marRight w:val="0"/>
      <w:marTop w:val="0"/>
      <w:marBottom w:val="0"/>
      <w:divBdr>
        <w:top w:val="none" w:sz="0" w:space="0" w:color="auto"/>
        <w:left w:val="none" w:sz="0" w:space="0" w:color="auto"/>
        <w:bottom w:val="none" w:sz="0" w:space="0" w:color="auto"/>
        <w:right w:val="none" w:sz="0" w:space="0" w:color="auto"/>
      </w:divBdr>
    </w:div>
    <w:div w:id="852917287">
      <w:bodyDiv w:val="1"/>
      <w:marLeft w:val="0"/>
      <w:marRight w:val="0"/>
      <w:marTop w:val="0"/>
      <w:marBottom w:val="0"/>
      <w:divBdr>
        <w:top w:val="none" w:sz="0" w:space="0" w:color="auto"/>
        <w:left w:val="none" w:sz="0" w:space="0" w:color="auto"/>
        <w:bottom w:val="none" w:sz="0" w:space="0" w:color="auto"/>
        <w:right w:val="none" w:sz="0" w:space="0" w:color="auto"/>
      </w:divBdr>
    </w:div>
    <w:div w:id="853110828">
      <w:bodyDiv w:val="1"/>
      <w:marLeft w:val="0"/>
      <w:marRight w:val="0"/>
      <w:marTop w:val="0"/>
      <w:marBottom w:val="0"/>
      <w:divBdr>
        <w:top w:val="none" w:sz="0" w:space="0" w:color="auto"/>
        <w:left w:val="none" w:sz="0" w:space="0" w:color="auto"/>
        <w:bottom w:val="none" w:sz="0" w:space="0" w:color="auto"/>
        <w:right w:val="none" w:sz="0" w:space="0" w:color="auto"/>
      </w:divBdr>
    </w:div>
    <w:div w:id="853111695">
      <w:bodyDiv w:val="1"/>
      <w:marLeft w:val="0"/>
      <w:marRight w:val="0"/>
      <w:marTop w:val="0"/>
      <w:marBottom w:val="0"/>
      <w:divBdr>
        <w:top w:val="none" w:sz="0" w:space="0" w:color="auto"/>
        <w:left w:val="none" w:sz="0" w:space="0" w:color="auto"/>
        <w:bottom w:val="none" w:sz="0" w:space="0" w:color="auto"/>
        <w:right w:val="none" w:sz="0" w:space="0" w:color="auto"/>
      </w:divBdr>
    </w:div>
    <w:div w:id="853304915">
      <w:bodyDiv w:val="1"/>
      <w:marLeft w:val="0"/>
      <w:marRight w:val="0"/>
      <w:marTop w:val="0"/>
      <w:marBottom w:val="0"/>
      <w:divBdr>
        <w:top w:val="none" w:sz="0" w:space="0" w:color="auto"/>
        <w:left w:val="none" w:sz="0" w:space="0" w:color="auto"/>
        <w:bottom w:val="none" w:sz="0" w:space="0" w:color="auto"/>
        <w:right w:val="none" w:sz="0" w:space="0" w:color="auto"/>
      </w:divBdr>
    </w:div>
    <w:div w:id="854424407">
      <w:bodyDiv w:val="1"/>
      <w:marLeft w:val="0"/>
      <w:marRight w:val="0"/>
      <w:marTop w:val="0"/>
      <w:marBottom w:val="0"/>
      <w:divBdr>
        <w:top w:val="none" w:sz="0" w:space="0" w:color="auto"/>
        <w:left w:val="none" w:sz="0" w:space="0" w:color="auto"/>
        <w:bottom w:val="none" w:sz="0" w:space="0" w:color="auto"/>
        <w:right w:val="none" w:sz="0" w:space="0" w:color="auto"/>
      </w:divBdr>
    </w:div>
    <w:div w:id="854878074">
      <w:bodyDiv w:val="1"/>
      <w:marLeft w:val="0"/>
      <w:marRight w:val="0"/>
      <w:marTop w:val="0"/>
      <w:marBottom w:val="0"/>
      <w:divBdr>
        <w:top w:val="none" w:sz="0" w:space="0" w:color="auto"/>
        <w:left w:val="none" w:sz="0" w:space="0" w:color="auto"/>
        <w:bottom w:val="none" w:sz="0" w:space="0" w:color="auto"/>
        <w:right w:val="none" w:sz="0" w:space="0" w:color="auto"/>
      </w:divBdr>
    </w:div>
    <w:div w:id="855388137">
      <w:bodyDiv w:val="1"/>
      <w:marLeft w:val="0"/>
      <w:marRight w:val="0"/>
      <w:marTop w:val="0"/>
      <w:marBottom w:val="0"/>
      <w:divBdr>
        <w:top w:val="none" w:sz="0" w:space="0" w:color="auto"/>
        <w:left w:val="none" w:sz="0" w:space="0" w:color="auto"/>
        <w:bottom w:val="none" w:sz="0" w:space="0" w:color="auto"/>
        <w:right w:val="none" w:sz="0" w:space="0" w:color="auto"/>
      </w:divBdr>
    </w:div>
    <w:div w:id="855391696">
      <w:bodyDiv w:val="1"/>
      <w:marLeft w:val="0"/>
      <w:marRight w:val="0"/>
      <w:marTop w:val="0"/>
      <w:marBottom w:val="0"/>
      <w:divBdr>
        <w:top w:val="none" w:sz="0" w:space="0" w:color="auto"/>
        <w:left w:val="none" w:sz="0" w:space="0" w:color="auto"/>
        <w:bottom w:val="none" w:sz="0" w:space="0" w:color="auto"/>
        <w:right w:val="none" w:sz="0" w:space="0" w:color="auto"/>
      </w:divBdr>
    </w:div>
    <w:div w:id="856043554">
      <w:bodyDiv w:val="1"/>
      <w:marLeft w:val="0"/>
      <w:marRight w:val="0"/>
      <w:marTop w:val="0"/>
      <w:marBottom w:val="0"/>
      <w:divBdr>
        <w:top w:val="none" w:sz="0" w:space="0" w:color="auto"/>
        <w:left w:val="none" w:sz="0" w:space="0" w:color="auto"/>
        <w:bottom w:val="none" w:sz="0" w:space="0" w:color="auto"/>
        <w:right w:val="none" w:sz="0" w:space="0" w:color="auto"/>
      </w:divBdr>
    </w:div>
    <w:div w:id="856232430">
      <w:bodyDiv w:val="1"/>
      <w:marLeft w:val="0"/>
      <w:marRight w:val="0"/>
      <w:marTop w:val="0"/>
      <w:marBottom w:val="0"/>
      <w:divBdr>
        <w:top w:val="none" w:sz="0" w:space="0" w:color="auto"/>
        <w:left w:val="none" w:sz="0" w:space="0" w:color="auto"/>
        <w:bottom w:val="none" w:sz="0" w:space="0" w:color="auto"/>
        <w:right w:val="none" w:sz="0" w:space="0" w:color="auto"/>
      </w:divBdr>
    </w:div>
    <w:div w:id="856626689">
      <w:bodyDiv w:val="1"/>
      <w:marLeft w:val="0"/>
      <w:marRight w:val="0"/>
      <w:marTop w:val="0"/>
      <w:marBottom w:val="0"/>
      <w:divBdr>
        <w:top w:val="none" w:sz="0" w:space="0" w:color="auto"/>
        <w:left w:val="none" w:sz="0" w:space="0" w:color="auto"/>
        <w:bottom w:val="none" w:sz="0" w:space="0" w:color="auto"/>
        <w:right w:val="none" w:sz="0" w:space="0" w:color="auto"/>
      </w:divBdr>
    </w:div>
    <w:div w:id="857742269">
      <w:bodyDiv w:val="1"/>
      <w:marLeft w:val="0"/>
      <w:marRight w:val="0"/>
      <w:marTop w:val="0"/>
      <w:marBottom w:val="0"/>
      <w:divBdr>
        <w:top w:val="none" w:sz="0" w:space="0" w:color="auto"/>
        <w:left w:val="none" w:sz="0" w:space="0" w:color="auto"/>
        <w:bottom w:val="none" w:sz="0" w:space="0" w:color="auto"/>
        <w:right w:val="none" w:sz="0" w:space="0" w:color="auto"/>
      </w:divBdr>
    </w:div>
    <w:div w:id="857936497">
      <w:bodyDiv w:val="1"/>
      <w:marLeft w:val="0"/>
      <w:marRight w:val="0"/>
      <w:marTop w:val="0"/>
      <w:marBottom w:val="0"/>
      <w:divBdr>
        <w:top w:val="none" w:sz="0" w:space="0" w:color="auto"/>
        <w:left w:val="none" w:sz="0" w:space="0" w:color="auto"/>
        <w:bottom w:val="none" w:sz="0" w:space="0" w:color="auto"/>
        <w:right w:val="none" w:sz="0" w:space="0" w:color="auto"/>
      </w:divBdr>
    </w:div>
    <w:div w:id="858738772">
      <w:bodyDiv w:val="1"/>
      <w:marLeft w:val="0"/>
      <w:marRight w:val="0"/>
      <w:marTop w:val="0"/>
      <w:marBottom w:val="0"/>
      <w:divBdr>
        <w:top w:val="none" w:sz="0" w:space="0" w:color="auto"/>
        <w:left w:val="none" w:sz="0" w:space="0" w:color="auto"/>
        <w:bottom w:val="none" w:sz="0" w:space="0" w:color="auto"/>
        <w:right w:val="none" w:sz="0" w:space="0" w:color="auto"/>
      </w:divBdr>
    </w:div>
    <w:div w:id="858814865">
      <w:bodyDiv w:val="1"/>
      <w:marLeft w:val="0"/>
      <w:marRight w:val="0"/>
      <w:marTop w:val="0"/>
      <w:marBottom w:val="0"/>
      <w:divBdr>
        <w:top w:val="none" w:sz="0" w:space="0" w:color="auto"/>
        <w:left w:val="none" w:sz="0" w:space="0" w:color="auto"/>
        <w:bottom w:val="none" w:sz="0" w:space="0" w:color="auto"/>
        <w:right w:val="none" w:sz="0" w:space="0" w:color="auto"/>
      </w:divBdr>
    </w:div>
    <w:div w:id="861482076">
      <w:bodyDiv w:val="1"/>
      <w:marLeft w:val="0"/>
      <w:marRight w:val="0"/>
      <w:marTop w:val="0"/>
      <w:marBottom w:val="0"/>
      <w:divBdr>
        <w:top w:val="none" w:sz="0" w:space="0" w:color="auto"/>
        <w:left w:val="none" w:sz="0" w:space="0" w:color="auto"/>
        <w:bottom w:val="none" w:sz="0" w:space="0" w:color="auto"/>
        <w:right w:val="none" w:sz="0" w:space="0" w:color="auto"/>
      </w:divBdr>
    </w:div>
    <w:div w:id="861628620">
      <w:bodyDiv w:val="1"/>
      <w:marLeft w:val="0"/>
      <w:marRight w:val="0"/>
      <w:marTop w:val="0"/>
      <w:marBottom w:val="0"/>
      <w:divBdr>
        <w:top w:val="none" w:sz="0" w:space="0" w:color="auto"/>
        <w:left w:val="none" w:sz="0" w:space="0" w:color="auto"/>
        <w:bottom w:val="none" w:sz="0" w:space="0" w:color="auto"/>
        <w:right w:val="none" w:sz="0" w:space="0" w:color="auto"/>
      </w:divBdr>
    </w:div>
    <w:div w:id="861741821">
      <w:bodyDiv w:val="1"/>
      <w:marLeft w:val="0"/>
      <w:marRight w:val="0"/>
      <w:marTop w:val="0"/>
      <w:marBottom w:val="0"/>
      <w:divBdr>
        <w:top w:val="none" w:sz="0" w:space="0" w:color="auto"/>
        <w:left w:val="none" w:sz="0" w:space="0" w:color="auto"/>
        <w:bottom w:val="none" w:sz="0" w:space="0" w:color="auto"/>
        <w:right w:val="none" w:sz="0" w:space="0" w:color="auto"/>
      </w:divBdr>
    </w:div>
    <w:div w:id="861896685">
      <w:bodyDiv w:val="1"/>
      <w:marLeft w:val="0"/>
      <w:marRight w:val="0"/>
      <w:marTop w:val="0"/>
      <w:marBottom w:val="0"/>
      <w:divBdr>
        <w:top w:val="none" w:sz="0" w:space="0" w:color="auto"/>
        <w:left w:val="none" w:sz="0" w:space="0" w:color="auto"/>
        <w:bottom w:val="none" w:sz="0" w:space="0" w:color="auto"/>
        <w:right w:val="none" w:sz="0" w:space="0" w:color="auto"/>
      </w:divBdr>
    </w:div>
    <w:div w:id="862128881">
      <w:bodyDiv w:val="1"/>
      <w:marLeft w:val="0"/>
      <w:marRight w:val="0"/>
      <w:marTop w:val="0"/>
      <w:marBottom w:val="0"/>
      <w:divBdr>
        <w:top w:val="none" w:sz="0" w:space="0" w:color="auto"/>
        <w:left w:val="none" w:sz="0" w:space="0" w:color="auto"/>
        <w:bottom w:val="none" w:sz="0" w:space="0" w:color="auto"/>
        <w:right w:val="none" w:sz="0" w:space="0" w:color="auto"/>
      </w:divBdr>
    </w:div>
    <w:div w:id="862283212">
      <w:bodyDiv w:val="1"/>
      <w:marLeft w:val="0"/>
      <w:marRight w:val="0"/>
      <w:marTop w:val="0"/>
      <w:marBottom w:val="0"/>
      <w:divBdr>
        <w:top w:val="none" w:sz="0" w:space="0" w:color="auto"/>
        <w:left w:val="none" w:sz="0" w:space="0" w:color="auto"/>
        <w:bottom w:val="none" w:sz="0" w:space="0" w:color="auto"/>
        <w:right w:val="none" w:sz="0" w:space="0" w:color="auto"/>
      </w:divBdr>
    </w:div>
    <w:div w:id="862524196">
      <w:bodyDiv w:val="1"/>
      <w:marLeft w:val="0"/>
      <w:marRight w:val="0"/>
      <w:marTop w:val="0"/>
      <w:marBottom w:val="0"/>
      <w:divBdr>
        <w:top w:val="none" w:sz="0" w:space="0" w:color="auto"/>
        <w:left w:val="none" w:sz="0" w:space="0" w:color="auto"/>
        <w:bottom w:val="none" w:sz="0" w:space="0" w:color="auto"/>
        <w:right w:val="none" w:sz="0" w:space="0" w:color="auto"/>
      </w:divBdr>
    </w:div>
    <w:div w:id="863592781">
      <w:bodyDiv w:val="1"/>
      <w:marLeft w:val="0"/>
      <w:marRight w:val="0"/>
      <w:marTop w:val="0"/>
      <w:marBottom w:val="0"/>
      <w:divBdr>
        <w:top w:val="none" w:sz="0" w:space="0" w:color="auto"/>
        <w:left w:val="none" w:sz="0" w:space="0" w:color="auto"/>
        <w:bottom w:val="none" w:sz="0" w:space="0" w:color="auto"/>
        <w:right w:val="none" w:sz="0" w:space="0" w:color="auto"/>
      </w:divBdr>
    </w:div>
    <w:div w:id="864288896">
      <w:bodyDiv w:val="1"/>
      <w:marLeft w:val="0"/>
      <w:marRight w:val="0"/>
      <w:marTop w:val="0"/>
      <w:marBottom w:val="0"/>
      <w:divBdr>
        <w:top w:val="none" w:sz="0" w:space="0" w:color="auto"/>
        <w:left w:val="none" w:sz="0" w:space="0" w:color="auto"/>
        <w:bottom w:val="none" w:sz="0" w:space="0" w:color="auto"/>
        <w:right w:val="none" w:sz="0" w:space="0" w:color="auto"/>
      </w:divBdr>
    </w:div>
    <w:div w:id="864447161">
      <w:bodyDiv w:val="1"/>
      <w:marLeft w:val="0"/>
      <w:marRight w:val="0"/>
      <w:marTop w:val="0"/>
      <w:marBottom w:val="0"/>
      <w:divBdr>
        <w:top w:val="none" w:sz="0" w:space="0" w:color="auto"/>
        <w:left w:val="none" w:sz="0" w:space="0" w:color="auto"/>
        <w:bottom w:val="none" w:sz="0" w:space="0" w:color="auto"/>
        <w:right w:val="none" w:sz="0" w:space="0" w:color="auto"/>
      </w:divBdr>
    </w:div>
    <w:div w:id="865024784">
      <w:bodyDiv w:val="1"/>
      <w:marLeft w:val="0"/>
      <w:marRight w:val="0"/>
      <w:marTop w:val="0"/>
      <w:marBottom w:val="0"/>
      <w:divBdr>
        <w:top w:val="none" w:sz="0" w:space="0" w:color="auto"/>
        <w:left w:val="none" w:sz="0" w:space="0" w:color="auto"/>
        <w:bottom w:val="none" w:sz="0" w:space="0" w:color="auto"/>
        <w:right w:val="none" w:sz="0" w:space="0" w:color="auto"/>
      </w:divBdr>
    </w:div>
    <w:div w:id="865942261">
      <w:bodyDiv w:val="1"/>
      <w:marLeft w:val="0"/>
      <w:marRight w:val="0"/>
      <w:marTop w:val="0"/>
      <w:marBottom w:val="0"/>
      <w:divBdr>
        <w:top w:val="none" w:sz="0" w:space="0" w:color="auto"/>
        <w:left w:val="none" w:sz="0" w:space="0" w:color="auto"/>
        <w:bottom w:val="none" w:sz="0" w:space="0" w:color="auto"/>
        <w:right w:val="none" w:sz="0" w:space="0" w:color="auto"/>
      </w:divBdr>
    </w:div>
    <w:div w:id="866024815">
      <w:bodyDiv w:val="1"/>
      <w:marLeft w:val="0"/>
      <w:marRight w:val="0"/>
      <w:marTop w:val="0"/>
      <w:marBottom w:val="0"/>
      <w:divBdr>
        <w:top w:val="none" w:sz="0" w:space="0" w:color="auto"/>
        <w:left w:val="none" w:sz="0" w:space="0" w:color="auto"/>
        <w:bottom w:val="none" w:sz="0" w:space="0" w:color="auto"/>
        <w:right w:val="none" w:sz="0" w:space="0" w:color="auto"/>
      </w:divBdr>
    </w:div>
    <w:div w:id="866674365">
      <w:bodyDiv w:val="1"/>
      <w:marLeft w:val="0"/>
      <w:marRight w:val="0"/>
      <w:marTop w:val="0"/>
      <w:marBottom w:val="0"/>
      <w:divBdr>
        <w:top w:val="none" w:sz="0" w:space="0" w:color="auto"/>
        <w:left w:val="none" w:sz="0" w:space="0" w:color="auto"/>
        <w:bottom w:val="none" w:sz="0" w:space="0" w:color="auto"/>
        <w:right w:val="none" w:sz="0" w:space="0" w:color="auto"/>
      </w:divBdr>
    </w:div>
    <w:div w:id="867908584">
      <w:bodyDiv w:val="1"/>
      <w:marLeft w:val="0"/>
      <w:marRight w:val="0"/>
      <w:marTop w:val="0"/>
      <w:marBottom w:val="0"/>
      <w:divBdr>
        <w:top w:val="none" w:sz="0" w:space="0" w:color="auto"/>
        <w:left w:val="none" w:sz="0" w:space="0" w:color="auto"/>
        <w:bottom w:val="none" w:sz="0" w:space="0" w:color="auto"/>
        <w:right w:val="none" w:sz="0" w:space="0" w:color="auto"/>
      </w:divBdr>
    </w:div>
    <w:div w:id="869151468">
      <w:bodyDiv w:val="1"/>
      <w:marLeft w:val="0"/>
      <w:marRight w:val="0"/>
      <w:marTop w:val="0"/>
      <w:marBottom w:val="0"/>
      <w:divBdr>
        <w:top w:val="none" w:sz="0" w:space="0" w:color="auto"/>
        <w:left w:val="none" w:sz="0" w:space="0" w:color="auto"/>
        <w:bottom w:val="none" w:sz="0" w:space="0" w:color="auto"/>
        <w:right w:val="none" w:sz="0" w:space="0" w:color="auto"/>
      </w:divBdr>
    </w:div>
    <w:div w:id="869420933">
      <w:bodyDiv w:val="1"/>
      <w:marLeft w:val="0"/>
      <w:marRight w:val="0"/>
      <w:marTop w:val="0"/>
      <w:marBottom w:val="0"/>
      <w:divBdr>
        <w:top w:val="none" w:sz="0" w:space="0" w:color="auto"/>
        <w:left w:val="none" w:sz="0" w:space="0" w:color="auto"/>
        <w:bottom w:val="none" w:sz="0" w:space="0" w:color="auto"/>
        <w:right w:val="none" w:sz="0" w:space="0" w:color="auto"/>
      </w:divBdr>
    </w:div>
    <w:div w:id="869613532">
      <w:bodyDiv w:val="1"/>
      <w:marLeft w:val="0"/>
      <w:marRight w:val="0"/>
      <w:marTop w:val="0"/>
      <w:marBottom w:val="0"/>
      <w:divBdr>
        <w:top w:val="none" w:sz="0" w:space="0" w:color="auto"/>
        <w:left w:val="none" w:sz="0" w:space="0" w:color="auto"/>
        <w:bottom w:val="none" w:sz="0" w:space="0" w:color="auto"/>
        <w:right w:val="none" w:sz="0" w:space="0" w:color="auto"/>
      </w:divBdr>
    </w:div>
    <w:div w:id="870072755">
      <w:bodyDiv w:val="1"/>
      <w:marLeft w:val="0"/>
      <w:marRight w:val="0"/>
      <w:marTop w:val="0"/>
      <w:marBottom w:val="0"/>
      <w:divBdr>
        <w:top w:val="none" w:sz="0" w:space="0" w:color="auto"/>
        <w:left w:val="none" w:sz="0" w:space="0" w:color="auto"/>
        <w:bottom w:val="none" w:sz="0" w:space="0" w:color="auto"/>
        <w:right w:val="none" w:sz="0" w:space="0" w:color="auto"/>
      </w:divBdr>
    </w:div>
    <w:div w:id="870190161">
      <w:bodyDiv w:val="1"/>
      <w:marLeft w:val="0"/>
      <w:marRight w:val="0"/>
      <w:marTop w:val="0"/>
      <w:marBottom w:val="0"/>
      <w:divBdr>
        <w:top w:val="none" w:sz="0" w:space="0" w:color="auto"/>
        <w:left w:val="none" w:sz="0" w:space="0" w:color="auto"/>
        <w:bottom w:val="none" w:sz="0" w:space="0" w:color="auto"/>
        <w:right w:val="none" w:sz="0" w:space="0" w:color="auto"/>
      </w:divBdr>
    </w:div>
    <w:div w:id="870455878">
      <w:bodyDiv w:val="1"/>
      <w:marLeft w:val="0"/>
      <w:marRight w:val="0"/>
      <w:marTop w:val="0"/>
      <w:marBottom w:val="0"/>
      <w:divBdr>
        <w:top w:val="none" w:sz="0" w:space="0" w:color="auto"/>
        <w:left w:val="none" w:sz="0" w:space="0" w:color="auto"/>
        <w:bottom w:val="none" w:sz="0" w:space="0" w:color="auto"/>
        <w:right w:val="none" w:sz="0" w:space="0" w:color="auto"/>
      </w:divBdr>
    </w:div>
    <w:div w:id="870536478">
      <w:bodyDiv w:val="1"/>
      <w:marLeft w:val="0"/>
      <w:marRight w:val="0"/>
      <w:marTop w:val="0"/>
      <w:marBottom w:val="0"/>
      <w:divBdr>
        <w:top w:val="none" w:sz="0" w:space="0" w:color="auto"/>
        <w:left w:val="none" w:sz="0" w:space="0" w:color="auto"/>
        <w:bottom w:val="none" w:sz="0" w:space="0" w:color="auto"/>
        <w:right w:val="none" w:sz="0" w:space="0" w:color="auto"/>
      </w:divBdr>
    </w:div>
    <w:div w:id="871459855">
      <w:bodyDiv w:val="1"/>
      <w:marLeft w:val="0"/>
      <w:marRight w:val="0"/>
      <w:marTop w:val="0"/>
      <w:marBottom w:val="0"/>
      <w:divBdr>
        <w:top w:val="none" w:sz="0" w:space="0" w:color="auto"/>
        <w:left w:val="none" w:sz="0" w:space="0" w:color="auto"/>
        <w:bottom w:val="none" w:sz="0" w:space="0" w:color="auto"/>
        <w:right w:val="none" w:sz="0" w:space="0" w:color="auto"/>
      </w:divBdr>
    </w:div>
    <w:div w:id="871460124">
      <w:bodyDiv w:val="1"/>
      <w:marLeft w:val="0"/>
      <w:marRight w:val="0"/>
      <w:marTop w:val="0"/>
      <w:marBottom w:val="0"/>
      <w:divBdr>
        <w:top w:val="none" w:sz="0" w:space="0" w:color="auto"/>
        <w:left w:val="none" w:sz="0" w:space="0" w:color="auto"/>
        <w:bottom w:val="none" w:sz="0" w:space="0" w:color="auto"/>
        <w:right w:val="none" w:sz="0" w:space="0" w:color="auto"/>
      </w:divBdr>
    </w:div>
    <w:div w:id="872036982">
      <w:bodyDiv w:val="1"/>
      <w:marLeft w:val="0"/>
      <w:marRight w:val="0"/>
      <w:marTop w:val="0"/>
      <w:marBottom w:val="0"/>
      <w:divBdr>
        <w:top w:val="none" w:sz="0" w:space="0" w:color="auto"/>
        <w:left w:val="none" w:sz="0" w:space="0" w:color="auto"/>
        <w:bottom w:val="none" w:sz="0" w:space="0" w:color="auto"/>
        <w:right w:val="none" w:sz="0" w:space="0" w:color="auto"/>
      </w:divBdr>
    </w:div>
    <w:div w:id="872226499">
      <w:bodyDiv w:val="1"/>
      <w:marLeft w:val="0"/>
      <w:marRight w:val="0"/>
      <w:marTop w:val="0"/>
      <w:marBottom w:val="0"/>
      <w:divBdr>
        <w:top w:val="none" w:sz="0" w:space="0" w:color="auto"/>
        <w:left w:val="none" w:sz="0" w:space="0" w:color="auto"/>
        <w:bottom w:val="none" w:sz="0" w:space="0" w:color="auto"/>
        <w:right w:val="none" w:sz="0" w:space="0" w:color="auto"/>
      </w:divBdr>
    </w:div>
    <w:div w:id="872576738">
      <w:bodyDiv w:val="1"/>
      <w:marLeft w:val="0"/>
      <w:marRight w:val="0"/>
      <w:marTop w:val="0"/>
      <w:marBottom w:val="0"/>
      <w:divBdr>
        <w:top w:val="none" w:sz="0" w:space="0" w:color="auto"/>
        <w:left w:val="none" w:sz="0" w:space="0" w:color="auto"/>
        <w:bottom w:val="none" w:sz="0" w:space="0" w:color="auto"/>
        <w:right w:val="none" w:sz="0" w:space="0" w:color="auto"/>
      </w:divBdr>
    </w:div>
    <w:div w:id="872961410">
      <w:bodyDiv w:val="1"/>
      <w:marLeft w:val="0"/>
      <w:marRight w:val="0"/>
      <w:marTop w:val="0"/>
      <w:marBottom w:val="0"/>
      <w:divBdr>
        <w:top w:val="none" w:sz="0" w:space="0" w:color="auto"/>
        <w:left w:val="none" w:sz="0" w:space="0" w:color="auto"/>
        <w:bottom w:val="none" w:sz="0" w:space="0" w:color="auto"/>
        <w:right w:val="none" w:sz="0" w:space="0" w:color="auto"/>
      </w:divBdr>
    </w:div>
    <w:div w:id="873348639">
      <w:bodyDiv w:val="1"/>
      <w:marLeft w:val="0"/>
      <w:marRight w:val="0"/>
      <w:marTop w:val="0"/>
      <w:marBottom w:val="0"/>
      <w:divBdr>
        <w:top w:val="none" w:sz="0" w:space="0" w:color="auto"/>
        <w:left w:val="none" w:sz="0" w:space="0" w:color="auto"/>
        <w:bottom w:val="none" w:sz="0" w:space="0" w:color="auto"/>
        <w:right w:val="none" w:sz="0" w:space="0" w:color="auto"/>
      </w:divBdr>
    </w:div>
    <w:div w:id="873731284">
      <w:bodyDiv w:val="1"/>
      <w:marLeft w:val="0"/>
      <w:marRight w:val="0"/>
      <w:marTop w:val="0"/>
      <w:marBottom w:val="0"/>
      <w:divBdr>
        <w:top w:val="none" w:sz="0" w:space="0" w:color="auto"/>
        <w:left w:val="none" w:sz="0" w:space="0" w:color="auto"/>
        <w:bottom w:val="none" w:sz="0" w:space="0" w:color="auto"/>
        <w:right w:val="none" w:sz="0" w:space="0" w:color="auto"/>
      </w:divBdr>
    </w:div>
    <w:div w:id="874081551">
      <w:bodyDiv w:val="1"/>
      <w:marLeft w:val="0"/>
      <w:marRight w:val="0"/>
      <w:marTop w:val="0"/>
      <w:marBottom w:val="0"/>
      <w:divBdr>
        <w:top w:val="none" w:sz="0" w:space="0" w:color="auto"/>
        <w:left w:val="none" w:sz="0" w:space="0" w:color="auto"/>
        <w:bottom w:val="none" w:sz="0" w:space="0" w:color="auto"/>
        <w:right w:val="none" w:sz="0" w:space="0" w:color="auto"/>
      </w:divBdr>
    </w:div>
    <w:div w:id="874542228">
      <w:bodyDiv w:val="1"/>
      <w:marLeft w:val="0"/>
      <w:marRight w:val="0"/>
      <w:marTop w:val="0"/>
      <w:marBottom w:val="0"/>
      <w:divBdr>
        <w:top w:val="none" w:sz="0" w:space="0" w:color="auto"/>
        <w:left w:val="none" w:sz="0" w:space="0" w:color="auto"/>
        <w:bottom w:val="none" w:sz="0" w:space="0" w:color="auto"/>
        <w:right w:val="none" w:sz="0" w:space="0" w:color="auto"/>
      </w:divBdr>
    </w:div>
    <w:div w:id="874853357">
      <w:bodyDiv w:val="1"/>
      <w:marLeft w:val="0"/>
      <w:marRight w:val="0"/>
      <w:marTop w:val="0"/>
      <w:marBottom w:val="0"/>
      <w:divBdr>
        <w:top w:val="none" w:sz="0" w:space="0" w:color="auto"/>
        <w:left w:val="none" w:sz="0" w:space="0" w:color="auto"/>
        <w:bottom w:val="none" w:sz="0" w:space="0" w:color="auto"/>
        <w:right w:val="none" w:sz="0" w:space="0" w:color="auto"/>
      </w:divBdr>
    </w:div>
    <w:div w:id="875432336">
      <w:bodyDiv w:val="1"/>
      <w:marLeft w:val="0"/>
      <w:marRight w:val="0"/>
      <w:marTop w:val="0"/>
      <w:marBottom w:val="0"/>
      <w:divBdr>
        <w:top w:val="none" w:sz="0" w:space="0" w:color="auto"/>
        <w:left w:val="none" w:sz="0" w:space="0" w:color="auto"/>
        <w:bottom w:val="none" w:sz="0" w:space="0" w:color="auto"/>
        <w:right w:val="none" w:sz="0" w:space="0" w:color="auto"/>
      </w:divBdr>
    </w:div>
    <w:div w:id="875704912">
      <w:bodyDiv w:val="1"/>
      <w:marLeft w:val="0"/>
      <w:marRight w:val="0"/>
      <w:marTop w:val="0"/>
      <w:marBottom w:val="0"/>
      <w:divBdr>
        <w:top w:val="none" w:sz="0" w:space="0" w:color="auto"/>
        <w:left w:val="none" w:sz="0" w:space="0" w:color="auto"/>
        <w:bottom w:val="none" w:sz="0" w:space="0" w:color="auto"/>
        <w:right w:val="none" w:sz="0" w:space="0" w:color="auto"/>
      </w:divBdr>
    </w:div>
    <w:div w:id="876703220">
      <w:bodyDiv w:val="1"/>
      <w:marLeft w:val="0"/>
      <w:marRight w:val="0"/>
      <w:marTop w:val="0"/>
      <w:marBottom w:val="0"/>
      <w:divBdr>
        <w:top w:val="none" w:sz="0" w:space="0" w:color="auto"/>
        <w:left w:val="none" w:sz="0" w:space="0" w:color="auto"/>
        <w:bottom w:val="none" w:sz="0" w:space="0" w:color="auto"/>
        <w:right w:val="none" w:sz="0" w:space="0" w:color="auto"/>
      </w:divBdr>
    </w:div>
    <w:div w:id="876894227">
      <w:bodyDiv w:val="1"/>
      <w:marLeft w:val="0"/>
      <w:marRight w:val="0"/>
      <w:marTop w:val="0"/>
      <w:marBottom w:val="0"/>
      <w:divBdr>
        <w:top w:val="none" w:sz="0" w:space="0" w:color="auto"/>
        <w:left w:val="none" w:sz="0" w:space="0" w:color="auto"/>
        <w:bottom w:val="none" w:sz="0" w:space="0" w:color="auto"/>
        <w:right w:val="none" w:sz="0" w:space="0" w:color="auto"/>
      </w:divBdr>
    </w:div>
    <w:div w:id="877089808">
      <w:bodyDiv w:val="1"/>
      <w:marLeft w:val="0"/>
      <w:marRight w:val="0"/>
      <w:marTop w:val="0"/>
      <w:marBottom w:val="0"/>
      <w:divBdr>
        <w:top w:val="none" w:sz="0" w:space="0" w:color="auto"/>
        <w:left w:val="none" w:sz="0" w:space="0" w:color="auto"/>
        <w:bottom w:val="none" w:sz="0" w:space="0" w:color="auto"/>
        <w:right w:val="none" w:sz="0" w:space="0" w:color="auto"/>
      </w:divBdr>
    </w:div>
    <w:div w:id="878518923">
      <w:bodyDiv w:val="1"/>
      <w:marLeft w:val="0"/>
      <w:marRight w:val="0"/>
      <w:marTop w:val="0"/>
      <w:marBottom w:val="0"/>
      <w:divBdr>
        <w:top w:val="none" w:sz="0" w:space="0" w:color="auto"/>
        <w:left w:val="none" w:sz="0" w:space="0" w:color="auto"/>
        <w:bottom w:val="none" w:sz="0" w:space="0" w:color="auto"/>
        <w:right w:val="none" w:sz="0" w:space="0" w:color="auto"/>
      </w:divBdr>
    </w:div>
    <w:div w:id="878590705">
      <w:bodyDiv w:val="1"/>
      <w:marLeft w:val="0"/>
      <w:marRight w:val="0"/>
      <w:marTop w:val="0"/>
      <w:marBottom w:val="0"/>
      <w:divBdr>
        <w:top w:val="none" w:sz="0" w:space="0" w:color="auto"/>
        <w:left w:val="none" w:sz="0" w:space="0" w:color="auto"/>
        <w:bottom w:val="none" w:sz="0" w:space="0" w:color="auto"/>
        <w:right w:val="none" w:sz="0" w:space="0" w:color="auto"/>
      </w:divBdr>
    </w:div>
    <w:div w:id="879127143">
      <w:bodyDiv w:val="1"/>
      <w:marLeft w:val="0"/>
      <w:marRight w:val="0"/>
      <w:marTop w:val="0"/>
      <w:marBottom w:val="0"/>
      <w:divBdr>
        <w:top w:val="none" w:sz="0" w:space="0" w:color="auto"/>
        <w:left w:val="none" w:sz="0" w:space="0" w:color="auto"/>
        <w:bottom w:val="none" w:sz="0" w:space="0" w:color="auto"/>
        <w:right w:val="none" w:sz="0" w:space="0" w:color="auto"/>
      </w:divBdr>
    </w:div>
    <w:div w:id="879249910">
      <w:bodyDiv w:val="1"/>
      <w:marLeft w:val="0"/>
      <w:marRight w:val="0"/>
      <w:marTop w:val="0"/>
      <w:marBottom w:val="0"/>
      <w:divBdr>
        <w:top w:val="none" w:sz="0" w:space="0" w:color="auto"/>
        <w:left w:val="none" w:sz="0" w:space="0" w:color="auto"/>
        <w:bottom w:val="none" w:sz="0" w:space="0" w:color="auto"/>
        <w:right w:val="none" w:sz="0" w:space="0" w:color="auto"/>
      </w:divBdr>
    </w:div>
    <w:div w:id="879316098">
      <w:bodyDiv w:val="1"/>
      <w:marLeft w:val="0"/>
      <w:marRight w:val="0"/>
      <w:marTop w:val="0"/>
      <w:marBottom w:val="0"/>
      <w:divBdr>
        <w:top w:val="none" w:sz="0" w:space="0" w:color="auto"/>
        <w:left w:val="none" w:sz="0" w:space="0" w:color="auto"/>
        <w:bottom w:val="none" w:sz="0" w:space="0" w:color="auto"/>
        <w:right w:val="none" w:sz="0" w:space="0" w:color="auto"/>
      </w:divBdr>
    </w:div>
    <w:div w:id="879366201">
      <w:bodyDiv w:val="1"/>
      <w:marLeft w:val="0"/>
      <w:marRight w:val="0"/>
      <w:marTop w:val="0"/>
      <w:marBottom w:val="0"/>
      <w:divBdr>
        <w:top w:val="none" w:sz="0" w:space="0" w:color="auto"/>
        <w:left w:val="none" w:sz="0" w:space="0" w:color="auto"/>
        <w:bottom w:val="none" w:sz="0" w:space="0" w:color="auto"/>
        <w:right w:val="none" w:sz="0" w:space="0" w:color="auto"/>
      </w:divBdr>
    </w:div>
    <w:div w:id="880705114">
      <w:bodyDiv w:val="1"/>
      <w:marLeft w:val="0"/>
      <w:marRight w:val="0"/>
      <w:marTop w:val="0"/>
      <w:marBottom w:val="0"/>
      <w:divBdr>
        <w:top w:val="none" w:sz="0" w:space="0" w:color="auto"/>
        <w:left w:val="none" w:sz="0" w:space="0" w:color="auto"/>
        <w:bottom w:val="none" w:sz="0" w:space="0" w:color="auto"/>
        <w:right w:val="none" w:sz="0" w:space="0" w:color="auto"/>
      </w:divBdr>
    </w:div>
    <w:div w:id="881551492">
      <w:bodyDiv w:val="1"/>
      <w:marLeft w:val="0"/>
      <w:marRight w:val="0"/>
      <w:marTop w:val="0"/>
      <w:marBottom w:val="0"/>
      <w:divBdr>
        <w:top w:val="none" w:sz="0" w:space="0" w:color="auto"/>
        <w:left w:val="none" w:sz="0" w:space="0" w:color="auto"/>
        <w:bottom w:val="none" w:sz="0" w:space="0" w:color="auto"/>
        <w:right w:val="none" w:sz="0" w:space="0" w:color="auto"/>
      </w:divBdr>
    </w:div>
    <w:div w:id="882906828">
      <w:bodyDiv w:val="1"/>
      <w:marLeft w:val="0"/>
      <w:marRight w:val="0"/>
      <w:marTop w:val="0"/>
      <w:marBottom w:val="0"/>
      <w:divBdr>
        <w:top w:val="none" w:sz="0" w:space="0" w:color="auto"/>
        <w:left w:val="none" w:sz="0" w:space="0" w:color="auto"/>
        <w:bottom w:val="none" w:sz="0" w:space="0" w:color="auto"/>
        <w:right w:val="none" w:sz="0" w:space="0" w:color="auto"/>
      </w:divBdr>
    </w:div>
    <w:div w:id="882979100">
      <w:bodyDiv w:val="1"/>
      <w:marLeft w:val="0"/>
      <w:marRight w:val="0"/>
      <w:marTop w:val="0"/>
      <w:marBottom w:val="0"/>
      <w:divBdr>
        <w:top w:val="none" w:sz="0" w:space="0" w:color="auto"/>
        <w:left w:val="none" w:sz="0" w:space="0" w:color="auto"/>
        <w:bottom w:val="none" w:sz="0" w:space="0" w:color="auto"/>
        <w:right w:val="none" w:sz="0" w:space="0" w:color="auto"/>
      </w:divBdr>
    </w:div>
    <w:div w:id="883058323">
      <w:bodyDiv w:val="1"/>
      <w:marLeft w:val="0"/>
      <w:marRight w:val="0"/>
      <w:marTop w:val="0"/>
      <w:marBottom w:val="0"/>
      <w:divBdr>
        <w:top w:val="none" w:sz="0" w:space="0" w:color="auto"/>
        <w:left w:val="none" w:sz="0" w:space="0" w:color="auto"/>
        <w:bottom w:val="none" w:sz="0" w:space="0" w:color="auto"/>
        <w:right w:val="none" w:sz="0" w:space="0" w:color="auto"/>
      </w:divBdr>
    </w:div>
    <w:div w:id="883252610">
      <w:bodyDiv w:val="1"/>
      <w:marLeft w:val="0"/>
      <w:marRight w:val="0"/>
      <w:marTop w:val="0"/>
      <w:marBottom w:val="0"/>
      <w:divBdr>
        <w:top w:val="none" w:sz="0" w:space="0" w:color="auto"/>
        <w:left w:val="none" w:sz="0" w:space="0" w:color="auto"/>
        <w:bottom w:val="none" w:sz="0" w:space="0" w:color="auto"/>
        <w:right w:val="none" w:sz="0" w:space="0" w:color="auto"/>
      </w:divBdr>
    </w:div>
    <w:div w:id="884222831">
      <w:bodyDiv w:val="1"/>
      <w:marLeft w:val="0"/>
      <w:marRight w:val="0"/>
      <w:marTop w:val="0"/>
      <w:marBottom w:val="0"/>
      <w:divBdr>
        <w:top w:val="none" w:sz="0" w:space="0" w:color="auto"/>
        <w:left w:val="none" w:sz="0" w:space="0" w:color="auto"/>
        <w:bottom w:val="none" w:sz="0" w:space="0" w:color="auto"/>
        <w:right w:val="none" w:sz="0" w:space="0" w:color="auto"/>
      </w:divBdr>
    </w:div>
    <w:div w:id="885407968">
      <w:bodyDiv w:val="1"/>
      <w:marLeft w:val="0"/>
      <w:marRight w:val="0"/>
      <w:marTop w:val="0"/>
      <w:marBottom w:val="0"/>
      <w:divBdr>
        <w:top w:val="none" w:sz="0" w:space="0" w:color="auto"/>
        <w:left w:val="none" w:sz="0" w:space="0" w:color="auto"/>
        <w:bottom w:val="none" w:sz="0" w:space="0" w:color="auto"/>
        <w:right w:val="none" w:sz="0" w:space="0" w:color="auto"/>
      </w:divBdr>
    </w:div>
    <w:div w:id="885527731">
      <w:bodyDiv w:val="1"/>
      <w:marLeft w:val="0"/>
      <w:marRight w:val="0"/>
      <w:marTop w:val="0"/>
      <w:marBottom w:val="0"/>
      <w:divBdr>
        <w:top w:val="none" w:sz="0" w:space="0" w:color="auto"/>
        <w:left w:val="none" w:sz="0" w:space="0" w:color="auto"/>
        <w:bottom w:val="none" w:sz="0" w:space="0" w:color="auto"/>
        <w:right w:val="none" w:sz="0" w:space="0" w:color="auto"/>
      </w:divBdr>
    </w:div>
    <w:div w:id="885720724">
      <w:bodyDiv w:val="1"/>
      <w:marLeft w:val="0"/>
      <w:marRight w:val="0"/>
      <w:marTop w:val="0"/>
      <w:marBottom w:val="0"/>
      <w:divBdr>
        <w:top w:val="none" w:sz="0" w:space="0" w:color="auto"/>
        <w:left w:val="none" w:sz="0" w:space="0" w:color="auto"/>
        <w:bottom w:val="none" w:sz="0" w:space="0" w:color="auto"/>
        <w:right w:val="none" w:sz="0" w:space="0" w:color="auto"/>
      </w:divBdr>
    </w:div>
    <w:div w:id="885794605">
      <w:bodyDiv w:val="1"/>
      <w:marLeft w:val="0"/>
      <w:marRight w:val="0"/>
      <w:marTop w:val="0"/>
      <w:marBottom w:val="0"/>
      <w:divBdr>
        <w:top w:val="none" w:sz="0" w:space="0" w:color="auto"/>
        <w:left w:val="none" w:sz="0" w:space="0" w:color="auto"/>
        <w:bottom w:val="none" w:sz="0" w:space="0" w:color="auto"/>
        <w:right w:val="none" w:sz="0" w:space="0" w:color="auto"/>
      </w:divBdr>
    </w:div>
    <w:div w:id="885991952">
      <w:bodyDiv w:val="1"/>
      <w:marLeft w:val="0"/>
      <w:marRight w:val="0"/>
      <w:marTop w:val="0"/>
      <w:marBottom w:val="0"/>
      <w:divBdr>
        <w:top w:val="none" w:sz="0" w:space="0" w:color="auto"/>
        <w:left w:val="none" w:sz="0" w:space="0" w:color="auto"/>
        <w:bottom w:val="none" w:sz="0" w:space="0" w:color="auto"/>
        <w:right w:val="none" w:sz="0" w:space="0" w:color="auto"/>
      </w:divBdr>
    </w:div>
    <w:div w:id="886263446">
      <w:bodyDiv w:val="1"/>
      <w:marLeft w:val="0"/>
      <w:marRight w:val="0"/>
      <w:marTop w:val="0"/>
      <w:marBottom w:val="0"/>
      <w:divBdr>
        <w:top w:val="none" w:sz="0" w:space="0" w:color="auto"/>
        <w:left w:val="none" w:sz="0" w:space="0" w:color="auto"/>
        <w:bottom w:val="none" w:sz="0" w:space="0" w:color="auto"/>
        <w:right w:val="none" w:sz="0" w:space="0" w:color="auto"/>
      </w:divBdr>
    </w:div>
    <w:div w:id="886917863">
      <w:bodyDiv w:val="1"/>
      <w:marLeft w:val="0"/>
      <w:marRight w:val="0"/>
      <w:marTop w:val="0"/>
      <w:marBottom w:val="0"/>
      <w:divBdr>
        <w:top w:val="none" w:sz="0" w:space="0" w:color="auto"/>
        <w:left w:val="none" w:sz="0" w:space="0" w:color="auto"/>
        <w:bottom w:val="none" w:sz="0" w:space="0" w:color="auto"/>
        <w:right w:val="none" w:sz="0" w:space="0" w:color="auto"/>
      </w:divBdr>
    </w:div>
    <w:div w:id="886989847">
      <w:bodyDiv w:val="1"/>
      <w:marLeft w:val="0"/>
      <w:marRight w:val="0"/>
      <w:marTop w:val="0"/>
      <w:marBottom w:val="0"/>
      <w:divBdr>
        <w:top w:val="none" w:sz="0" w:space="0" w:color="auto"/>
        <w:left w:val="none" w:sz="0" w:space="0" w:color="auto"/>
        <w:bottom w:val="none" w:sz="0" w:space="0" w:color="auto"/>
        <w:right w:val="none" w:sz="0" w:space="0" w:color="auto"/>
      </w:divBdr>
    </w:div>
    <w:div w:id="887498344">
      <w:bodyDiv w:val="1"/>
      <w:marLeft w:val="0"/>
      <w:marRight w:val="0"/>
      <w:marTop w:val="0"/>
      <w:marBottom w:val="0"/>
      <w:divBdr>
        <w:top w:val="none" w:sz="0" w:space="0" w:color="auto"/>
        <w:left w:val="none" w:sz="0" w:space="0" w:color="auto"/>
        <w:bottom w:val="none" w:sz="0" w:space="0" w:color="auto"/>
        <w:right w:val="none" w:sz="0" w:space="0" w:color="auto"/>
      </w:divBdr>
    </w:div>
    <w:div w:id="888764020">
      <w:bodyDiv w:val="1"/>
      <w:marLeft w:val="0"/>
      <w:marRight w:val="0"/>
      <w:marTop w:val="0"/>
      <w:marBottom w:val="0"/>
      <w:divBdr>
        <w:top w:val="none" w:sz="0" w:space="0" w:color="auto"/>
        <w:left w:val="none" w:sz="0" w:space="0" w:color="auto"/>
        <w:bottom w:val="none" w:sz="0" w:space="0" w:color="auto"/>
        <w:right w:val="none" w:sz="0" w:space="0" w:color="auto"/>
      </w:divBdr>
    </w:div>
    <w:div w:id="889918559">
      <w:bodyDiv w:val="1"/>
      <w:marLeft w:val="0"/>
      <w:marRight w:val="0"/>
      <w:marTop w:val="0"/>
      <w:marBottom w:val="0"/>
      <w:divBdr>
        <w:top w:val="none" w:sz="0" w:space="0" w:color="auto"/>
        <w:left w:val="none" w:sz="0" w:space="0" w:color="auto"/>
        <w:bottom w:val="none" w:sz="0" w:space="0" w:color="auto"/>
        <w:right w:val="none" w:sz="0" w:space="0" w:color="auto"/>
      </w:divBdr>
    </w:div>
    <w:div w:id="891502482">
      <w:bodyDiv w:val="1"/>
      <w:marLeft w:val="0"/>
      <w:marRight w:val="0"/>
      <w:marTop w:val="0"/>
      <w:marBottom w:val="0"/>
      <w:divBdr>
        <w:top w:val="none" w:sz="0" w:space="0" w:color="auto"/>
        <w:left w:val="none" w:sz="0" w:space="0" w:color="auto"/>
        <w:bottom w:val="none" w:sz="0" w:space="0" w:color="auto"/>
        <w:right w:val="none" w:sz="0" w:space="0" w:color="auto"/>
      </w:divBdr>
    </w:div>
    <w:div w:id="891693664">
      <w:bodyDiv w:val="1"/>
      <w:marLeft w:val="0"/>
      <w:marRight w:val="0"/>
      <w:marTop w:val="0"/>
      <w:marBottom w:val="0"/>
      <w:divBdr>
        <w:top w:val="none" w:sz="0" w:space="0" w:color="auto"/>
        <w:left w:val="none" w:sz="0" w:space="0" w:color="auto"/>
        <w:bottom w:val="none" w:sz="0" w:space="0" w:color="auto"/>
        <w:right w:val="none" w:sz="0" w:space="0" w:color="auto"/>
      </w:divBdr>
    </w:div>
    <w:div w:id="891968499">
      <w:bodyDiv w:val="1"/>
      <w:marLeft w:val="0"/>
      <w:marRight w:val="0"/>
      <w:marTop w:val="0"/>
      <w:marBottom w:val="0"/>
      <w:divBdr>
        <w:top w:val="none" w:sz="0" w:space="0" w:color="auto"/>
        <w:left w:val="none" w:sz="0" w:space="0" w:color="auto"/>
        <w:bottom w:val="none" w:sz="0" w:space="0" w:color="auto"/>
        <w:right w:val="none" w:sz="0" w:space="0" w:color="auto"/>
      </w:divBdr>
    </w:div>
    <w:div w:id="892426588">
      <w:bodyDiv w:val="1"/>
      <w:marLeft w:val="0"/>
      <w:marRight w:val="0"/>
      <w:marTop w:val="0"/>
      <w:marBottom w:val="0"/>
      <w:divBdr>
        <w:top w:val="none" w:sz="0" w:space="0" w:color="auto"/>
        <w:left w:val="none" w:sz="0" w:space="0" w:color="auto"/>
        <w:bottom w:val="none" w:sz="0" w:space="0" w:color="auto"/>
        <w:right w:val="none" w:sz="0" w:space="0" w:color="auto"/>
      </w:divBdr>
    </w:div>
    <w:div w:id="892737564">
      <w:bodyDiv w:val="1"/>
      <w:marLeft w:val="0"/>
      <w:marRight w:val="0"/>
      <w:marTop w:val="0"/>
      <w:marBottom w:val="0"/>
      <w:divBdr>
        <w:top w:val="none" w:sz="0" w:space="0" w:color="auto"/>
        <w:left w:val="none" w:sz="0" w:space="0" w:color="auto"/>
        <w:bottom w:val="none" w:sz="0" w:space="0" w:color="auto"/>
        <w:right w:val="none" w:sz="0" w:space="0" w:color="auto"/>
      </w:divBdr>
    </w:div>
    <w:div w:id="892808497">
      <w:bodyDiv w:val="1"/>
      <w:marLeft w:val="0"/>
      <w:marRight w:val="0"/>
      <w:marTop w:val="0"/>
      <w:marBottom w:val="0"/>
      <w:divBdr>
        <w:top w:val="none" w:sz="0" w:space="0" w:color="auto"/>
        <w:left w:val="none" w:sz="0" w:space="0" w:color="auto"/>
        <w:bottom w:val="none" w:sz="0" w:space="0" w:color="auto"/>
        <w:right w:val="none" w:sz="0" w:space="0" w:color="auto"/>
      </w:divBdr>
    </w:div>
    <w:div w:id="892811895">
      <w:bodyDiv w:val="1"/>
      <w:marLeft w:val="0"/>
      <w:marRight w:val="0"/>
      <w:marTop w:val="0"/>
      <w:marBottom w:val="0"/>
      <w:divBdr>
        <w:top w:val="none" w:sz="0" w:space="0" w:color="auto"/>
        <w:left w:val="none" w:sz="0" w:space="0" w:color="auto"/>
        <w:bottom w:val="none" w:sz="0" w:space="0" w:color="auto"/>
        <w:right w:val="none" w:sz="0" w:space="0" w:color="auto"/>
      </w:divBdr>
    </w:div>
    <w:div w:id="892883087">
      <w:bodyDiv w:val="1"/>
      <w:marLeft w:val="0"/>
      <w:marRight w:val="0"/>
      <w:marTop w:val="0"/>
      <w:marBottom w:val="0"/>
      <w:divBdr>
        <w:top w:val="none" w:sz="0" w:space="0" w:color="auto"/>
        <w:left w:val="none" w:sz="0" w:space="0" w:color="auto"/>
        <w:bottom w:val="none" w:sz="0" w:space="0" w:color="auto"/>
        <w:right w:val="none" w:sz="0" w:space="0" w:color="auto"/>
      </w:divBdr>
    </w:div>
    <w:div w:id="893542073">
      <w:bodyDiv w:val="1"/>
      <w:marLeft w:val="0"/>
      <w:marRight w:val="0"/>
      <w:marTop w:val="0"/>
      <w:marBottom w:val="0"/>
      <w:divBdr>
        <w:top w:val="none" w:sz="0" w:space="0" w:color="auto"/>
        <w:left w:val="none" w:sz="0" w:space="0" w:color="auto"/>
        <w:bottom w:val="none" w:sz="0" w:space="0" w:color="auto"/>
        <w:right w:val="none" w:sz="0" w:space="0" w:color="auto"/>
      </w:divBdr>
    </w:div>
    <w:div w:id="893811931">
      <w:bodyDiv w:val="1"/>
      <w:marLeft w:val="0"/>
      <w:marRight w:val="0"/>
      <w:marTop w:val="0"/>
      <w:marBottom w:val="0"/>
      <w:divBdr>
        <w:top w:val="none" w:sz="0" w:space="0" w:color="auto"/>
        <w:left w:val="none" w:sz="0" w:space="0" w:color="auto"/>
        <w:bottom w:val="none" w:sz="0" w:space="0" w:color="auto"/>
        <w:right w:val="none" w:sz="0" w:space="0" w:color="auto"/>
      </w:divBdr>
    </w:div>
    <w:div w:id="893976607">
      <w:bodyDiv w:val="1"/>
      <w:marLeft w:val="0"/>
      <w:marRight w:val="0"/>
      <w:marTop w:val="0"/>
      <w:marBottom w:val="0"/>
      <w:divBdr>
        <w:top w:val="none" w:sz="0" w:space="0" w:color="auto"/>
        <w:left w:val="none" w:sz="0" w:space="0" w:color="auto"/>
        <w:bottom w:val="none" w:sz="0" w:space="0" w:color="auto"/>
        <w:right w:val="none" w:sz="0" w:space="0" w:color="auto"/>
      </w:divBdr>
    </w:div>
    <w:div w:id="894270986">
      <w:bodyDiv w:val="1"/>
      <w:marLeft w:val="0"/>
      <w:marRight w:val="0"/>
      <w:marTop w:val="0"/>
      <w:marBottom w:val="0"/>
      <w:divBdr>
        <w:top w:val="none" w:sz="0" w:space="0" w:color="auto"/>
        <w:left w:val="none" w:sz="0" w:space="0" w:color="auto"/>
        <w:bottom w:val="none" w:sz="0" w:space="0" w:color="auto"/>
        <w:right w:val="none" w:sz="0" w:space="0" w:color="auto"/>
      </w:divBdr>
    </w:div>
    <w:div w:id="895773721">
      <w:bodyDiv w:val="1"/>
      <w:marLeft w:val="0"/>
      <w:marRight w:val="0"/>
      <w:marTop w:val="0"/>
      <w:marBottom w:val="0"/>
      <w:divBdr>
        <w:top w:val="none" w:sz="0" w:space="0" w:color="auto"/>
        <w:left w:val="none" w:sz="0" w:space="0" w:color="auto"/>
        <w:bottom w:val="none" w:sz="0" w:space="0" w:color="auto"/>
        <w:right w:val="none" w:sz="0" w:space="0" w:color="auto"/>
      </w:divBdr>
    </w:div>
    <w:div w:id="896089298">
      <w:bodyDiv w:val="1"/>
      <w:marLeft w:val="0"/>
      <w:marRight w:val="0"/>
      <w:marTop w:val="0"/>
      <w:marBottom w:val="0"/>
      <w:divBdr>
        <w:top w:val="none" w:sz="0" w:space="0" w:color="auto"/>
        <w:left w:val="none" w:sz="0" w:space="0" w:color="auto"/>
        <w:bottom w:val="none" w:sz="0" w:space="0" w:color="auto"/>
        <w:right w:val="none" w:sz="0" w:space="0" w:color="auto"/>
      </w:divBdr>
    </w:div>
    <w:div w:id="896478139">
      <w:bodyDiv w:val="1"/>
      <w:marLeft w:val="0"/>
      <w:marRight w:val="0"/>
      <w:marTop w:val="0"/>
      <w:marBottom w:val="0"/>
      <w:divBdr>
        <w:top w:val="none" w:sz="0" w:space="0" w:color="auto"/>
        <w:left w:val="none" w:sz="0" w:space="0" w:color="auto"/>
        <w:bottom w:val="none" w:sz="0" w:space="0" w:color="auto"/>
        <w:right w:val="none" w:sz="0" w:space="0" w:color="auto"/>
      </w:divBdr>
    </w:div>
    <w:div w:id="896546774">
      <w:bodyDiv w:val="1"/>
      <w:marLeft w:val="0"/>
      <w:marRight w:val="0"/>
      <w:marTop w:val="0"/>
      <w:marBottom w:val="0"/>
      <w:divBdr>
        <w:top w:val="none" w:sz="0" w:space="0" w:color="auto"/>
        <w:left w:val="none" w:sz="0" w:space="0" w:color="auto"/>
        <w:bottom w:val="none" w:sz="0" w:space="0" w:color="auto"/>
        <w:right w:val="none" w:sz="0" w:space="0" w:color="auto"/>
      </w:divBdr>
    </w:div>
    <w:div w:id="897474363">
      <w:bodyDiv w:val="1"/>
      <w:marLeft w:val="0"/>
      <w:marRight w:val="0"/>
      <w:marTop w:val="0"/>
      <w:marBottom w:val="0"/>
      <w:divBdr>
        <w:top w:val="none" w:sz="0" w:space="0" w:color="auto"/>
        <w:left w:val="none" w:sz="0" w:space="0" w:color="auto"/>
        <w:bottom w:val="none" w:sz="0" w:space="0" w:color="auto"/>
        <w:right w:val="none" w:sz="0" w:space="0" w:color="auto"/>
      </w:divBdr>
    </w:div>
    <w:div w:id="897858627">
      <w:bodyDiv w:val="1"/>
      <w:marLeft w:val="0"/>
      <w:marRight w:val="0"/>
      <w:marTop w:val="0"/>
      <w:marBottom w:val="0"/>
      <w:divBdr>
        <w:top w:val="none" w:sz="0" w:space="0" w:color="auto"/>
        <w:left w:val="none" w:sz="0" w:space="0" w:color="auto"/>
        <w:bottom w:val="none" w:sz="0" w:space="0" w:color="auto"/>
        <w:right w:val="none" w:sz="0" w:space="0" w:color="auto"/>
      </w:divBdr>
    </w:div>
    <w:div w:id="898706462">
      <w:bodyDiv w:val="1"/>
      <w:marLeft w:val="0"/>
      <w:marRight w:val="0"/>
      <w:marTop w:val="0"/>
      <w:marBottom w:val="0"/>
      <w:divBdr>
        <w:top w:val="none" w:sz="0" w:space="0" w:color="auto"/>
        <w:left w:val="none" w:sz="0" w:space="0" w:color="auto"/>
        <w:bottom w:val="none" w:sz="0" w:space="0" w:color="auto"/>
        <w:right w:val="none" w:sz="0" w:space="0" w:color="auto"/>
      </w:divBdr>
    </w:div>
    <w:div w:id="898829244">
      <w:bodyDiv w:val="1"/>
      <w:marLeft w:val="0"/>
      <w:marRight w:val="0"/>
      <w:marTop w:val="0"/>
      <w:marBottom w:val="0"/>
      <w:divBdr>
        <w:top w:val="none" w:sz="0" w:space="0" w:color="auto"/>
        <w:left w:val="none" w:sz="0" w:space="0" w:color="auto"/>
        <w:bottom w:val="none" w:sz="0" w:space="0" w:color="auto"/>
        <w:right w:val="none" w:sz="0" w:space="0" w:color="auto"/>
      </w:divBdr>
    </w:div>
    <w:div w:id="899487176">
      <w:bodyDiv w:val="1"/>
      <w:marLeft w:val="0"/>
      <w:marRight w:val="0"/>
      <w:marTop w:val="0"/>
      <w:marBottom w:val="0"/>
      <w:divBdr>
        <w:top w:val="none" w:sz="0" w:space="0" w:color="auto"/>
        <w:left w:val="none" w:sz="0" w:space="0" w:color="auto"/>
        <w:bottom w:val="none" w:sz="0" w:space="0" w:color="auto"/>
        <w:right w:val="none" w:sz="0" w:space="0" w:color="auto"/>
      </w:divBdr>
    </w:div>
    <w:div w:id="899635769">
      <w:bodyDiv w:val="1"/>
      <w:marLeft w:val="0"/>
      <w:marRight w:val="0"/>
      <w:marTop w:val="0"/>
      <w:marBottom w:val="0"/>
      <w:divBdr>
        <w:top w:val="none" w:sz="0" w:space="0" w:color="auto"/>
        <w:left w:val="none" w:sz="0" w:space="0" w:color="auto"/>
        <w:bottom w:val="none" w:sz="0" w:space="0" w:color="auto"/>
        <w:right w:val="none" w:sz="0" w:space="0" w:color="auto"/>
      </w:divBdr>
    </w:div>
    <w:div w:id="900019776">
      <w:bodyDiv w:val="1"/>
      <w:marLeft w:val="0"/>
      <w:marRight w:val="0"/>
      <w:marTop w:val="0"/>
      <w:marBottom w:val="0"/>
      <w:divBdr>
        <w:top w:val="none" w:sz="0" w:space="0" w:color="auto"/>
        <w:left w:val="none" w:sz="0" w:space="0" w:color="auto"/>
        <w:bottom w:val="none" w:sz="0" w:space="0" w:color="auto"/>
        <w:right w:val="none" w:sz="0" w:space="0" w:color="auto"/>
      </w:divBdr>
    </w:div>
    <w:div w:id="900486479">
      <w:bodyDiv w:val="1"/>
      <w:marLeft w:val="0"/>
      <w:marRight w:val="0"/>
      <w:marTop w:val="0"/>
      <w:marBottom w:val="0"/>
      <w:divBdr>
        <w:top w:val="none" w:sz="0" w:space="0" w:color="auto"/>
        <w:left w:val="none" w:sz="0" w:space="0" w:color="auto"/>
        <w:bottom w:val="none" w:sz="0" w:space="0" w:color="auto"/>
        <w:right w:val="none" w:sz="0" w:space="0" w:color="auto"/>
      </w:divBdr>
    </w:div>
    <w:div w:id="901528543">
      <w:bodyDiv w:val="1"/>
      <w:marLeft w:val="0"/>
      <w:marRight w:val="0"/>
      <w:marTop w:val="0"/>
      <w:marBottom w:val="0"/>
      <w:divBdr>
        <w:top w:val="none" w:sz="0" w:space="0" w:color="auto"/>
        <w:left w:val="none" w:sz="0" w:space="0" w:color="auto"/>
        <w:bottom w:val="none" w:sz="0" w:space="0" w:color="auto"/>
        <w:right w:val="none" w:sz="0" w:space="0" w:color="auto"/>
      </w:divBdr>
    </w:div>
    <w:div w:id="901990588">
      <w:bodyDiv w:val="1"/>
      <w:marLeft w:val="0"/>
      <w:marRight w:val="0"/>
      <w:marTop w:val="0"/>
      <w:marBottom w:val="0"/>
      <w:divBdr>
        <w:top w:val="none" w:sz="0" w:space="0" w:color="auto"/>
        <w:left w:val="none" w:sz="0" w:space="0" w:color="auto"/>
        <w:bottom w:val="none" w:sz="0" w:space="0" w:color="auto"/>
        <w:right w:val="none" w:sz="0" w:space="0" w:color="auto"/>
      </w:divBdr>
    </w:div>
    <w:div w:id="902065822">
      <w:bodyDiv w:val="1"/>
      <w:marLeft w:val="0"/>
      <w:marRight w:val="0"/>
      <w:marTop w:val="0"/>
      <w:marBottom w:val="0"/>
      <w:divBdr>
        <w:top w:val="none" w:sz="0" w:space="0" w:color="auto"/>
        <w:left w:val="none" w:sz="0" w:space="0" w:color="auto"/>
        <w:bottom w:val="none" w:sz="0" w:space="0" w:color="auto"/>
        <w:right w:val="none" w:sz="0" w:space="0" w:color="auto"/>
      </w:divBdr>
    </w:div>
    <w:div w:id="902519532">
      <w:bodyDiv w:val="1"/>
      <w:marLeft w:val="0"/>
      <w:marRight w:val="0"/>
      <w:marTop w:val="0"/>
      <w:marBottom w:val="0"/>
      <w:divBdr>
        <w:top w:val="none" w:sz="0" w:space="0" w:color="auto"/>
        <w:left w:val="none" w:sz="0" w:space="0" w:color="auto"/>
        <w:bottom w:val="none" w:sz="0" w:space="0" w:color="auto"/>
        <w:right w:val="none" w:sz="0" w:space="0" w:color="auto"/>
      </w:divBdr>
    </w:div>
    <w:div w:id="902955912">
      <w:bodyDiv w:val="1"/>
      <w:marLeft w:val="0"/>
      <w:marRight w:val="0"/>
      <w:marTop w:val="0"/>
      <w:marBottom w:val="0"/>
      <w:divBdr>
        <w:top w:val="none" w:sz="0" w:space="0" w:color="auto"/>
        <w:left w:val="none" w:sz="0" w:space="0" w:color="auto"/>
        <w:bottom w:val="none" w:sz="0" w:space="0" w:color="auto"/>
        <w:right w:val="none" w:sz="0" w:space="0" w:color="auto"/>
      </w:divBdr>
    </w:div>
    <w:div w:id="903224316">
      <w:bodyDiv w:val="1"/>
      <w:marLeft w:val="0"/>
      <w:marRight w:val="0"/>
      <w:marTop w:val="0"/>
      <w:marBottom w:val="0"/>
      <w:divBdr>
        <w:top w:val="none" w:sz="0" w:space="0" w:color="auto"/>
        <w:left w:val="none" w:sz="0" w:space="0" w:color="auto"/>
        <w:bottom w:val="none" w:sz="0" w:space="0" w:color="auto"/>
        <w:right w:val="none" w:sz="0" w:space="0" w:color="auto"/>
      </w:divBdr>
    </w:div>
    <w:div w:id="903370334">
      <w:bodyDiv w:val="1"/>
      <w:marLeft w:val="0"/>
      <w:marRight w:val="0"/>
      <w:marTop w:val="0"/>
      <w:marBottom w:val="0"/>
      <w:divBdr>
        <w:top w:val="none" w:sz="0" w:space="0" w:color="auto"/>
        <w:left w:val="none" w:sz="0" w:space="0" w:color="auto"/>
        <w:bottom w:val="none" w:sz="0" w:space="0" w:color="auto"/>
        <w:right w:val="none" w:sz="0" w:space="0" w:color="auto"/>
      </w:divBdr>
    </w:div>
    <w:div w:id="903489667">
      <w:bodyDiv w:val="1"/>
      <w:marLeft w:val="0"/>
      <w:marRight w:val="0"/>
      <w:marTop w:val="0"/>
      <w:marBottom w:val="0"/>
      <w:divBdr>
        <w:top w:val="none" w:sz="0" w:space="0" w:color="auto"/>
        <w:left w:val="none" w:sz="0" w:space="0" w:color="auto"/>
        <w:bottom w:val="none" w:sz="0" w:space="0" w:color="auto"/>
        <w:right w:val="none" w:sz="0" w:space="0" w:color="auto"/>
      </w:divBdr>
    </w:div>
    <w:div w:id="903682089">
      <w:bodyDiv w:val="1"/>
      <w:marLeft w:val="0"/>
      <w:marRight w:val="0"/>
      <w:marTop w:val="0"/>
      <w:marBottom w:val="0"/>
      <w:divBdr>
        <w:top w:val="none" w:sz="0" w:space="0" w:color="auto"/>
        <w:left w:val="none" w:sz="0" w:space="0" w:color="auto"/>
        <w:bottom w:val="none" w:sz="0" w:space="0" w:color="auto"/>
        <w:right w:val="none" w:sz="0" w:space="0" w:color="auto"/>
      </w:divBdr>
    </w:div>
    <w:div w:id="904410574">
      <w:bodyDiv w:val="1"/>
      <w:marLeft w:val="0"/>
      <w:marRight w:val="0"/>
      <w:marTop w:val="0"/>
      <w:marBottom w:val="0"/>
      <w:divBdr>
        <w:top w:val="none" w:sz="0" w:space="0" w:color="auto"/>
        <w:left w:val="none" w:sz="0" w:space="0" w:color="auto"/>
        <w:bottom w:val="none" w:sz="0" w:space="0" w:color="auto"/>
        <w:right w:val="none" w:sz="0" w:space="0" w:color="auto"/>
      </w:divBdr>
    </w:div>
    <w:div w:id="904872581">
      <w:bodyDiv w:val="1"/>
      <w:marLeft w:val="0"/>
      <w:marRight w:val="0"/>
      <w:marTop w:val="0"/>
      <w:marBottom w:val="0"/>
      <w:divBdr>
        <w:top w:val="none" w:sz="0" w:space="0" w:color="auto"/>
        <w:left w:val="none" w:sz="0" w:space="0" w:color="auto"/>
        <w:bottom w:val="none" w:sz="0" w:space="0" w:color="auto"/>
        <w:right w:val="none" w:sz="0" w:space="0" w:color="auto"/>
      </w:divBdr>
    </w:div>
    <w:div w:id="906113332">
      <w:bodyDiv w:val="1"/>
      <w:marLeft w:val="0"/>
      <w:marRight w:val="0"/>
      <w:marTop w:val="0"/>
      <w:marBottom w:val="0"/>
      <w:divBdr>
        <w:top w:val="none" w:sz="0" w:space="0" w:color="auto"/>
        <w:left w:val="none" w:sz="0" w:space="0" w:color="auto"/>
        <w:bottom w:val="none" w:sz="0" w:space="0" w:color="auto"/>
        <w:right w:val="none" w:sz="0" w:space="0" w:color="auto"/>
      </w:divBdr>
    </w:div>
    <w:div w:id="906454481">
      <w:bodyDiv w:val="1"/>
      <w:marLeft w:val="0"/>
      <w:marRight w:val="0"/>
      <w:marTop w:val="0"/>
      <w:marBottom w:val="0"/>
      <w:divBdr>
        <w:top w:val="none" w:sz="0" w:space="0" w:color="auto"/>
        <w:left w:val="none" w:sz="0" w:space="0" w:color="auto"/>
        <w:bottom w:val="none" w:sz="0" w:space="0" w:color="auto"/>
        <w:right w:val="none" w:sz="0" w:space="0" w:color="auto"/>
      </w:divBdr>
    </w:div>
    <w:div w:id="906956086">
      <w:bodyDiv w:val="1"/>
      <w:marLeft w:val="0"/>
      <w:marRight w:val="0"/>
      <w:marTop w:val="0"/>
      <w:marBottom w:val="0"/>
      <w:divBdr>
        <w:top w:val="none" w:sz="0" w:space="0" w:color="auto"/>
        <w:left w:val="none" w:sz="0" w:space="0" w:color="auto"/>
        <w:bottom w:val="none" w:sz="0" w:space="0" w:color="auto"/>
        <w:right w:val="none" w:sz="0" w:space="0" w:color="auto"/>
      </w:divBdr>
    </w:div>
    <w:div w:id="907111159">
      <w:bodyDiv w:val="1"/>
      <w:marLeft w:val="0"/>
      <w:marRight w:val="0"/>
      <w:marTop w:val="0"/>
      <w:marBottom w:val="0"/>
      <w:divBdr>
        <w:top w:val="none" w:sz="0" w:space="0" w:color="auto"/>
        <w:left w:val="none" w:sz="0" w:space="0" w:color="auto"/>
        <w:bottom w:val="none" w:sz="0" w:space="0" w:color="auto"/>
        <w:right w:val="none" w:sz="0" w:space="0" w:color="auto"/>
      </w:divBdr>
    </w:div>
    <w:div w:id="908155566">
      <w:bodyDiv w:val="1"/>
      <w:marLeft w:val="0"/>
      <w:marRight w:val="0"/>
      <w:marTop w:val="0"/>
      <w:marBottom w:val="0"/>
      <w:divBdr>
        <w:top w:val="none" w:sz="0" w:space="0" w:color="auto"/>
        <w:left w:val="none" w:sz="0" w:space="0" w:color="auto"/>
        <w:bottom w:val="none" w:sz="0" w:space="0" w:color="auto"/>
        <w:right w:val="none" w:sz="0" w:space="0" w:color="auto"/>
      </w:divBdr>
    </w:div>
    <w:div w:id="908226865">
      <w:bodyDiv w:val="1"/>
      <w:marLeft w:val="0"/>
      <w:marRight w:val="0"/>
      <w:marTop w:val="0"/>
      <w:marBottom w:val="0"/>
      <w:divBdr>
        <w:top w:val="none" w:sz="0" w:space="0" w:color="auto"/>
        <w:left w:val="none" w:sz="0" w:space="0" w:color="auto"/>
        <w:bottom w:val="none" w:sz="0" w:space="0" w:color="auto"/>
        <w:right w:val="none" w:sz="0" w:space="0" w:color="auto"/>
      </w:divBdr>
    </w:div>
    <w:div w:id="908923841">
      <w:bodyDiv w:val="1"/>
      <w:marLeft w:val="0"/>
      <w:marRight w:val="0"/>
      <w:marTop w:val="0"/>
      <w:marBottom w:val="0"/>
      <w:divBdr>
        <w:top w:val="none" w:sz="0" w:space="0" w:color="auto"/>
        <w:left w:val="none" w:sz="0" w:space="0" w:color="auto"/>
        <w:bottom w:val="none" w:sz="0" w:space="0" w:color="auto"/>
        <w:right w:val="none" w:sz="0" w:space="0" w:color="auto"/>
      </w:divBdr>
    </w:div>
    <w:div w:id="909386549">
      <w:bodyDiv w:val="1"/>
      <w:marLeft w:val="0"/>
      <w:marRight w:val="0"/>
      <w:marTop w:val="0"/>
      <w:marBottom w:val="0"/>
      <w:divBdr>
        <w:top w:val="none" w:sz="0" w:space="0" w:color="auto"/>
        <w:left w:val="none" w:sz="0" w:space="0" w:color="auto"/>
        <w:bottom w:val="none" w:sz="0" w:space="0" w:color="auto"/>
        <w:right w:val="none" w:sz="0" w:space="0" w:color="auto"/>
      </w:divBdr>
    </w:div>
    <w:div w:id="909927242">
      <w:bodyDiv w:val="1"/>
      <w:marLeft w:val="0"/>
      <w:marRight w:val="0"/>
      <w:marTop w:val="0"/>
      <w:marBottom w:val="0"/>
      <w:divBdr>
        <w:top w:val="none" w:sz="0" w:space="0" w:color="auto"/>
        <w:left w:val="none" w:sz="0" w:space="0" w:color="auto"/>
        <w:bottom w:val="none" w:sz="0" w:space="0" w:color="auto"/>
        <w:right w:val="none" w:sz="0" w:space="0" w:color="auto"/>
      </w:divBdr>
    </w:div>
    <w:div w:id="910045369">
      <w:bodyDiv w:val="1"/>
      <w:marLeft w:val="0"/>
      <w:marRight w:val="0"/>
      <w:marTop w:val="0"/>
      <w:marBottom w:val="0"/>
      <w:divBdr>
        <w:top w:val="none" w:sz="0" w:space="0" w:color="auto"/>
        <w:left w:val="none" w:sz="0" w:space="0" w:color="auto"/>
        <w:bottom w:val="none" w:sz="0" w:space="0" w:color="auto"/>
        <w:right w:val="none" w:sz="0" w:space="0" w:color="auto"/>
      </w:divBdr>
    </w:div>
    <w:div w:id="910307312">
      <w:bodyDiv w:val="1"/>
      <w:marLeft w:val="0"/>
      <w:marRight w:val="0"/>
      <w:marTop w:val="0"/>
      <w:marBottom w:val="0"/>
      <w:divBdr>
        <w:top w:val="none" w:sz="0" w:space="0" w:color="auto"/>
        <w:left w:val="none" w:sz="0" w:space="0" w:color="auto"/>
        <w:bottom w:val="none" w:sz="0" w:space="0" w:color="auto"/>
        <w:right w:val="none" w:sz="0" w:space="0" w:color="auto"/>
      </w:divBdr>
    </w:div>
    <w:div w:id="910383575">
      <w:bodyDiv w:val="1"/>
      <w:marLeft w:val="0"/>
      <w:marRight w:val="0"/>
      <w:marTop w:val="0"/>
      <w:marBottom w:val="0"/>
      <w:divBdr>
        <w:top w:val="none" w:sz="0" w:space="0" w:color="auto"/>
        <w:left w:val="none" w:sz="0" w:space="0" w:color="auto"/>
        <w:bottom w:val="none" w:sz="0" w:space="0" w:color="auto"/>
        <w:right w:val="none" w:sz="0" w:space="0" w:color="auto"/>
      </w:divBdr>
    </w:div>
    <w:div w:id="910655263">
      <w:bodyDiv w:val="1"/>
      <w:marLeft w:val="0"/>
      <w:marRight w:val="0"/>
      <w:marTop w:val="0"/>
      <w:marBottom w:val="0"/>
      <w:divBdr>
        <w:top w:val="none" w:sz="0" w:space="0" w:color="auto"/>
        <w:left w:val="none" w:sz="0" w:space="0" w:color="auto"/>
        <w:bottom w:val="none" w:sz="0" w:space="0" w:color="auto"/>
        <w:right w:val="none" w:sz="0" w:space="0" w:color="auto"/>
      </w:divBdr>
    </w:div>
    <w:div w:id="911155294">
      <w:bodyDiv w:val="1"/>
      <w:marLeft w:val="0"/>
      <w:marRight w:val="0"/>
      <w:marTop w:val="0"/>
      <w:marBottom w:val="0"/>
      <w:divBdr>
        <w:top w:val="none" w:sz="0" w:space="0" w:color="auto"/>
        <w:left w:val="none" w:sz="0" w:space="0" w:color="auto"/>
        <w:bottom w:val="none" w:sz="0" w:space="0" w:color="auto"/>
        <w:right w:val="none" w:sz="0" w:space="0" w:color="auto"/>
      </w:divBdr>
    </w:div>
    <w:div w:id="911233583">
      <w:bodyDiv w:val="1"/>
      <w:marLeft w:val="0"/>
      <w:marRight w:val="0"/>
      <w:marTop w:val="0"/>
      <w:marBottom w:val="0"/>
      <w:divBdr>
        <w:top w:val="none" w:sz="0" w:space="0" w:color="auto"/>
        <w:left w:val="none" w:sz="0" w:space="0" w:color="auto"/>
        <w:bottom w:val="none" w:sz="0" w:space="0" w:color="auto"/>
        <w:right w:val="none" w:sz="0" w:space="0" w:color="auto"/>
      </w:divBdr>
    </w:div>
    <w:div w:id="911432343">
      <w:bodyDiv w:val="1"/>
      <w:marLeft w:val="0"/>
      <w:marRight w:val="0"/>
      <w:marTop w:val="0"/>
      <w:marBottom w:val="0"/>
      <w:divBdr>
        <w:top w:val="none" w:sz="0" w:space="0" w:color="auto"/>
        <w:left w:val="none" w:sz="0" w:space="0" w:color="auto"/>
        <w:bottom w:val="none" w:sz="0" w:space="0" w:color="auto"/>
        <w:right w:val="none" w:sz="0" w:space="0" w:color="auto"/>
      </w:divBdr>
    </w:div>
    <w:div w:id="911892398">
      <w:bodyDiv w:val="1"/>
      <w:marLeft w:val="0"/>
      <w:marRight w:val="0"/>
      <w:marTop w:val="0"/>
      <w:marBottom w:val="0"/>
      <w:divBdr>
        <w:top w:val="none" w:sz="0" w:space="0" w:color="auto"/>
        <w:left w:val="none" w:sz="0" w:space="0" w:color="auto"/>
        <w:bottom w:val="none" w:sz="0" w:space="0" w:color="auto"/>
        <w:right w:val="none" w:sz="0" w:space="0" w:color="auto"/>
      </w:divBdr>
    </w:div>
    <w:div w:id="913590131">
      <w:bodyDiv w:val="1"/>
      <w:marLeft w:val="0"/>
      <w:marRight w:val="0"/>
      <w:marTop w:val="0"/>
      <w:marBottom w:val="0"/>
      <w:divBdr>
        <w:top w:val="none" w:sz="0" w:space="0" w:color="auto"/>
        <w:left w:val="none" w:sz="0" w:space="0" w:color="auto"/>
        <w:bottom w:val="none" w:sz="0" w:space="0" w:color="auto"/>
        <w:right w:val="none" w:sz="0" w:space="0" w:color="auto"/>
      </w:divBdr>
    </w:div>
    <w:div w:id="913858378">
      <w:bodyDiv w:val="1"/>
      <w:marLeft w:val="0"/>
      <w:marRight w:val="0"/>
      <w:marTop w:val="0"/>
      <w:marBottom w:val="0"/>
      <w:divBdr>
        <w:top w:val="none" w:sz="0" w:space="0" w:color="auto"/>
        <w:left w:val="none" w:sz="0" w:space="0" w:color="auto"/>
        <w:bottom w:val="none" w:sz="0" w:space="0" w:color="auto"/>
        <w:right w:val="none" w:sz="0" w:space="0" w:color="auto"/>
      </w:divBdr>
    </w:div>
    <w:div w:id="914125920">
      <w:bodyDiv w:val="1"/>
      <w:marLeft w:val="0"/>
      <w:marRight w:val="0"/>
      <w:marTop w:val="0"/>
      <w:marBottom w:val="0"/>
      <w:divBdr>
        <w:top w:val="none" w:sz="0" w:space="0" w:color="auto"/>
        <w:left w:val="none" w:sz="0" w:space="0" w:color="auto"/>
        <w:bottom w:val="none" w:sz="0" w:space="0" w:color="auto"/>
        <w:right w:val="none" w:sz="0" w:space="0" w:color="auto"/>
      </w:divBdr>
    </w:div>
    <w:div w:id="914365126">
      <w:bodyDiv w:val="1"/>
      <w:marLeft w:val="0"/>
      <w:marRight w:val="0"/>
      <w:marTop w:val="0"/>
      <w:marBottom w:val="0"/>
      <w:divBdr>
        <w:top w:val="none" w:sz="0" w:space="0" w:color="auto"/>
        <w:left w:val="none" w:sz="0" w:space="0" w:color="auto"/>
        <w:bottom w:val="none" w:sz="0" w:space="0" w:color="auto"/>
        <w:right w:val="none" w:sz="0" w:space="0" w:color="auto"/>
      </w:divBdr>
    </w:div>
    <w:div w:id="914700491">
      <w:bodyDiv w:val="1"/>
      <w:marLeft w:val="0"/>
      <w:marRight w:val="0"/>
      <w:marTop w:val="0"/>
      <w:marBottom w:val="0"/>
      <w:divBdr>
        <w:top w:val="none" w:sz="0" w:space="0" w:color="auto"/>
        <w:left w:val="none" w:sz="0" w:space="0" w:color="auto"/>
        <w:bottom w:val="none" w:sz="0" w:space="0" w:color="auto"/>
        <w:right w:val="none" w:sz="0" w:space="0" w:color="auto"/>
      </w:divBdr>
    </w:div>
    <w:div w:id="914823260">
      <w:bodyDiv w:val="1"/>
      <w:marLeft w:val="0"/>
      <w:marRight w:val="0"/>
      <w:marTop w:val="0"/>
      <w:marBottom w:val="0"/>
      <w:divBdr>
        <w:top w:val="none" w:sz="0" w:space="0" w:color="auto"/>
        <w:left w:val="none" w:sz="0" w:space="0" w:color="auto"/>
        <w:bottom w:val="none" w:sz="0" w:space="0" w:color="auto"/>
        <w:right w:val="none" w:sz="0" w:space="0" w:color="auto"/>
      </w:divBdr>
    </w:div>
    <w:div w:id="915170480">
      <w:bodyDiv w:val="1"/>
      <w:marLeft w:val="0"/>
      <w:marRight w:val="0"/>
      <w:marTop w:val="0"/>
      <w:marBottom w:val="0"/>
      <w:divBdr>
        <w:top w:val="none" w:sz="0" w:space="0" w:color="auto"/>
        <w:left w:val="none" w:sz="0" w:space="0" w:color="auto"/>
        <w:bottom w:val="none" w:sz="0" w:space="0" w:color="auto"/>
        <w:right w:val="none" w:sz="0" w:space="0" w:color="auto"/>
      </w:divBdr>
    </w:div>
    <w:div w:id="915283539">
      <w:bodyDiv w:val="1"/>
      <w:marLeft w:val="0"/>
      <w:marRight w:val="0"/>
      <w:marTop w:val="0"/>
      <w:marBottom w:val="0"/>
      <w:divBdr>
        <w:top w:val="none" w:sz="0" w:space="0" w:color="auto"/>
        <w:left w:val="none" w:sz="0" w:space="0" w:color="auto"/>
        <w:bottom w:val="none" w:sz="0" w:space="0" w:color="auto"/>
        <w:right w:val="none" w:sz="0" w:space="0" w:color="auto"/>
      </w:divBdr>
    </w:div>
    <w:div w:id="916014603">
      <w:bodyDiv w:val="1"/>
      <w:marLeft w:val="0"/>
      <w:marRight w:val="0"/>
      <w:marTop w:val="0"/>
      <w:marBottom w:val="0"/>
      <w:divBdr>
        <w:top w:val="none" w:sz="0" w:space="0" w:color="auto"/>
        <w:left w:val="none" w:sz="0" w:space="0" w:color="auto"/>
        <w:bottom w:val="none" w:sz="0" w:space="0" w:color="auto"/>
        <w:right w:val="none" w:sz="0" w:space="0" w:color="auto"/>
      </w:divBdr>
    </w:div>
    <w:div w:id="916204687">
      <w:bodyDiv w:val="1"/>
      <w:marLeft w:val="0"/>
      <w:marRight w:val="0"/>
      <w:marTop w:val="0"/>
      <w:marBottom w:val="0"/>
      <w:divBdr>
        <w:top w:val="none" w:sz="0" w:space="0" w:color="auto"/>
        <w:left w:val="none" w:sz="0" w:space="0" w:color="auto"/>
        <w:bottom w:val="none" w:sz="0" w:space="0" w:color="auto"/>
        <w:right w:val="none" w:sz="0" w:space="0" w:color="auto"/>
      </w:divBdr>
    </w:div>
    <w:div w:id="916331458">
      <w:bodyDiv w:val="1"/>
      <w:marLeft w:val="0"/>
      <w:marRight w:val="0"/>
      <w:marTop w:val="0"/>
      <w:marBottom w:val="0"/>
      <w:divBdr>
        <w:top w:val="none" w:sz="0" w:space="0" w:color="auto"/>
        <w:left w:val="none" w:sz="0" w:space="0" w:color="auto"/>
        <w:bottom w:val="none" w:sz="0" w:space="0" w:color="auto"/>
        <w:right w:val="none" w:sz="0" w:space="0" w:color="auto"/>
      </w:divBdr>
    </w:div>
    <w:div w:id="916355330">
      <w:bodyDiv w:val="1"/>
      <w:marLeft w:val="0"/>
      <w:marRight w:val="0"/>
      <w:marTop w:val="0"/>
      <w:marBottom w:val="0"/>
      <w:divBdr>
        <w:top w:val="none" w:sz="0" w:space="0" w:color="auto"/>
        <w:left w:val="none" w:sz="0" w:space="0" w:color="auto"/>
        <w:bottom w:val="none" w:sz="0" w:space="0" w:color="auto"/>
        <w:right w:val="none" w:sz="0" w:space="0" w:color="auto"/>
      </w:divBdr>
    </w:div>
    <w:div w:id="916595119">
      <w:bodyDiv w:val="1"/>
      <w:marLeft w:val="0"/>
      <w:marRight w:val="0"/>
      <w:marTop w:val="0"/>
      <w:marBottom w:val="0"/>
      <w:divBdr>
        <w:top w:val="none" w:sz="0" w:space="0" w:color="auto"/>
        <w:left w:val="none" w:sz="0" w:space="0" w:color="auto"/>
        <w:bottom w:val="none" w:sz="0" w:space="0" w:color="auto"/>
        <w:right w:val="none" w:sz="0" w:space="0" w:color="auto"/>
      </w:divBdr>
    </w:div>
    <w:div w:id="917980355">
      <w:bodyDiv w:val="1"/>
      <w:marLeft w:val="0"/>
      <w:marRight w:val="0"/>
      <w:marTop w:val="0"/>
      <w:marBottom w:val="0"/>
      <w:divBdr>
        <w:top w:val="none" w:sz="0" w:space="0" w:color="auto"/>
        <w:left w:val="none" w:sz="0" w:space="0" w:color="auto"/>
        <w:bottom w:val="none" w:sz="0" w:space="0" w:color="auto"/>
        <w:right w:val="none" w:sz="0" w:space="0" w:color="auto"/>
      </w:divBdr>
    </w:div>
    <w:div w:id="918095623">
      <w:bodyDiv w:val="1"/>
      <w:marLeft w:val="0"/>
      <w:marRight w:val="0"/>
      <w:marTop w:val="0"/>
      <w:marBottom w:val="0"/>
      <w:divBdr>
        <w:top w:val="none" w:sz="0" w:space="0" w:color="auto"/>
        <w:left w:val="none" w:sz="0" w:space="0" w:color="auto"/>
        <w:bottom w:val="none" w:sz="0" w:space="0" w:color="auto"/>
        <w:right w:val="none" w:sz="0" w:space="0" w:color="auto"/>
      </w:divBdr>
    </w:div>
    <w:div w:id="918753722">
      <w:bodyDiv w:val="1"/>
      <w:marLeft w:val="0"/>
      <w:marRight w:val="0"/>
      <w:marTop w:val="0"/>
      <w:marBottom w:val="0"/>
      <w:divBdr>
        <w:top w:val="none" w:sz="0" w:space="0" w:color="auto"/>
        <w:left w:val="none" w:sz="0" w:space="0" w:color="auto"/>
        <w:bottom w:val="none" w:sz="0" w:space="0" w:color="auto"/>
        <w:right w:val="none" w:sz="0" w:space="0" w:color="auto"/>
      </w:divBdr>
    </w:div>
    <w:div w:id="918827320">
      <w:bodyDiv w:val="1"/>
      <w:marLeft w:val="0"/>
      <w:marRight w:val="0"/>
      <w:marTop w:val="0"/>
      <w:marBottom w:val="0"/>
      <w:divBdr>
        <w:top w:val="none" w:sz="0" w:space="0" w:color="auto"/>
        <w:left w:val="none" w:sz="0" w:space="0" w:color="auto"/>
        <w:bottom w:val="none" w:sz="0" w:space="0" w:color="auto"/>
        <w:right w:val="none" w:sz="0" w:space="0" w:color="auto"/>
      </w:divBdr>
    </w:div>
    <w:div w:id="918902348">
      <w:bodyDiv w:val="1"/>
      <w:marLeft w:val="0"/>
      <w:marRight w:val="0"/>
      <w:marTop w:val="0"/>
      <w:marBottom w:val="0"/>
      <w:divBdr>
        <w:top w:val="none" w:sz="0" w:space="0" w:color="auto"/>
        <w:left w:val="none" w:sz="0" w:space="0" w:color="auto"/>
        <w:bottom w:val="none" w:sz="0" w:space="0" w:color="auto"/>
        <w:right w:val="none" w:sz="0" w:space="0" w:color="auto"/>
      </w:divBdr>
    </w:div>
    <w:div w:id="919025704">
      <w:bodyDiv w:val="1"/>
      <w:marLeft w:val="0"/>
      <w:marRight w:val="0"/>
      <w:marTop w:val="0"/>
      <w:marBottom w:val="0"/>
      <w:divBdr>
        <w:top w:val="none" w:sz="0" w:space="0" w:color="auto"/>
        <w:left w:val="none" w:sz="0" w:space="0" w:color="auto"/>
        <w:bottom w:val="none" w:sz="0" w:space="0" w:color="auto"/>
        <w:right w:val="none" w:sz="0" w:space="0" w:color="auto"/>
      </w:divBdr>
    </w:div>
    <w:div w:id="919799728">
      <w:bodyDiv w:val="1"/>
      <w:marLeft w:val="0"/>
      <w:marRight w:val="0"/>
      <w:marTop w:val="0"/>
      <w:marBottom w:val="0"/>
      <w:divBdr>
        <w:top w:val="none" w:sz="0" w:space="0" w:color="auto"/>
        <w:left w:val="none" w:sz="0" w:space="0" w:color="auto"/>
        <w:bottom w:val="none" w:sz="0" w:space="0" w:color="auto"/>
        <w:right w:val="none" w:sz="0" w:space="0" w:color="auto"/>
      </w:divBdr>
    </w:div>
    <w:div w:id="920724225">
      <w:bodyDiv w:val="1"/>
      <w:marLeft w:val="0"/>
      <w:marRight w:val="0"/>
      <w:marTop w:val="0"/>
      <w:marBottom w:val="0"/>
      <w:divBdr>
        <w:top w:val="none" w:sz="0" w:space="0" w:color="auto"/>
        <w:left w:val="none" w:sz="0" w:space="0" w:color="auto"/>
        <w:bottom w:val="none" w:sz="0" w:space="0" w:color="auto"/>
        <w:right w:val="none" w:sz="0" w:space="0" w:color="auto"/>
      </w:divBdr>
    </w:div>
    <w:div w:id="920872129">
      <w:bodyDiv w:val="1"/>
      <w:marLeft w:val="0"/>
      <w:marRight w:val="0"/>
      <w:marTop w:val="0"/>
      <w:marBottom w:val="0"/>
      <w:divBdr>
        <w:top w:val="none" w:sz="0" w:space="0" w:color="auto"/>
        <w:left w:val="none" w:sz="0" w:space="0" w:color="auto"/>
        <w:bottom w:val="none" w:sz="0" w:space="0" w:color="auto"/>
        <w:right w:val="none" w:sz="0" w:space="0" w:color="auto"/>
      </w:divBdr>
    </w:div>
    <w:div w:id="920993605">
      <w:bodyDiv w:val="1"/>
      <w:marLeft w:val="0"/>
      <w:marRight w:val="0"/>
      <w:marTop w:val="0"/>
      <w:marBottom w:val="0"/>
      <w:divBdr>
        <w:top w:val="none" w:sz="0" w:space="0" w:color="auto"/>
        <w:left w:val="none" w:sz="0" w:space="0" w:color="auto"/>
        <w:bottom w:val="none" w:sz="0" w:space="0" w:color="auto"/>
        <w:right w:val="none" w:sz="0" w:space="0" w:color="auto"/>
      </w:divBdr>
    </w:div>
    <w:div w:id="921139922">
      <w:bodyDiv w:val="1"/>
      <w:marLeft w:val="0"/>
      <w:marRight w:val="0"/>
      <w:marTop w:val="0"/>
      <w:marBottom w:val="0"/>
      <w:divBdr>
        <w:top w:val="none" w:sz="0" w:space="0" w:color="auto"/>
        <w:left w:val="none" w:sz="0" w:space="0" w:color="auto"/>
        <w:bottom w:val="none" w:sz="0" w:space="0" w:color="auto"/>
        <w:right w:val="none" w:sz="0" w:space="0" w:color="auto"/>
      </w:divBdr>
    </w:div>
    <w:div w:id="921835082">
      <w:bodyDiv w:val="1"/>
      <w:marLeft w:val="0"/>
      <w:marRight w:val="0"/>
      <w:marTop w:val="0"/>
      <w:marBottom w:val="0"/>
      <w:divBdr>
        <w:top w:val="none" w:sz="0" w:space="0" w:color="auto"/>
        <w:left w:val="none" w:sz="0" w:space="0" w:color="auto"/>
        <w:bottom w:val="none" w:sz="0" w:space="0" w:color="auto"/>
        <w:right w:val="none" w:sz="0" w:space="0" w:color="auto"/>
      </w:divBdr>
    </w:div>
    <w:div w:id="921837190">
      <w:bodyDiv w:val="1"/>
      <w:marLeft w:val="0"/>
      <w:marRight w:val="0"/>
      <w:marTop w:val="0"/>
      <w:marBottom w:val="0"/>
      <w:divBdr>
        <w:top w:val="none" w:sz="0" w:space="0" w:color="auto"/>
        <w:left w:val="none" w:sz="0" w:space="0" w:color="auto"/>
        <w:bottom w:val="none" w:sz="0" w:space="0" w:color="auto"/>
        <w:right w:val="none" w:sz="0" w:space="0" w:color="auto"/>
      </w:divBdr>
    </w:div>
    <w:div w:id="921840421">
      <w:bodyDiv w:val="1"/>
      <w:marLeft w:val="0"/>
      <w:marRight w:val="0"/>
      <w:marTop w:val="0"/>
      <w:marBottom w:val="0"/>
      <w:divBdr>
        <w:top w:val="none" w:sz="0" w:space="0" w:color="auto"/>
        <w:left w:val="none" w:sz="0" w:space="0" w:color="auto"/>
        <w:bottom w:val="none" w:sz="0" w:space="0" w:color="auto"/>
        <w:right w:val="none" w:sz="0" w:space="0" w:color="auto"/>
      </w:divBdr>
    </w:div>
    <w:div w:id="922223382">
      <w:bodyDiv w:val="1"/>
      <w:marLeft w:val="0"/>
      <w:marRight w:val="0"/>
      <w:marTop w:val="0"/>
      <w:marBottom w:val="0"/>
      <w:divBdr>
        <w:top w:val="none" w:sz="0" w:space="0" w:color="auto"/>
        <w:left w:val="none" w:sz="0" w:space="0" w:color="auto"/>
        <w:bottom w:val="none" w:sz="0" w:space="0" w:color="auto"/>
        <w:right w:val="none" w:sz="0" w:space="0" w:color="auto"/>
      </w:divBdr>
    </w:div>
    <w:div w:id="922834697">
      <w:bodyDiv w:val="1"/>
      <w:marLeft w:val="0"/>
      <w:marRight w:val="0"/>
      <w:marTop w:val="0"/>
      <w:marBottom w:val="0"/>
      <w:divBdr>
        <w:top w:val="none" w:sz="0" w:space="0" w:color="auto"/>
        <w:left w:val="none" w:sz="0" w:space="0" w:color="auto"/>
        <w:bottom w:val="none" w:sz="0" w:space="0" w:color="auto"/>
        <w:right w:val="none" w:sz="0" w:space="0" w:color="auto"/>
      </w:divBdr>
    </w:div>
    <w:div w:id="922839918">
      <w:bodyDiv w:val="1"/>
      <w:marLeft w:val="0"/>
      <w:marRight w:val="0"/>
      <w:marTop w:val="0"/>
      <w:marBottom w:val="0"/>
      <w:divBdr>
        <w:top w:val="none" w:sz="0" w:space="0" w:color="auto"/>
        <w:left w:val="none" w:sz="0" w:space="0" w:color="auto"/>
        <w:bottom w:val="none" w:sz="0" w:space="0" w:color="auto"/>
        <w:right w:val="none" w:sz="0" w:space="0" w:color="auto"/>
      </w:divBdr>
    </w:div>
    <w:div w:id="922880198">
      <w:bodyDiv w:val="1"/>
      <w:marLeft w:val="0"/>
      <w:marRight w:val="0"/>
      <w:marTop w:val="0"/>
      <w:marBottom w:val="0"/>
      <w:divBdr>
        <w:top w:val="none" w:sz="0" w:space="0" w:color="auto"/>
        <w:left w:val="none" w:sz="0" w:space="0" w:color="auto"/>
        <w:bottom w:val="none" w:sz="0" w:space="0" w:color="auto"/>
        <w:right w:val="none" w:sz="0" w:space="0" w:color="auto"/>
      </w:divBdr>
    </w:div>
    <w:div w:id="922958587">
      <w:bodyDiv w:val="1"/>
      <w:marLeft w:val="0"/>
      <w:marRight w:val="0"/>
      <w:marTop w:val="0"/>
      <w:marBottom w:val="0"/>
      <w:divBdr>
        <w:top w:val="none" w:sz="0" w:space="0" w:color="auto"/>
        <w:left w:val="none" w:sz="0" w:space="0" w:color="auto"/>
        <w:bottom w:val="none" w:sz="0" w:space="0" w:color="auto"/>
        <w:right w:val="none" w:sz="0" w:space="0" w:color="auto"/>
      </w:divBdr>
    </w:div>
    <w:div w:id="923492474">
      <w:bodyDiv w:val="1"/>
      <w:marLeft w:val="0"/>
      <w:marRight w:val="0"/>
      <w:marTop w:val="0"/>
      <w:marBottom w:val="0"/>
      <w:divBdr>
        <w:top w:val="none" w:sz="0" w:space="0" w:color="auto"/>
        <w:left w:val="none" w:sz="0" w:space="0" w:color="auto"/>
        <w:bottom w:val="none" w:sz="0" w:space="0" w:color="auto"/>
        <w:right w:val="none" w:sz="0" w:space="0" w:color="auto"/>
      </w:divBdr>
    </w:div>
    <w:div w:id="924844229">
      <w:bodyDiv w:val="1"/>
      <w:marLeft w:val="0"/>
      <w:marRight w:val="0"/>
      <w:marTop w:val="0"/>
      <w:marBottom w:val="0"/>
      <w:divBdr>
        <w:top w:val="none" w:sz="0" w:space="0" w:color="auto"/>
        <w:left w:val="none" w:sz="0" w:space="0" w:color="auto"/>
        <w:bottom w:val="none" w:sz="0" w:space="0" w:color="auto"/>
        <w:right w:val="none" w:sz="0" w:space="0" w:color="auto"/>
      </w:divBdr>
    </w:div>
    <w:div w:id="926353522">
      <w:bodyDiv w:val="1"/>
      <w:marLeft w:val="0"/>
      <w:marRight w:val="0"/>
      <w:marTop w:val="0"/>
      <w:marBottom w:val="0"/>
      <w:divBdr>
        <w:top w:val="none" w:sz="0" w:space="0" w:color="auto"/>
        <w:left w:val="none" w:sz="0" w:space="0" w:color="auto"/>
        <w:bottom w:val="none" w:sz="0" w:space="0" w:color="auto"/>
        <w:right w:val="none" w:sz="0" w:space="0" w:color="auto"/>
      </w:divBdr>
    </w:div>
    <w:div w:id="927155207">
      <w:bodyDiv w:val="1"/>
      <w:marLeft w:val="0"/>
      <w:marRight w:val="0"/>
      <w:marTop w:val="0"/>
      <w:marBottom w:val="0"/>
      <w:divBdr>
        <w:top w:val="none" w:sz="0" w:space="0" w:color="auto"/>
        <w:left w:val="none" w:sz="0" w:space="0" w:color="auto"/>
        <w:bottom w:val="none" w:sz="0" w:space="0" w:color="auto"/>
        <w:right w:val="none" w:sz="0" w:space="0" w:color="auto"/>
      </w:divBdr>
    </w:div>
    <w:div w:id="927738702">
      <w:bodyDiv w:val="1"/>
      <w:marLeft w:val="0"/>
      <w:marRight w:val="0"/>
      <w:marTop w:val="0"/>
      <w:marBottom w:val="0"/>
      <w:divBdr>
        <w:top w:val="none" w:sz="0" w:space="0" w:color="auto"/>
        <w:left w:val="none" w:sz="0" w:space="0" w:color="auto"/>
        <w:bottom w:val="none" w:sz="0" w:space="0" w:color="auto"/>
        <w:right w:val="none" w:sz="0" w:space="0" w:color="auto"/>
      </w:divBdr>
    </w:div>
    <w:div w:id="928076311">
      <w:bodyDiv w:val="1"/>
      <w:marLeft w:val="0"/>
      <w:marRight w:val="0"/>
      <w:marTop w:val="0"/>
      <w:marBottom w:val="0"/>
      <w:divBdr>
        <w:top w:val="none" w:sz="0" w:space="0" w:color="auto"/>
        <w:left w:val="none" w:sz="0" w:space="0" w:color="auto"/>
        <w:bottom w:val="none" w:sz="0" w:space="0" w:color="auto"/>
        <w:right w:val="none" w:sz="0" w:space="0" w:color="auto"/>
      </w:divBdr>
    </w:div>
    <w:div w:id="928077436">
      <w:bodyDiv w:val="1"/>
      <w:marLeft w:val="0"/>
      <w:marRight w:val="0"/>
      <w:marTop w:val="0"/>
      <w:marBottom w:val="0"/>
      <w:divBdr>
        <w:top w:val="none" w:sz="0" w:space="0" w:color="auto"/>
        <w:left w:val="none" w:sz="0" w:space="0" w:color="auto"/>
        <w:bottom w:val="none" w:sz="0" w:space="0" w:color="auto"/>
        <w:right w:val="none" w:sz="0" w:space="0" w:color="auto"/>
      </w:divBdr>
    </w:div>
    <w:div w:id="928462941">
      <w:bodyDiv w:val="1"/>
      <w:marLeft w:val="0"/>
      <w:marRight w:val="0"/>
      <w:marTop w:val="0"/>
      <w:marBottom w:val="0"/>
      <w:divBdr>
        <w:top w:val="none" w:sz="0" w:space="0" w:color="auto"/>
        <w:left w:val="none" w:sz="0" w:space="0" w:color="auto"/>
        <w:bottom w:val="none" w:sz="0" w:space="0" w:color="auto"/>
        <w:right w:val="none" w:sz="0" w:space="0" w:color="auto"/>
      </w:divBdr>
    </w:div>
    <w:div w:id="928582608">
      <w:bodyDiv w:val="1"/>
      <w:marLeft w:val="0"/>
      <w:marRight w:val="0"/>
      <w:marTop w:val="0"/>
      <w:marBottom w:val="0"/>
      <w:divBdr>
        <w:top w:val="none" w:sz="0" w:space="0" w:color="auto"/>
        <w:left w:val="none" w:sz="0" w:space="0" w:color="auto"/>
        <w:bottom w:val="none" w:sz="0" w:space="0" w:color="auto"/>
        <w:right w:val="none" w:sz="0" w:space="0" w:color="auto"/>
      </w:divBdr>
    </w:div>
    <w:div w:id="928779231">
      <w:bodyDiv w:val="1"/>
      <w:marLeft w:val="0"/>
      <w:marRight w:val="0"/>
      <w:marTop w:val="0"/>
      <w:marBottom w:val="0"/>
      <w:divBdr>
        <w:top w:val="none" w:sz="0" w:space="0" w:color="auto"/>
        <w:left w:val="none" w:sz="0" w:space="0" w:color="auto"/>
        <w:bottom w:val="none" w:sz="0" w:space="0" w:color="auto"/>
        <w:right w:val="none" w:sz="0" w:space="0" w:color="auto"/>
      </w:divBdr>
    </w:div>
    <w:div w:id="929659261">
      <w:bodyDiv w:val="1"/>
      <w:marLeft w:val="0"/>
      <w:marRight w:val="0"/>
      <w:marTop w:val="0"/>
      <w:marBottom w:val="0"/>
      <w:divBdr>
        <w:top w:val="none" w:sz="0" w:space="0" w:color="auto"/>
        <w:left w:val="none" w:sz="0" w:space="0" w:color="auto"/>
        <w:bottom w:val="none" w:sz="0" w:space="0" w:color="auto"/>
        <w:right w:val="none" w:sz="0" w:space="0" w:color="auto"/>
      </w:divBdr>
    </w:div>
    <w:div w:id="930045560">
      <w:bodyDiv w:val="1"/>
      <w:marLeft w:val="0"/>
      <w:marRight w:val="0"/>
      <w:marTop w:val="0"/>
      <w:marBottom w:val="0"/>
      <w:divBdr>
        <w:top w:val="none" w:sz="0" w:space="0" w:color="auto"/>
        <w:left w:val="none" w:sz="0" w:space="0" w:color="auto"/>
        <w:bottom w:val="none" w:sz="0" w:space="0" w:color="auto"/>
        <w:right w:val="none" w:sz="0" w:space="0" w:color="auto"/>
      </w:divBdr>
    </w:div>
    <w:div w:id="930819026">
      <w:bodyDiv w:val="1"/>
      <w:marLeft w:val="0"/>
      <w:marRight w:val="0"/>
      <w:marTop w:val="0"/>
      <w:marBottom w:val="0"/>
      <w:divBdr>
        <w:top w:val="none" w:sz="0" w:space="0" w:color="auto"/>
        <w:left w:val="none" w:sz="0" w:space="0" w:color="auto"/>
        <w:bottom w:val="none" w:sz="0" w:space="0" w:color="auto"/>
        <w:right w:val="none" w:sz="0" w:space="0" w:color="auto"/>
      </w:divBdr>
    </w:div>
    <w:div w:id="931010416">
      <w:bodyDiv w:val="1"/>
      <w:marLeft w:val="0"/>
      <w:marRight w:val="0"/>
      <w:marTop w:val="0"/>
      <w:marBottom w:val="0"/>
      <w:divBdr>
        <w:top w:val="none" w:sz="0" w:space="0" w:color="auto"/>
        <w:left w:val="none" w:sz="0" w:space="0" w:color="auto"/>
        <w:bottom w:val="none" w:sz="0" w:space="0" w:color="auto"/>
        <w:right w:val="none" w:sz="0" w:space="0" w:color="auto"/>
      </w:divBdr>
    </w:div>
    <w:div w:id="932594558">
      <w:bodyDiv w:val="1"/>
      <w:marLeft w:val="0"/>
      <w:marRight w:val="0"/>
      <w:marTop w:val="0"/>
      <w:marBottom w:val="0"/>
      <w:divBdr>
        <w:top w:val="none" w:sz="0" w:space="0" w:color="auto"/>
        <w:left w:val="none" w:sz="0" w:space="0" w:color="auto"/>
        <w:bottom w:val="none" w:sz="0" w:space="0" w:color="auto"/>
        <w:right w:val="none" w:sz="0" w:space="0" w:color="auto"/>
      </w:divBdr>
    </w:div>
    <w:div w:id="933321241">
      <w:bodyDiv w:val="1"/>
      <w:marLeft w:val="0"/>
      <w:marRight w:val="0"/>
      <w:marTop w:val="0"/>
      <w:marBottom w:val="0"/>
      <w:divBdr>
        <w:top w:val="none" w:sz="0" w:space="0" w:color="auto"/>
        <w:left w:val="none" w:sz="0" w:space="0" w:color="auto"/>
        <w:bottom w:val="none" w:sz="0" w:space="0" w:color="auto"/>
        <w:right w:val="none" w:sz="0" w:space="0" w:color="auto"/>
      </w:divBdr>
    </w:div>
    <w:div w:id="933636098">
      <w:bodyDiv w:val="1"/>
      <w:marLeft w:val="0"/>
      <w:marRight w:val="0"/>
      <w:marTop w:val="0"/>
      <w:marBottom w:val="0"/>
      <w:divBdr>
        <w:top w:val="none" w:sz="0" w:space="0" w:color="auto"/>
        <w:left w:val="none" w:sz="0" w:space="0" w:color="auto"/>
        <w:bottom w:val="none" w:sz="0" w:space="0" w:color="auto"/>
        <w:right w:val="none" w:sz="0" w:space="0" w:color="auto"/>
      </w:divBdr>
    </w:div>
    <w:div w:id="933706935">
      <w:bodyDiv w:val="1"/>
      <w:marLeft w:val="0"/>
      <w:marRight w:val="0"/>
      <w:marTop w:val="0"/>
      <w:marBottom w:val="0"/>
      <w:divBdr>
        <w:top w:val="none" w:sz="0" w:space="0" w:color="auto"/>
        <w:left w:val="none" w:sz="0" w:space="0" w:color="auto"/>
        <w:bottom w:val="none" w:sz="0" w:space="0" w:color="auto"/>
        <w:right w:val="none" w:sz="0" w:space="0" w:color="auto"/>
      </w:divBdr>
    </w:div>
    <w:div w:id="933787724">
      <w:bodyDiv w:val="1"/>
      <w:marLeft w:val="0"/>
      <w:marRight w:val="0"/>
      <w:marTop w:val="0"/>
      <w:marBottom w:val="0"/>
      <w:divBdr>
        <w:top w:val="none" w:sz="0" w:space="0" w:color="auto"/>
        <w:left w:val="none" w:sz="0" w:space="0" w:color="auto"/>
        <w:bottom w:val="none" w:sz="0" w:space="0" w:color="auto"/>
        <w:right w:val="none" w:sz="0" w:space="0" w:color="auto"/>
      </w:divBdr>
    </w:div>
    <w:div w:id="933978978">
      <w:bodyDiv w:val="1"/>
      <w:marLeft w:val="0"/>
      <w:marRight w:val="0"/>
      <w:marTop w:val="0"/>
      <w:marBottom w:val="0"/>
      <w:divBdr>
        <w:top w:val="none" w:sz="0" w:space="0" w:color="auto"/>
        <w:left w:val="none" w:sz="0" w:space="0" w:color="auto"/>
        <w:bottom w:val="none" w:sz="0" w:space="0" w:color="auto"/>
        <w:right w:val="none" w:sz="0" w:space="0" w:color="auto"/>
      </w:divBdr>
    </w:div>
    <w:div w:id="934946039">
      <w:bodyDiv w:val="1"/>
      <w:marLeft w:val="0"/>
      <w:marRight w:val="0"/>
      <w:marTop w:val="0"/>
      <w:marBottom w:val="0"/>
      <w:divBdr>
        <w:top w:val="none" w:sz="0" w:space="0" w:color="auto"/>
        <w:left w:val="none" w:sz="0" w:space="0" w:color="auto"/>
        <w:bottom w:val="none" w:sz="0" w:space="0" w:color="auto"/>
        <w:right w:val="none" w:sz="0" w:space="0" w:color="auto"/>
      </w:divBdr>
    </w:div>
    <w:div w:id="935022268">
      <w:bodyDiv w:val="1"/>
      <w:marLeft w:val="0"/>
      <w:marRight w:val="0"/>
      <w:marTop w:val="0"/>
      <w:marBottom w:val="0"/>
      <w:divBdr>
        <w:top w:val="none" w:sz="0" w:space="0" w:color="auto"/>
        <w:left w:val="none" w:sz="0" w:space="0" w:color="auto"/>
        <w:bottom w:val="none" w:sz="0" w:space="0" w:color="auto"/>
        <w:right w:val="none" w:sz="0" w:space="0" w:color="auto"/>
      </w:divBdr>
    </w:div>
    <w:div w:id="935137930">
      <w:bodyDiv w:val="1"/>
      <w:marLeft w:val="0"/>
      <w:marRight w:val="0"/>
      <w:marTop w:val="0"/>
      <w:marBottom w:val="0"/>
      <w:divBdr>
        <w:top w:val="none" w:sz="0" w:space="0" w:color="auto"/>
        <w:left w:val="none" w:sz="0" w:space="0" w:color="auto"/>
        <w:bottom w:val="none" w:sz="0" w:space="0" w:color="auto"/>
        <w:right w:val="none" w:sz="0" w:space="0" w:color="auto"/>
      </w:divBdr>
    </w:div>
    <w:div w:id="935332158">
      <w:bodyDiv w:val="1"/>
      <w:marLeft w:val="0"/>
      <w:marRight w:val="0"/>
      <w:marTop w:val="0"/>
      <w:marBottom w:val="0"/>
      <w:divBdr>
        <w:top w:val="none" w:sz="0" w:space="0" w:color="auto"/>
        <w:left w:val="none" w:sz="0" w:space="0" w:color="auto"/>
        <w:bottom w:val="none" w:sz="0" w:space="0" w:color="auto"/>
        <w:right w:val="none" w:sz="0" w:space="0" w:color="auto"/>
      </w:divBdr>
    </w:div>
    <w:div w:id="935359150">
      <w:bodyDiv w:val="1"/>
      <w:marLeft w:val="0"/>
      <w:marRight w:val="0"/>
      <w:marTop w:val="0"/>
      <w:marBottom w:val="0"/>
      <w:divBdr>
        <w:top w:val="none" w:sz="0" w:space="0" w:color="auto"/>
        <w:left w:val="none" w:sz="0" w:space="0" w:color="auto"/>
        <w:bottom w:val="none" w:sz="0" w:space="0" w:color="auto"/>
        <w:right w:val="none" w:sz="0" w:space="0" w:color="auto"/>
      </w:divBdr>
    </w:div>
    <w:div w:id="935478143">
      <w:bodyDiv w:val="1"/>
      <w:marLeft w:val="0"/>
      <w:marRight w:val="0"/>
      <w:marTop w:val="0"/>
      <w:marBottom w:val="0"/>
      <w:divBdr>
        <w:top w:val="none" w:sz="0" w:space="0" w:color="auto"/>
        <w:left w:val="none" w:sz="0" w:space="0" w:color="auto"/>
        <w:bottom w:val="none" w:sz="0" w:space="0" w:color="auto"/>
        <w:right w:val="none" w:sz="0" w:space="0" w:color="auto"/>
      </w:divBdr>
    </w:div>
    <w:div w:id="935864084">
      <w:bodyDiv w:val="1"/>
      <w:marLeft w:val="0"/>
      <w:marRight w:val="0"/>
      <w:marTop w:val="0"/>
      <w:marBottom w:val="0"/>
      <w:divBdr>
        <w:top w:val="none" w:sz="0" w:space="0" w:color="auto"/>
        <w:left w:val="none" w:sz="0" w:space="0" w:color="auto"/>
        <w:bottom w:val="none" w:sz="0" w:space="0" w:color="auto"/>
        <w:right w:val="none" w:sz="0" w:space="0" w:color="auto"/>
      </w:divBdr>
    </w:div>
    <w:div w:id="935986016">
      <w:bodyDiv w:val="1"/>
      <w:marLeft w:val="0"/>
      <w:marRight w:val="0"/>
      <w:marTop w:val="0"/>
      <w:marBottom w:val="0"/>
      <w:divBdr>
        <w:top w:val="none" w:sz="0" w:space="0" w:color="auto"/>
        <w:left w:val="none" w:sz="0" w:space="0" w:color="auto"/>
        <w:bottom w:val="none" w:sz="0" w:space="0" w:color="auto"/>
        <w:right w:val="none" w:sz="0" w:space="0" w:color="auto"/>
      </w:divBdr>
    </w:div>
    <w:div w:id="935986493">
      <w:bodyDiv w:val="1"/>
      <w:marLeft w:val="0"/>
      <w:marRight w:val="0"/>
      <w:marTop w:val="0"/>
      <w:marBottom w:val="0"/>
      <w:divBdr>
        <w:top w:val="none" w:sz="0" w:space="0" w:color="auto"/>
        <w:left w:val="none" w:sz="0" w:space="0" w:color="auto"/>
        <w:bottom w:val="none" w:sz="0" w:space="0" w:color="auto"/>
        <w:right w:val="none" w:sz="0" w:space="0" w:color="auto"/>
      </w:divBdr>
    </w:div>
    <w:div w:id="936253947">
      <w:bodyDiv w:val="1"/>
      <w:marLeft w:val="0"/>
      <w:marRight w:val="0"/>
      <w:marTop w:val="0"/>
      <w:marBottom w:val="0"/>
      <w:divBdr>
        <w:top w:val="none" w:sz="0" w:space="0" w:color="auto"/>
        <w:left w:val="none" w:sz="0" w:space="0" w:color="auto"/>
        <w:bottom w:val="none" w:sz="0" w:space="0" w:color="auto"/>
        <w:right w:val="none" w:sz="0" w:space="0" w:color="auto"/>
      </w:divBdr>
    </w:div>
    <w:div w:id="936330997">
      <w:bodyDiv w:val="1"/>
      <w:marLeft w:val="0"/>
      <w:marRight w:val="0"/>
      <w:marTop w:val="0"/>
      <w:marBottom w:val="0"/>
      <w:divBdr>
        <w:top w:val="none" w:sz="0" w:space="0" w:color="auto"/>
        <w:left w:val="none" w:sz="0" w:space="0" w:color="auto"/>
        <w:bottom w:val="none" w:sz="0" w:space="0" w:color="auto"/>
        <w:right w:val="none" w:sz="0" w:space="0" w:color="auto"/>
      </w:divBdr>
    </w:div>
    <w:div w:id="939487419">
      <w:bodyDiv w:val="1"/>
      <w:marLeft w:val="0"/>
      <w:marRight w:val="0"/>
      <w:marTop w:val="0"/>
      <w:marBottom w:val="0"/>
      <w:divBdr>
        <w:top w:val="none" w:sz="0" w:space="0" w:color="auto"/>
        <w:left w:val="none" w:sz="0" w:space="0" w:color="auto"/>
        <w:bottom w:val="none" w:sz="0" w:space="0" w:color="auto"/>
        <w:right w:val="none" w:sz="0" w:space="0" w:color="auto"/>
      </w:divBdr>
    </w:div>
    <w:div w:id="939870284">
      <w:bodyDiv w:val="1"/>
      <w:marLeft w:val="0"/>
      <w:marRight w:val="0"/>
      <w:marTop w:val="0"/>
      <w:marBottom w:val="0"/>
      <w:divBdr>
        <w:top w:val="none" w:sz="0" w:space="0" w:color="auto"/>
        <w:left w:val="none" w:sz="0" w:space="0" w:color="auto"/>
        <w:bottom w:val="none" w:sz="0" w:space="0" w:color="auto"/>
        <w:right w:val="none" w:sz="0" w:space="0" w:color="auto"/>
      </w:divBdr>
    </w:div>
    <w:div w:id="939945908">
      <w:bodyDiv w:val="1"/>
      <w:marLeft w:val="0"/>
      <w:marRight w:val="0"/>
      <w:marTop w:val="0"/>
      <w:marBottom w:val="0"/>
      <w:divBdr>
        <w:top w:val="none" w:sz="0" w:space="0" w:color="auto"/>
        <w:left w:val="none" w:sz="0" w:space="0" w:color="auto"/>
        <w:bottom w:val="none" w:sz="0" w:space="0" w:color="auto"/>
        <w:right w:val="none" w:sz="0" w:space="0" w:color="auto"/>
      </w:divBdr>
    </w:div>
    <w:div w:id="940531762">
      <w:bodyDiv w:val="1"/>
      <w:marLeft w:val="0"/>
      <w:marRight w:val="0"/>
      <w:marTop w:val="0"/>
      <w:marBottom w:val="0"/>
      <w:divBdr>
        <w:top w:val="none" w:sz="0" w:space="0" w:color="auto"/>
        <w:left w:val="none" w:sz="0" w:space="0" w:color="auto"/>
        <w:bottom w:val="none" w:sz="0" w:space="0" w:color="auto"/>
        <w:right w:val="none" w:sz="0" w:space="0" w:color="auto"/>
      </w:divBdr>
    </w:div>
    <w:div w:id="940915270">
      <w:bodyDiv w:val="1"/>
      <w:marLeft w:val="0"/>
      <w:marRight w:val="0"/>
      <w:marTop w:val="0"/>
      <w:marBottom w:val="0"/>
      <w:divBdr>
        <w:top w:val="none" w:sz="0" w:space="0" w:color="auto"/>
        <w:left w:val="none" w:sz="0" w:space="0" w:color="auto"/>
        <w:bottom w:val="none" w:sz="0" w:space="0" w:color="auto"/>
        <w:right w:val="none" w:sz="0" w:space="0" w:color="auto"/>
      </w:divBdr>
    </w:div>
    <w:div w:id="942030425">
      <w:bodyDiv w:val="1"/>
      <w:marLeft w:val="0"/>
      <w:marRight w:val="0"/>
      <w:marTop w:val="0"/>
      <w:marBottom w:val="0"/>
      <w:divBdr>
        <w:top w:val="none" w:sz="0" w:space="0" w:color="auto"/>
        <w:left w:val="none" w:sz="0" w:space="0" w:color="auto"/>
        <w:bottom w:val="none" w:sz="0" w:space="0" w:color="auto"/>
        <w:right w:val="none" w:sz="0" w:space="0" w:color="auto"/>
      </w:divBdr>
    </w:div>
    <w:div w:id="942810100">
      <w:bodyDiv w:val="1"/>
      <w:marLeft w:val="0"/>
      <w:marRight w:val="0"/>
      <w:marTop w:val="0"/>
      <w:marBottom w:val="0"/>
      <w:divBdr>
        <w:top w:val="none" w:sz="0" w:space="0" w:color="auto"/>
        <w:left w:val="none" w:sz="0" w:space="0" w:color="auto"/>
        <w:bottom w:val="none" w:sz="0" w:space="0" w:color="auto"/>
        <w:right w:val="none" w:sz="0" w:space="0" w:color="auto"/>
      </w:divBdr>
    </w:div>
    <w:div w:id="943266182">
      <w:bodyDiv w:val="1"/>
      <w:marLeft w:val="0"/>
      <w:marRight w:val="0"/>
      <w:marTop w:val="0"/>
      <w:marBottom w:val="0"/>
      <w:divBdr>
        <w:top w:val="none" w:sz="0" w:space="0" w:color="auto"/>
        <w:left w:val="none" w:sz="0" w:space="0" w:color="auto"/>
        <w:bottom w:val="none" w:sz="0" w:space="0" w:color="auto"/>
        <w:right w:val="none" w:sz="0" w:space="0" w:color="auto"/>
      </w:divBdr>
    </w:div>
    <w:div w:id="943727661">
      <w:bodyDiv w:val="1"/>
      <w:marLeft w:val="0"/>
      <w:marRight w:val="0"/>
      <w:marTop w:val="0"/>
      <w:marBottom w:val="0"/>
      <w:divBdr>
        <w:top w:val="none" w:sz="0" w:space="0" w:color="auto"/>
        <w:left w:val="none" w:sz="0" w:space="0" w:color="auto"/>
        <w:bottom w:val="none" w:sz="0" w:space="0" w:color="auto"/>
        <w:right w:val="none" w:sz="0" w:space="0" w:color="auto"/>
      </w:divBdr>
    </w:div>
    <w:div w:id="944072825">
      <w:bodyDiv w:val="1"/>
      <w:marLeft w:val="0"/>
      <w:marRight w:val="0"/>
      <w:marTop w:val="0"/>
      <w:marBottom w:val="0"/>
      <w:divBdr>
        <w:top w:val="none" w:sz="0" w:space="0" w:color="auto"/>
        <w:left w:val="none" w:sz="0" w:space="0" w:color="auto"/>
        <w:bottom w:val="none" w:sz="0" w:space="0" w:color="auto"/>
        <w:right w:val="none" w:sz="0" w:space="0" w:color="auto"/>
      </w:divBdr>
    </w:div>
    <w:div w:id="944077075">
      <w:bodyDiv w:val="1"/>
      <w:marLeft w:val="0"/>
      <w:marRight w:val="0"/>
      <w:marTop w:val="0"/>
      <w:marBottom w:val="0"/>
      <w:divBdr>
        <w:top w:val="none" w:sz="0" w:space="0" w:color="auto"/>
        <w:left w:val="none" w:sz="0" w:space="0" w:color="auto"/>
        <w:bottom w:val="none" w:sz="0" w:space="0" w:color="auto"/>
        <w:right w:val="none" w:sz="0" w:space="0" w:color="auto"/>
      </w:divBdr>
    </w:div>
    <w:div w:id="944113705">
      <w:bodyDiv w:val="1"/>
      <w:marLeft w:val="0"/>
      <w:marRight w:val="0"/>
      <w:marTop w:val="0"/>
      <w:marBottom w:val="0"/>
      <w:divBdr>
        <w:top w:val="none" w:sz="0" w:space="0" w:color="auto"/>
        <w:left w:val="none" w:sz="0" w:space="0" w:color="auto"/>
        <w:bottom w:val="none" w:sz="0" w:space="0" w:color="auto"/>
        <w:right w:val="none" w:sz="0" w:space="0" w:color="auto"/>
      </w:divBdr>
    </w:div>
    <w:div w:id="945312969">
      <w:bodyDiv w:val="1"/>
      <w:marLeft w:val="0"/>
      <w:marRight w:val="0"/>
      <w:marTop w:val="0"/>
      <w:marBottom w:val="0"/>
      <w:divBdr>
        <w:top w:val="none" w:sz="0" w:space="0" w:color="auto"/>
        <w:left w:val="none" w:sz="0" w:space="0" w:color="auto"/>
        <w:bottom w:val="none" w:sz="0" w:space="0" w:color="auto"/>
        <w:right w:val="none" w:sz="0" w:space="0" w:color="auto"/>
      </w:divBdr>
    </w:div>
    <w:div w:id="946079817">
      <w:bodyDiv w:val="1"/>
      <w:marLeft w:val="0"/>
      <w:marRight w:val="0"/>
      <w:marTop w:val="0"/>
      <w:marBottom w:val="0"/>
      <w:divBdr>
        <w:top w:val="none" w:sz="0" w:space="0" w:color="auto"/>
        <w:left w:val="none" w:sz="0" w:space="0" w:color="auto"/>
        <w:bottom w:val="none" w:sz="0" w:space="0" w:color="auto"/>
        <w:right w:val="none" w:sz="0" w:space="0" w:color="auto"/>
      </w:divBdr>
    </w:div>
    <w:div w:id="946736405">
      <w:bodyDiv w:val="1"/>
      <w:marLeft w:val="0"/>
      <w:marRight w:val="0"/>
      <w:marTop w:val="0"/>
      <w:marBottom w:val="0"/>
      <w:divBdr>
        <w:top w:val="none" w:sz="0" w:space="0" w:color="auto"/>
        <w:left w:val="none" w:sz="0" w:space="0" w:color="auto"/>
        <w:bottom w:val="none" w:sz="0" w:space="0" w:color="auto"/>
        <w:right w:val="none" w:sz="0" w:space="0" w:color="auto"/>
      </w:divBdr>
    </w:div>
    <w:div w:id="947126451">
      <w:bodyDiv w:val="1"/>
      <w:marLeft w:val="0"/>
      <w:marRight w:val="0"/>
      <w:marTop w:val="0"/>
      <w:marBottom w:val="0"/>
      <w:divBdr>
        <w:top w:val="none" w:sz="0" w:space="0" w:color="auto"/>
        <w:left w:val="none" w:sz="0" w:space="0" w:color="auto"/>
        <w:bottom w:val="none" w:sz="0" w:space="0" w:color="auto"/>
        <w:right w:val="none" w:sz="0" w:space="0" w:color="auto"/>
      </w:divBdr>
    </w:div>
    <w:div w:id="947660268">
      <w:bodyDiv w:val="1"/>
      <w:marLeft w:val="0"/>
      <w:marRight w:val="0"/>
      <w:marTop w:val="0"/>
      <w:marBottom w:val="0"/>
      <w:divBdr>
        <w:top w:val="none" w:sz="0" w:space="0" w:color="auto"/>
        <w:left w:val="none" w:sz="0" w:space="0" w:color="auto"/>
        <w:bottom w:val="none" w:sz="0" w:space="0" w:color="auto"/>
        <w:right w:val="none" w:sz="0" w:space="0" w:color="auto"/>
      </w:divBdr>
    </w:div>
    <w:div w:id="947665858">
      <w:bodyDiv w:val="1"/>
      <w:marLeft w:val="0"/>
      <w:marRight w:val="0"/>
      <w:marTop w:val="0"/>
      <w:marBottom w:val="0"/>
      <w:divBdr>
        <w:top w:val="none" w:sz="0" w:space="0" w:color="auto"/>
        <w:left w:val="none" w:sz="0" w:space="0" w:color="auto"/>
        <w:bottom w:val="none" w:sz="0" w:space="0" w:color="auto"/>
        <w:right w:val="none" w:sz="0" w:space="0" w:color="auto"/>
      </w:divBdr>
    </w:div>
    <w:div w:id="947739731">
      <w:bodyDiv w:val="1"/>
      <w:marLeft w:val="0"/>
      <w:marRight w:val="0"/>
      <w:marTop w:val="0"/>
      <w:marBottom w:val="0"/>
      <w:divBdr>
        <w:top w:val="none" w:sz="0" w:space="0" w:color="auto"/>
        <w:left w:val="none" w:sz="0" w:space="0" w:color="auto"/>
        <w:bottom w:val="none" w:sz="0" w:space="0" w:color="auto"/>
        <w:right w:val="none" w:sz="0" w:space="0" w:color="auto"/>
      </w:divBdr>
    </w:div>
    <w:div w:id="947809053">
      <w:bodyDiv w:val="1"/>
      <w:marLeft w:val="0"/>
      <w:marRight w:val="0"/>
      <w:marTop w:val="0"/>
      <w:marBottom w:val="0"/>
      <w:divBdr>
        <w:top w:val="none" w:sz="0" w:space="0" w:color="auto"/>
        <w:left w:val="none" w:sz="0" w:space="0" w:color="auto"/>
        <w:bottom w:val="none" w:sz="0" w:space="0" w:color="auto"/>
        <w:right w:val="none" w:sz="0" w:space="0" w:color="auto"/>
      </w:divBdr>
    </w:div>
    <w:div w:id="948005330">
      <w:bodyDiv w:val="1"/>
      <w:marLeft w:val="0"/>
      <w:marRight w:val="0"/>
      <w:marTop w:val="0"/>
      <w:marBottom w:val="0"/>
      <w:divBdr>
        <w:top w:val="none" w:sz="0" w:space="0" w:color="auto"/>
        <w:left w:val="none" w:sz="0" w:space="0" w:color="auto"/>
        <w:bottom w:val="none" w:sz="0" w:space="0" w:color="auto"/>
        <w:right w:val="none" w:sz="0" w:space="0" w:color="auto"/>
      </w:divBdr>
    </w:div>
    <w:div w:id="948778549">
      <w:bodyDiv w:val="1"/>
      <w:marLeft w:val="0"/>
      <w:marRight w:val="0"/>
      <w:marTop w:val="0"/>
      <w:marBottom w:val="0"/>
      <w:divBdr>
        <w:top w:val="none" w:sz="0" w:space="0" w:color="auto"/>
        <w:left w:val="none" w:sz="0" w:space="0" w:color="auto"/>
        <w:bottom w:val="none" w:sz="0" w:space="0" w:color="auto"/>
        <w:right w:val="none" w:sz="0" w:space="0" w:color="auto"/>
      </w:divBdr>
    </w:div>
    <w:div w:id="950208109">
      <w:bodyDiv w:val="1"/>
      <w:marLeft w:val="0"/>
      <w:marRight w:val="0"/>
      <w:marTop w:val="0"/>
      <w:marBottom w:val="0"/>
      <w:divBdr>
        <w:top w:val="none" w:sz="0" w:space="0" w:color="auto"/>
        <w:left w:val="none" w:sz="0" w:space="0" w:color="auto"/>
        <w:bottom w:val="none" w:sz="0" w:space="0" w:color="auto"/>
        <w:right w:val="none" w:sz="0" w:space="0" w:color="auto"/>
      </w:divBdr>
    </w:div>
    <w:div w:id="951211295">
      <w:bodyDiv w:val="1"/>
      <w:marLeft w:val="0"/>
      <w:marRight w:val="0"/>
      <w:marTop w:val="0"/>
      <w:marBottom w:val="0"/>
      <w:divBdr>
        <w:top w:val="none" w:sz="0" w:space="0" w:color="auto"/>
        <w:left w:val="none" w:sz="0" w:space="0" w:color="auto"/>
        <w:bottom w:val="none" w:sz="0" w:space="0" w:color="auto"/>
        <w:right w:val="none" w:sz="0" w:space="0" w:color="auto"/>
      </w:divBdr>
    </w:div>
    <w:div w:id="951589872">
      <w:bodyDiv w:val="1"/>
      <w:marLeft w:val="0"/>
      <w:marRight w:val="0"/>
      <w:marTop w:val="0"/>
      <w:marBottom w:val="0"/>
      <w:divBdr>
        <w:top w:val="none" w:sz="0" w:space="0" w:color="auto"/>
        <w:left w:val="none" w:sz="0" w:space="0" w:color="auto"/>
        <w:bottom w:val="none" w:sz="0" w:space="0" w:color="auto"/>
        <w:right w:val="none" w:sz="0" w:space="0" w:color="auto"/>
      </w:divBdr>
    </w:div>
    <w:div w:id="951790790">
      <w:bodyDiv w:val="1"/>
      <w:marLeft w:val="0"/>
      <w:marRight w:val="0"/>
      <w:marTop w:val="0"/>
      <w:marBottom w:val="0"/>
      <w:divBdr>
        <w:top w:val="none" w:sz="0" w:space="0" w:color="auto"/>
        <w:left w:val="none" w:sz="0" w:space="0" w:color="auto"/>
        <w:bottom w:val="none" w:sz="0" w:space="0" w:color="auto"/>
        <w:right w:val="none" w:sz="0" w:space="0" w:color="auto"/>
      </w:divBdr>
    </w:div>
    <w:div w:id="952319295">
      <w:bodyDiv w:val="1"/>
      <w:marLeft w:val="0"/>
      <w:marRight w:val="0"/>
      <w:marTop w:val="0"/>
      <w:marBottom w:val="0"/>
      <w:divBdr>
        <w:top w:val="none" w:sz="0" w:space="0" w:color="auto"/>
        <w:left w:val="none" w:sz="0" w:space="0" w:color="auto"/>
        <w:bottom w:val="none" w:sz="0" w:space="0" w:color="auto"/>
        <w:right w:val="none" w:sz="0" w:space="0" w:color="auto"/>
      </w:divBdr>
    </w:div>
    <w:div w:id="952323308">
      <w:bodyDiv w:val="1"/>
      <w:marLeft w:val="0"/>
      <w:marRight w:val="0"/>
      <w:marTop w:val="0"/>
      <w:marBottom w:val="0"/>
      <w:divBdr>
        <w:top w:val="none" w:sz="0" w:space="0" w:color="auto"/>
        <w:left w:val="none" w:sz="0" w:space="0" w:color="auto"/>
        <w:bottom w:val="none" w:sz="0" w:space="0" w:color="auto"/>
        <w:right w:val="none" w:sz="0" w:space="0" w:color="auto"/>
      </w:divBdr>
    </w:div>
    <w:div w:id="952325920">
      <w:bodyDiv w:val="1"/>
      <w:marLeft w:val="0"/>
      <w:marRight w:val="0"/>
      <w:marTop w:val="0"/>
      <w:marBottom w:val="0"/>
      <w:divBdr>
        <w:top w:val="none" w:sz="0" w:space="0" w:color="auto"/>
        <w:left w:val="none" w:sz="0" w:space="0" w:color="auto"/>
        <w:bottom w:val="none" w:sz="0" w:space="0" w:color="auto"/>
        <w:right w:val="none" w:sz="0" w:space="0" w:color="auto"/>
      </w:divBdr>
    </w:div>
    <w:div w:id="952786696">
      <w:bodyDiv w:val="1"/>
      <w:marLeft w:val="0"/>
      <w:marRight w:val="0"/>
      <w:marTop w:val="0"/>
      <w:marBottom w:val="0"/>
      <w:divBdr>
        <w:top w:val="none" w:sz="0" w:space="0" w:color="auto"/>
        <w:left w:val="none" w:sz="0" w:space="0" w:color="auto"/>
        <w:bottom w:val="none" w:sz="0" w:space="0" w:color="auto"/>
        <w:right w:val="none" w:sz="0" w:space="0" w:color="auto"/>
      </w:divBdr>
    </w:div>
    <w:div w:id="952858282">
      <w:bodyDiv w:val="1"/>
      <w:marLeft w:val="0"/>
      <w:marRight w:val="0"/>
      <w:marTop w:val="0"/>
      <w:marBottom w:val="0"/>
      <w:divBdr>
        <w:top w:val="none" w:sz="0" w:space="0" w:color="auto"/>
        <w:left w:val="none" w:sz="0" w:space="0" w:color="auto"/>
        <w:bottom w:val="none" w:sz="0" w:space="0" w:color="auto"/>
        <w:right w:val="none" w:sz="0" w:space="0" w:color="auto"/>
      </w:divBdr>
    </w:div>
    <w:div w:id="953680607">
      <w:bodyDiv w:val="1"/>
      <w:marLeft w:val="0"/>
      <w:marRight w:val="0"/>
      <w:marTop w:val="0"/>
      <w:marBottom w:val="0"/>
      <w:divBdr>
        <w:top w:val="none" w:sz="0" w:space="0" w:color="auto"/>
        <w:left w:val="none" w:sz="0" w:space="0" w:color="auto"/>
        <w:bottom w:val="none" w:sz="0" w:space="0" w:color="auto"/>
        <w:right w:val="none" w:sz="0" w:space="0" w:color="auto"/>
      </w:divBdr>
    </w:div>
    <w:div w:id="953711267">
      <w:bodyDiv w:val="1"/>
      <w:marLeft w:val="0"/>
      <w:marRight w:val="0"/>
      <w:marTop w:val="0"/>
      <w:marBottom w:val="0"/>
      <w:divBdr>
        <w:top w:val="none" w:sz="0" w:space="0" w:color="auto"/>
        <w:left w:val="none" w:sz="0" w:space="0" w:color="auto"/>
        <w:bottom w:val="none" w:sz="0" w:space="0" w:color="auto"/>
        <w:right w:val="none" w:sz="0" w:space="0" w:color="auto"/>
      </w:divBdr>
    </w:div>
    <w:div w:id="953830168">
      <w:bodyDiv w:val="1"/>
      <w:marLeft w:val="0"/>
      <w:marRight w:val="0"/>
      <w:marTop w:val="0"/>
      <w:marBottom w:val="0"/>
      <w:divBdr>
        <w:top w:val="none" w:sz="0" w:space="0" w:color="auto"/>
        <w:left w:val="none" w:sz="0" w:space="0" w:color="auto"/>
        <w:bottom w:val="none" w:sz="0" w:space="0" w:color="auto"/>
        <w:right w:val="none" w:sz="0" w:space="0" w:color="auto"/>
      </w:divBdr>
    </w:div>
    <w:div w:id="953832153">
      <w:bodyDiv w:val="1"/>
      <w:marLeft w:val="0"/>
      <w:marRight w:val="0"/>
      <w:marTop w:val="0"/>
      <w:marBottom w:val="0"/>
      <w:divBdr>
        <w:top w:val="none" w:sz="0" w:space="0" w:color="auto"/>
        <w:left w:val="none" w:sz="0" w:space="0" w:color="auto"/>
        <w:bottom w:val="none" w:sz="0" w:space="0" w:color="auto"/>
        <w:right w:val="none" w:sz="0" w:space="0" w:color="auto"/>
      </w:divBdr>
    </w:div>
    <w:div w:id="954412632">
      <w:bodyDiv w:val="1"/>
      <w:marLeft w:val="0"/>
      <w:marRight w:val="0"/>
      <w:marTop w:val="0"/>
      <w:marBottom w:val="0"/>
      <w:divBdr>
        <w:top w:val="none" w:sz="0" w:space="0" w:color="auto"/>
        <w:left w:val="none" w:sz="0" w:space="0" w:color="auto"/>
        <w:bottom w:val="none" w:sz="0" w:space="0" w:color="auto"/>
        <w:right w:val="none" w:sz="0" w:space="0" w:color="auto"/>
      </w:divBdr>
    </w:div>
    <w:div w:id="954756102">
      <w:bodyDiv w:val="1"/>
      <w:marLeft w:val="0"/>
      <w:marRight w:val="0"/>
      <w:marTop w:val="0"/>
      <w:marBottom w:val="0"/>
      <w:divBdr>
        <w:top w:val="none" w:sz="0" w:space="0" w:color="auto"/>
        <w:left w:val="none" w:sz="0" w:space="0" w:color="auto"/>
        <w:bottom w:val="none" w:sz="0" w:space="0" w:color="auto"/>
        <w:right w:val="none" w:sz="0" w:space="0" w:color="auto"/>
      </w:divBdr>
    </w:div>
    <w:div w:id="954865378">
      <w:bodyDiv w:val="1"/>
      <w:marLeft w:val="0"/>
      <w:marRight w:val="0"/>
      <w:marTop w:val="0"/>
      <w:marBottom w:val="0"/>
      <w:divBdr>
        <w:top w:val="none" w:sz="0" w:space="0" w:color="auto"/>
        <w:left w:val="none" w:sz="0" w:space="0" w:color="auto"/>
        <w:bottom w:val="none" w:sz="0" w:space="0" w:color="auto"/>
        <w:right w:val="none" w:sz="0" w:space="0" w:color="auto"/>
      </w:divBdr>
    </w:div>
    <w:div w:id="954868623">
      <w:bodyDiv w:val="1"/>
      <w:marLeft w:val="0"/>
      <w:marRight w:val="0"/>
      <w:marTop w:val="0"/>
      <w:marBottom w:val="0"/>
      <w:divBdr>
        <w:top w:val="none" w:sz="0" w:space="0" w:color="auto"/>
        <w:left w:val="none" w:sz="0" w:space="0" w:color="auto"/>
        <w:bottom w:val="none" w:sz="0" w:space="0" w:color="auto"/>
        <w:right w:val="none" w:sz="0" w:space="0" w:color="auto"/>
      </w:divBdr>
    </w:div>
    <w:div w:id="954949591">
      <w:bodyDiv w:val="1"/>
      <w:marLeft w:val="0"/>
      <w:marRight w:val="0"/>
      <w:marTop w:val="0"/>
      <w:marBottom w:val="0"/>
      <w:divBdr>
        <w:top w:val="none" w:sz="0" w:space="0" w:color="auto"/>
        <w:left w:val="none" w:sz="0" w:space="0" w:color="auto"/>
        <w:bottom w:val="none" w:sz="0" w:space="0" w:color="auto"/>
        <w:right w:val="none" w:sz="0" w:space="0" w:color="auto"/>
      </w:divBdr>
    </w:div>
    <w:div w:id="955217929">
      <w:bodyDiv w:val="1"/>
      <w:marLeft w:val="0"/>
      <w:marRight w:val="0"/>
      <w:marTop w:val="0"/>
      <w:marBottom w:val="0"/>
      <w:divBdr>
        <w:top w:val="none" w:sz="0" w:space="0" w:color="auto"/>
        <w:left w:val="none" w:sz="0" w:space="0" w:color="auto"/>
        <w:bottom w:val="none" w:sz="0" w:space="0" w:color="auto"/>
        <w:right w:val="none" w:sz="0" w:space="0" w:color="auto"/>
      </w:divBdr>
    </w:div>
    <w:div w:id="957445072">
      <w:bodyDiv w:val="1"/>
      <w:marLeft w:val="0"/>
      <w:marRight w:val="0"/>
      <w:marTop w:val="0"/>
      <w:marBottom w:val="0"/>
      <w:divBdr>
        <w:top w:val="none" w:sz="0" w:space="0" w:color="auto"/>
        <w:left w:val="none" w:sz="0" w:space="0" w:color="auto"/>
        <w:bottom w:val="none" w:sz="0" w:space="0" w:color="auto"/>
        <w:right w:val="none" w:sz="0" w:space="0" w:color="auto"/>
      </w:divBdr>
    </w:div>
    <w:div w:id="957760085">
      <w:bodyDiv w:val="1"/>
      <w:marLeft w:val="0"/>
      <w:marRight w:val="0"/>
      <w:marTop w:val="0"/>
      <w:marBottom w:val="0"/>
      <w:divBdr>
        <w:top w:val="none" w:sz="0" w:space="0" w:color="auto"/>
        <w:left w:val="none" w:sz="0" w:space="0" w:color="auto"/>
        <w:bottom w:val="none" w:sz="0" w:space="0" w:color="auto"/>
        <w:right w:val="none" w:sz="0" w:space="0" w:color="auto"/>
      </w:divBdr>
    </w:div>
    <w:div w:id="958991022">
      <w:bodyDiv w:val="1"/>
      <w:marLeft w:val="0"/>
      <w:marRight w:val="0"/>
      <w:marTop w:val="0"/>
      <w:marBottom w:val="0"/>
      <w:divBdr>
        <w:top w:val="none" w:sz="0" w:space="0" w:color="auto"/>
        <w:left w:val="none" w:sz="0" w:space="0" w:color="auto"/>
        <w:bottom w:val="none" w:sz="0" w:space="0" w:color="auto"/>
        <w:right w:val="none" w:sz="0" w:space="0" w:color="auto"/>
      </w:divBdr>
    </w:div>
    <w:div w:id="960649064">
      <w:bodyDiv w:val="1"/>
      <w:marLeft w:val="0"/>
      <w:marRight w:val="0"/>
      <w:marTop w:val="0"/>
      <w:marBottom w:val="0"/>
      <w:divBdr>
        <w:top w:val="none" w:sz="0" w:space="0" w:color="auto"/>
        <w:left w:val="none" w:sz="0" w:space="0" w:color="auto"/>
        <w:bottom w:val="none" w:sz="0" w:space="0" w:color="auto"/>
        <w:right w:val="none" w:sz="0" w:space="0" w:color="auto"/>
      </w:divBdr>
    </w:div>
    <w:div w:id="960768349">
      <w:bodyDiv w:val="1"/>
      <w:marLeft w:val="0"/>
      <w:marRight w:val="0"/>
      <w:marTop w:val="0"/>
      <w:marBottom w:val="0"/>
      <w:divBdr>
        <w:top w:val="none" w:sz="0" w:space="0" w:color="auto"/>
        <w:left w:val="none" w:sz="0" w:space="0" w:color="auto"/>
        <w:bottom w:val="none" w:sz="0" w:space="0" w:color="auto"/>
        <w:right w:val="none" w:sz="0" w:space="0" w:color="auto"/>
      </w:divBdr>
    </w:div>
    <w:div w:id="961229337">
      <w:bodyDiv w:val="1"/>
      <w:marLeft w:val="0"/>
      <w:marRight w:val="0"/>
      <w:marTop w:val="0"/>
      <w:marBottom w:val="0"/>
      <w:divBdr>
        <w:top w:val="none" w:sz="0" w:space="0" w:color="auto"/>
        <w:left w:val="none" w:sz="0" w:space="0" w:color="auto"/>
        <w:bottom w:val="none" w:sz="0" w:space="0" w:color="auto"/>
        <w:right w:val="none" w:sz="0" w:space="0" w:color="auto"/>
      </w:divBdr>
    </w:div>
    <w:div w:id="961576533">
      <w:bodyDiv w:val="1"/>
      <w:marLeft w:val="0"/>
      <w:marRight w:val="0"/>
      <w:marTop w:val="0"/>
      <w:marBottom w:val="0"/>
      <w:divBdr>
        <w:top w:val="none" w:sz="0" w:space="0" w:color="auto"/>
        <w:left w:val="none" w:sz="0" w:space="0" w:color="auto"/>
        <w:bottom w:val="none" w:sz="0" w:space="0" w:color="auto"/>
        <w:right w:val="none" w:sz="0" w:space="0" w:color="auto"/>
      </w:divBdr>
    </w:div>
    <w:div w:id="962072959">
      <w:bodyDiv w:val="1"/>
      <w:marLeft w:val="0"/>
      <w:marRight w:val="0"/>
      <w:marTop w:val="0"/>
      <w:marBottom w:val="0"/>
      <w:divBdr>
        <w:top w:val="none" w:sz="0" w:space="0" w:color="auto"/>
        <w:left w:val="none" w:sz="0" w:space="0" w:color="auto"/>
        <w:bottom w:val="none" w:sz="0" w:space="0" w:color="auto"/>
        <w:right w:val="none" w:sz="0" w:space="0" w:color="auto"/>
      </w:divBdr>
    </w:div>
    <w:div w:id="962417067">
      <w:bodyDiv w:val="1"/>
      <w:marLeft w:val="0"/>
      <w:marRight w:val="0"/>
      <w:marTop w:val="0"/>
      <w:marBottom w:val="0"/>
      <w:divBdr>
        <w:top w:val="none" w:sz="0" w:space="0" w:color="auto"/>
        <w:left w:val="none" w:sz="0" w:space="0" w:color="auto"/>
        <w:bottom w:val="none" w:sz="0" w:space="0" w:color="auto"/>
        <w:right w:val="none" w:sz="0" w:space="0" w:color="auto"/>
      </w:divBdr>
    </w:div>
    <w:div w:id="964385172">
      <w:bodyDiv w:val="1"/>
      <w:marLeft w:val="0"/>
      <w:marRight w:val="0"/>
      <w:marTop w:val="0"/>
      <w:marBottom w:val="0"/>
      <w:divBdr>
        <w:top w:val="none" w:sz="0" w:space="0" w:color="auto"/>
        <w:left w:val="none" w:sz="0" w:space="0" w:color="auto"/>
        <w:bottom w:val="none" w:sz="0" w:space="0" w:color="auto"/>
        <w:right w:val="none" w:sz="0" w:space="0" w:color="auto"/>
      </w:divBdr>
    </w:div>
    <w:div w:id="964430265">
      <w:bodyDiv w:val="1"/>
      <w:marLeft w:val="0"/>
      <w:marRight w:val="0"/>
      <w:marTop w:val="0"/>
      <w:marBottom w:val="0"/>
      <w:divBdr>
        <w:top w:val="none" w:sz="0" w:space="0" w:color="auto"/>
        <w:left w:val="none" w:sz="0" w:space="0" w:color="auto"/>
        <w:bottom w:val="none" w:sz="0" w:space="0" w:color="auto"/>
        <w:right w:val="none" w:sz="0" w:space="0" w:color="auto"/>
      </w:divBdr>
    </w:div>
    <w:div w:id="964502774">
      <w:bodyDiv w:val="1"/>
      <w:marLeft w:val="0"/>
      <w:marRight w:val="0"/>
      <w:marTop w:val="0"/>
      <w:marBottom w:val="0"/>
      <w:divBdr>
        <w:top w:val="none" w:sz="0" w:space="0" w:color="auto"/>
        <w:left w:val="none" w:sz="0" w:space="0" w:color="auto"/>
        <w:bottom w:val="none" w:sz="0" w:space="0" w:color="auto"/>
        <w:right w:val="none" w:sz="0" w:space="0" w:color="auto"/>
      </w:divBdr>
    </w:div>
    <w:div w:id="964656183">
      <w:bodyDiv w:val="1"/>
      <w:marLeft w:val="0"/>
      <w:marRight w:val="0"/>
      <w:marTop w:val="0"/>
      <w:marBottom w:val="0"/>
      <w:divBdr>
        <w:top w:val="none" w:sz="0" w:space="0" w:color="auto"/>
        <w:left w:val="none" w:sz="0" w:space="0" w:color="auto"/>
        <w:bottom w:val="none" w:sz="0" w:space="0" w:color="auto"/>
        <w:right w:val="none" w:sz="0" w:space="0" w:color="auto"/>
      </w:divBdr>
    </w:div>
    <w:div w:id="964694163">
      <w:bodyDiv w:val="1"/>
      <w:marLeft w:val="0"/>
      <w:marRight w:val="0"/>
      <w:marTop w:val="0"/>
      <w:marBottom w:val="0"/>
      <w:divBdr>
        <w:top w:val="none" w:sz="0" w:space="0" w:color="auto"/>
        <w:left w:val="none" w:sz="0" w:space="0" w:color="auto"/>
        <w:bottom w:val="none" w:sz="0" w:space="0" w:color="auto"/>
        <w:right w:val="none" w:sz="0" w:space="0" w:color="auto"/>
      </w:divBdr>
    </w:div>
    <w:div w:id="964774363">
      <w:bodyDiv w:val="1"/>
      <w:marLeft w:val="0"/>
      <w:marRight w:val="0"/>
      <w:marTop w:val="0"/>
      <w:marBottom w:val="0"/>
      <w:divBdr>
        <w:top w:val="none" w:sz="0" w:space="0" w:color="auto"/>
        <w:left w:val="none" w:sz="0" w:space="0" w:color="auto"/>
        <w:bottom w:val="none" w:sz="0" w:space="0" w:color="auto"/>
        <w:right w:val="none" w:sz="0" w:space="0" w:color="auto"/>
      </w:divBdr>
    </w:div>
    <w:div w:id="964890908">
      <w:bodyDiv w:val="1"/>
      <w:marLeft w:val="0"/>
      <w:marRight w:val="0"/>
      <w:marTop w:val="0"/>
      <w:marBottom w:val="0"/>
      <w:divBdr>
        <w:top w:val="none" w:sz="0" w:space="0" w:color="auto"/>
        <w:left w:val="none" w:sz="0" w:space="0" w:color="auto"/>
        <w:bottom w:val="none" w:sz="0" w:space="0" w:color="auto"/>
        <w:right w:val="none" w:sz="0" w:space="0" w:color="auto"/>
      </w:divBdr>
    </w:div>
    <w:div w:id="966860844">
      <w:bodyDiv w:val="1"/>
      <w:marLeft w:val="0"/>
      <w:marRight w:val="0"/>
      <w:marTop w:val="0"/>
      <w:marBottom w:val="0"/>
      <w:divBdr>
        <w:top w:val="none" w:sz="0" w:space="0" w:color="auto"/>
        <w:left w:val="none" w:sz="0" w:space="0" w:color="auto"/>
        <w:bottom w:val="none" w:sz="0" w:space="0" w:color="auto"/>
        <w:right w:val="none" w:sz="0" w:space="0" w:color="auto"/>
      </w:divBdr>
    </w:div>
    <w:div w:id="966931713">
      <w:bodyDiv w:val="1"/>
      <w:marLeft w:val="0"/>
      <w:marRight w:val="0"/>
      <w:marTop w:val="0"/>
      <w:marBottom w:val="0"/>
      <w:divBdr>
        <w:top w:val="none" w:sz="0" w:space="0" w:color="auto"/>
        <w:left w:val="none" w:sz="0" w:space="0" w:color="auto"/>
        <w:bottom w:val="none" w:sz="0" w:space="0" w:color="auto"/>
        <w:right w:val="none" w:sz="0" w:space="0" w:color="auto"/>
      </w:divBdr>
    </w:div>
    <w:div w:id="967274459">
      <w:bodyDiv w:val="1"/>
      <w:marLeft w:val="0"/>
      <w:marRight w:val="0"/>
      <w:marTop w:val="0"/>
      <w:marBottom w:val="0"/>
      <w:divBdr>
        <w:top w:val="none" w:sz="0" w:space="0" w:color="auto"/>
        <w:left w:val="none" w:sz="0" w:space="0" w:color="auto"/>
        <w:bottom w:val="none" w:sz="0" w:space="0" w:color="auto"/>
        <w:right w:val="none" w:sz="0" w:space="0" w:color="auto"/>
      </w:divBdr>
    </w:div>
    <w:div w:id="967667045">
      <w:bodyDiv w:val="1"/>
      <w:marLeft w:val="0"/>
      <w:marRight w:val="0"/>
      <w:marTop w:val="0"/>
      <w:marBottom w:val="0"/>
      <w:divBdr>
        <w:top w:val="none" w:sz="0" w:space="0" w:color="auto"/>
        <w:left w:val="none" w:sz="0" w:space="0" w:color="auto"/>
        <w:bottom w:val="none" w:sz="0" w:space="0" w:color="auto"/>
        <w:right w:val="none" w:sz="0" w:space="0" w:color="auto"/>
      </w:divBdr>
    </w:div>
    <w:div w:id="967780307">
      <w:bodyDiv w:val="1"/>
      <w:marLeft w:val="0"/>
      <w:marRight w:val="0"/>
      <w:marTop w:val="0"/>
      <w:marBottom w:val="0"/>
      <w:divBdr>
        <w:top w:val="none" w:sz="0" w:space="0" w:color="auto"/>
        <w:left w:val="none" w:sz="0" w:space="0" w:color="auto"/>
        <w:bottom w:val="none" w:sz="0" w:space="0" w:color="auto"/>
        <w:right w:val="none" w:sz="0" w:space="0" w:color="auto"/>
      </w:divBdr>
    </w:div>
    <w:div w:id="969214055">
      <w:bodyDiv w:val="1"/>
      <w:marLeft w:val="0"/>
      <w:marRight w:val="0"/>
      <w:marTop w:val="0"/>
      <w:marBottom w:val="0"/>
      <w:divBdr>
        <w:top w:val="none" w:sz="0" w:space="0" w:color="auto"/>
        <w:left w:val="none" w:sz="0" w:space="0" w:color="auto"/>
        <w:bottom w:val="none" w:sz="0" w:space="0" w:color="auto"/>
        <w:right w:val="none" w:sz="0" w:space="0" w:color="auto"/>
      </w:divBdr>
    </w:div>
    <w:div w:id="969435739">
      <w:bodyDiv w:val="1"/>
      <w:marLeft w:val="0"/>
      <w:marRight w:val="0"/>
      <w:marTop w:val="0"/>
      <w:marBottom w:val="0"/>
      <w:divBdr>
        <w:top w:val="none" w:sz="0" w:space="0" w:color="auto"/>
        <w:left w:val="none" w:sz="0" w:space="0" w:color="auto"/>
        <w:bottom w:val="none" w:sz="0" w:space="0" w:color="auto"/>
        <w:right w:val="none" w:sz="0" w:space="0" w:color="auto"/>
      </w:divBdr>
    </w:div>
    <w:div w:id="969634503">
      <w:bodyDiv w:val="1"/>
      <w:marLeft w:val="0"/>
      <w:marRight w:val="0"/>
      <w:marTop w:val="0"/>
      <w:marBottom w:val="0"/>
      <w:divBdr>
        <w:top w:val="none" w:sz="0" w:space="0" w:color="auto"/>
        <w:left w:val="none" w:sz="0" w:space="0" w:color="auto"/>
        <w:bottom w:val="none" w:sz="0" w:space="0" w:color="auto"/>
        <w:right w:val="none" w:sz="0" w:space="0" w:color="auto"/>
      </w:divBdr>
    </w:div>
    <w:div w:id="969672778">
      <w:bodyDiv w:val="1"/>
      <w:marLeft w:val="0"/>
      <w:marRight w:val="0"/>
      <w:marTop w:val="0"/>
      <w:marBottom w:val="0"/>
      <w:divBdr>
        <w:top w:val="none" w:sz="0" w:space="0" w:color="auto"/>
        <w:left w:val="none" w:sz="0" w:space="0" w:color="auto"/>
        <w:bottom w:val="none" w:sz="0" w:space="0" w:color="auto"/>
        <w:right w:val="none" w:sz="0" w:space="0" w:color="auto"/>
      </w:divBdr>
    </w:div>
    <w:div w:id="971132555">
      <w:bodyDiv w:val="1"/>
      <w:marLeft w:val="0"/>
      <w:marRight w:val="0"/>
      <w:marTop w:val="0"/>
      <w:marBottom w:val="0"/>
      <w:divBdr>
        <w:top w:val="none" w:sz="0" w:space="0" w:color="auto"/>
        <w:left w:val="none" w:sz="0" w:space="0" w:color="auto"/>
        <w:bottom w:val="none" w:sz="0" w:space="0" w:color="auto"/>
        <w:right w:val="none" w:sz="0" w:space="0" w:color="auto"/>
      </w:divBdr>
    </w:div>
    <w:div w:id="972296446">
      <w:bodyDiv w:val="1"/>
      <w:marLeft w:val="0"/>
      <w:marRight w:val="0"/>
      <w:marTop w:val="0"/>
      <w:marBottom w:val="0"/>
      <w:divBdr>
        <w:top w:val="none" w:sz="0" w:space="0" w:color="auto"/>
        <w:left w:val="none" w:sz="0" w:space="0" w:color="auto"/>
        <w:bottom w:val="none" w:sz="0" w:space="0" w:color="auto"/>
        <w:right w:val="none" w:sz="0" w:space="0" w:color="auto"/>
      </w:divBdr>
    </w:div>
    <w:div w:id="972828523">
      <w:bodyDiv w:val="1"/>
      <w:marLeft w:val="0"/>
      <w:marRight w:val="0"/>
      <w:marTop w:val="0"/>
      <w:marBottom w:val="0"/>
      <w:divBdr>
        <w:top w:val="none" w:sz="0" w:space="0" w:color="auto"/>
        <w:left w:val="none" w:sz="0" w:space="0" w:color="auto"/>
        <w:bottom w:val="none" w:sz="0" w:space="0" w:color="auto"/>
        <w:right w:val="none" w:sz="0" w:space="0" w:color="auto"/>
      </w:divBdr>
    </w:div>
    <w:div w:id="973022459">
      <w:bodyDiv w:val="1"/>
      <w:marLeft w:val="0"/>
      <w:marRight w:val="0"/>
      <w:marTop w:val="0"/>
      <w:marBottom w:val="0"/>
      <w:divBdr>
        <w:top w:val="none" w:sz="0" w:space="0" w:color="auto"/>
        <w:left w:val="none" w:sz="0" w:space="0" w:color="auto"/>
        <w:bottom w:val="none" w:sz="0" w:space="0" w:color="auto"/>
        <w:right w:val="none" w:sz="0" w:space="0" w:color="auto"/>
      </w:divBdr>
    </w:div>
    <w:div w:id="973171907">
      <w:bodyDiv w:val="1"/>
      <w:marLeft w:val="0"/>
      <w:marRight w:val="0"/>
      <w:marTop w:val="0"/>
      <w:marBottom w:val="0"/>
      <w:divBdr>
        <w:top w:val="none" w:sz="0" w:space="0" w:color="auto"/>
        <w:left w:val="none" w:sz="0" w:space="0" w:color="auto"/>
        <w:bottom w:val="none" w:sz="0" w:space="0" w:color="auto"/>
        <w:right w:val="none" w:sz="0" w:space="0" w:color="auto"/>
      </w:divBdr>
    </w:div>
    <w:div w:id="973484290">
      <w:bodyDiv w:val="1"/>
      <w:marLeft w:val="0"/>
      <w:marRight w:val="0"/>
      <w:marTop w:val="0"/>
      <w:marBottom w:val="0"/>
      <w:divBdr>
        <w:top w:val="none" w:sz="0" w:space="0" w:color="auto"/>
        <w:left w:val="none" w:sz="0" w:space="0" w:color="auto"/>
        <w:bottom w:val="none" w:sz="0" w:space="0" w:color="auto"/>
        <w:right w:val="none" w:sz="0" w:space="0" w:color="auto"/>
      </w:divBdr>
    </w:div>
    <w:div w:id="973608250">
      <w:bodyDiv w:val="1"/>
      <w:marLeft w:val="0"/>
      <w:marRight w:val="0"/>
      <w:marTop w:val="0"/>
      <w:marBottom w:val="0"/>
      <w:divBdr>
        <w:top w:val="none" w:sz="0" w:space="0" w:color="auto"/>
        <w:left w:val="none" w:sz="0" w:space="0" w:color="auto"/>
        <w:bottom w:val="none" w:sz="0" w:space="0" w:color="auto"/>
        <w:right w:val="none" w:sz="0" w:space="0" w:color="auto"/>
      </w:divBdr>
    </w:div>
    <w:div w:id="973867881">
      <w:bodyDiv w:val="1"/>
      <w:marLeft w:val="0"/>
      <w:marRight w:val="0"/>
      <w:marTop w:val="0"/>
      <w:marBottom w:val="0"/>
      <w:divBdr>
        <w:top w:val="none" w:sz="0" w:space="0" w:color="auto"/>
        <w:left w:val="none" w:sz="0" w:space="0" w:color="auto"/>
        <w:bottom w:val="none" w:sz="0" w:space="0" w:color="auto"/>
        <w:right w:val="none" w:sz="0" w:space="0" w:color="auto"/>
      </w:divBdr>
    </w:div>
    <w:div w:id="975262806">
      <w:bodyDiv w:val="1"/>
      <w:marLeft w:val="0"/>
      <w:marRight w:val="0"/>
      <w:marTop w:val="0"/>
      <w:marBottom w:val="0"/>
      <w:divBdr>
        <w:top w:val="none" w:sz="0" w:space="0" w:color="auto"/>
        <w:left w:val="none" w:sz="0" w:space="0" w:color="auto"/>
        <w:bottom w:val="none" w:sz="0" w:space="0" w:color="auto"/>
        <w:right w:val="none" w:sz="0" w:space="0" w:color="auto"/>
      </w:divBdr>
    </w:div>
    <w:div w:id="975643393">
      <w:bodyDiv w:val="1"/>
      <w:marLeft w:val="0"/>
      <w:marRight w:val="0"/>
      <w:marTop w:val="0"/>
      <w:marBottom w:val="0"/>
      <w:divBdr>
        <w:top w:val="none" w:sz="0" w:space="0" w:color="auto"/>
        <w:left w:val="none" w:sz="0" w:space="0" w:color="auto"/>
        <w:bottom w:val="none" w:sz="0" w:space="0" w:color="auto"/>
        <w:right w:val="none" w:sz="0" w:space="0" w:color="auto"/>
      </w:divBdr>
    </w:div>
    <w:div w:id="975721447">
      <w:bodyDiv w:val="1"/>
      <w:marLeft w:val="0"/>
      <w:marRight w:val="0"/>
      <w:marTop w:val="0"/>
      <w:marBottom w:val="0"/>
      <w:divBdr>
        <w:top w:val="none" w:sz="0" w:space="0" w:color="auto"/>
        <w:left w:val="none" w:sz="0" w:space="0" w:color="auto"/>
        <w:bottom w:val="none" w:sz="0" w:space="0" w:color="auto"/>
        <w:right w:val="none" w:sz="0" w:space="0" w:color="auto"/>
      </w:divBdr>
    </w:div>
    <w:div w:id="975835686">
      <w:bodyDiv w:val="1"/>
      <w:marLeft w:val="0"/>
      <w:marRight w:val="0"/>
      <w:marTop w:val="0"/>
      <w:marBottom w:val="0"/>
      <w:divBdr>
        <w:top w:val="none" w:sz="0" w:space="0" w:color="auto"/>
        <w:left w:val="none" w:sz="0" w:space="0" w:color="auto"/>
        <w:bottom w:val="none" w:sz="0" w:space="0" w:color="auto"/>
        <w:right w:val="none" w:sz="0" w:space="0" w:color="auto"/>
      </w:divBdr>
    </w:div>
    <w:div w:id="976951618">
      <w:bodyDiv w:val="1"/>
      <w:marLeft w:val="0"/>
      <w:marRight w:val="0"/>
      <w:marTop w:val="0"/>
      <w:marBottom w:val="0"/>
      <w:divBdr>
        <w:top w:val="none" w:sz="0" w:space="0" w:color="auto"/>
        <w:left w:val="none" w:sz="0" w:space="0" w:color="auto"/>
        <w:bottom w:val="none" w:sz="0" w:space="0" w:color="auto"/>
        <w:right w:val="none" w:sz="0" w:space="0" w:color="auto"/>
      </w:divBdr>
    </w:div>
    <w:div w:id="977953770">
      <w:bodyDiv w:val="1"/>
      <w:marLeft w:val="0"/>
      <w:marRight w:val="0"/>
      <w:marTop w:val="0"/>
      <w:marBottom w:val="0"/>
      <w:divBdr>
        <w:top w:val="none" w:sz="0" w:space="0" w:color="auto"/>
        <w:left w:val="none" w:sz="0" w:space="0" w:color="auto"/>
        <w:bottom w:val="none" w:sz="0" w:space="0" w:color="auto"/>
        <w:right w:val="none" w:sz="0" w:space="0" w:color="auto"/>
      </w:divBdr>
    </w:div>
    <w:div w:id="977999090">
      <w:bodyDiv w:val="1"/>
      <w:marLeft w:val="0"/>
      <w:marRight w:val="0"/>
      <w:marTop w:val="0"/>
      <w:marBottom w:val="0"/>
      <w:divBdr>
        <w:top w:val="none" w:sz="0" w:space="0" w:color="auto"/>
        <w:left w:val="none" w:sz="0" w:space="0" w:color="auto"/>
        <w:bottom w:val="none" w:sz="0" w:space="0" w:color="auto"/>
        <w:right w:val="none" w:sz="0" w:space="0" w:color="auto"/>
      </w:divBdr>
    </w:div>
    <w:div w:id="978026048">
      <w:bodyDiv w:val="1"/>
      <w:marLeft w:val="0"/>
      <w:marRight w:val="0"/>
      <w:marTop w:val="0"/>
      <w:marBottom w:val="0"/>
      <w:divBdr>
        <w:top w:val="none" w:sz="0" w:space="0" w:color="auto"/>
        <w:left w:val="none" w:sz="0" w:space="0" w:color="auto"/>
        <w:bottom w:val="none" w:sz="0" w:space="0" w:color="auto"/>
        <w:right w:val="none" w:sz="0" w:space="0" w:color="auto"/>
      </w:divBdr>
    </w:div>
    <w:div w:id="978343732">
      <w:bodyDiv w:val="1"/>
      <w:marLeft w:val="0"/>
      <w:marRight w:val="0"/>
      <w:marTop w:val="0"/>
      <w:marBottom w:val="0"/>
      <w:divBdr>
        <w:top w:val="none" w:sz="0" w:space="0" w:color="auto"/>
        <w:left w:val="none" w:sz="0" w:space="0" w:color="auto"/>
        <w:bottom w:val="none" w:sz="0" w:space="0" w:color="auto"/>
        <w:right w:val="none" w:sz="0" w:space="0" w:color="auto"/>
      </w:divBdr>
    </w:div>
    <w:div w:id="979727533">
      <w:bodyDiv w:val="1"/>
      <w:marLeft w:val="0"/>
      <w:marRight w:val="0"/>
      <w:marTop w:val="0"/>
      <w:marBottom w:val="0"/>
      <w:divBdr>
        <w:top w:val="none" w:sz="0" w:space="0" w:color="auto"/>
        <w:left w:val="none" w:sz="0" w:space="0" w:color="auto"/>
        <w:bottom w:val="none" w:sz="0" w:space="0" w:color="auto"/>
        <w:right w:val="none" w:sz="0" w:space="0" w:color="auto"/>
      </w:divBdr>
    </w:div>
    <w:div w:id="980309984">
      <w:bodyDiv w:val="1"/>
      <w:marLeft w:val="0"/>
      <w:marRight w:val="0"/>
      <w:marTop w:val="0"/>
      <w:marBottom w:val="0"/>
      <w:divBdr>
        <w:top w:val="none" w:sz="0" w:space="0" w:color="auto"/>
        <w:left w:val="none" w:sz="0" w:space="0" w:color="auto"/>
        <w:bottom w:val="none" w:sz="0" w:space="0" w:color="auto"/>
        <w:right w:val="none" w:sz="0" w:space="0" w:color="auto"/>
      </w:divBdr>
    </w:div>
    <w:div w:id="980577639">
      <w:bodyDiv w:val="1"/>
      <w:marLeft w:val="0"/>
      <w:marRight w:val="0"/>
      <w:marTop w:val="0"/>
      <w:marBottom w:val="0"/>
      <w:divBdr>
        <w:top w:val="none" w:sz="0" w:space="0" w:color="auto"/>
        <w:left w:val="none" w:sz="0" w:space="0" w:color="auto"/>
        <w:bottom w:val="none" w:sz="0" w:space="0" w:color="auto"/>
        <w:right w:val="none" w:sz="0" w:space="0" w:color="auto"/>
      </w:divBdr>
    </w:div>
    <w:div w:id="980958405">
      <w:bodyDiv w:val="1"/>
      <w:marLeft w:val="0"/>
      <w:marRight w:val="0"/>
      <w:marTop w:val="0"/>
      <w:marBottom w:val="0"/>
      <w:divBdr>
        <w:top w:val="none" w:sz="0" w:space="0" w:color="auto"/>
        <w:left w:val="none" w:sz="0" w:space="0" w:color="auto"/>
        <w:bottom w:val="none" w:sz="0" w:space="0" w:color="auto"/>
        <w:right w:val="none" w:sz="0" w:space="0" w:color="auto"/>
      </w:divBdr>
    </w:div>
    <w:div w:id="981546136">
      <w:bodyDiv w:val="1"/>
      <w:marLeft w:val="0"/>
      <w:marRight w:val="0"/>
      <w:marTop w:val="0"/>
      <w:marBottom w:val="0"/>
      <w:divBdr>
        <w:top w:val="none" w:sz="0" w:space="0" w:color="auto"/>
        <w:left w:val="none" w:sz="0" w:space="0" w:color="auto"/>
        <w:bottom w:val="none" w:sz="0" w:space="0" w:color="auto"/>
        <w:right w:val="none" w:sz="0" w:space="0" w:color="auto"/>
      </w:divBdr>
    </w:div>
    <w:div w:id="982081451">
      <w:bodyDiv w:val="1"/>
      <w:marLeft w:val="0"/>
      <w:marRight w:val="0"/>
      <w:marTop w:val="0"/>
      <w:marBottom w:val="0"/>
      <w:divBdr>
        <w:top w:val="none" w:sz="0" w:space="0" w:color="auto"/>
        <w:left w:val="none" w:sz="0" w:space="0" w:color="auto"/>
        <w:bottom w:val="none" w:sz="0" w:space="0" w:color="auto"/>
        <w:right w:val="none" w:sz="0" w:space="0" w:color="auto"/>
      </w:divBdr>
    </w:div>
    <w:div w:id="982731500">
      <w:bodyDiv w:val="1"/>
      <w:marLeft w:val="0"/>
      <w:marRight w:val="0"/>
      <w:marTop w:val="0"/>
      <w:marBottom w:val="0"/>
      <w:divBdr>
        <w:top w:val="none" w:sz="0" w:space="0" w:color="auto"/>
        <w:left w:val="none" w:sz="0" w:space="0" w:color="auto"/>
        <w:bottom w:val="none" w:sz="0" w:space="0" w:color="auto"/>
        <w:right w:val="none" w:sz="0" w:space="0" w:color="auto"/>
      </w:divBdr>
    </w:div>
    <w:div w:id="983046562">
      <w:bodyDiv w:val="1"/>
      <w:marLeft w:val="0"/>
      <w:marRight w:val="0"/>
      <w:marTop w:val="0"/>
      <w:marBottom w:val="0"/>
      <w:divBdr>
        <w:top w:val="none" w:sz="0" w:space="0" w:color="auto"/>
        <w:left w:val="none" w:sz="0" w:space="0" w:color="auto"/>
        <w:bottom w:val="none" w:sz="0" w:space="0" w:color="auto"/>
        <w:right w:val="none" w:sz="0" w:space="0" w:color="auto"/>
      </w:divBdr>
    </w:div>
    <w:div w:id="983117296">
      <w:bodyDiv w:val="1"/>
      <w:marLeft w:val="0"/>
      <w:marRight w:val="0"/>
      <w:marTop w:val="0"/>
      <w:marBottom w:val="0"/>
      <w:divBdr>
        <w:top w:val="none" w:sz="0" w:space="0" w:color="auto"/>
        <w:left w:val="none" w:sz="0" w:space="0" w:color="auto"/>
        <w:bottom w:val="none" w:sz="0" w:space="0" w:color="auto"/>
        <w:right w:val="none" w:sz="0" w:space="0" w:color="auto"/>
      </w:divBdr>
    </w:div>
    <w:div w:id="983193770">
      <w:bodyDiv w:val="1"/>
      <w:marLeft w:val="0"/>
      <w:marRight w:val="0"/>
      <w:marTop w:val="0"/>
      <w:marBottom w:val="0"/>
      <w:divBdr>
        <w:top w:val="none" w:sz="0" w:space="0" w:color="auto"/>
        <w:left w:val="none" w:sz="0" w:space="0" w:color="auto"/>
        <w:bottom w:val="none" w:sz="0" w:space="0" w:color="auto"/>
        <w:right w:val="none" w:sz="0" w:space="0" w:color="auto"/>
      </w:divBdr>
    </w:div>
    <w:div w:id="983267818">
      <w:bodyDiv w:val="1"/>
      <w:marLeft w:val="0"/>
      <w:marRight w:val="0"/>
      <w:marTop w:val="0"/>
      <w:marBottom w:val="0"/>
      <w:divBdr>
        <w:top w:val="none" w:sz="0" w:space="0" w:color="auto"/>
        <w:left w:val="none" w:sz="0" w:space="0" w:color="auto"/>
        <w:bottom w:val="none" w:sz="0" w:space="0" w:color="auto"/>
        <w:right w:val="none" w:sz="0" w:space="0" w:color="auto"/>
      </w:divBdr>
    </w:div>
    <w:div w:id="983706086">
      <w:bodyDiv w:val="1"/>
      <w:marLeft w:val="0"/>
      <w:marRight w:val="0"/>
      <w:marTop w:val="0"/>
      <w:marBottom w:val="0"/>
      <w:divBdr>
        <w:top w:val="none" w:sz="0" w:space="0" w:color="auto"/>
        <w:left w:val="none" w:sz="0" w:space="0" w:color="auto"/>
        <w:bottom w:val="none" w:sz="0" w:space="0" w:color="auto"/>
        <w:right w:val="none" w:sz="0" w:space="0" w:color="auto"/>
      </w:divBdr>
    </w:div>
    <w:div w:id="983969874">
      <w:bodyDiv w:val="1"/>
      <w:marLeft w:val="0"/>
      <w:marRight w:val="0"/>
      <w:marTop w:val="0"/>
      <w:marBottom w:val="0"/>
      <w:divBdr>
        <w:top w:val="none" w:sz="0" w:space="0" w:color="auto"/>
        <w:left w:val="none" w:sz="0" w:space="0" w:color="auto"/>
        <w:bottom w:val="none" w:sz="0" w:space="0" w:color="auto"/>
        <w:right w:val="none" w:sz="0" w:space="0" w:color="auto"/>
      </w:divBdr>
    </w:div>
    <w:div w:id="984889900">
      <w:bodyDiv w:val="1"/>
      <w:marLeft w:val="0"/>
      <w:marRight w:val="0"/>
      <w:marTop w:val="0"/>
      <w:marBottom w:val="0"/>
      <w:divBdr>
        <w:top w:val="none" w:sz="0" w:space="0" w:color="auto"/>
        <w:left w:val="none" w:sz="0" w:space="0" w:color="auto"/>
        <w:bottom w:val="none" w:sz="0" w:space="0" w:color="auto"/>
        <w:right w:val="none" w:sz="0" w:space="0" w:color="auto"/>
      </w:divBdr>
    </w:div>
    <w:div w:id="985470480">
      <w:bodyDiv w:val="1"/>
      <w:marLeft w:val="0"/>
      <w:marRight w:val="0"/>
      <w:marTop w:val="0"/>
      <w:marBottom w:val="0"/>
      <w:divBdr>
        <w:top w:val="none" w:sz="0" w:space="0" w:color="auto"/>
        <w:left w:val="none" w:sz="0" w:space="0" w:color="auto"/>
        <w:bottom w:val="none" w:sz="0" w:space="0" w:color="auto"/>
        <w:right w:val="none" w:sz="0" w:space="0" w:color="auto"/>
      </w:divBdr>
    </w:div>
    <w:div w:id="985553813">
      <w:bodyDiv w:val="1"/>
      <w:marLeft w:val="0"/>
      <w:marRight w:val="0"/>
      <w:marTop w:val="0"/>
      <w:marBottom w:val="0"/>
      <w:divBdr>
        <w:top w:val="none" w:sz="0" w:space="0" w:color="auto"/>
        <w:left w:val="none" w:sz="0" w:space="0" w:color="auto"/>
        <w:bottom w:val="none" w:sz="0" w:space="0" w:color="auto"/>
        <w:right w:val="none" w:sz="0" w:space="0" w:color="auto"/>
      </w:divBdr>
    </w:div>
    <w:div w:id="987124790">
      <w:bodyDiv w:val="1"/>
      <w:marLeft w:val="0"/>
      <w:marRight w:val="0"/>
      <w:marTop w:val="0"/>
      <w:marBottom w:val="0"/>
      <w:divBdr>
        <w:top w:val="none" w:sz="0" w:space="0" w:color="auto"/>
        <w:left w:val="none" w:sz="0" w:space="0" w:color="auto"/>
        <w:bottom w:val="none" w:sz="0" w:space="0" w:color="auto"/>
        <w:right w:val="none" w:sz="0" w:space="0" w:color="auto"/>
      </w:divBdr>
    </w:div>
    <w:div w:id="988630691">
      <w:bodyDiv w:val="1"/>
      <w:marLeft w:val="0"/>
      <w:marRight w:val="0"/>
      <w:marTop w:val="0"/>
      <w:marBottom w:val="0"/>
      <w:divBdr>
        <w:top w:val="none" w:sz="0" w:space="0" w:color="auto"/>
        <w:left w:val="none" w:sz="0" w:space="0" w:color="auto"/>
        <w:bottom w:val="none" w:sz="0" w:space="0" w:color="auto"/>
        <w:right w:val="none" w:sz="0" w:space="0" w:color="auto"/>
      </w:divBdr>
    </w:div>
    <w:div w:id="988753791">
      <w:bodyDiv w:val="1"/>
      <w:marLeft w:val="0"/>
      <w:marRight w:val="0"/>
      <w:marTop w:val="0"/>
      <w:marBottom w:val="0"/>
      <w:divBdr>
        <w:top w:val="none" w:sz="0" w:space="0" w:color="auto"/>
        <w:left w:val="none" w:sz="0" w:space="0" w:color="auto"/>
        <w:bottom w:val="none" w:sz="0" w:space="0" w:color="auto"/>
        <w:right w:val="none" w:sz="0" w:space="0" w:color="auto"/>
      </w:divBdr>
    </w:div>
    <w:div w:id="988901222">
      <w:bodyDiv w:val="1"/>
      <w:marLeft w:val="0"/>
      <w:marRight w:val="0"/>
      <w:marTop w:val="0"/>
      <w:marBottom w:val="0"/>
      <w:divBdr>
        <w:top w:val="none" w:sz="0" w:space="0" w:color="auto"/>
        <w:left w:val="none" w:sz="0" w:space="0" w:color="auto"/>
        <w:bottom w:val="none" w:sz="0" w:space="0" w:color="auto"/>
        <w:right w:val="none" w:sz="0" w:space="0" w:color="auto"/>
      </w:divBdr>
    </w:div>
    <w:div w:id="989556377">
      <w:bodyDiv w:val="1"/>
      <w:marLeft w:val="0"/>
      <w:marRight w:val="0"/>
      <w:marTop w:val="0"/>
      <w:marBottom w:val="0"/>
      <w:divBdr>
        <w:top w:val="none" w:sz="0" w:space="0" w:color="auto"/>
        <w:left w:val="none" w:sz="0" w:space="0" w:color="auto"/>
        <w:bottom w:val="none" w:sz="0" w:space="0" w:color="auto"/>
        <w:right w:val="none" w:sz="0" w:space="0" w:color="auto"/>
      </w:divBdr>
    </w:div>
    <w:div w:id="990332846">
      <w:bodyDiv w:val="1"/>
      <w:marLeft w:val="0"/>
      <w:marRight w:val="0"/>
      <w:marTop w:val="0"/>
      <w:marBottom w:val="0"/>
      <w:divBdr>
        <w:top w:val="none" w:sz="0" w:space="0" w:color="auto"/>
        <w:left w:val="none" w:sz="0" w:space="0" w:color="auto"/>
        <w:bottom w:val="none" w:sz="0" w:space="0" w:color="auto"/>
        <w:right w:val="none" w:sz="0" w:space="0" w:color="auto"/>
      </w:divBdr>
    </w:div>
    <w:div w:id="990518212">
      <w:bodyDiv w:val="1"/>
      <w:marLeft w:val="0"/>
      <w:marRight w:val="0"/>
      <w:marTop w:val="0"/>
      <w:marBottom w:val="0"/>
      <w:divBdr>
        <w:top w:val="none" w:sz="0" w:space="0" w:color="auto"/>
        <w:left w:val="none" w:sz="0" w:space="0" w:color="auto"/>
        <w:bottom w:val="none" w:sz="0" w:space="0" w:color="auto"/>
        <w:right w:val="none" w:sz="0" w:space="0" w:color="auto"/>
      </w:divBdr>
    </w:div>
    <w:div w:id="990526637">
      <w:bodyDiv w:val="1"/>
      <w:marLeft w:val="0"/>
      <w:marRight w:val="0"/>
      <w:marTop w:val="0"/>
      <w:marBottom w:val="0"/>
      <w:divBdr>
        <w:top w:val="none" w:sz="0" w:space="0" w:color="auto"/>
        <w:left w:val="none" w:sz="0" w:space="0" w:color="auto"/>
        <w:bottom w:val="none" w:sz="0" w:space="0" w:color="auto"/>
        <w:right w:val="none" w:sz="0" w:space="0" w:color="auto"/>
      </w:divBdr>
    </w:div>
    <w:div w:id="990981322">
      <w:bodyDiv w:val="1"/>
      <w:marLeft w:val="0"/>
      <w:marRight w:val="0"/>
      <w:marTop w:val="0"/>
      <w:marBottom w:val="0"/>
      <w:divBdr>
        <w:top w:val="none" w:sz="0" w:space="0" w:color="auto"/>
        <w:left w:val="none" w:sz="0" w:space="0" w:color="auto"/>
        <w:bottom w:val="none" w:sz="0" w:space="0" w:color="auto"/>
        <w:right w:val="none" w:sz="0" w:space="0" w:color="auto"/>
      </w:divBdr>
    </w:div>
    <w:div w:id="991256617">
      <w:bodyDiv w:val="1"/>
      <w:marLeft w:val="0"/>
      <w:marRight w:val="0"/>
      <w:marTop w:val="0"/>
      <w:marBottom w:val="0"/>
      <w:divBdr>
        <w:top w:val="none" w:sz="0" w:space="0" w:color="auto"/>
        <w:left w:val="none" w:sz="0" w:space="0" w:color="auto"/>
        <w:bottom w:val="none" w:sz="0" w:space="0" w:color="auto"/>
        <w:right w:val="none" w:sz="0" w:space="0" w:color="auto"/>
      </w:divBdr>
    </w:div>
    <w:div w:id="991637843">
      <w:bodyDiv w:val="1"/>
      <w:marLeft w:val="0"/>
      <w:marRight w:val="0"/>
      <w:marTop w:val="0"/>
      <w:marBottom w:val="0"/>
      <w:divBdr>
        <w:top w:val="none" w:sz="0" w:space="0" w:color="auto"/>
        <w:left w:val="none" w:sz="0" w:space="0" w:color="auto"/>
        <w:bottom w:val="none" w:sz="0" w:space="0" w:color="auto"/>
        <w:right w:val="none" w:sz="0" w:space="0" w:color="auto"/>
      </w:divBdr>
    </w:div>
    <w:div w:id="991642365">
      <w:bodyDiv w:val="1"/>
      <w:marLeft w:val="0"/>
      <w:marRight w:val="0"/>
      <w:marTop w:val="0"/>
      <w:marBottom w:val="0"/>
      <w:divBdr>
        <w:top w:val="none" w:sz="0" w:space="0" w:color="auto"/>
        <w:left w:val="none" w:sz="0" w:space="0" w:color="auto"/>
        <w:bottom w:val="none" w:sz="0" w:space="0" w:color="auto"/>
        <w:right w:val="none" w:sz="0" w:space="0" w:color="auto"/>
      </w:divBdr>
    </w:div>
    <w:div w:id="992222444">
      <w:bodyDiv w:val="1"/>
      <w:marLeft w:val="0"/>
      <w:marRight w:val="0"/>
      <w:marTop w:val="0"/>
      <w:marBottom w:val="0"/>
      <w:divBdr>
        <w:top w:val="none" w:sz="0" w:space="0" w:color="auto"/>
        <w:left w:val="none" w:sz="0" w:space="0" w:color="auto"/>
        <w:bottom w:val="none" w:sz="0" w:space="0" w:color="auto"/>
        <w:right w:val="none" w:sz="0" w:space="0" w:color="auto"/>
      </w:divBdr>
    </w:div>
    <w:div w:id="992295158">
      <w:bodyDiv w:val="1"/>
      <w:marLeft w:val="0"/>
      <w:marRight w:val="0"/>
      <w:marTop w:val="0"/>
      <w:marBottom w:val="0"/>
      <w:divBdr>
        <w:top w:val="none" w:sz="0" w:space="0" w:color="auto"/>
        <w:left w:val="none" w:sz="0" w:space="0" w:color="auto"/>
        <w:bottom w:val="none" w:sz="0" w:space="0" w:color="auto"/>
        <w:right w:val="none" w:sz="0" w:space="0" w:color="auto"/>
      </w:divBdr>
    </w:div>
    <w:div w:id="992297419">
      <w:bodyDiv w:val="1"/>
      <w:marLeft w:val="0"/>
      <w:marRight w:val="0"/>
      <w:marTop w:val="0"/>
      <w:marBottom w:val="0"/>
      <w:divBdr>
        <w:top w:val="none" w:sz="0" w:space="0" w:color="auto"/>
        <w:left w:val="none" w:sz="0" w:space="0" w:color="auto"/>
        <w:bottom w:val="none" w:sz="0" w:space="0" w:color="auto"/>
        <w:right w:val="none" w:sz="0" w:space="0" w:color="auto"/>
      </w:divBdr>
    </w:div>
    <w:div w:id="992560155">
      <w:bodyDiv w:val="1"/>
      <w:marLeft w:val="0"/>
      <w:marRight w:val="0"/>
      <w:marTop w:val="0"/>
      <w:marBottom w:val="0"/>
      <w:divBdr>
        <w:top w:val="none" w:sz="0" w:space="0" w:color="auto"/>
        <w:left w:val="none" w:sz="0" w:space="0" w:color="auto"/>
        <w:bottom w:val="none" w:sz="0" w:space="0" w:color="auto"/>
        <w:right w:val="none" w:sz="0" w:space="0" w:color="auto"/>
      </w:divBdr>
    </w:div>
    <w:div w:id="993265097">
      <w:bodyDiv w:val="1"/>
      <w:marLeft w:val="0"/>
      <w:marRight w:val="0"/>
      <w:marTop w:val="0"/>
      <w:marBottom w:val="0"/>
      <w:divBdr>
        <w:top w:val="none" w:sz="0" w:space="0" w:color="auto"/>
        <w:left w:val="none" w:sz="0" w:space="0" w:color="auto"/>
        <w:bottom w:val="none" w:sz="0" w:space="0" w:color="auto"/>
        <w:right w:val="none" w:sz="0" w:space="0" w:color="auto"/>
      </w:divBdr>
    </w:div>
    <w:div w:id="993290456">
      <w:bodyDiv w:val="1"/>
      <w:marLeft w:val="0"/>
      <w:marRight w:val="0"/>
      <w:marTop w:val="0"/>
      <w:marBottom w:val="0"/>
      <w:divBdr>
        <w:top w:val="none" w:sz="0" w:space="0" w:color="auto"/>
        <w:left w:val="none" w:sz="0" w:space="0" w:color="auto"/>
        <w:bottom w:val="none" w:sz="0" w:space="0" w:color="auto"/>
        <w:right w:val="none" w:sz="0" w:space="0" w:color="auto"/>
      </w:divBdr>
    </w:div>
    <w:div w:id="993341271">
      <w:bodyDiv w:val="1"/>
      <w:marLeft w:val="0"/>
      <w:marRight w:val="0"/>
      <w:marTop w:val="0"/>
      <w:marBottom w:val="0"/>
      <w:divBdr>
        <w:top w:val="none" w:sz="0" w:space="0" w:color="auto"/>
        <w:left w:val="none" w:sz="0" w:space="0" w:color="auto"/>
        <w:bottom w:val="none" w:sz="0" w:space="0" w:color="auto"/>
        <w:right w:val="none" w:sz="0" w:space="0" w:color="auto"/>
      </w:divBdr>
    </w:div>
    <w:div w:id="994577325">
      <w:bodyDiv w:val="1"/>
      <w:marLeft w:val="0"/>
      <w:marRight w:val="0"/>
      <w:marTop w:val="0"/>
      <w:marBottom w:val="0"/>
      <w:divBdr>
        <w:top w:val="none" w:sz="0" w:space="0" w:color="auto"/>
        <w:left w:val="none" w:sz="0" w:space="0" w:color="auto"/>
        <w:bottom w:val="none" w:sz="0" w:space="0" w:color="auto"/>
        <w:right w:val="none" w:sz="0" w:space="0" w:color="auto"/>
      </w:divBdr>
    </w:div>
    <w:div w:id="994725519">
      <w:bodyDiv w:val="1"/>
      <w:marLeft w:val="0"/>
      <w:marRight w:val="0"/>
      <w:marTop w:val="0"/>
      <w:marBottom w:val="0"/>
      <w:divBdr>
        <w:top w:val="none" w:sz="0" w:space="0" w:color="auto"/>
        <w:left w:val="none" w:sz="0" w:space="0" w:color="auto"/>
        <w:bottom w:val="none" w:sz="0" w:space="0" w:color="auto"/>
        <w:right w:val="none" w:sz="0" w:space="0" w:color="auto"/>
      </w:divBdr>
    </w:div>
    <w:div w:id="995497908">
      <w:bodyDiv w:val="1"/>
      <w:marLeft w:val="0"/>
      <w:marRight w:val="0"/>
      <w:marTop w:val="0"/>
      <w:marBottom w:val="0"/>
      <w:divBdr>
        <w:top w:val="none" w:sz="0" w:space="0" w:color="auto"/>
        <w:left w:val="none" w:sz="0" w:space="0" w:color="auto"/>
        <w:bottom w:val="none" w:sz="0" w:space="0" w:color="auto"/>
        <w:right w:val="none" w:sz="0" w:space="0" w:color="auto"/>
      </w:divBdr>
    </w:div>
    <w:div w:id="996298092">
      <w:bodyDiv w:val="1"/>
      <w:marLeft w:val="0"/>
      <w:marRight w:val="0"/>
      <w:marTop w:val="0"/>
      <w:marBottom w:val="0"/>
      <w:divBdr>
        <w:top w:val="none" w:sz="0" w:space="0" w:color="auto"/>
        <w:left w:val="none" w:sz="0" w:space="0" w:color="auto"/>
        <w:bottom w:val="none" w:sz="0" w:space="0" w:color="auto"/>
        <w:right w:val="none" w:sz="0" w:space="0" w:color="auto"/>
      </w:divBdr>
    </w:div>
    <w:div w:id="996347094">
      <w:bodyDiv w:val="1"/>
      <w:marLeft w:val="0"/>
      <w:marRight w:val="0"/>
      <w:marTop w:val="0"/>
      <w:marBottom w:val="0"/>
      <w:divBdr>
        <w:top w:val="none" w:sz="0" w:space="0" w:color="auto"/>
        <w:left w:val="none" w:sz="0" w:space="0" w:color="auto"/>
        <w:bottom w:val="none" w:sz="0" w:space="0" w:color="auto"/>
        <w:right w:val="none" w:sz="0" w:space="0" w:color="auto"/>
      </w:divBdr>
    </w:div>
    <w:div w:id="997808686">
      <w:bodyDiv w:val="1"/>
      <w:marLeft w:val="0"/>
      <w:marRight w:val="0"/>
      <w:marTop w:val="0"/>
      <w:marBottom w:val="0"/>
      <w:divBdr>
        <w:top w:val="none" w:sz="0" w:space="0" w:color="auto"/>
        <w:left w:val="none" w:sz="0" w:space="0" w:color="auto"/>
        <w:bottom w:val="none" w:sz="0" w:space="0" w:color="auto"/>
        <w:right w:val="none" w:sz="0" w:space="0" w:color="auto"/>
      </w:divBdr>
    </w:div>
    <w:div w:id="998506965">
      <w:bodyDiv w:val="1"/>
      <w:marLeft w:val="0"/>
      <w:marRight w:val="0"/>
      <w:marTop w:val="0"/>
      <w:marBottom w:val="0"/>
      <w:divBdr>
        <w:top w:val="none" w:sz="0" w:space="0" w:color="auto"/>
        <w:left w:val="none" w:sz="0" w:space="0" w:color="auto"/>
        <w:bottom w:val="none" w:sz="0" w:space="0" w:color="auto"/>
        <w:right w:val="none" w:sz="0" w:space="0" w:color="auto"/>
      </w:divBdr>
    </w:div>
    <w:div w:id="998651242">
      <w:bodyDiv w:val="1"/>
      <w:marLeft w:val="0"/>
      <w:marRight w:val="0"/>
      <w:marTop w:val="0"/>
      <w:marBottom w:val="0"/>
      <w:divBdr>
        <w:top w:val="none" w:sz="0" w:space="0" w:color="auto"/>
        <w:left w:val="none" w:sz="0" w:space="0" w:color="auto"/>
        <w:bottom w:val="none" w:sz="0" w:space="0" w:color="auto"/>
        <w:right w:val="none" w:sz="0" w:space="0" w:color="auto"/>
      </w:divBdr>
    </w:div>
    <w:div w:id="999582294">
      <w:bodyDiv w:val="1"/>
      <w:marLeft w:val="0"/>
      <w:marRight w:val="0"/>
      <w:marTop w:val="0"/>
      <w:marBottom w:val="0"/>
      <w:divBdr>
        <w:top w:val="none" w:sz="0" w:space="0" w:color="auto"/>
        <w:left w:val="none" w:sz="0" w:space="0" w:color="auto"/>
        <w:bottom w:val="none" w:sz="0" w:space="0" w:color="auto"/>
        <w:right w:val="none" w:sz="0" w:space="0" w:color="auto"/>
      </w:divBdr>
    </w:div>
    <w:div w:id="999775685">
      <w:bodyDiv w:val="1"/>
      <w:marLeft w:val="0"/>
      <w:marRight w:val="0"/>
      <w:marTop w:val="0"/>
      <w:marBottom w:val="0"/>
      <w:divBdr>
        <w:top w:val="none" w:sz="0" w:space="0" w:color="auto"/>
        <w:left w:val="none" w:sz="0" w:space="0" w:color="auto"/>
        <w:bottom w:val="none" w:sz="0" w:space="0" w:color="auto"/>
        <w:right w:val="none" w:sz="0" w:space="0" w:color="auto"/>
      </w:divBdr>
    </w:div>
    <w:div w:id="1000430395">
      <w:bodyDiv w:val="1"/>
      <w:marLeft w:val="0"/>
      <w:marRight w:val="0"/>
      <w:marTop w:val="0"/>
      <w:marBottom w:val="0"/>
      <w:divBdr>
        <w:top w:val="none" w:sz="0" w:space="0" w:color="auto"/>
        <w:left w:val="none" w:sz="0" w:space="0" w:color="auto"/>
        <w:bottom w:val="none" w:sz="0" w:space="0" w:color="auto"/>
        <w:right w:val="none" w:sz="0" w:space="0" w:color="auto"/>
      </w:divBdr>
    </w:div>
    <w:div w:id="1000616159">
      <w:bodyDiv w:val="1"/>
      <w:marLeft w:val="0"/>
      <w:marRight w:val="0"/>
      <w:marTop w:val="0"/>
      <w:marBottom w:val="0"/>
      <w:divBdr>
        <w:top w:val="none" w:sz="0" w:space="0" w:color="auto"/>
        <w:left w:val="none" w:sz="0" w:space="0" w:color="auto"/>
        <w:bottom w:val="none" w:sz="0" w:space="0" w:color="auto"/>
        <w:right w:val="none" w:sz="0" w:space="0" w:color="auto"/>
      </w:divBdr>
    </w:div>
    <w:div w:id="1001006088">
      <w:bodyDiv w:val="1"/>
      <w:marLeft w:val="0"/>
      <w:marRight w:val="0"/>
      <w:marTop w:val="0"/>
      <w:marBottom w:val="0"/>
      <w:divBdr>
        <w:top w:val="none" w:sz="0" w:space="0" w:color="auto"/>
        <w:left w:val="none" w:sz="0" w:space="0" w:color="auto"/>
        <w:bottom w:val="none" w:sz="0" w:space="0" w:color="auto"/>
        <w:right w:val="none" w:sz="0" w:space="0" w:color="auto"/>
      </w:divBdr>
    </w:div>
    <w:div w:id="1001007339">
      <w:bodyDiv w:val="1"/>
      <w:marLeft w:val="0"/>
      <w:marRight w:val="0"/>
      <w:marTop w:val="0"/>
      <w:marBottom w:val="0"/>
      <w:divBdr>
        <w:top w:val="none" w:sz="0" w:space="0" w:color="auto"/>
        <w:left w:val="none" w:sz="0" w:space="0" w:color="auto"/>
        <w:bottom w:val="none" w:sz="0" w:space="0" w:color="auto"/>
        <w:right w:val="none" w:sz="0" w:space="0" w:color="auto"/>
      </w:divBdr>
    </w:div>
    <w:div w:id="1001153840">
      <w:bodyDiv w:val="1"/>
      <w:marLeft w:val="0"/>
      <w:marRight w:val="0"/>
      <w:marTop w:val="0"/>
      <w:marBottom w:val="0"/>
      <w:divBdr>
        <w:top w:val="none" w:sz="0" w:space="0" w:color="auto"/>
        <w:left w:val="none" w:sz="0" w:space="0" w:color="auto"/>
        <w:bottom w:val="none" w:sz="0" w:space="0" w:color="auto"/>
        <w:right w:val="none" w:sz="0" w:space="0" w:color="auto"/>
      </w:divBdr>
    </w:div>
    <w:div w:id="1001591060">
      <w:bodyDiv w:val="1"/>
      <w:marLeft w:val="0"/>
      <w:marRight w:val="0"/>
      <w:marTop w:val="0"/>
      <w:marBottom w:val="0"/>
      <w:divBdr>
        <w:top w:val="none" w:sz="0" w:space="0" w:color="auto"/>
        <w:left w:val="none" w:sz="0" w:space="0" w:color="auto"/>
        <w:bottom w:val="none" w:sz="0" w:space="0" w:color="auto"/>
        <w:right w:val="none" w:sz="0" w:space="0" w:color="auto"/>
      </w:divBdr>
    </w:div>
    <w:div w:id="1001928279">
      <w:bodyDiv w:val="1"/>
      <w:marLeft w:val="0"/>
      <w:marRight w:val="0"/>
      <w:marTop w:val="0"/>
      <w:marBottom w:val="0"/>
      <w:divBdr>
        <w:top w:val="none" w:sz="0" w:space="0" w:color="auto"/>
        <w:left w:val="none" w:sz="0" w:space="0" w:color="auto"/>
        <w:bottom w:val="none" w:sz="0" w:space="0" w:color="auto"/>
        <w:right w:val="none" w:sz="0" w:space="0" w:color="auto"/>
      </w:divBdr>
    </w:div>
    <w:div w:id="1002008284">
      <w:bodyDiv w:val="1"/>
      <w:marLeft w:val="0"/>
      <w:marRight w:val="0"/>
      <w:marTop w:val="0"/>
      <w:marBottom w:val="0"/>
      <w:divBdr>
        <w:top w:val="none" w:sz="0" w:space="0" w:color="auto"/>
        <w:left w:val="none" w:sz="0" w:space="0" w:color="auto"/>
        <w:bottom w:val="none" w:sz="0" w:space="0" w:color="auto"/>
        <w:right w:val="none" w:sz="0" w:space="0" w:color="auto"/>
      </w:divBdr>
    </w:div>
    <w:div w:id="1002203669">
      <w:bodyDiv w:val="1"/>
      <w:marLeft w:val="0"/>
      <w:marRight w:val="0"/>
      <w:marTop w:val="0"/>
      <w:marBottom w:val="0"/>
      <w:divBdr>
        <w:top w:val="none" w:sz="0" w:space="0" w:color="auto"/>
        <w:left w:val="none" w:sz="0" w:space="0" w:color="auto"/>
        <w:bottom w:val="none" w:sz="0" w:space="0" w:color="auto"/>
        <w:right w:val="none" w:sz="0" w:space="0" w:color="auto"/>
      </w:divBdr>
    </w:div>
    <w:div w:id="1002583487">
      <w:bodyDiv w:val="1"/>
      <w:marLeft w:val="0"/>
      <w:marRight w:val="0"/>
      <w:marTop w:val="0"/>
      <w:marBottom w:val="0"/>
      <w:divBdr>
        <w:top w:val="none" w:sz="0" w:space="0" w:color="auto"/>
        <w:left w:val="none" w:sz="0" w:space="0" w:color="auto"/>
        <w:bottom w:val="none" w:sz="0" w:space="0" w:color="auto"/>
        <w:right w:val="none" w:sz="0" w:space="0" w:color="auto"/>
      </w:divBdr>
    </w:div>
    <w:div w:id="1002781972">
      <w:bodyDiv w:val="1"/>
      <w:marLeft w:val="0"/>
      <w:marRight w:val="0"/>
      <w:marTop w:val="0"/>
      <w:marBottom w:val="0"/>
      <w:divBdr>
        <w:top w:val="none" w:sz="0" w:space="0" w:color="auto"/>
        <w:left w:val="none" w:sz="0" w:space="0" w:color="auto"/>
        <w:bottom w:val="none" w:sz="0" w:space="0" w:color="auto"/>
        <w:right w:val="none" w:sz="0" w:space="0" w:color="auto"/>
      </w:divBdr>
    </w:div>
    <w:div w:id="1003244872">
      <w:bodyDiv w:val="1"/>
      <w:marLeft w:val="0"/>
      <w:marRight w:val="0"/>
      <w:marTop w:val="0"/>
      <w:marBottom w:val="0"/>
      <w:divBdr>
        <w:top w:val="none" w:sz="0" w:space="0" w:color="auto"/>
        <w:left w:val="none" w:sz="0" w:space="0" w:color="auto"/>
        <w:bottom w:val="none" w:sz="0" w:space="0" w:color="auto"/>
        <w:right w:val="none" w:sz="0" w:space="0" w:color="auto"/>
      </w:divBdr>
    </w:div>
    <w:div w:id="1003358749">
      <w:bodyDiv w:val="1"/>
      <w:marLeft w:val="0"/>
      <w:marRight w:val="0"/>
      <w:marTop w:val="0"/>
      <w:marBottom w:val="0"/>
      <w:divBdr>
        <w:top w:val="none" w:sz="0" w:space="0" w:color="auto"/>
        <w:left w:val="none" w:sz="0" w:space="0" w:color="auto"/>
        <w:bottom w:val="none" w:sz="0" w:space="0" w:color="auto"/>
        <w:right w:val="none" w:sz="0" w:space="0" w:color="auto"/>
      </w:divBdr>
    </w:div>
    <w:div w:id="1004816911">
      <w:bodyDiv w:val="1"/>
      <w:marLeft w:val="0"/>
      <w:marRight w:val="0"/>
      <w:marTop w:val="0"/>
      <w:marBottom w:val="0"/>
      <w:divBdr>
        <w:top w:val="none" w:sz="0" w:space="0" w:color="auto"/>
        <w:left w:val="none" w:sz="0" w:space="0" w:color="auto"/>
        <w:bottom w:val="none" w:sz="0" w:space="0" w:color="auto"/>
        <w:right w:val="none" w:sz="0" w:space="0" w:color="auto"/>
      </w:divBdr>
    </w:div>
    <w:div w:id="1005863441">
      <w:bodyDiv w:val="1"/>
      <w:marLeft w:val="0"/>
      <w:marRight w:val="0"/>
      <w:marTop w:val="0"/>
      <w:marBottom w:val="0"/>
      <w:divBdr>
        <w:top w:val="none" w:sz="0" w:space="0" w:color="auto"/>
        <w:left w:val="none" w:sz="0" w:space="0" w:color="auto"/>
        <w:bottom w:val="none" w:sz="0" w:space="0" w:color="auto"/>
        <w:right w:val="none" w:sz="0" w:space="0" w:color="auto"/>
      </w:divBdr>
    </w:div>
    <w:div w:id="1006127863">
      <w:bodyDiv w:val="1"/>
      <w:marLeft w:val="0"/>
      <w:marRight w:val="0"/>
      <w:marTop w:val="0"/>
      <w:marBottom w:val="0"/>
      <w:divBdr>
        <w:top w:val="none" w:sz="0" w:space="0" w:color="auto"/>
        <w:left w:val="none" w:sz="0" w:space="0" w:color="auto"/>
        <w:bottom w:val="none" w:sz="0" w:space="0" w:color="auto"/>
        <w:right w:val="none" w:sz="0" w:space="0" w:color="auto"/>
      </w:divBdr>
    </w:div>
    <w:div w:id="1006982002">
      <w:bodyDiv w:val="1"/>
      <w:marLeft w:val="0"/>
      <w:marRight w:val="0"/>
      <w:marTop w:val="0"/>
      <w:marBottom w:val="0"/>
      <w:divBdr>
        <w:top w:val="none" w:sz="0" w:space="0" w:color="auto"/>
        <w:left w:val="none" w:sz="0" w:space="0" w:color="auto"/>
        <w:bottom w:val="none" w:sz="0" w:space="0" w:color="auto"/>
        <w:right w:val="none" w:sz="0" w:space="0" w:color="auto"/>
      </w:divBdr>
    </w:div>
    <w:div w:id="1008289744">
      <w:bodyDiv w:val="1"/>
      <w:marLeft w:val="0"/>
      <w:marRight w:val="0"/>
      <w:marTop w:val="0"/>
      <w:marBottom w:val="0"/>
      <w:divBdr>
        <w:top w:val="none" w:sz="0" w:space="0" w:color="auto"/>
        <w:left w:val="none" w:sz="0" w:space="0" w:color="auto"/>
        <w:bottom w:val="none" w:sz="0" w:space="0" w:color="auto"/>
        <w:right w:val="none" w:sz="0" w:space="0" w:color="auto"/>
      </w:divBdr>
    </w:div>
    <w:div w:id="1008362472">
      <w:bodyDiv w:val="1"/>
      <w:marLeft w:val="0"/>
      <w:marRight w:val="0"/>
      <w:marTop w:val="0"/>
      <w:marBottom w:val="0"/>
      <w:divBdr>
        <w:top w:val="none" w:sz="0" w:space="0" w:color="auto"/>
        <w:left w:val="none" w:sz="0" w:space="0" w:color="auto"/>
        <w:bottom w:val="none" w:sz="0" w:space="0" w:color="auto"/>
        <w:right w:val="none" w:sz="0" w:space="0" w:color="auto"/>
      </w:divBdr>
    </w:div>
    <w:div w:id="1008943381">
      <w:bodyDiv w:val="1"/>
      <w:marLeft w:val="0"/>
      <w:marRight w:val="0"/>
      <w:marTop w:val="0"/>
      <w:marBottom w:val="0"/>
      <w:divBdr>
        <w:top w:val="none" w:sz="0" w:space="0" w:color="auto"/>
        <w:left w:val="none" w:sz="0" w:space="0" w:color="auto"/>
        <w:bottom w:val="none" w:sz="0" w:space="0" w:color="auto"/>
        <w:right w:val="none" w:sz="0" w:space="0" w:color="auto"/>
      </w:divBdr>
    </w:div>
    <w:div w:id="1009021057">
      <w:bodyDiv w:val="1"/>
      <w:marLeft w:val="0"/>
      <w:marRight w:val="0"/>
      <w:marTop w:val="0"/>
      <w:marBottom w:val="0"/>
      <w:divBdr>
        <w:top w:val="none" w:sz="0" w:space="0" w:color="auto"/>
        <w:left w:val="none" w:sz="0" w:space="0" w:color="auto"/>
        <w:bottom w:val="none" w:sz="0" w:space="0" w:color="auto"/>
        <w:right w:val="none" w:sz="0" w:space="0" w:color="auto"/>
      </w:divBdr>
    </w:div>
    <w:div w:id="1010446375">
      <w:bodyDiv w:val="1"/>
      <w:marLeft w:val="0"/>
      <w:marRight w:val="0"/>
      <w:marTop w:val="0"/>
      <w:marBottom w:val="0"/>
      <w:divBdr>
        <w:top w:val="none" w:sz="0" w:space="0" w:color="auto"/>
        <w:left w:val="none" w:sz="0" w:space="0" w:color="auto"/>
        <w:bottom w:val="none" w:sz="0" w:space="0" w:color="auto"/>
        <w:right w:val="none" w:sz="0" w:space="0" w:color="auto"/>
      </w:divBdr>
    </w:div>
    <w:div w:id="1010835611">
      <w:bodyDiv w:val="1"/>
      <w:marLeft w:val="0"/>
      <w:marRight w:val="0"/>
      <w:marTop w:val="0"/>
      <w:marBottom w:val="0"/>
      <w:divBdr>
        <w:top w:val="none" w:sz="0" w:space="0" w:color="auto"/>
        <w:left w:val="none" w:sz="0" w:space="0" w:color="auto"/>
        <w:bottom w:val="none" w:sz="0" w:space="0" w:color="auto"/>
        <w:right w:val="none" w:sz="0" w:space="0" w:color="auto"/>
      </w:divBdr>
    </w:div>
    <w:div w:id="1010986269">
      <w:bodyDiv w:val="1"/>
      <w:marLeft w:val="0"/>
      <w:marRight w:val="0"/>
      <w:marTop w:val="0"/>
      <w:marBottom w:val="0"/>
      <w:divBdr>
        <w:top w:val="none" w:sz="0" w:space="0" w:color="auto"/>
        <w:left w:val="none" w:sz="0" w:space="0" w:color="auto"/>
        <w:bottom w:val="none" w:sz="0" w:space="0" w:color="auto"/>
        <w:right w:val="none" w:sz="0" w:space="0" w:color="auto"/>
      </w:divBdr>
    </w:div>
    <w:div w:id="1011184851">
      <w:bodyDiv w:val="1"/>
      <w:marLeft w:val="0"/>
      <w:marRight w:val="0"/>
      <w:marTop w:val="0"/>
      <w:marBottom w:val="0"/>
      <w:divBdr>
        <w:top w:val="none" w:sz="0" w:space="0" w:color="auto"/>
        <w:left w:val="none" w:sz="0" w:space="0" w:color="auto"/>
        <w:bottom w:val="none" w:sz="0" w:space="0" w:color="auto"/>
        <w:right w:val="none" w:sz="0" w:space="0" w:color="auto"/>
      </w:divBdr>
    </w:div>
    <w:div w:id="1011569052">
      <w:bodyDiv w:val="1"/>
      <w:marLeft w:val="0"/>
      <w:marRight w:val="0"/>
      <w:marTop w:val="0"/>
      <w:marBottom w:val="0"/>
      <w:divBdr>
        <w:top w:val="none" w:sz="0" w:space="0" w:color="auto"/>
        <w:left w:val="none" w:sz="0" w:space="0" w:color="auto"/>
        <w:bottom w:val="none" w:sz="0" w:space="0" w:color="auto"/>
        <w:right w:val="none" w:sz="0" w:space="0" w:color="auto"/>
      </w:divBdr>
    </w:div>
    <w:div w:id="1011907724">
      <w:bodyDiv w:val="1"/>
      <w:marLeft w:val="0"/>
      <w:marRight w:val="0"/>
      <w:marTop w:val="0"/>
      <w:marBottom w:val="0"/>
      <w:divBdr>
        <w:top w:val="none" w:sz="0" w:space="0" w:color="auto"/>
        <w:left w:val="none" w:sz="0" w:space="0" w:color="auto"/>
        <w:bottom w:val="none" w:sz="0" w:space="0" w:color="auto"/>
        <w:right w:val="none" w:sz="0" w:space="0" w:color="auto"/>
      </w:divBdr>
    </w:div>
    <w:div w:id="1012218040">
      <w:bodyDiv w:val="1"/>
      <w:marLeft w:val="0"/>
      <w:marRight w:val="0"/>
      <w:marTop w:val="0"/>
      <w:marBottom w:val="0"/>
      <w:divBdr>
        <w:top w:val="none" w:sz="0" w:space="0" w:color="auto"/>
        <w:left w:val="none" w:sz="0" w:space="0" w:color="auto"/>
        <w:bottom w:val="none" w:sz="0" w:space="0" w:color="auto"/>
        <w:right w:val="none" w:sz="0" w:space="0" w:color="auto"/>
      </w:divBdr>
    </w:div>
    <w:div w:id="1012412576">
      <w:bodyDiv w:val="1"/>
      <w:marLeft w:val="0"/>
      <w:marRight w:val="0"/>
      <w:marTop w:val="0"/>
      <w:marBottom w:val="0"/>
      <w:divBdr>
        <w:top w:val="none" w:sz="0" w:space="0" w:color="auto"/>
        <w:left w:val="none" w:sz="0" w:space="0" w:color="auto"/>
        <w:bottom w:val="none" w:sz="0" w:space="0" w:color="auto"/>
        <w:right w:val="none" w:sz="0" w:space="0" w:color="auto"/>
      </w:divBdr>
    </w:div>
    <w:div w:id="1013410716">
      <w:bodyDiv w:val="1"/>
      <w:marLeft w:val="0"/>
      <w:marRight w:val="0"/>
      <w:marTop w:val="0"/>
      <w:marBottom w:val="0"/>
      <w:divBdr>
        <w:top w:val="none" w:sz="0" w:space="0" w:color="auto"/>
        <w:left w:val="none" w:sz="0" w:space="0" w:color="auto"/>
        <w:bottom w:val="none" w:sz="0" w:space="0" w:color="auto"/>
        <w:right w:val="none" w:sz="0" w:space="0" w:color="auto"/>
      </w:divBdr>
    </w:div>
    <w:div w:id="1013531035">
      <w:bodyDiv w:val="1"/>
      <w:marLeft w:val="0"/>
      <w:marRight w:val="0"/>
      <w:marTop w:val="0"/>
      <w:marBottom w:val="0"/>
      <w:divBdr>
        <w:top w:val="none" w:sz="0" w:space="0" w:color="auto"/>
        <w:left w:val="none" w:sz="0" w:space="0" w:color="auto"/>
        <w:bottom w:val="none" w:sz="0" w:space="0" w:color="auto"/>
        <w:right w:val="none" w:sz="0" w:space="0" w:color="auto"/>
      </w:divBdr>
    </w:div>
    <w:div w:id="1013920718">
      <w:bodyDiv w:val="1"/>
      <w:marLeft w:val="0"/>
      <w:marRight w:val="0"/>
      <w:marTop w:val="0"/>
      <w:marBottom w:val="0"/>
      <w:divBdr>
        <w:top w:val="none" w:sz="0" w:space="0" w:color="auto"/>
        <w:left w:val="none" w:sz="0" w:space="0" w:color="auto"/>
        <w:bottom w:val="none" w:sz="0" w:space="0" w:color="auto"/>
        <w:right w:val="none" w:sz="0" w:space="0" w:color="auto"/>
      </w:divBdr>
    </w:div>
    <w:div w:id="1014306950">
      <w:bodyDiv w:val="1"/>
      <w:marLeft w:val="0"/>
      <w:marRight w:val="0"/>
      <w:marTop w:val="0"/>
      <w:marBottom w:val="0"/>
      <w:divBdr>
        <w:top w:val="none" w:sz="0" w:space="0" w:color="auto"/>
        <w:left w:val="none" w:sz="0" w:space="0" w:color="auto"/>
        <w:bottom w:val="none" w:sz="0" w:space="0" w:color="auto"/>
        <w:right w:val="none" w:sz="0" w:space="0" w:color="auto"/>
      </w:divBdr>
    </w:div>
    <w:div w:id="1014503127">
      <w:bodyDiv w:val="1"/>
      <w:marLeft w:val="0"/>
      <w:marRight w:val="0"/>
      <w:marTop w:val="0"/>
      <w:marBottom w:val="0"/>
      <w:divBdr>
        <w:top w:val="none" w:sz="0" w:space="0" w:color="auto"/>
        <w:left w:val="none" w:sz="0" w:space="0" w:color="auto"/>
        <w:bottom w:val="none" w:sz="0" w:space="0" w:color="auto"/>
        <w:right w:val="none" w:sz="0" w:space="0" w:color="auto"/>
      </w:divBdr>
    </w:div>
    <w:div w:id="1014653411">
      <w:bodyDiv w:val="1"/>
      <w:marLeft w:val="0"/>
      <w:marRight w:val="0"/>
      <w:marTop w:val="0"/>
      <w:marBottom w:val="0"/>
      <w:divBdr>
        <w:top w:val="none" w:sz="0" w:space="0" w:color="auto"/>
        <w:left w:val="none" w:sz="0" w:space="0" w:color="auto"/>
        <w:bottom w:val="none" w:sz="0" w:space="0" w:color="auto"/>
        <w:right w:val="none" w:sz="0" w:space="0" w:color="auto"/>
      </w:divBdr>
    </w:div>
    <w:div w:id="1015571615">
      <w:bodyDiv w:val="1"/>
      <w:marLeft w:val="0"/>
      <w:marRight w:val="0"/>
      <w:marTop w:val="0"/>
      <w:marBottom w:val="0"/>
      <w:divBdr>
        <w:top w:val="none" w:sz="0" w:space="0" w:color="auto"/>
        <w:left w:val="none" w:sz="0" w:space="0" w:color="auto"/>
        <w:bottom w:val="none" w:sz="0" w:space="0" w:color="auto"/>
        <w:right w:val="none" w:sz="0" w:space="0" w:color="auto"/>
      </w:divBdr>
    </w:div>
    <w:div w:id="1015764830">
      <w:bodyDiv w:val="1"/>
      <w:marLeft w:val="0"/>
      <w:marRight w:val="0"/>
      <w:marTop w:val="0"/>
      <w:marBottom w:val="0"/>
      <w:divBdr>
        <w:top w:val="none" w:sz="0" w:space="0" w:color="auto"/>
        <w:left w:val="none" w:sz="0" w:space="0" w:color="auto"/>
        <w:bottom w:val="none" w:sz="0" w:space="0" w:color="auto"/>
        <w:right w:val="none" w:sz="0" w:space="0" w:color="auto"/>
      </w:divBdr>
    </w:div>
    <w:div w:id="1015963305">
      <w:bodyDiv w:val="1"/>
      <w:marLeft w:val="0"/>
      <w:marRight w:val="0"/>
      <w:marTop w:val="0"/>
      <w:marBottom w:val="0"/>
      <w:divBdr>
        <w:top w:val="none" w:sz="0" w:space="0" w:color="auto"/>
        <w:left w:val="none" w:sz="0" w:space="0" w:color="auto"/>
        <w:bottom w:val="none" w:sz="0" w:space="0" w:color="auto"/>
        <w:right w:val="none" w:sz="0" w:space="0" w:color="auto"/>
      </w:divBdr>
    </w:div>
    <w:div w:id="1016275433">
      <w:bodyDiv w:val="1"/>
      <w:marLeft w:val="0"/>
      <w:marRight w:val="0"/>
      <w:marTop w:val="0"/>
      <w:marBottom w:val="0"/>
      <w:divBdr>
        <w:top w:val="none" w:sz="0" w:space="0" w:color="auto"/>
        <w:left w:val="none" w:sz="0" w:space="0" w:color="auto"/>
        <w:bottom w:val="none" w:sz="0" w:space="0" w:color="auto"/>
        <w:right w:val="none" w:sz="0" w:space="0" w:color="auto"/>
      </w:divBdr>
    </w:div>
    <w:div w:id="1016927908">
      <w:bodyDiv w:val="1"/>
      <w:marLeft w:val="0"/>
      <w:marRight w:val="0"/>
      <w:marTop w:val="0"/>
      <w:marBottom w:val="0"/>
      <w:divBdr>
        <w:top w:val="none" w:sz="0" w:space="0" w:color="auto"/>
        <w:left w:val="none" w:sz="0" w:space="0" w:color="auto"/>
        <w:bottom w:val="none" w:sz="0" w:space="0" w:color="auto"/>
        <w:right w:val="none" w:sz="0" w:space="0" w:color="auto"/>
      </w:divBdr>
    </w:div>
    <w:div w:id="1017387763">
      <w:bodyDiv w:val="1"/>
      <w:marLeft w:val="0"/>
      <w:marRight w:val="0"/>
      <w:marTop w:val="0"/>
      <w:marBottom w:val="0"/>
      <w:divBdr>
        <w:top w:val="none" w:sz="0" w:space="0" w:color="auto"/>
        <w:left w:val="none" w:sz="0" w:space="0" w:color="auto"/>
        <w:bottom w:val="none" w:sz="0" w:space="0" w:color="auto"/>
        <w:right w:val="none" w:sz="0" w:space="0" w:color="auto"/>
      </w:divBdr>
    </w:div>
    <w:div w:id="1017391097">
      <w:bodyDiv w:val="1"/>
      <w:marLeft w:val="0"/>
      <w:marRight w:val="0"/>
      <w:marTop w:val="0"/>
      <w:marBottom w:val="0"/>
      <w:divBdr>
        <w:top w:val="none" w:sz="0" w:space="0" w:color="auto"/>
        <w:left w:val="none" w:sz="0" w:space="0" w:color="auto"/>
        <w:bottom w:val="none" w:sz="0" w:space="0" w:color="auto"/>
        <w:right w:val="none" w:sz="0" w:space="0" w:color="auto"/>
      </w:divBdr>
    </w:div>
    <w:div w:id="1017854583">
      <w:bodyDiv w:val="1"/>
      <w:marLeft w:val="0"/>
      <w:marRight w:val="0"/>
      <w:marTop w:val="0"/>
      <w:marBottom w:val="0"/>
      <w:divBdr>
        <w:top w:val="none" w:sz="0" w:space="0" w:color="auto"/>
        <w:left w:val="none" w:sz="0" w:space="0" w:color="auto"/>
        <w:bottom w:val="none" w:sz="0" w:space="0" w:color="auto"/>
        <w:right w:val="none" w:sz="0" w:space="0" w:color="auto"/>
      </w:divBdr>
    </w:div>
    <w:div w:id="1018581422">
      <w:bodyDiv w:val="1"/>
      <w:marLeft w:val="0"/>
      <w:marRight w:val="0"/>
      <w:marTop w:val="0"/>
      <w:marBottom w:val="0"/>
      <w:divBdr>
        <w:top w:val="none" w:sz="0" w:space="0" w:color="auto"/>
        <w:left w:val="none" w:sz="0" w:space="0" w:color="auto"/>
        <w:bottom w:val="none" w:sz="0" w:space="0" w:color="auto"/>
        <w:right w:val="none" w:sz="0" w:space="0" w:color="auto"/>
      </w:divBdr>
    </w:div>
    <w:div w:id="1018771266">
      <w:bodyDiv w:val="1"/>
      <w:marLeft w:val="0"/>
      <w:marRight w:val="0"/>
      <w:marTop w:val="0"/>
      <w:marBottom w:val="0"/>
      <w:divBdr>
        <w:top w:val="none" w:sz="0" w:space="0" w:color="auto"/>
        <w:left w:val="none" w:sz="0" w:space="0" w:color="auto"/>
        <w:bottom w:val="none" w:sz="0" w:space="0" w:color="auto"/>
        <w:right w:val="none" w:sz="0" w:space="0" w:color="auto"/>
      </w:divBdr>
    </w:div>
    <w:div w:id="1019938292">
      <w:bodyDiv w:val="1"/>
      <w:marLeft w:val="0"/>
      <w:marRight w:val="0"/>
      <w:marTop w:val="0"/>
      <w:marBottom w:val="0"/>
      <w:divBdr>
        <w:top w:val="none" w:sz="0" w:space="0" w:color="auto"/>
        <w:left w:val="none" w:sz="0" w:space="0" w:color="auto"/>
        <w:bottom w:val="none" w:sz="0" w:space="0" w:color="auto"/>
        <w:right w:val="none" w:sz="0" w:space="0" w:color="auto"/>
      </w:divBdr>
    </w:div>
    <w:div w:id="1020088871">
      <w:bodyDiv w:val="1"/>
      <w:marLeft w:val="0"/>
      <w:marRight w:val="0"/>
      <w:marTop w:val="0"/>
      <w:marBottom w:val="0"/>
      <w:divBdr>
        <w:top w:val="none" w:sz="0" w:space="0" w:color="auto"/>
        <w:left w:val="none" w:sz="0" w:space="0" w:color="auto"/>
        <w:bottom w:val="none" w:sz="0" w:space="0" w:color="auto"/>
        <w:right w:val="none" w:sz="0" w:space="0" w:color="auto"/>
      </w:divBdr>
    </w:div>
    <w:div w:id="1020160821">
      <w:bodyDiv w:val="1"/>
      <w:marLeft w:val="0"/>
      <w:marRight w:val="0"/>
      <w:marTop w:val="0"/>
      <w:marBottom w:val="0"/>
      <w:divBdr>
        <w:top w:val="none" w:sz="0" w:space="0" w:color="auto"/>
        <w:left w:val="none" w:sz="0" w:space="0" w:color="auto"/>
        <w:bottom w:val="none" w:sz="0" w:space="0" w:color="auto"/>
        <w:right w:val="none" w:sz="0" w:space="0" w:color="auto"/>
      </w:divBdr>
    </w:div>
    <w:div w:id="1020165066">
      <w:bodyDiv w:val="1"/>
      <w:marLeft w:val="0"/>
      <w:marRight w:val="0"/>
      <w:marTop w:val="0"/>
      <w:marBottom w:val="0"/>
      <w:divBdr>
        <w:top w:val="none" w:sz="0" w:space="0" w:color="auto"/>
        <w:left w:val="none" w:sz="0" w:space="0" w:color="auto"/>
        <w:bottom w:val="none" w:sz="0" w:space="0" w:color="auto"/>
        <w:right w:val="none" w:sz="0" w:space="0" w:color="auto"/>
      </w:divBdr>
    </w:div>
    <w:div w:id="1020206090">
      <w:bodyDiv w:val="1"/>
      <w:marLeft w:val="0"/>
      <w:marRight w:val="0"/>
      <w:marTop w:val="0"/>
      <w:marBottom w:val="0"/>
      <w:divBdr>
        <w:top w:val="none" w:sz="0" w:space="0" w:color="auto"/>
        <w:left w:val="none" w:sz="0" w:space="0" w:color="auto"/>
        <w:bottom w:val="none" w:sz="0" w:space="0" w:color="auto"/>
        <w:right w:val="none" w:sz="0" w:space="0" w:color="auto"/>
      </w:divBdr>
    </w:div>
    <w:div w:id="1020276012">
      <w:bodyDiv w:val="1"/>
      <w:marLeft w:val="0"/>
      <w:marRight w:val="0"/>
      <w:marTop w:val="0"/>
      <w:marBottom w:val="0"/>
      <w:divBdr>
        <w:top w:val="none" w:sz="0" w:space="0" w:color="auto"/>
        <w:left w:val="none" w:sz="0" w:space="0" w:color="auto"/>
        <w:bottom w:val="none" w:sz="0" w:space="0" w:color="auto"/>
        <w:right w:val="none" w:sz="0" w:space="0" w:color="auto"/>
      </w:divBdr>
    </w:div>
    <w:div w:id="1020594024">
      <w:bodyDiv w:val="1"/>
      <w:marLeft w:val="0"/>
      <w:marRight w:val="0"/>
      <w:marTop w:val="0"/>
      <w:marBottom w:val="0"/>
      <w:divBdr>
        <w:top w:val="none" w:sz="0" w:space="0" w:color="auto"/>
        <w:left w:val="none" w:sz="0" w:space="0" w:color="auto"/>
        <w:bottom w:val="none" w:sz="0" w:space="0" w:color="auto"/>
        <w:right w:val="none" w:sz="0" w:space="0" w:color="auto"/>
      </w:divBdr>
    </w:div>
    <w:div w:id="1021126327">
      <w:bodyDiv w:val="1"/>
      <w:marLeft w:val="0"/>
      <w:marRight w:val="0"/>
      <w:marTop w:val="0"/>
      <w:marBottom w:val="0"/>
      <w:divBdr>
        <w:top w:val="none" w:sz="0" w:space="0" w:color="auto"/>
        <w:left w:val="none" w:sz="0" w:space="0" w:color="auto"/>
        <w:bottom w:val="none" w:sz="0" w:space="0" w:color="auto"/>
        <w:right w:val="none" w:sz="0" w:space="0" w:color="auto"/>
      </w:divBdr>
    </w:div>
    <w:div w:id="1023164815">
      <w:bodyDiv w:val="1"/>
      <w:marLeft w:val="0"/>
      <w:marRight w:val="0"/>
      <w:marTop w:val="0"/>
      <w:marBottom w:val="0"/>
      <w:divBdr>
        <w:top w:val="none" w:sz="0" w:space="0" w:color="auto"/>
        <w:left w:val="none" w:sz="0" w:space="0" w:color="auto"/>
        <w:bottom w:val="none" w:sz="0" w:space="0" w:color="auto"/>
        <w:right w:val="none" w:sz="0" w:space="0" w:color="auto"/>
      </w:divBdr>
    </w:div>
    <w:div w:id="1024743958">
      <w:bodyDiv w:val="1"/>
      <w:marLeft w:val="0"/>
      <w:marRight w:val="0"/>
      <w:marTop w:val="0"/>
      <w:marBottom w:val="0"/>
      <w:divBdr>
        <w:top w:val="none" w:sz="0" w:space="0" w:color="auto"/>
        <w:left w:val="none" w:sz="0" w:space="0" w:color="auto"/>
        <w:bottom w:val="none" w:sz="0" w:space="0" w:color="auto"/>
        <w:right w:val="none" w:sz="0" w:space="0" w:color="auto"/>
      </w:divBdr>
    </w:div>
    <w:div w:id="1024943266">
      <w:bodyDiv w:val="1"/>
      <w:marLeft w:val="0"/>
      <w:marRight w:val="0"/>
      <w:marTop w:val="0"/>
      <w:marBottom w:val="0"/>
      <w:divBdr>
        <w:top w:val="none" w:sz="0" w:space="0" w:color="auto"/>
        <w:left w:val="none" w:sz="0" w:space="0" w:color="auto"/>
        <w:bottom w:val="none" w:sz="0" w:space="0" w:color="auto"/>
        <w:right w:val="none" w:sz="0" w:space="0" w:color="auto"/>
      </w:divBdr>
    </w:div>
    <w:div w:id="1025062157">
      <w:bodyDiv w:val="1"/>
      <w:marLeft w:val="0"/>
      <w:marRight w:val="0"/>
      <w:marTop w:val="0"/>
      <w:marBottom w:val="0"/>
      <w:divBdr>
        <w:top w:val="none" w:sz="0" w:space="0" w:color="auto"/>
        <w:left w:val="none" w:sz="0" w:space="0" w:color="auto"/>
        <w:bottom w:val="none" w:sz="0" w:space="0" w:color="auto"/>
        <w:right w:val="none" w:sz="0" w:space="0" w:color="auto"/>
      </w:divBdr>
    </w:div>
    <w:div w:id="1025208166">
      <w:bodyDiv w:val="1"/>
      <w:marLeft w:val="0"/>
      <w:marRight w:val="0"/>
      <w:marTop w:val="0"/>
      <w:marBottom w:val="0"/>
      <w:divBdr>
        <w:top w:val="none" w:sz="0" w:space="0" w:color="auto"/>
        <w:left w:val="none" w:sz="0" w:space="0" w:color="auto"/>
        <w:bottom w:val="none" w:sz="0" w:space="0" w:color="auto"/>
        <w:right w:val="none" w:sz="0" w:space="0" w:color="auto"/>
      </w:divBdr>
    </w:div>
    <w:div w:id="1025442011">
      <w:bodyDiv w:val="1"/>
      <w:marLeft w:val="0"/>
      <w:marRight w:val="0"/>
      <w:marTop w:val="0"/>
      <w:marBottom w:val="0"/>
      <w:divBdr>
        <w:top w:val="none" w:sz="0" w:space="0" w:color="auto"/>
        <w:left w:val="none" w:sz="0" w:space="0" w:color="auto"/>
        <w:bottom w:val="none" w:sz="0" w:space="0" w:color="auto"/>
        <w:right w:val="none" w:sz="0" w:space="0" w:color="auto"/>
      </w:divBdr>
    </w:div>
    <w:div w:id="1026520764">
      <w:bodyDiv w:val="1"/>
      <w:marLeft w:val="0"/>
      <w:marRight w:val="0"/>
      <w:marTop w:val="0"/>
      <w:marBottom w:val="0"/>
      <w:divBdr>
        <w:top w:val="none" w:sz="0" w:space="0" w:color="auto"/>
        <w:left w:val="none" w:sz="0" w:space="0" w:color="auto"/>
        <w:bottom w:val="none" w:sz="0" w:space="0" w:color="auto"/>
        <w:right w:val="none" w:sz="0" w:space="0" w:color="auto"/>
      </w:divBdr>
    </w:div>
    <w:div w:id="1026560724">
      <w:bodyDiv w:val="1"/>
      <w:marLeft w:val="0"/>
      <w:marRight w:val="0"/>
      <w:marTop w:val="0"/>
      <w:marBottom w:val="0"/>
      <w:divBdr>
        <w:top w:val="none" w:sz="0" w:space="0" w:color="auto"/>
        <w:left w:val="none" w:sz="0" w:space="0" w:color="auto"/>
        <w:bottom w:val="none" w:sz="0" w:space="0" w:color="auto"/>
        <w:right w:val="none" w:sz="0" w:space="0" w:color="auto"/>
      </w:divBdr>
    </w:div>
    <w:div w:id="1026565027">
      <w:bodyDiv w:val="1"/>
      <w:marLeft w:val="0"/>
      <w:marRight w:val="0"/>
      <w:marTop w:val="0"/>
      <w:marBottom w:val="0"/>
      <w:divBdr>
        <w:top w:val="none" w:sz="0" w:space="0" w:color="auto"/>
        <w:left w:val="none" w:sz="0" w:space="0" w:color="auto"/>
        <w:bottom w:val="none" w:sz="0" w:space="0" w:color="auto"/>
        <w:right w:val="none" w:sz="0" w:space="0" w:color="auto"/>
      </w:divBdr>
    </w:div>
    <w:div w:id="1027414583">
      <w:bodyDiv w:val="1"/>
      <w:marLeft w:val="0"/>
      <w:marRight w:val="0"/>
      <w:marTop w:val="0"/>
      <w:marBottom w:val="0"/>
      <w:divBdr>
        <w:top w:val="none" w:sz="0" w:space="0" w:color="auto"/>
        <w:left w:val="none" w:sz="0" w:space="0" w:color="auto"/>
        <w:bottom w:val="none" w:sz="0" w:space="0" w:color="auto"/>
        <w:right w:val="none" w:sz="0" w:space="0" w:color="auto"/>
      </w:divBdr>
    </w:div>
    <w:div w:id="1027489195">
      <w:bodyDiv w:val="1"/>
      <w:marLeft w:val="0"/>
      <w:marRight w:val="0"/>
      <w:marTop w:val="0"/>
      <w:marBottom w:val="0"/>
      <w:divBdr>
        <w:top w:val="none" w:sz="0" w:space="0" w:color="auto"/>
        <w:left w:val="none" w:sz="0" w:space="0" w:color="auto"/>
        <w:bottom w:val="none" w:sz="0" w:space="0" w:color="auto"/>
        <w:right w:val="none" w:sz="0" w:space="0" w:color="auto"/>
      </w:divBdr>
    </w:div>
    <w:div w:id="1028264272">
      <w:bodyDiv w:val="1"/>
      <w:marLeft w:val="0"/>
      <w:marRight w:val="0"/>
      <w:marTop w:val="0"/>
      <w:marBottom w:val="0"/>
      <w:divBdr>
        <w:top w:val="none" w:sz="0" w:space="0" w:color="auto"/>
        <w:left w:val="none" w:sz="0" w:space="0" w:color="auto"/>
        <w:bottom w:val="none" w:sz="0" w:space="0" w:color="auto"/>
        <w:right w:val="none" w:sz="0" w:space="0" w:color="auto"/>
      </w:divBdr>
    </w:div>
    <w:div w:id="1028721479">
      <w:bodyDiv w:val="1"/>
      <w:marLeft w:val="0"/>
      <w:marRight w:val="0"/>
      <w:marTop w:val="0"/>
      <w:marBottom w:val="0"/>
      <w:divBdr>
        <w:top w:val="none" w:sz="0" w:space="0" w:color="auto"/>
        <w:left w:val="none" w:sz="0" w:space="0" w:color="auto"/>
        <w:bottom w:val="none" w:sz="0" w:space="0" w:color="auto"/>
        <w:right w:val="none" w:sz="0" w:space="0" w:color="auto"/>
      </w:divBdr>
    </w:div>
    <w:div w:id="1028989110">
      <w:bodyDiv w:val="1"/>
      <w:marLeft w:val="0"/>
      <w:marRight w:val="0"/>
      <w:marTop w:val="0"/>
      <w:marBottom w:val="0"/>
      <w:divBdr>
        <w:top w:val="none" w:sz="0" w:space="0" w:color="auto"/>
        <w:left w:val="none" w:sz="0" w:space="0" w:color="auto"/>
        <w:bottom w:val="none" w:sz="0" w:space="0" w:color="auto"/>
        <w:right w:val="none" w:sz="0" w:space="0" w:color="auto"/>
      </w:divBdr>
    </w:div>
    <w:div w:id="1029142699">
      <w:bodyDiv w:val="1"/>
      <w:marLeft w:val="0"/>
      <w:marRight w:val="0"/>
      <w:marTop w:val="0"/>
      <w:marBottom w:val="0"/>
      <w:divBdr>
        <w:top w:val="none" w:sz="0" w:space="0" w:color="auto"/>
        <w:left w:val="none" w:sz="0" w:space="0" w:color="auto"/>
        <w:bottom w:val="none" w:sz="0" w:space="0" w:color="auto"/>
        <w:right w:val="none" w:sz="0" w:space="0" w:color="auto"/>
      </w:divBdr>
    </w:div>
    <w:div w:id="1029261940">
      <w:bodyDiv w:val="1"/>
      <w:marLeft w:val="0"/>
      <w:marRight w:val="0"/>
      <w:marTop w:val="0"/>
      <w:marBottom w:val="0"/>
      <w:divBdr>
        <w:top w:val="none" w:sz="0" w:space="0" w:color="auto"/>
        <w:left w:val="none" w:sz="0" w:space="0" w:color="auto"/>
        <w:bottom w:val="none" w:sz="0" w:space="0" w:color="auto"/>
        <w:right w:val="none" w:sz="0" w:space="0" w:color="auto"/>
      </w:divBdr>
    </w:div>
    <w:div w:id="1029375568">
      <w:bodyDiv w:val="1"/>
      <w:marLeft w:val="0"/>
      <w:marRight w:val="0"/>
      <w:marTop w:val="0"/>
      <w:marBottom w:val="0"/>
      <w:divBdr>
        <w:top w:val="none" w:sz="0" w:space="0" w:color="auto"/>
        <w:left w:val="none" w:sz="0" w:space="0" w:color="auto"/>
        <w:bottom w:val="none" w:sz="0" w:space="0" w:color="auto"/>
        <w:right w:val="none" w:sz="0" w:space="0" w:color="auto"/>
      </w:divBdr>
    </w:div>
    <w:div w:id="1029990851">
      <w:bodyDiv w:val="1"/>
      <w:marLeft w:val="0"/>
      <w:marRight w:val="0"/>
      <w:marTop w:val="0"/>
      <w:marBottom w:val="0"/>
      <w:divBdr>
        <w:top w:val="none" w:sz="0" w:space="0" w:color="auto"/>
        <w:left w:val="none" w:sz="0" w:space="0" w:color="auto"/>
        <w:bottom w:val="none" w:sz="0" w:space="0" w:color="auto"/>
        <w:right w:val="none" w:sz="0" w:space="0" w:color="auto"/>
      </w:divBdr>
    </w:div>
    <w:div w:id="1030031131">
      <w:bodyDiv w:val="1"/>
      <w:marLeft w:val="0"/>
      <w:marRight w:val="0"/>
      <w:marTop w:val="0"/>
      <w:marBottom w:val="0"/>
      <w:divBdr>
        <w:top w:val="none" w:sz="0" w:space="0" w:color="auto"/>
        <w:left w:val="none" w:sz="0" w:space="0" w:color="auto"/>
        <w:bottom w:val="none" w:sz="0" w:space="0" w:color="auto"/>
        <w:right w:val="none" w:sz="0" w:space="0" w:color="auto"/>
      </w:divBdr>
    </w:div>
    <w:div w:id="1030031171">
      <w:bodyDiv w:val="1"/>
      <w:marLeft w:val="0"/>
      <w:marRight w:val="0"/>
      <w:marTop w:val="0"/>
      <w:marBottom w:val="0"/>
      <w:divBdr>
        <w:top w:val="none" w:sz="0" w:space="0" w:color="auto"/>
        <w:left w:val="none" w:sz="0" w:space="0" w:color="auto"/>
        <w:bottom w:val="none" w:sz="0" w:space="0" w:color="auto"/>
        <w:right w:val="none" w:sz="0" w:space="0" w:color="auto"/>
      </w:divBdr>
    </w:div>
    <w:div w:id="1031031591">
      <w:bodyDiv w:val="1"/>
      <w:marLeft w:val="0"/>
      <w:marRight w:val="0"/>
      <w:marTop w:val="0"/>
      <w:marBottom w:val="0"/>
      <w:divBdr>
        <w:top w:val="none" w:sz="0" w:space="0" w:color="auto"/>
        <w:left w:val="none" w:sz="0" w:space="0" w:color="auto"/>
        <w:bottom w:val="none" w:sz="0" w:space="0" w:color="auto"/>
        <w:right w:val="none" w:sz="0" w:space="0" w:color="auto"/>
      </w:divBdr>
    </w:div>
    <w:div w:id="1031079143">
      <w:bodyDiv w:val="1"/>
      <w:marLeft w:val="0"/>
      <w:marRight w:val="0"/>
      <w:marTop w:val="0"/>
      <w:marBottom w:val="0"/>
      <w:divBdr>
        <w:top w:val="none" w:sz="0" w:space="0" w:color="auto"/>
        <w:left w:val="none" w:sz="0" w:space="0" w:color="auto"/>
        <w:bottom w:val="none" w:sz="0" w:space="0" w:color="auto"/>
        <w:right w:val="none" w:sz="0" w:space="0" w:color="auto"/>
      </w:divBdr>
    </w:div>
    <w:div w:id="1031296685">
      <w:bodyDiv w:val="1"/>
      <w:marLeft w:val="0"/>
      <w:marRight w:val="0"/>
      <w:marTop w:val="0"/>
      <w:marBottom w:val="0"/>
      <w:divBdr>
        <w:top w:val="none" w:sz="0" w:space="0" w:color="auto"/>
        <w:left w:val="none" w:sz="0" w:space="0" w:color="auto"/>
        <w:bottom w:val="none" w:sz="0" w:space="0" w:color="auto"/>
        <w:right w:val="none" w:sz="0" w:space="0" w:color="auto"/>
      </w:divBdr>
    </w:div>
    <w:div w:id="1031298051">
      <w:bodyDiv w:val="1"/>
      <w:marLeft w:val="0"/>
      <w:marRight w:val="0"/>
      <w:marTop w:val="0"/>
      <w:marBottom w:val="0"/>
      <w:divBdr>
        <w:top w:val="none" w:sz="0" w:space="0" w:color="auto"/>
        <w:left w:val="none" w:sz="0" w:space="0" w:color="auto"/>
        <w:bottom w:val="none" w:sz="0" w:space="0" w:color="auto"/>
        <w:right w:val="none" w:sz="0" w:space="0" w:color="auto"/>
      </w:divBdr>
    </w:div>
    <w:div w:id="1031496364">
      <w:bodyDiv w:val="1"/>
      <w:marLeft w:val="0"/>
      <w:marRight w:val="0"/>
      <w:marTop w:val="0"/>
      <w:marBottom w:val="0"/>
      <w:divBdr>
        <w:top w:val="none" w:sz="0" w:space="0" w:color="auto"/>
        <w:left w:val="none" w:sz="0" w:space="0" w:color="auto"/>
        <w:bottom w:val="none" w:sz="0" w:space="0" w:color="auto"/>
        <w:right w:val="none" w:sz="0" w:space="0" w:color="auto"/>
      </w:divBdr>
    </w:div>
    <w:div w:id="1032027779">
      <w:bodyDiv w:val="1"/>
      <w:marLeft w:val="0"/>
      <w:marRight w:val="0"/>
      <w:marTop w:val="0"/>
      <w:marBottom w:val="0"/>
      <w:divBdr>
        <w:top w:val="none" w:sz="0" w:space="0" w:color="auto"/>
        <w:left w:val="none" w:sz="0" w:space="0" w:color="auto"/>
        <w:bottom w:val="none" w:sz="0" w:space="0" w:color="auto"/>
        <w:right w:val="none" w:sz="0" w:space="0" w:color="auto"/>
      </w:divBdr>
    </w:div>
    <w:div w:id="1032078028">
      <w:bodyDiv w:val="1"/>
      <w:marLeft w:val="0"/>
      <w:marRight w:val="0"/>
      <w:marTop w:val="0"/>
      <w:marBottom w:val="0"/>
      <w:divBdr>
        <w:top w:val="none" w:sz="0" w:space="0" w:color="auto"/>
        <w:left w:val="none" w:sz="0" w:space="0" w:color="auto"/>
        <w:bottom w:val="none" w:sz="0" w:space="0" w:color="auto"/>
        <w:right w:val="none" w:sz="0" w:space="0" w:color="auto"/>
      </w:divBdr>
    </w:div>
    <w:div w:id="1033044071">
      <w:bodyDiv w:val="1"/>
      <w:marLeft w:val="0"/>
      <w:marRight w:val="0"/>
      <w:marTop w:val="0"/>
      <w:marBottom w:val="0"/>
      <w:divBdr>
        <w:top w:val="none" w:sz="0" w:space="0" w:color="auto"/>
        <w:left w:val="none" w:sz="0" w:space="0" w:color="auto"/>
        <w:bottom w:val="none" w:sz="0" w:space="0" w:color="auto"/>
        <w:right w:val="none" w:sz="0" w:space="0" w:color="auto"/>
      </w:divBdr>
    </w:div>
    <w:div w:id="1033504898">
      <w:bodyDiv w:val="1"/>
      <w:marLeft w:val="0"/>
      <w:marRight w:val="0"/>
      <w:marTop w:val="0"/>
      <w:marBottom w:val="0"/>
      <w:divBdr>
        <w:top w:val="none" w:sz="0" w:space="0" w:color="auto"/>
        <w:left w:val="none" w:sz="0" w:space="0" w:color="auto"/>
        <w:bottom w:val="none" w:sz="0" w:space="0" w:color="auto"/>
        <w:right w:val="none" w:sz="0" w:space="0" w:color="auto"/>
      </w:divBdr>
    </w:div>
    <w:div w:id="1033847730">
      <w:bodyDiv w:val="1"/>
      <w:marLeft w:val="0"/>
      <w:marRight w:val="0"/>
      <w:marTop w:val="0"/>
      <w:marBottom w:val="0"/>
      <w:divBdr>
        <w:top w:val="none" w:sz="0" w:space="0" w:color="auto"/>
        <w:left w:val="none" w:sz="0" w:space="0" w:color="auto"/>
        <w:bottom w:val="none" w:sz="0" w:space="0" w:color="auto"/>
        <w:right w:val="none" w:sz="0" w:space="0" w:color="auto"/>
      </w:divBdr>
    </w:div>
    <w:div w:id="1033847874">
      <w:bodyDiv w:val="1"/>
      <w:marLeft w:val="0"/>
      <w:marRight w:val="0"/>
      <w:marTop w:val="0"/>
      <w:marBottom w:val="0"/>
      <w:divBdr>
        <w:top w:val="none" w:sz="0" w:space="0" w:color="auto"/>
        <w:left w:val="none" w:sz="0" w:space="0" w:color="auto"/>
        <w:bottom w:val="none" w:sz="0" w:space="0" w:color="auto"/>
        <w:right w:val="none" w:sz="0" w:space="0" w:color="auto"/>
      </w:divBdr>
    </w:div>
    <w:div w:id="1034188220">
      <w:bodyDiv w:val="1"/>
      <w:marLeft w:val="0"/>
      <w:marRight w:val="0"/>
      <w:marTop w:val="0"/>
      <w:marBottom w:val="0"/>
      <w:divBdr>
        <w:top w:val="none" w:sz="0" w:space="0" w:color="auto"/>
        <w:left w:val="none" w:sz="0" w:space="0" w:color="auto"/>
        <w:bottom w:val="none" w:sz="0" w:space="0" w:color="auto"/>
        <w:right w:val="none" w:sz="0" w:space="0" w:color="auto"/>
      </w:divBdr>
    </w:div>
    <w:div w:id="1035084924">
      <w:bodyDiv w:val="1"/>
      <w:marLeft w:val="0"/>
      <w:marRight w:val="0"/>
      <w:marTop w:val="0"/>
      <w:marBottom w:val="0"/>
      <w:divBdr>
        <w:top w:val="none" w:sz="0" w:space="0" w:color="auto"/>
        <w:left w:val="none" w:sz="0" w:space="0" w:color="auto"/>
        <w:bottom w:val="none" w:sz="0" w:space="0" w:color="auto"/>
        <w:right w:val="none" w:sz="0" w:space="0" w:color="auto"/>
      </w:divBdr>
    </w:div>
    <w:div w:id="1035732744">
      <w:bodyDiv w:val="1"/>
      <w:marLeft w:val="0"/>
      <w:marRight w:val="0"/>
      <w:marTop w:val="0"/>
      <w:marBottom w:val="0"/>
      <w:divBdr>
        <w:top w:val="none" w:sz="0" w:space="0" w:color="auto"/>
        <w:left w:val="none" w:sz="0" w:space="0" w:color="auto"/>
        <w:bottom w:val="none" w:sz="0" w:space="0" w:color="auto"/>
        <w:right w:val="none" w:sz="0" w:space="0" w:color="auto"/>
      </w:divBdr>
    </w:div>
    <w:div w:id="1036276617">
      <w:bodyDiv w:val="1"/>
      <w:marLeft w:val="0"/>
      <w:marRight w:val="0"/>
      <w:marTop w:val="0"/>
      <w:marBottom w:val="0"/>
      <w:divBdr>
        <w:top w:val="none" w:sz="0" w:space="0" w:color="auto"/>
        <w:left w:val="none" w:sz="0" w:space="0" w:color="auto"/>
        <w:bottom w:val="none" w:sz="0" w:space="0" w:color="auto"/>
        <w:right w:val="none" w:sz="0" w:space="0" w:color="auto"/>
      </w:divBdr>
    </w:div>
    <w:div w:id="1036735511">
      <w:bodyDiv w:val="1"/>
      <w:marLeft w:val="0"/>
      <w:marRight w:val="0"/>
      <w:marTop w:val="0"/>
      <w:marBottom w:val="0"/>
      <w:divBdr>
        <w:top w:val="none" w:sz="0" w:space="0" w:color="auto"/>
        <w:left w:val="none" w:sz="0" w:space="0" w:color="auto"/>
        <w:bottom w:val="none" w:sz="0" w:space="0" w:color="auto"/>
        <w:right w:val="none" w:sz="0" w:space="0" w:color="auto"/>
      </w:divBdr>
    </w:div>
    <w:div w:id="1036736474">
      <w:bodyDiv w:val="1"/>
      <w:marLeft w:val="0"/>
      <w:marRight w:val="0"/>
      <w:marTop w:val="0"/>
      <w:marBottom w:val="0"/>
      <w:divBdr>
        <w:top w:val="none" w:sz="0" w:space="0" w:color="auto"/>
        <w:left w:val="none" w:sz="0" w:space="0" w:color="auto"/>
        <w:bottom w:val="none" w:sz="0" w:space="0" w:color="auto"/>
        <w:right w:val="none" w:sz="0" w:space="0" w:color="auto"/>
      </w:divBdr>
    </w:div>
    <w:div w:id="1037003887">
      <w:bodyDiv w:val="1"/>
      <w:marLeft w:val="0"/>
      <w:marRight w:val="0"/>
      <w:marTop w:val="0"/>
      <w:marBottom w:val="0"/>
      <w:divBdr>
        <w:top w:val="none" w:sz="0" w:space="0" w:color="auto"/>
        <w:left w:val="none" w:sz="0" w:space="0" w:color="auto"/>
        <w:bottom w:val="none" w:sz="0" w:space="0" w:color="auto"/>
        <w:right w:val="none" w:sz="0" w:space="0" w:color="auto"/>
      </w:divBdr>
    </w:div>
    <w:div w:id="1037780368">
      <w:bodyDiv w:val="1"/>
      <w:marLeft w:val="0"/>
      <w:marRight w:val="0"/>
      <w:marTop w:val="0"/>
      <w:marBottom w:val="0"/>
      <w:divBdr>
        <w:top w:val="none" w:sz="0" w:space="0" w:color="auto"/>
        <w:left w:val="none" w:sz="0" w:space="0" w:color="auto"/>
        <w:bottom w:val="none" w:sz="0" w:space="0" w:color="auto"/>
        <w:right w:val="none" w:sz="0" w:space="0" w:color="auto"/>
      </w:divBdr>
    </w:div>
    <w:div w:id="1038315247">
      <w:bodyDiv w:val="1"/>
      <w:marLeft w:val="0"/>
      <w:marRight w:val="0"/>
      <w:marTop w:val="0"/>
      <w:marBottom w:val="0"/>
      <w:divBdr>
        <w:top w:val="none" w:sz="0" w:space="0" w:color="auto"/>
        <w:left w:val="none" w:sz="0" w:space="0" w:color="auto"/>
        <w:bottom w:val="none" w:sz="0" w:space="0" w:color="auto"/>
        <w:right w:val="none" w:sz="0" w:space="0" w:color="auto"/>
      </w:divBdr>
    </w:div>
    <w:div w:id="1038432844">
      <w:bodyDiv w:val="1"/>
      <w:marLeft w:val="0"/>
      <w:marRight w:val="0"/>
      <w:marTop w:val="0"/>
      <w:marBottom w:val="0"/>
      <w:divBdr>
        <w:top w:val="none" w:sz="0" w:space="0" w:color="auto"/>
        <w:left w:val="none" w:sz="0" w:space="0" w:color="auto"/>
        <w:bottom w:val="none" w:sz="0" w:space="0" w:color="auto"/>
        <w:right w:val="none" w:sz="0" w:space="0" w:color="auto"/>
      </w:divBdr>
    </w:div>
    <w:div w:id="1039205051">
      <w:bodyDiv w:val="1"/>
      <w:marLeft w:val="0"/>
      <w:marRight w:val="0"/>
      <w:marTop w:val="0"/>
      <w:marBottom w:val="0"/>
      <w:divBdr>
        <w:top w:val="none" w:sz="0" w:space="0" w:color="auto"/>
        <w:left w:val="none" w:sz="0" w:space="0" w:color="auto"/>
        <w:bottom w:val="none" w:sz="0" w:space="0" w:color="auto"/>
        <w:right w:val="none" w:sz="0" w:space="0" w:color="auto"/>
      </w:divBdr>
    </w:div>
    <w:div w:id="1039283423">
      <w:bodyDiv w:val="1"/>
      <w:marLeft w:val="0"/>
      <w:marRight w:val="0"/>
      <w:marTop w:val="0"/>
      <w:marBottom w:val="0"/>
      <w:divBdr>
        <w:top w:val="none" w:sz="0" w:space="0" w:color="auto"/>
        <w:left w:val="none" w:sz="0" w:space="0" w:color="auto"/>
        <w:bottom w:val="none" w:sz="0" w:space="0" w:color="auto"/>
        <w:right w:val="none" w:sz="0" w:space="0" w:color="auto"/>
      </w:divBdr>
    </w:div>
    <w:div w:id="1039552409">
      <w:bodyDiv w:val="1"/>
      <w:marLeft w:val="0"/>
      <w:marRight w:val="0"/>
      <w:marTop w:val="0"/>
      <w:marBottom w:val="0"/>
      <w:divBdr>
        <w:top w:val="none" w:sz="0" w:space="0" w:color="auto"/>
        <w:left w:val="none" w:sz="0" w:space="0" w:color="auto"/>
        <w:bottom w:val="none" w:sz="0" w:space="0" w:color="auto"/>
        <w:right w:val="none" w:sz="0" w:space="0" w:color="auto"/>
      </w:divBdr>
    </w:div>
    <w:div w:id="1039624365">
      <w:bodyDiv w:val="1"/>
      <w:marLeft w:val="0"/>
      <w:marRight w:val="0"/>
      <w:marTop w:val="0"/>
      <w:marBottom w:val="0"/>
      <w:divBdr>
        <w:top w:val="none" w:sz="0" w:space="0" w:color="auto"/>
        <w:left w:val="none" w:sz="0" w:space="0" w:color="auto"/>
        <w:bottom w:val="none" w:sz="0" w:space="0" w:color="auto"/>
        <w:right w:val="none" w:sz="0" w:space="0" w:color="auto"/>
      </w:divBdr>
    </w:div>
    <w:div w:id="1039821721">
      <w:bodyDiv w:val="1"/>
      <w:marLeft w:val="0"/>
      <w:marRight w:val="0"/>
      <w:marTop w:val="0"/>
      <w:marBottom w:val="0"/>
      <w:divBdr>
        <w:top w:val="none" w:sz="0" w:space="0" w:color="auto"/>
        <w:left w:val="none" w:sz="0" w:space="0" w:color="auto"/>
        <w:bottom w:val="none" w:sz="0" w:space="0" w:color="auto"/>
        <w:right w:val="none" w:sz="0" w:space="0" w:color="auto"/>
      </w:divBdr>
    </w:div>
    <w:div w:id="1040713823">
      <w:bodyDiv w:val="1"/>
      <w:marLeft w:val="0"/>
      <w:marRight w:val="0"/>
      <w:marTop w:val="0"/>
      <w:marBottom w:val="0"/>
      <w:divBdr>
        <w:top w:val="none" w:sz="0" w:space="0" w:color="auto"/>
        <w:left w:val="none" w:sz="0" w:space="0" w:color="auto"/>
        <w:bottom w:val="none" w:sz="0" w:space="0" w:color="auto"/>
        <w:right w:val="none" w:sz="0" w:space="0" w:color="auto"/>
      </w:divBdr>
    </w:div>
    <w:div w:id="1041591727">
      <w:bodyDiv w:val="1"/>
      <w:marLeft w:val="0"/>
      <w:marRight w:val="0"/>
      <w:marTop w:val="0"/>
      <w:marBottom w:val="0"/>
      <w:divBdr>
        <w:top w:val="none" w:sz="0" w:space="0" w:color="auto"/>
        <w:left w:val="none" w:sz="0" w:space="0" w:color="auto"/>
        <w:bottom w:val="none" w:sz="0" w:space="0" w:color="auto"/>
        <w:right w:val="none" w:sz="0" w:space="0" w:color="auto"/>
      </w:divBdr>
    </w:div>
    <w:div w:id="1041784193">
      <w:bodyDiv w:val="1"/>
      <w:marLeft w:val="0"/>
      <w:marRight w:val="0"/>
      <w:marTop w:val="0"/>
      <w:marBottom w:val="0"/>
      <w:divBdr>
        <w:top w:val="none" w:sz="0" w:space="0" w:color="auto"/>
        <w:left w:val="none" w:sz="0" w:space="0" w:color="auto"/>
        <w:bottom w:val="none" w:sz="0" w:space="0" w:color="auto"/>
        <w:right w:val="none" w:sz="0" w:space="0" w:color="auto"/>
      </w:divBdr>
    </w:div>
    <w:div w:id="1041974683">
      <w:bodyDiv w:val="1"/>
      <w:marLeft w:val="0"/>
      <w:marRight w:val="0"/>
      <w:marTop w:val="0"/>
      <w:marBottom w:val="0"/>
      <w:divBdr>
        <w:top w:val="none" w:sz="0" w:space="0" w:color="auto"/>
        <w:left w:val="none" w:sz="0" w:space="0" w:color="auto"/>
        <w:bottom w:val="none" w:sz="0" w:space="0" w:color="auto"/>
        <w:right w:val="none" w:sz="0" w:space="0" w:color="auto"/>
      </w:divBdr>
    </w:div>
    <w:div w:id="1041978272">
      <w:bodyDiv w:val="1"/>
      <w:marLeft w:val="0"/>
      <w:marRight w:val="0"/>
      <w:marTop w:val="0"/>
      <w:marBottom w:val="0"/>
      <w:divBdr>
        <w:top w:val="none" w:sz="0" w:space="0" w:color="auto"/>
        <w:left w:val="none" w:sz="0" w:space="0" w:color="auto"/>
        <w:bottom w:val="none" w:sz="0" w:space="0" w:color="auto"/>
        <w:right w:val="none" w:sz="0" w:space="0" w:color="auto"/>
      </w:divBdr>
    </w:div>
    <w:div w:id="1042052262">
      <w:bodyDiv w:val="1"/>
      <w:marLeft w:val="0"/>
      <w:marRight w:val="0"/>
      <w:marTop w:val="0"/>
      <w:marBottom w:val="0"/>
      <w:divBdr>
        <w:top w:val="none" w:sz="0" w:space="0" w:color="auto"/>
        <w:left w:val="none" w:sz="0" w:space="0" w:color="auto"/>
        <w:bottom w:val="none" w:sz="0" w:space="0" w:color="auto"/>
        <w:right w:val="none" w:sz="0" w:space="0" w:color="auto"/>
      </w:divBdr>
    </w:div>
    <w:div w:id="1042362211">
      <w:bodyDiv w:val="1"/>
      <w:marLeft w:val="0"/>
      <w:marRight w:val="0"/>
      <w:marTop w:val="0"/>
      <w:marBottom w:val="0"/>
      <w:divBdr>
        <w:top w:val="none" w:sz="0" w:space="0" w:color="auto"/>
        <w:left w:val="none" w:sz="0" w:space="0" w:color="auto"/>
        <w:bottom w:val="none" w:sz="0" w:space="0" w:color="auto"/>
        <w:right w:val="none" w:sz="0" w:space="0" w:color="auto"/>
      </w:divBdr>
    </w:div>
    <w:div w:id="1042629364">
      <w:bodyDiv w:val="1"/>
      <w:marLeft w:val="0"/>
      <w:marRight w:val="0"/>
      <w:marTop w:val="0"/>
      <w:marBottom w:val="0"/>
      <w:divBdr>
        <w:top w:val="none" w:sz="0" w:space="0" w:color="auto"/>
        <w:left w:val="none" w:sz="0" w:space="0" w:color="auto"/>
        <w:bottom w:val="none" w:sz="0" w:space="0" w:color="auto"/>
        <w:right w:val="none" w:sz="0" w:space="0" w:color="auto"/>
      </w:divBdr>
    </w:div>
    <w:div w:id="1042706783">
      <w:bodyDiv w:val="1"/>
      <w:marLeft w:val="0"/>
      <w:marRight w:val="0"/>
      <w:marTop w:val="0"/>
      <w:marBottom w:val="0"/>
      <w:divBdr>
        <w:top w:val="none" w:sz="0" w:space="0" w:color="auto"/>
        <w:left w:val="none" w:sz="0" w:space="0" w:color="auto"/>
        <w:bottom w:val="none" w:sz="0" w:space="0" w:color="auto"/>
        <w:right w:val="none" w:sz="0" w:space="0" w:color="auto"/>
      </w:divBdr>
    </w:div>
    <w:div w:id="1043214163">
      <w:bodyDiv w:val="1"/>
      <w:marLeft w:val="0"/>
      <w:marRight w:val="0"/>
      <w:marTop w:val="0"/>
      <w:marBottom w:val="0"/>
      <w:divBdr>
        <w:top w:val="none" w:sz="0" w:space="0" w:color="auto"/>
        <w:left w:val="none" w:sz="0" w:space="0" w:color="auto"/>
        <w:bottom w:val="none" w:sz="0" w:space="0" w:color="auto"/>
        <w:right w:val="none" w:sz="0" w:space="0" w:color="auto"/>
      </w:divBdr>
    </w:div>
    <w:div w:id="1043672332">
      <w:bodyDiv w:val="1"/>
      <w:marLeft w:val="0"/>
      <w:marRight w:val="0"/>
      <w:marTop w:val="0"/>
      <w:marBottom w:val="0"/>
      <w:divBdr>
        <w:top w:val="none" w:sz="0" w:space="0" w:color="auto"/>
        <w:left w:val="none" w:sz="0" w:space="0" w:color="auto"/>
        <w:bottom w:val="none" w:sz="0" w:space="0" w:color="auto"/>
        <w:right w:val="none" w:sz="0" w:space="0" w:color="auto"/>
      </w:divBdr>
    </w:div>
    <w:div w:id="1043746356">
      <w:bodyDiv w:val="1"/>
      <w:marLeft w:val="0"/>
      <w:marRight w:val="0"/>
      <w:marTop w:val="0"/>
      <w:marBottom w:val="0"/>
      <w:divBdr>
        <w:top w:val="none" w:sz="0" w:space="0" w:color="auto"/>
        <w:left w:val="none" w:sz="0" w:space="0" w:color="auto"/>
        <w:bottom w:val="none" w:sz="0" w:space="0" w:color="auto"/>
        <w:right w:val="none" w:sz="0" w:space="0" w:color="auto"/>
      </w:divBdr>
    </w:div>
    <w:div w:id="1043867842">
      <w:bodyDiv w:val="1"/>
      <w:marLeft w:val="0"/>
      <w:marRight w:val="0"/>
      <w:marTop w:val="0"/>
      <w:marBottom w:val="0"/>
      <w:divBdr>
        <w:top w:val="none" w:sz="0" w:space="0" w:color="auto"/>
        <w:left w:val="none" w:sz="0" w:space="0" w:color="auto"/>
        <w:bottom w:val="none" w:sz="0" w:space="0" w:color="auto"/>
        <w:right w:val="none" w:sz="0" w:space="0" w:color="auto"/>
      </w:divBdr>
    </w:div>
    <w:div w:id="1043939358">
      <w:bodyDiv w:val="1"/>
      <w:marLeft w:val="0"/>
      <w:marRight w:val="0"/>
      <w:marTop w:val="0"/>
      <w:marBottom w:val="0"/>
      <w:divBdr>
        <w:top w:val="none" w:sz="0" w:space="0" w:color="auto"/>
        <w:left w:val="none" w:sz="0" w:space="0" w:color="auto"/>
        <w:bottom w:val="none" w:sz="0" w:space="0" w:color="auto"/>
        <w:right w:val="none" w:sz="0" w:space="0" w:color="auto"/>
      </w:divBdr>
    </w:div>
    <w:div w:id="1044017718">
      <w:bodyDiv w:val="1"/>
      <w:marLeft w:val="0"/>
      <w:marRight w:val="0"/>
      <w:marTop w:val="0"/>
      <w:marBottom w:val="0"/>
      <w:divBdr>
        <w:top w:val="none" w:sz="0" w:space="0" w:color="auto"/>
        <w:left w:val="none" w:sz="0" w:space="0" w:color="auto"/>
        <w:bottom w:val="none" w:sz="0" w:space="0" w:color="auto"/>
        <w:right w:val="none" w:sz="0" w:space="0" w:color="auto"/>
      </w:divBdr>
    </w:div>
    <w:div w:id="1044528542">
      <w:bodyDiv w:val="1"/>
      <w:marLeft w:val="0"/>
      <w:marRight w:val="0"/>
      <w:marTop w:val="0"/>
      <w:marBottom w:val="0"/>
      <w:divBdr>
        <w:top w:val="none" w:sz="0" w:space="0" w:color="auto"/>
        <w:left w:val="none" w:sz="0" w:space="0" w:color="auto"/>
        <w:bottom w:val="none" w:sz="0" w:space="0" w:color="auto"/>
        <w:right w:val="none" w:sz="0" w:space="0" w:color="auto"/>
      </w:divBdr>
    </w:div>
    <w:div w:id="1045059910">
      <w:bodyDiv w:val="1"/>
      <w:marLeft w:val="0"/>
      <w:marRight w:val="0"/>
      <w:marTop w:val="0"/>
      <w:marBottom w:val="0"/>
      <w:divBdr>
        <w:top w:val="none" w:sz="0" w:space="0" w:color="auto"/>
        <w:left w:val="none" w:sz="0" w:space="0" w:color="auto"/>
        <w:bottom w:val="none" w:sz="0" w:space="0" w:color="auto"/>
        <w:right w:val="none" w:sz="0" w:space="0" w:color="auto"/>
      </w:divBdr>
    </w:div>
    <w:div w:id="1045831468">
      <w:bodyDiv w:val="1"/>
      <w:marLeft w:val="0"/>
      <w:marRight w:val="0"/>
      <w:marTop w:val="0"/>
      <w:marBottom w:val="0"/>
      <w:divBdr>
        <w:top w:val="none" w:sz="0" w:space="0" w:color="auto"/>
        <w:left w:val="none" w:sz="0" w:space="0" w:color="auto"/>
        <w:bottom w:val="none" w:sz="0" w:space="0" w:color="auto"/>
        <w:right w:val="none" w:sz="0" w:space="0" w:color="auto"/>
      </w:divBdr>
    </w:div>
    <w:div w:id="1046445098">
      <w:bodyDiv w:val="1"/>
      <w:marLeft w:val="0"/>
      <w:marRight w:val="0"/>
      <w:marTop w:val="0"/>
      <w:marBottom w:val="0"/>
      <w:divBdr>
        <w:top w:val="none" w:sz="0" w:space="0" w:color="auto"/>
        <w:left w:val="none" w:sz="0" w:space="0" w:color="auto"/>
        <w:bottom w:val="none" w:sz="0" w:space="0" w:color="auto"/>
        <w:right w:val="none" w:sz="0" w:space="0" w:color="auto"/>
      </w:divBdr>
    </w:div>
    <w:div w:id="1046838195">
      <w:bodyDiv w:val="1"/>
      <w:marLeft w:val="0"/>
      <w:marRight w:val="0"/>
      <w:marTop w:val="0"/>
      <w:marBottom w:val="0"/>
      <w:divBdr>
        <w:top w:val="none" w:sz="0" w:space="0" w:color="auto"/>
        <w:left w:val="none" w:sz="0" w:space="0" w:color="auto"/>
        <w:bottom w:val="none" w:sz="0" w:space="0" w:color="auto"/>
        <w:right w:val="none" w:sz="0" w:space="0" w:color="auto"/>
      </w:divBdr>
    </w:div>
    <w:div w:id="1047031340">
      <w:bodyDiv w:val="1"/>
      <w:marLeft w:val="0"/>
      <w:marRight w:val="0"/>
      <w:marTop w:val="0"/>
      <w:marBottom w:val="0"/>
      <w:divBdr>
        <w:top w:val="none" w:sz="0" w:space="0" w:color="auto"/>
        <w:left w:val="none" w:sz="0" w:space="0" w:color="auto"/>
        <w:bottom w:val="none" w:sz="0" w:space="0" w:color="auto"/>
        <w:right w:val="none" w:sz="0" w:space="0" w:color="auto"/>
      </w:divBdr>
    </w:div>
    <w:div w:id="1047141011">
      <w:bodyDiv w:val="1"/>
      <w:marLeft w:val="0"/>
      <w:marRight w:val="0"/>
      <w:marTop w:val="0"/>
      <w:marBottom w:val="0"/>
      <w:divBdr>
        <w:top w:val="none" w:sz="0" w:space="0" w:color="auto"/>
        <w:left w:val="none" w:sz="0" w:space="0" w:color="auto"/>
        <w:bottom w:val="none" w:sz="0" w:space="0" w:color="auto"/>
        <w:right w:val="none" w:sz="0" w:space="0" w:color="auto"/>
      </w:divBdr>
    </w:div>
    <w:div w:id="1047879056">
      <w:bodyDiv w:val="1"/>
      <w:marLeft w:val="0"/>
      <w:marRight w:val="0"/>
      <w:marTop w:val="0"/>
      <w:marBottom w:val="0"/>
      <w:divBdr>
        <w:top w:val="none" w:sz="0" w:space="0" w:color="auto"/>
        <w:left w:val="none" w:sz="0" w:space="0" w:color="auto"/>
        <w:bottom w:val="none" w:sz="0" w:space="0" w:color="auto"/>
        <w:right w:val="none" w:sz="0" w:space="0" w:color="auto"/>
      </w:divBdr>
    </w:div>
    <w:div w:id="1048259002">
      <w:bodyDiv w:val="1"/>
      <w:marLeft w:val="0"/>
      <w:marRight w:val="0"/>
      <w:marTop w:val="0"/>
      <w:marBottom w:val="0"/>
      <w:divBdr>
        <w:top w:val="none" w:sz="0" w:space="0" w:color="auto"/>
        <w:left w:val="none" w:sz="0" w:space="0" w:color="auto"/>
        <w:bottom w:val="none" w:sz="0" w:space="0" w:color="auto"/>
        <w:right w:val="none" w:sz="0" w:space="0" w:color="auto"/>
      </w:divBdr>
    </w:div>
    <w:div w:id="1048531483">
      <w:bodyDiv w:val="1"/>
      <w:marLeft w:val="0"/>
      <w:marRight w:val="0"/>
      <w:marTop w:val="0"/>
      <w:marBottom w:val="0"/>
      <w:divBdr>
        <w:top w:val="none" w:sz="0" w:space="0" w:color="auto"/>
        <w:left w:val="none" w:sz="0" w:space="0" w:color="auto"/>
        <w:bottom w:val="none" w:sz="0" w:space="0" w:color="auto"/>
        <w:right w:val="none" w:sz="0" w:space="0" w:color="auto"/>
      </w:divBdr>
    </w:div>
    <w:div w:id="1048533423">
      <w:bodyDiv w:val="1"/>
      <w:marLeft w:val="0"/>
      <w:marRight w:val="0"/>
      <w:marTop w:val="0"/>
      <w:marBottom w:val="0"/>
      <w:divBdr>
        <w:top w:val="none" w:sz="0" w:space="0" w:color="auto"/>
        <w:left w:val="none" w:sz="0" w:space="0" w:color="auto"/>
        <w:bottom w:val="none" w:sz="0" w:space="0" w:color="auto"/>
        <w:right w:val="none" w:sz="0" w:space="0" w:color="auto"/>
      </w:divBdr>
    </w:div>
    <w:div w:id="1048920882">
      <w:bodyDiv w:val="1"/>
      <w:marLeft w:val="0"/>
      <w:marRight w:val="0"/>
      <w:marTop w:val="0"/>
      <w:marBottom w:val="0"/>
      <w:divBdr>
        <w:top w:val="none" w:sz="0" w:space="0" w:color="auto"/>
        <w:left w:val="none" w:sz="0" w:space="0" w:color="auto"/>
        <w:bottom w:val="none" w:sz="0" w:space="0" w:color="auto"/>
        <w:right w:val="none" w:sz="0" w:space="0" w:color="auto"/>
      </w:divBdr>
    </w:div>
    <w:div w:id="1049187821">
      <w:bodyDiv w:val="1"/>
      <w:marLeft w:val="0"/>
      <w:marRight w:val="0"/>
      <w:marTop w:val="0"/>
      <w:marBottom w:val="0"/>
      <w:divBdr>
        <w:top w:val="none" w:sz="0" w:space="0" w:color="auto"/>
        <w:left w:val="none" w:sz="0" w:space="0" w:color="auto"/>
        <w:bottom w:val="none" w:sz="0" w:space="0" w:color="auto"/>
        <w:right w:val="none" w:sz="0" w:space="0" w:color="auto"/>
      </w:divBdr>
    </w:div>
    <w:div w:id="1049379526">
      <w:bodyDiv w:val="1"/>
      <w:marLeft w:val="0"/>
      <w:marRight w:val="0"/>
      <w:marTop w:val="0"/>
      <w:marBottom w:val="0"/>
      <w:divBdr>
        <w:top w:val="none" w:sz="0" w:space="0" w:color="auto"/>
        <w:left w:val="none" w:sz="0" w:space="0" w:color="auto"/>
        <w:bottom w:val="none" w:sz="0" w:space="0" w:color="auto"/>
        <w:right w:val="none" w:sz="0" w:space="0" w:color="auto"/>
      </w:divBdr>
    </w:div>
    <w:div w:id="1050348487">
      <w:bodyDiv w:val="1"/>
      <w:marLeft w:val="0"/>
      <w:marRight w:val="0"/>
      <w:marTop w:val="0"/>
      <w:marBottom w:val="0"/>
      <w:divBdr>
        <w:top w:val="none" w:sz="0" w:space="0" w:color="auto"/>
        <w:left w:val="none" w:sz="0" w:space="0" w:color="auto"/>
        <w:bottom w:val="none" w:sz="0" w:space="0" w:color="auto"/>
        <w:right w:val="none" w:sz="0" w:space="0" w:color="auto"/>
      </w:divBdr>
    </w:div>
    <w:div w:id="1051615508">
      <w:bodyDiv w:val="1"/>
      <w:marLeft w:val="0"/>
      <w:marRight w:val="0"/>
      <w:marTop w:val="0"/>
      <w:marBottom w:val="0"/>
      <w:divBdr>
        <w:top w:val="none" w:sz="0" w:space="0" w:color="auto"/>
        <w:left w:val="none" w:sz="0" w:space="0" w:color="auto"/>
        <w:bottom w:val="none" w:sz="0" w:space="0" w:color="auto"/>
        <w:right w:val="none" w:sz="0" w:space="0" w:color="auto"/>
      </w:divBdr>
    </w:div>
    <w:div w:id="1052463000">
      <w:bodyDiv w:val="1"/>
      <w:marLeft w:val="0"/>
      <w:marRight w:val="0"/>
      <w:marTop w:val="0"/>
      <w:marBottom w:val="0"/>
      <w:divBdr>
        <w:top w:val="none" w:sz="0" w:space="0" w:color="auto"/>
        <w:left w:val="none" w:sz="0" w:space="0" w:color="auto"/>
        <w:bottom w:val="none" w:sz="0" w:space="0" w:color="auto"/>
        <w:right w:val="none" w:sz="0" w:space="0" w:color="auto"/>
      </w:divBdr>
    </w:div>
    <w:div w:id="1053121260">
      <w:bodyDiv w:val="1"/>
      <w:marLeft w:val="0"/>
      <w:marRight w:val="0"/>
      <w:marTop w:val="0"/>
      <w:marBottom w:val="0"/>
      <w:divBdr>
        <w:top w:val="none" w:sz="0" w:space="0" w:color="auto"/>
        <w:left w:val="none" w:sz="0" w:space="0" w:color="auto"/>
        <w:bottom w:val="none" w:sz="0" w:space="0" w:color="auto"/>
        <w:right w:val="none" w:sz="0" w:space="0" w:color="auto"/>
      </w:divBdr>
    </w:div>
    <w:div w:id="1053429614">
      <w:bodyDiv w:val="1"/>
      <w:marLeft w:val="0"/>
      <w:marRight w:val="0"/>
      <w:marTop w:val="0"/>
      <w:marBottom w:val="0"/>
      <w:divBdr>
        <w:top w:val="none" w:sz="0" w:space="0" w:color="auto"/>
        <w:left w:val="none" w:sz="0" w:space="0" w:color="auto"/>
        <w:bottom w:val="none" w:sz="0" w:space="0" w:color="auto"/>
        <w:right w:val="none" w:sz="0" w:space="0" w:color="auto"/>
      </w:divBdr>
    </w:div>
    <w:div w:id="1053457853">
      <w:bodyDiv w:val="1"/>
      <w:marLeft w:val="0"/>
      <w:marRight w:val="0"/>
      <w:marTop w:val="0"/>
      <w:marBottom w:val="0"/>
      <w:divBdr>
        <w:top w:val="none" w:sz="0" w:space="0" w:color="auto"/>
        <w:left w:val="none" w:sz="0" w:space="0" w:color="auto"/>
        <w:bottom w:val="none" w:sz="0" w:space="0" w:color="auto"/>
        <w:right w:val="none" w:sz="0" w:space="0" w:color="auto"/>
      </w:divBdr>
    </w:div>
    <w:div w:id="1053623669">
      <w:bodyDiv w:val="1"/>
      <w:marLeft w:val="0"/>
      <w:marRight w:val="0"/>
      <w:marTop w:val="0"/>
      <w:marBottom w:val="0"/>
      <w:divBdr>
        <w:top w:val="none" w:sz="0" w:space="0" w:color="auto"/>
        <w:left w:val="none" w:sz="0" w:space="0" w:color="auto"/>
        <w:bottom w:val="none" w:sz="0" w:space="0" w:color="auto"/>
        <w:right w:val="none" w:sz="0" w:space="0" w:color="auto"/>
      </w:divBdr>
    </w:div>
    <w:div w:id="1054163532">
      <w:bodyDiv w:val="1"/>
      <w:marLeft w:val="0"/>
      <w:marRight w:val="0"/>
      <w:marTop w:val="0"/>
      <w:marBottom w:val="0"/>
      <w:divBdr>
        <w:top w:val="none" w:sz="0" w:space="0" w:color="auto"/>
        <w:left w:val="none" w:sz="0" w:space="0" w:color="auto"/>
        <w:bottom w:val="none" w:sz="0" w:space="0" w:color="auto"/>
        <w:right w:val="none" w:sz="0" w:space="0" w:color="auto"/>
      </w:divBdr>
    </w:div>
    <w:div w:id="1054279083">
      <w:bodyDiv w:val="1"/>
      <w:marLeft w:val="0"/>
      <w:marRight w:val="0"/>
      <w:marTop w:val="0"/>
      <w:marBottom w:val="0"/>
      <w:divBdr>
        <w:top w:val="none" w:sz="0" w:space="0" w:color="auto"/>
        <w:left w:val="none" w:sz="0" w:space="0" w:color="auto"/>
        <w:bottom w:val="none" w:sz="0" w:space="0" w:color="auto"/>
        <w:right w:val="none" w:sz="0" w:space="0" w:color="auto"/>
      </w:divBdr>
    </w:div>
    <w:div w:id="1054425282">
      <w:bodyDiv w:val="1"/>
      <w:marLeft w:val="0"/>
      <w:marRight w:val="0"/>
      <w:marTop w:val="0"/>
      <w:marBottom w:val="0"/>
      <w:divBdr>
        <w:top w:val="none" w:sz="0" w:space="0" w:color="auto"/>
        <w:left w:val="none" w:sz="0" w:space="0" w:color="auto"/>
        <w:bottom w:val="none" w:sz="0" w:space="0" w:color="auto"/>
        <w:right w:val="none" w:sz="0" w:space="0" w:color="auto"/>
      </w:divBdr>
    </w:div>
    <w:div w:id="1054886648">
      <w:bodyDiv w:val="1"/>
      <w:marLeft w:val="0"/>
      <w:marRight w:val="0"/>
      <w:marTop w:val="0"/>
      <w:marBottom w:val="0"/>
      <w:divBdr>
        <w:top w:val="none" w:sz="0" w:space="0" w:color="auto"/>
        <w:left w:val="none" w:sz="0" w:space="0" w:color="auto"/>
        <w:bottom w:val="none" w:sz="0" w:space="0" w:color="auto"/>
        <w:right w:val="none" w:sz="0" w:space="0" w:color="auto"/>
      </w:divBdr>
    </w:div>
    <w:div w:id="1055617567">
      <w:bodyDiv w:val="1"/>
      <w:marLeft w:val="0"/>
      <w:marRight w:val="0"/>
      <w:marTop w:val="0"/>
      <w:marBottom w:val="0"/>
      <w:divBdr>
        <w:top w:val="none" w:sz="0" w:space="0" w:color="auto"/>
        <w:left w:val="none" w:sz="0" w:space="0" w:color="auto"/>
        <w:bottom w:val="none" w:sz="0" w:space="0" w:color="auto"/>
        <w:right w:val="none" w:sz="0" w:space="0" w:color="auto"/>
      </w:divBdr>
    </w:div>
    <w:div w:id="1055853335">
      <w:bodyDiv w:val="1"/>
      <w:marLeft w:val="0"/>
      <w:marRight w:val="0"/>
      <w:marTop w:val="0"/>
      <w:marBottom w:val="0"/>
      <w:divBdr>
        <w:top w:val="none" w:sz="0" w:space="0" w:color="auto"/>
        <w:left w:val="none" w:sz="0" w:space="0" w:color="auto"/>
        <w:bottom w:val="none" w:sz="0" w:space="0" w:color="auto"/>
        <w:right w:val="none" w:sz="0" w:space="0" w:color="auto"/>
      </w:divBdr>
    </w:div>
    <w:div w:id="1055932606">
      <w:bodyDiv w:val="1"/>
      <w:marLeft w:val="0"/>
      <w:marRight w:val="0"/>
      <w:marTop w:val="0"/>
      <w:marBottom w:val="0"/>
      <w:divBdr>
        <w:top w:val="none" w:sz="0" w:space="0" w:color="auto"/>
        <w:left w:val="none" w:sz="0" w:space="0" w:color="auto"/>
        <w:bottom w:val="none" w:sz="0" w:space="0" w:color="auto"/>
        <w:right w:val="none" w:sz="0" w:space="0" w:color="auto"/>
      </w:divBdr>
    </w:div>
    <w:div w:id="1056005289">
      <w:bodyDiv w:val="1"/>
      <w:marLeft w:val="0"/>
      <w:marRight w:val="0"/>
      <w:marTop w:val="0"/>
      <w:marBottom w:val="0"/>
      <w:divBdr>
        <w:top w:val="none" w:sz="0" w:space="0" w:color="auto"/>
        <w:left w:val="none" w:sz="0" w:space="0" w:color="auto"/>
        <w:bottom w:val="none" w:sz="0" w:space="0" w:color="auto"/>
        <w:right w:val="none" w:sz="0" w:space="0" w:color="auto"/>
      </w:divBdr>
    </w:div>
    <w:div w:id="1057124764">
      <w:bodyDiv w:val="1"/>
      <w:marLeft w:val="0"/>
      <w:marRight w:val="0"/>
      <w:marTop w:val="0"/>
      <w:marBottom w:val="0"/>
      <w:divBdr>
        <w:top w:val="none" w:sz="0" w:space="0" w:color="auto"/>
        <w:left w:val="none" w:sz="0" w:space="0" w:color="auto"/>
        <w:bottom w:val="none" w:sz="0" w:space="0" w:color="auto"/>
        <w:right w:val="none" w:sz="0" w:space="0" w:color="auto"/>
      </w:divBdr>
    </w:div>
    <w:div w:id="1057432996">
      <w:bodyDiv w:val="1"/>
      <w:marLeft w:val="0"/>
      <w:marRight w:val="0"/>
      <w:marTop w:val="0"/>
      <w:marBottom w:val="0"/>
      <w:divBdr>
        <w:top w:val="none" w:sz="0" w:space="0" w:color="auto"/>
        <w:left w:val="none" w:sz="0" w:space="0" w:color="auto"/>
        <w:bottom w:val="none" w:sz="0" w:space="0" w:color="auto"/>
        <w:right w:val="none" w:sz="0" w:space="0" w:color="auto"/>
      </w:divBdr>
    </w:div>
    <w:div w:id="1057625989">
      <w:bodyDiv w:val="1"/>
      <w:marLeft w:val="0"/>
      <w:marRight w:val="0"/>
      <w:marTop w:val="0"/>
      <w:marBottom w:val="0"/>
      <w:divBdr>
        <w:top w:val="none" w:sz="0" w:space="0" w:color="auto"/>
        <w:left w:val="none" w:sz="0" w:space="0" w:color="auto"/>
        <w:bottom w:val="none" w:sz="0" w:space="0" w:color="auto"/>
        <w:right w:val="none" w:sz="0" w:space="0" w:color="auto"/>
      </w:divBdr>
    </w:div>
    <w:div w:id="1057706445">
      <w:bodyDiv w:val="1"/>
      <w:marLeft w:val="0"/>
      <w:marRight w:val="0"/>
      <w:marTop w:val="0"/>
      <w:marBottom w:val="0"/>
      <w:divBdr>
        <w:top w:val="none" w:sz="0" w:space="0" w:color="auto"/>
        <w:left w:val="none" w:sz="0" w:space="0" w:color="auto"/>
        <w:bottom w:val="none" w:sz="0" w:space="0" w:color="auto"/>
        <w:right w:val="none" w:sz="0" w:space="0" w:color="auto"/>
      </w:divBdr>
    </w:div>
    <w:div w:id="1057972890">
      <w:bodyDiv w:val="1"/>
      <w:marLeft w:val="0"/>
      <w:marRight w:val="0"/>
      <w:marTop w:val="0"/>
      <w:marBottom w:val="0"/>
      <w:divBdr>
        <w:top w:val="none" w:sz="0" w:space="0" w:color="auto"/>
        <w:left w:val="none" w:sz="0" w:space="0" w:color="auto"/>
        <w:bottom w:val="none" w:sz="0" w:space="0" w:color="auto"/>
        <w:right w:val="none" w:sz="0" w:space="0" w:color="auto"/>
      </w:divBdr>
    </w:div>
    <w:div w:id="1058162127">
      <w:bodyDiv w:val="1"/>
      <w:marLeft w:val="0"/>
      <w:marRight w:val="0"/>
      <w:marTop w:val="0"/>
      <w:marBottom w:val="0"/>
      <w:divBdr>
        <w:top w:val="none" w:sz="0" w:space="0" w:color="auto"/>
        <w:left w:val="none" w:sz="0" w:space="0" w:color="auto"/>
        <w:bottom w:val="none" w:sz="0" w:space="0" w:color="auto"/>
        <w:right w:val="none" w:sz="0" w:space="0" w:color="auto"/>
      </w:divBdr>
    </w:div>
    <w:div w:id="1058163349">
      <w:bodyDiv w:val="1"/>
      <w:marLeft w:val="0"/>
      <w:marRight w:val="0"/>
      <w:marTop w:val="0"/>
      <w:marBottom w:val="0"/>
      <w:divBdr>
        <w:top w:val="none" w:sz="0" w:space="0" w:color="auto"/>
        <w:left w:val="none" w:sz="0" w:space="0" w:color="auto"/>
        <w:bottom w:val="none" w:sz="0" w:space="0" w:color="auto"/>
        <w:right w:val="none" w:sz="0" w:space="0" w:color="auto"/>
      </w:divBdr>
    </w:div>
    <w:div w:id="1058433082">
      <w:bodyDiv w:val="1"/>
      <w:marLeft w:val="0"/>
      <w:marRight w:val="0"/>
      <w:marTop w:val="0"/>
      <w:marBottom w:val="0"/>
      <w:divBdr>
        <w:top w:val="none" w:sz="0" w:space="0" w:color="auto"/>
        <w:left w:val="none" w:sz="0" w:space="0" w:color="auto"/>
        <w:bottom w:val="none" w:sz="0" w:space="0" w:color="auto"/>
        <w:right w:val="none" w:sz="0" w:space="0" w:color="auto"/>
      </w:divBdr>
    </w:div>
    <w:div w:id="1059864867">
      <w:bodyDiv w:val="1"/>
      <w:marLeft w:val="0"/>
      <w:marRight w:val="0"/>
      <w:marTop w:val="0"/>
      <w:marBottom w:val="0"/>
      <w:divBdr>
        <w:top w:val="none" w:sz="0" w:space="0" w:color="auto"/>
        <w:left w:val="none" w:sz="0" w:space="0" w:color="auto"/>
        <w:bottom w:val="none" w:sz="0" w:space="0" w:color="auto"/>
        <w:right w:val="none" w:sz="0" w:space="0" w:color="auto"/>
      </w:divBdr>
    </w:div>
    <w:div w:id="1062413200">
      <w:bodyDiv w:val="1"/>
      <w:marLeft w:val="0"/>
      <w:marRight w:val="0"/>
      <w:marTop w:val="0"/>
      <w:marBottom w:val="0"/>
      <w:divBdr>
        <w:top w:val="none" w:sz="0" w:space="0" w:color="auto"/>
        <w:left w:val="none" w:sz="0" w:space="0" w:color="auto"/>
        <w:bottom w:val="none" w:sz="0" w:space="0" w:color="auto"/>
        <w:right w:val="none" w:sz="0" w:space="0" w:color="auto"/>
      </w:divBdr>
    </w:div>
    <w:div w:id="1062559538">
      <w:bodyDiv w:val="1"/>
      <w:marLeft w:val="0"/>
      <w:marRight w:val="0"/>
      <w:marTop w:val="0"/>
      <w:marBottom w:val="0"/>
      <w:divBdr>
        <w:top w:val="none" w:sz="0" w:space="0" w:color="auto"/>
        <w:left w:val="none" w:sz="0" w:space="0" w:color="auto"/>
        <w:bottom w:val="none" w:sz="0" w:space="0" w:color="auto"/>
        <w:right w:val="none" w:sz="0" w:space="0" w:color="auto"/>
      </w:divBdr>
    </w:div>
    <w:div w:id="1062632171">
      <w:bodyDiv w:val="1"/>
      <w:marLeft w:val="0"/>
      <w:marRight w:val="0"/>
      <w:marTop w:val="0"/>
      <w:marBottom w:val="0"/>
      <w:divBdr>
        <w:top w:val="none" w:sz="0" w:space="0" w:color="auto"/>
        <w:left w:val="none" w:sz="0" w:space="0" w:color="auto"/>
        <w:bottom w:val="none" w:sz="0" w:space="0" w:color="auto"/>
        <w:right w:val="none" w:sz="0" w:space="0" w:color="auto"/>
      </w:divBdr>
    </w:div>
    <w:div w:id="1062676783">
      <w:bodyDiv w:val="1"/>
      <w:marLeft w:val="0"/>
      <w:marRight w:val="0"/>
      <w:marTop w:val="0"/>
      <w:marBottom w:val="0"/>
      <w:divBdr>
        <w:top w:val="none" w:sz="0" w:space="0" w:color="auto"/>
        <w:left w:val="none" w:sz="0" w:space="0" w:color="auto"/>
        <w:bottom w:val="none" w:sz="0" w:space="0" w:color="auto"/>
        <w:right w:val="none" w:sz="0" w:space="0" w:color="auto"/>
      </w:divBdr>
    </w:div>
    <w:div w:id="1063678914">
      <w:bodyDiv w:val="1"/>
      <w:marLeft w:val="0"/>
      <w:marRight w:val="0"/>
      <w:marTop w:val="0"/>
      <w:marBottom w:val="0"/>
      <w:divBdr>
        <w:top w:val="none" w:sz="0" w:space="0" w:color="auto"/>
        <w:left w:val="none" w:sz="0" w:space="0" w:color="auto"/>
        <w:bottom w:val="none" w:sz="0" w:space="0" w:color="auto"/>
        <w:right w:val="none" w:sz="0" w:space="0" w:color="auto"/>
      </w:divBdr>
    </w:div>
    <w:div w:id="1063796087">
      <w:bodyDiv w:val="1"/>
      <w:marLeft w:val="0"/>
      <w:marRight w:val="0"/>
      <w:marTop w:val="0"/>
      <w:marBottom w:val="0"/>
      <w:divBdr>
        <w:top w:val="none" w:sz="0" w:space="0" w:color="auto"/>
        <w:left w:val="none" w:sz="0" w:space="0" w:color="auto"/>
        <w:bottom w:val="none" w:sz="0" w:space="0" w:color="auto"/>
        <w:right w:val="none" w:sz="0" w:space="0" w:color="auto"/>
      </w:divBdr>
    </w:div>
    <w:div w:id="1064260523">
      <w:bodyDiv w:val="1"/>
      <w:marLeft w:val="0"/>
      <w:marRight w:val="0"/>
      <w:marTop w:val="0"/>
      <w:marBottom w:val="0"/>
      <w:divBdr>
        <w:top w:val="none" w:sz="0" w:space="0" w:color="auto"/>
        <w:left w:val="none" w:sz="0" w:space="0" w:color="auto"/>
        <w:bottom w:val="none" w:sz="0" w:space="0" w:color="auto"/>
        <w:right w:val="none" w:sz="0" w:space="0" w:color="auto"/>
      </w:divBdr>
    </w:div>
    <w:div w:id="1064571998">
      <w:bodyDiv w:val="1"/>
      <w:marLeft w:val="0"/>
      <w:marRight w:val="0"/>
      <w:marTop w:val="0"/>
      <w:marBottom w:val="0"/>
      <w:divBdr>
        <w:top w:val="none" w:sz="0" w:space="0" w:color="auto"/>
        <w:left w:val="none" w:sz="0" w:space="0" w:color="auto"/>
        <w:bottom w:val="none" w:sz="0" w:space="0" w:color="auto"/>
        <w:right w:val="none" w:sz="0" w:space="0" w:color="auto"/>
      </w:divBdr>
    </w:div>
    <w:div w:id="1065638341">
      <w:bodyDiv w:val="1"/>
      <w:marLeft w:val="0"/>
      <w:marRight w:val="0"/>
      <w:marTop w:val="0"/>
      <w:marBottom w:val="0"/>
      <w:divBdr>
        <w:top w:val="none" w:sz="0" w:space="0" w:color="auto"/>
        <w:left w:val="none" w:sz="0" w:space="0" w:color="auto"/>
        <w:bottom w:val="none" w:sz="0" w:space="0" w:color="auto"/>
        <w:right w:val="none" w:sz="0" w:space="0" w:color="auto"/>
      </w:divBdr>
    </w:div>
    <w:div w:id="1065689090">
      <w:bodyDiv w:val="1"/>
      <w:marLeft w:val="0"/>
      <w:marRight w:val="0"/>
      <w:marTop w:val="0"/>
      <w:marBottom w:val="0"/>
      <w:divBdr>
        <w:top w:val="none" w:sz="0" w:space="0" w:color="auto"/>
        <w:left w:val="none" w:sz="0" w:space="0" w:color="auto"/>
        <w:bottom w:val="none" w:sz="0" w:space="0" w:color="auto"/>
        <w:right w:val="none" w:sz="0" w:space="0" w:color="auto"/>
      </w:divBdr>
    </w:div>
    <w:div w:id="1066222802">
      <w:bodyDiv w:val="1"/>
      <w:marLeft w:val="0"/>
      <w:marRight w:val="0"/>
      <w:marTop w:val="0"/>
      <w:marBottom w:val="0"/>
      <w:divBdr>
        <w:top w:val="none" w:sz="0" w:space="0" w:color="auto"/>
        <w:left w:val="none" w:sz="0" w:space="0" w:color="auto"/>
        <w:bottom w:val="none" w:sz="0" w:space="0" w:color="auto"/>
        <w:right w:val="none" w:sz="0" w:space="0" w:color="auto"/>
      </w:divBdr>
    </w:div>
    <w:div w:id="1066806779">
      <w:bodyDiv w:val="1"/>
      <w:marLeft w:val="0"/>
      <w:marRight w:val="0"/>
      <w:marTop w:val="0"/>
      <w:marBottom w:val="0"/>
      <w:divBdr>
        <w:top w:val="none" w:sz="0" w:space="0" w:color="auto"/>
        <w:left w:val="none" w:sz="0" w:space="0" w:color="auto"/>
        <w:bottom w:val="none" w:sz="0" w:space="0" w:color="auto"/>
        <w:right w:val="none" w:sz="0" w:space="0" w:color="auto"/>
      </w:divBdr>
    </w:div>
    <w:div w:id="1067147205">
      <w:bodyDiv w:val="1"/>
      <w:marLeft w:val="0"/>
      <w:marRight w:val="0"/>
      <w:marTop w:val="0"/>
      <w:marBottom w:val="0"/>
      <w:divBdr>
        <w:top w:val="none" w:sz="0" w:space="0" w:color="auto"/>
        <w:left w:val="none" w:sz="0" w:space="0" w:color="auto"/>
        <w:bottom w:val="none" w:sz="0" w:space="0" w:color="auto"/>
        <w:right w:val="none" w:sz="0" w:space="0" w:color="auto"/>
      </w:divBdr>
    </w:div>
    <w:div w:id="1067726758">
      <w:bodyDiv w:val="1"/>
      <w:marLeft w:val="0"/>
      <w:marRight w:val="0"/>
      <w:marTop w:val="0"/>
      <w:marBottom w:val="0"/>
      <w:divBdr>
        <w:top w:val="none" w:sz="0" w:space="0" w:color="auto"/>
        <w:left w:val="none" w:sz="0" w:space="0" w:color="auto"/>
        <w:bottom w:val="none" w:sz="0" w:space="0" w:color="auto"/>
        <w:right w:val="none" w:sz="0" w:space="0" w:color="auto"/>
      </w:divBdr>
    </w:div>
    <w:div w:id="1067802249">
      <w:bodyDiv w:val="1"/>
      <w:marLeft w:val="0"/>
      <w:marRight w:val="0"/>
      <w:marTop w:val="0"/>
      <w:marBottom w:val="0"/>
      <w:divBdr>
        <w:top w:val="none" w:sz="0" w:space="0" w:color="auto"/>
        <w:left w:val="none" w:sz="0" w:space="0" w:color="auto"/>
        <w:bottom w:val="none" w:sz="0" w:space="0" w:color="auto"/>
        <w:right w:val="none" w:sz="0" w:space="0" w:color="auto"/>
      </w:divBdr>
    </w:div>
    <w:div w:id="1067992621">
      <w:bodyDiv w:val="1"/>
      <w:marLeft w:val="0"/>
      <w:marRight w:val="0"/>
      <w:marTop w:val="0"/>
      <w:marBottom w:val="0"/>
      <w:divBdr>
        <w:top w:val="none" w:sz="0" w:space="0" w:color="auto"/>
        <w:left w:val="none" w:sz="0" w:space="0" w:color="auto"/>
        <w:bottom w:val="none" w:sz="0" w:space="0" w:color="auto"/>
        <w:right w:val="none" w:sz="0" w:space="0" w:color="auto"/>
      </w:divBdr>
    </w:div>
    <w:div w:id="1069502318">
      <w:bodyDiv w:val="1"/>
      <w:marLeft w:val="0"/>
      <w:marRight w:val="0"/>
      <w:marTop w:val="0"/>
      <w:marBottom w:val="0"/>
      <w:divBdr>
        <w:top w:val="none" w:sz="0" w:space="0" w:color="auto"/>
        <w:left w:val="none" w:sz="0" w:space="0" w:color="auto"/>
        <w:bottom w:val="none" w:sz="0" w:space="0" w:color="auto"/>
        <w:right w:val="none" w:sz="0" w:space="0" w:color="auto"/>
      </w:divBdr>
    </w:div>
    <w:div w:id="1070613251">
      <w:bodyDiv w:val="1"/>
      <w:marLeft w:val="0"/>
      <w:marRight w:val="0"/>
      <w:marTop w:val="0"/>
      <w:marBottom w:val="0"/>
      <w:divBdr>
        <w:top w:val="none" w:sz="0" w:space="0" w:color="auto"/>
        <w:left w:val="none" w:sz="0" w:space="0" w:color="auto"/>
        <w:bottom w:val="none" w:sz="0" w:space="0" w:color="auto"/>
        <w:right w:val="none" w:sz="0" w:space="0" w:color="auto"/>
      </w:divBdr>
    </w:div>
    <w:div w:id="1071462163">
      <w:bodyDiv w:val="1"/>
      <w:marLeft w:val="0"/>
      <w:marRight w:val="0"/>
      <w:marTop w:val="0"/>
      <w:marBottom w:val="0"/>
      <w:divBdr>
        <w:top w:val="none" w:sz="0" w:space="0" w:color="auto"/>
        <w:left w:val="none" w:sz="0" w:space="0" w:color="auto"/>
        <w:bottom w:val="none" w:sz="0" w:space="0" w:color="auto"/>
        <w:right w:val="none" w:sz="0" w:space="0" w:color="auto"/>
      </w:divBdr>
    </w:div>
    <w:div w:id="1072316099">
      <w:bodyDiv w:val="1"/>
      <w:marLeft w:val="0"/>
      <w:marRight w:val="0"/>
      <w:marTop w:val="0"/>
      <w:marBottom w:val="0"/>
      <w:divBdr>
        <w:top w:val="none" w:sz="0" w:space="0" w:color="auto"/>
        <w:left w:val="none" w:sz="0" w:space="0" w:color="auto"/>
        <w:bottom w:val="none" w:sz="0" w:space="0" w:color="auto"/>
        <w:right w:val="none" w:sz="0" w:space="0" w:color="auto"/>
      </w:divBdr>
    </w:div>
    <w:div w:id="1073939148">
      <w:bodyDiv w:val="1"/>
      <w:marLeft w:val="0"/>
      <w:marRight w:val="0"/>
      <w:marTop w:val="0"/>
      <w:marBottom w:val="0"/>
      <w:divBdr>
        <w:top w:val="none" w:sz="0" w:space="0" w:color="auto"/>
        <w:left w:val="none" w:sz="0" w:space="0" w:color="auto"/>
        <w:bottom w:val="none" w:sz="0" w:space="0" w:color="auto"/>
        <w:right w:val="none" w:sz="0" w:space="0" w:color="auto"/>
      </w:divBdr>
    </w:div>
    <w:div w:id="1074350725">
      <w:bodyDiv w:val="1"/>
      <w:marLeft w:val="0"/>
      <w:marRight w:val="0"/>
      <w:marTop w:val="0"/>
      <w:marBottom w:val="0"/>
      <w:divBdr>
        <w:top w:val="none" w:sz="0" w:space="0" w:color="auto"/>
        <w:left w:val="none" w:sz="0" w:space="0" w:color="auto"/>
        <w:bottom w:val="none" w:sz="0" w:space="0" w:color="auto"/>
        <w:right w:val="none" w:sz="0" w:space="0" w:color="auto"/>
      </w:divBdr>
    </w:div>
    <w:div w:id="1075053038">
      <w:bodyDiv w:val="1"/>
      <w:marLeft w:val="0"/>
      <w:marRight w:val="0"/>
      <w:marTop w:val="0"/>
      <w:marBottom w:val="0"/>
      <w:divBdr>
        <w:top w:val="none" w:sz="0" w:space="0" w:color="auto"/>
        <w:left w:val="none" w:sz="0" w:space="0" w:color="auto"/>
        <w:bottom w:val="none" w:sz="0" w:space="0" w:color="auto"/>
        <w:right w:val="none" w:sz="0" w:space="0" w:color="auto"/>
      </w:divBdr>
    </w:div>
    <w:div w:id="1076516245">
      <w:bodyDiv w:val="1"/>
      <w:marLeft w:val="0"/>
      <w:marRight w:val="0"/>
      <w:marTop w:val="0"/>
      <w:marBottom w:val="0"/>
      <w:divBdr>
        <w:top w:val="none" w:sz="0" w:space="0" w:color="auto"/>
        <w:left w:val="none" w:sz="0" w:space="0" w:color="auto"/>
        <w:bottom w:val="none" w:sz="0" w:space="0" w:color="auto"/>
        <w:right w:val="none" w:sz="0" w:space="0" w:color="auto"/>
      </w:divBdr>
    </w:div>
    <w:div w:id="1076628022">
      <w:bodyDiv w:val="1"/>
      <w:marLeft w:val="0"/>
      <w:marRight w:val="0"/>
      <w:marTop w:val="0"/>
      <w:marBottom w:val="0"/>
      <w:divBdr>
        <w:top w:val="none" w:sz="0" w:space="0" w:color="auto"/>
        <w:left w:val="none" w:sz="0" w:space="0" w:color="auto"/>
        <w:bottom w:val="none" w:sz="0" w:space="0" w:color="auto"/>
        <w:right w:val="none" w:sz="0" w:space="0" w:color="auto"/>
      </w:divBdr>
    </w:div>
    <w:div w:id="1076784250">
      <w:bodyDiv w:val="1"/>
      <w:marLeft w:val="0"/>
      <w:marRight w:val="0"/>
      <w:marTop w:val="0"/>
      <w:marBottom w:val="0"/>
      <w:divBdr>
        <w:top w:val="none" w:sz="0" w:space="0" w:color="auto"/>
        <w:left w:val="none" w:sz="0" w:space="0" w:color="auto"/>
        <w:bottom w:val="none" w:sz="0" w:space="0" w:color="auto"/>
        <w:right w:val="none" w:sz="0" w:space="0" w:color="auto"/>
      </w:divBdr>
    </w:div>
    <w:div w:id="1076901869">
      <w:bodyDiv w:val="1"/>
      <w:marLeft w:val="0"/>
      <w:marRight w:val="0"/>
      <w:marTop w:val="0"/>
      <w:marBottom w:val="0"/>
      <w:divBdr>
        <w:top w:val="none" w:sz="0" w:space="0" w:color="auto"/>
        <w:left w:val="none" w:sz="0" w:space="0" w:color="auto"/>
        <w:bottom w:val="none" w:sz="0" w:space="0" w:color="auto"/>
        <w:right w:val="none" w:sz="0" w:space="0" w:color="auto"/>
      </w:divBdr>
    </w:div>
    <w:div w:id="1077095311">
      <w:bodyDiv w:val="1"/>
      <w:marLeft w:val="0"/>
      <w:marRight w:val="0"/>
      <w:marTop w:val="0"/>
      <w:marBottom w:val="0"/>
      <w:divBdr>
        <w:top w:val="none" w:sz="0" w:space="0" w:color="auto"/>
        <w:left w:val="none" w:sz="0" w:space="0" w:color="auto"/>
        <w:bottom w:val="none" w:sz="0" w:space="0" w:color="auto"/>
        <w:right w:val="none" w:sz="0" w:space="0" w:color="auto"/>
      </w:divBdr>
    </w:div>
    <w:div w:id="1077167952">
      <w:bodyDiv w:val="1"/>
      <w:marLeft w:val="0"/>
      <w:marRight w:val="0"/>
      <w:marTop w:val="0"/>
      <w:marBottom w:val="0"/>
      <w:divBdr>
        <w:top w:val="none" w:sz="0" w:space="0" w:color="auto"/>
        <w:left w:val="none" w:sz="0" w:space="0" w:color="auto"/>
        <w:bottom w:val="none" w:sz="0" w:space="0" w:color="auto"/>
        <w:right w:val="none" w:sz="0" w:space="0" w:color="auto"/>
      </w:divBdr>
    </w:div>
    <w:div w:id="1077479944">
      <w:bodyDiv w:val="1"/>
      <w:marLeft w:val="0"/>
      <w:marRight w:val="0"/>
      <w:marTop w:val="0"/>
      <w:marBottom w:val="0"/>
      <w:divBdr>
        <w:top w:val="none" w:sz="0" w:space="0" w:color="auto"/>
        <w:left w:val="none" w:sz="0" w:space="0" w:color="auto"/>
        <w:bottom w:val="none" w:sz="0" w:space="0" w:color="auto"/>
        <w:right w:val="none" w:sz="0" w:space="0" w:color="auto"/>
      </w:divBdr>
    </w:div>
    <w:div w:id="1077703162">
      <w:bodyDiv w:val="1"/>
      <w:marLeft w:val="0"/>
      <w:marRight w:val="0"/>
      <w:marTop w:val="0"/>
      <w:marBottom w:val="0"/>
      <w:divBdr>
        <w:top w:val="none" w:sz="0" w:space="0" w:color="auto"/>
        <w:left w:val="none" w:sz="0" w:space="0" w:color="auto"/>
        <w:bottom w:val="none" w:sz="0" w:space="0" w:color="auto"/>
        <w:right w:val="none" w:sz="0" w:space="0" w:color="auto"/>
      </w:divBdr>
    </w:div>
    <w:div w:id="1078475087">
      <w:bodyDiv w:val="1"/>
      <w:marLeft w:val="0"/>
      <w:marRight w:val="0"/>
      <w:marTop w:val="0"/>
      <w:marBottom w:val="0"/>
      <w:divBdr>
        <w:top w:val="none" w:sz="0" w:space="0" w:color="auto"/>
        <w:left w:val="none" w:sz="0" w:space="0" w:color="auto"/>
        <w:bottom w:val="none" w:sz="0" w:space="0" w:color="auto"/>
        <w:right w:val="none" w:sz="0" w:space="0" w:color="auto"/>
      </w:divBdr>
    </w:div>
    <w:div w:id="1078556900">
      <w:bodyDiv w:val="1"/>
      <w:marLeft w:val="0"/>
      <w:marRight w:val="0"/>
      <w:marTop w:val="0"/>
      <w:marBottom w:val="0"/>
      <w:divBdr>
        <w:top w:val="none" w:sz="0" w:space="0" w:color="auto"/>
        <w:left w:val="none" w:sz="0" w:space="0" w:color="auto"/>
        <w:bottom w:val="none" w:sz="0" w:space="0" w:color="auto"/>
        <w:right w:val="none" w:sz="0" w:space="0" w:color="auto"/>
      </w:divBdr>
    </w:div>
    <w:div w:id="1078793712">
      <w:bodyDiv w:val="1"/>
      <w:marLeft w:val="0"/>
      <w:marRight w:val="0"/>
      <w:marTop w:val="0"/>
      <w:marBottom w:val="0"/>
      <w:divBdr>
        <w:top w:val="none" w:sz="0" w:space="0" w:color="auto"/>
        <w:left w:val="none" w:sz="0" w:space="0" w:color="auto"/>
        <w:bottom w:val="none" w:sz="0" w:space="0" w:color="auto"/>
        <w:right w:val="none" w:sz="0" w:space="0" w:color="auto"/>
      </w:divBdr>
    </w:div>
    <w:div w:id="1079519210">
      <w:bodyDiv w:val="1"/>
      <w:marLeft w:val="0"/>
      <w:marRight w:val="0"/>
      <w:marTop w:val="0"/>
      <w:marBottom w:val="0"/>
      <w:divBdr>
        <w:top w:val="none" w:sz="0" w:space="0" w:color="auto"/>
        <w:left w:val="none" w:sz="0" w:space="0" w:color="auto"/>
        <w:bottom w:val="none" w:sz="0" w:space="0" w:color="auto"/>
        <w:right w:val="none" w:sz="0" w:space="0" w:color="auto"/>
      </w:divBdr>
    </w:div>
    <w:div w:id="1080326602">
      <w:bodyDiv w:val="1"/>
      <w:marLeft w:val="0"/>
      <w:marRight w:val="0"/>
      <w:marTop w:val="0"/>
      <w:marBottom w:val="0"/>
      <w:divBdr>
        <w:top w:val="none" w:sz="0" w:space="0" w:color="auto"/>
        <w:left w:val="none" w:sz="0" w:space="0" w:color="auto"/>
        <w:bottom w:val="none" w:sz="0" w:space="0" w:color="auto"/>
        <w:right w:val="none" w:sz="0" w:space="0" w:color="auto"/>
      </w:divBdr>
    </w:div>
    <w:div w:id="1081290178">
      <w:bodyDiv w:val="1"/>
      <w:marLeft w:val="0"/>
      <w:marRight w:val="0"/>
      <w:marTop w:val="0"/>
      <w:marBottom w:val="0"/>
      <w:divBdr>
        <w:top w:val="none" w:sz="0" w:space="0" w:color="auto"/>
        <w:left w:val="none" w:sz="0" w:space="0" w:color="auto"/>
        <w:bottom w:val="none" w:sz="0" w:space="0" w:color="auto"/>
        <w:right w:val="none" w:sz="0" w:space="0" w:color="auto"/>
      </w:divBdr>
    </w:div>
    <w:div w:id="1082794151">
      <w:bodyDiv w:val="1"/>
      <w:marLeft w:val="0"/>
      <w:marRight w:val="0"/>
      <w:marTop w:val="0"/>
      <w:marBottom w:val="0"/>
      <w:divBdr>
        <w:top w:val="none" w:sz="0" w:space="0" w:color="auto"/>
        <w:left w:val="none" w:sz="0" w:space="0" w:color="auto"/>
        <w:bottom w:val="none" w:sz="0" w:space="0" w:color="auto"/>
        <w:right w:val="none" w:sz="0" w:space="0" w:color="auto"/>
      </w:divBdr>
    </w:div>
    <w:div w:id="1082798298">
      <w:bodyDiv w:val="1"/>
      <w:marLeft w:val="0"/>
      <w:marRight w:val="0"/>
      <w:marTop w:val="0"/>
      <w:marBottom w:val="0"/>
      <w:divBdr>
        <w:top w:val="none" w:sz="0" w:space="0" w:color="auto"/>
        <w:left w:val="none" w:sz="0" w:space="0" w:color="auto"/>
        <w:bottom w:val="none" w:sz="0" w:space="0" w:color="auto"/>
        <w:right w:val="none" w:sz="0" w:space="0" w:color="auto"/>
      </w:divBdr>
    </w:div>
    <w:div w:id="1083451140">
      <w:bodyDiv w:val="1"/>
      <w:marLeft w:val="0"/>
      <w:marRight w:val="0"/>
      <w:marTop w:val="0"/>
      <w:marBottom w:val="0"/>
      <w:divBdr>
        <w:top w:val="none" w:sz="0" w:space="0" w:color="auto"/>
        <w:left w:val="none" w:sz="0" w:space="0" w:color="auto"/>
        <w:bottom w:val="none" w:sz="0" w:space="0" w:color="auto"/>
        <w:right w:val="none" w:sz="0" w:space="0" w:color="auto"/>
      </w:divBdr>
    </w:div>
    <w:div w:id="1083793940">
      <w:bodyDiv w:val="1"/>
      <w:marLeft w:val="0"/>
      <w:marRight w:val="0"/>
      <w:marTop w:val="0"/>
      <w:marBottom w:val="0"/>
      <w:divBdr>
        <w:top w:val="none" w:sz="0" w:space="0" w:color="auto"/>
        <w:left w:val="none" w:sz="0" w:space="0" w:color="auto"/>
        <w:bottom w:val="none" w:sz="0" w:space="0" w:color="auto"/>
        <w:right w:val="none" w:sz="0" w:space="0" w:color="auto"/>
      </w:divBdr>
    </w:div>
    <w:div w:id="1084306645">
      <w:bodyDiv w:val="1"/>
      <w:marLeft w:val="0"/>
      <w:marRight w:val="0"/>
      <w:marTop w:val="0"/>
      <w:marBottom w:val="0"/>
      <w:divBdr>
        <w:top w:val="none" w:sz="0" w:space="0" w:color="auto"/>
        <w:left w:val="none" w:sz="0" w:space="0" w:color="auto"/>
        <w:bottom w:val="none" w:sz="0" w:space="0" w:color="auto"/>
        <w:right w:val="none" w:sz="0" w:space="0" w:color="auto"/>
      </w:divBdr>
    </w:div>
    <w:div w:id="1084718492">
      <w:bodyDiv w:val="1"/>
      <w:marLeft w:val="0"/>
      <w:marRight w:val="0"/>
      <w:marTop w:val="0"/>
      <w:marBottom w:val="0"/>
      <w:divBdr>
        <w:top w:val="none" w:sz="0" w:space="0" w:color="auto"/>
        <w:left w:val="none" w:sz="0" w:space="0" w:color="auto"/>
        <w:bottom w:val="none" w:sz="0" w:space="0" w:color="auto"/>
        <w:right w:val="none" w:sz="0" w:space="0" w:color="auto"/>
      </w:divBdr>
    </w:div>
    <w:div w:id="1085885741">
      <w:bodyDiv w:val="1"/>
      <w:marLeft w:val="0"/>
      <w:marRight w:val="0"/>
      <w:marTop w:val="0"/>
      <w:marBottom w:val="0"/>
      <w:divBdr>
        <w:top w:val="none" w:sz="0" w:space="0" w:color="auto"/>
        <w:left w:val="none" w:sz="0" w:space="0" w:color="auto"/>
        <w:bottom w:val="none" w:sz="0" w:space="0" w:color="auto"/>
        <w:right w:val="none" w:sz="0" w:space="0" w:color="auto"/>
      </w:divBdr>
    </w:div>
    <w:div w:id="1086002136">
      <w:bodyDiv w:val="1"/>
      <w:marLeft w:val="0"/>
      <w:marRight w:val="0"/>
      <w:marTop w:val="0"/>
      <w:marBottom w:val="0"/>
      <w:divBdr>
        <w:top w:val="none" w:sz="0" w:space="0" w:color="auto"/>
        <w:left w:val="none" w:sz="0" w:space="0" w:color="auto"/>
        <w:bottom w:val="none" w:sz="0" w:space="0" w:color="auto"/>
        <w:right w:val="none" w:sz="0" w:space="0" w:color="auto"/>
      </w:divBdr>
    </w:div>
    <w:div w:id="1086147958">
      <w:bodyDiv w:val="1"/>
      <w:marLeft w:val="0"/>
      <w:marRight w:val="0"/>
      <w:marTop w:val="0"/>
      <w:marBottom w:val="0"/>
      <w:divBdr>
        <w:top w:val="none" w:sz="0" w:space="0" w:color="auto"/>
        <w:left w:val="none" w:sz="0" w:space="0" w:color="auto"/>
        <w:bottom w:val="none" w:sz="0" w:space="0" w:color="auto"/>
        <w:right w:val="none" w:sz="0" w:space="0" w:color="auto"/>
      </w:divBdr>
    </w:div>
    <w:div w:id="1087271669">
      <w:bodyDiv w:val="1"/>
      <w:marLeft w:val="0"/>
      <w:marRight w:val="0"/>
      <w:marTop w:val="0"/>
      <w:marBottom w:val="0"/>
      <w:divBdr>
        <w:top w:val="none" w:sz="0" w:space="0" w:color="auto"/>
        <w:left w:val="none" w:sz="0" w:space="0" w:color="auto"/>
        <w:bottom w:val="none" w:sz="0" w:space="0" w:color="auto"/>
        <w:right w:val="none" w:sz="0" w:space="0" w:color="auto"/>
      </w:divBdr>
    </w:div>
    <w:div w:id="1087995227">
      <w:bodyDiv w:val="1"/>
      <w:marLeft w:val="0"/>
      <w:marRight w:val="0"/>
      <w:marTop w:val="0"/>
      <w:marBottom w:val="0"/>
      <w:divBdr>
        <w:top w:val="none" w:sz="0" w:space="0" w:color="auto"/>
        <w:left w:val="none" w:sz="0" w:space="0" w:color="auto"/>
        <w:bottom w:val="none" w:sz="0" w:space="0" w:color="auto"/>
        <w:right w:val="none" w:sz="0" w:space="0" w:color="auto"/>
      </w:divBdr>
    </w:div>
    <w:div w:id="1088305107">
      <w:bodyDiv w:val="1"/>
      <w:marLeft w:val="0"/>
      <w:marRight w:val="0"/>
      <w:marTop w:val="0"/>
      <w:marBottom w:val="0"/>
      <w:divBdr>
        <w:top w:val="none" w:sz="0" w:space="0" w:color="auto"/>
        <w:left w:val="none" w:sz="0" w:space="0" w:color="auto"/>
        <w:bottom w:val="none" w:sz="0" w:space="0" w:color="auto"/>
        <w:right w:val="none" w:sz="0" w:space="0" w:color="auto"/>
      </w:divBdr>
    </w:div>
    <w:div w:id="1088698501">
      <w:bodyDiv w:val="1"/>
      <w:marLeft w:val="0"/>
      <w:marRight w:val="0"/>
      <w:marTop w:val="0"/>
      <w:marBottom w:val="0"/>
      <w:divBdr>
        <w:top w:val="none" w:sz="0" w:space="0" w:color="auto"/>
        <w:left w:val="none" w:sz="0" w:space="0" w:color="auto"/>
        <w:bottom w:val="none" w:sz="0" w:space="0" w:color="auto"/>
        <w:right w:val="none" w:sz="0" w:space="0" w:color="auto"/>
      </w:divBdr>
    </w:div>
    <w:div w:id="1089501896">
      <w:bodyDiv w:val="1"/>
      <w:marLeft w:val="0"/>
      <w:marRight w:val="0"/>
      <w:marTop w:val="0"/>
      <w:marBottom w:val="0"/>
      <w:divBdr>
        <w:top w:val="none" w:sz="0" w:space="0" w:color="auto"/>
        <w:left w:val="none" w:sz="0" w:space="0" w:color="auto"/>
        <w:bottom w:val="none" w:sz="0" w:space="0" w:color="auto"/>
        <w:right w:val="none" w:sz="0" w:space="0" w:color="auto"/>
      </w:divBdr>
    </w:div>
    <w:div w:id="1089617661">
      <w:bodyDiv w:val="1"/>
      <w:marLeft w:val="0"/>
      <w:marRight w:val="0"/>
      <w:marTop w:val="0"/>
      <w:marBottom w:val="0"/>
      <w:divBdr>
        <w:top w:val="none" w:sz="0" w:space="0" w:color="auto"/>
        <w:left w:val="none" w:sz="0" w:space="0" w:color="auto"/>
        <w:bottom w:val="none" w:sz="0" w:space="0" w:color="auto"/>
        <w:right w:val="none" w:sz="0" w:space="0" w:color="auto"/>
      </w:divBdr>
    </w:div>
    <w:div w:id="1089623074">
      <w:bodyDiv w:val="1"/>
      <w:marLeft w:val="0"/>
      <w:marRight w:val="0"/>
      <w:marTop w:val="0"/>
      <w:marBottom w:val="0"/>
      <w:divBdr>
        <w:top w:val="none" w:sz="0" w:space="0" w:color="auto"/>
        <w:left w:val="none" w:sz="0" w:space="0" w:color="auto"/>
        <w:bottom w:val="none" w:sz="0" w:space="0" w:color="auto"/>
        <w:right w:val="none" w:sz="0" w:space="0" w:color="auto"/>
      </w:divBdr>
    </w:div>
    <w:div w:id="1089892687">
      <w:bodyDiv w:val="1"/>
      <w:marLeft w:val="0"/>
      <w:marRight w:val="0"/>
      <w:marTop w:val="0"/>
      <w:marBottom w:val="0"/>
      <w:divBdr>
        <w:top w:val="none" w:sz="0" w:space="0" w:color="auto"/>
        <w:left w:val="none" w:sz="0" w:space="0" w:color="auto"/>
        <w:bottom w:val="none" w:sz="0" w:space="0" w:color="auto"/>
        <w:right w:val="none" w:sz="0" w:space="0" w:color="auto"/>
      </w:divBdr>
    </w:div>
    <w:div w:id="1090085415">
      <w:bodyDiv w:val="1"/>
      <w:marLeft w:val="0"/>
      <w:marRight w:val="0"/>
      <w:marTop w:val="0"/>
      <w:marBottom w:val="0"/>
      <w:divBdr>
        <w:top w:val="none" w:sz="0" w:space="0" w:color="auto"/>
        <w:left w:val="none" w:sz="0" w:space="0" w:color="auto"/>
        <w:bottom w:val="none" w:sz="0" w:space="0" w:color="auto"/>
        <w:right w:val="none" w:sz="0" w:space="0" w:color="auto"/>
      </w:divBdr>
    </w:div>
    <w:div w:id="1090586901">
      <w:bodyDiv w:val="1"/>
      <w:marLeft w:val="0"/>
      <w:marRight w:val="0"/>
      <w:marTop w:val="0"/>
      <w:marBottom w:val="0"/>
      <w:divBdr>
        <w:top w:val="none" w:sz="0" w:space="0" w:color="auto"/>
        <w:left w:val="none" w:sz="0" w:space="0" w:color="auto"/>
        <w:bottom w:val="none" w:sz="0" w:space="0" w:color="auto"/>
        <w:right w:val="none" w:sz="0" w:space="0" w:color="auto"/>
      </w:divBdr>
    </w:div>
    <w:div w:id="1091050895">
      <w:bodyDiv w:val="1"/>
      <w:marLeft w:val="0"/>
      <w:marRight w:val="0"/>
      <w:marTop w:val="0"/>
      <w:marBottom w:val="0"/>
      <w:divBdr>
        <w:top w:val="none" w:sz="0" w:space="0" w:color="auto"/>
        <w:left w:val="none" w:sz="0" w:space="0" w:color="auto"/>
        <w:bottom w:val="none" w:sz="0" w:space="0" w:color="auto"/>
        <w:right w:val="none" w:sz="0" w:space="0" w:color="auto"/>
      </w:divBdr>
    </w:div>
    <w:div w:id="1091121352">
      <w:bodyDiv w:val="1"/>
      <w:marLeft w:val="0"/>
      <w:marRight w:val="0"/>
      <w:marTop w:val="0"/>
      <w:marBottom w:val="0"/>
      <w:divBdr>
        <w:top w:val="none" w:sz="0" w:space="0" w:color="auto"/>
        <w:left w:val="none" w:sz="0" w:space="0" w:color="auto"/>
        <w:bottom w:val="none" w:sz="0" w:space="0" w:color="auto"/>
        <w:right w:val="none" w:sz="0" w:space="0" w:color="auto"/>
      </w:divBdr>
    </w:div>
    <w:div w:id="1091655889">
      <w:bodyDiv w:val="1"/>
      <w:marLeft w:val="0"/>
      <w:marRight w:val="0"/>
      <w:marTop w:val="0"/>
      <w:marBottom w:val="0"/>
      <w:divBdr>
        <w:top w:val="none" w:sz="0" w:space="0" w:color="auto"/>
        <w:left w:val="none" w:sz="0" w:space="0" w:color="auto"/>
        <w:bottom w:val="none" w:sz="0" w:space="0" w:color="auto"/>
        <w:right w:val="none" w:sz="0" w:space="0" w:color="auto"/>
      </w:divBdr>
    </w:div>
    <w:div w:id="1091662880">
      <w:bodyDiv w:val="1"/>
      <w:marLeft w:val="0"/>
      <w:marRight w:val="0"/>
      <w:marTop w:val="0"/>
      <w:marBottom w:val="0"/>
      <w:divBdr>
        <w:top w:val="none" w:sz="0" w:space="0" w:color="auto"/>
        <w:left w:val="none" w:sz="0" w:space="0" w:color="auto"/>
        <w:bottom w:val="none" w:sz="0" w:space="0" w:color="auto"/>
        <w:right w:val="none" w:sz="0" w:space="0" w:color="auto"/>
      </w:divBdr>
    </w:div>
    <w:div w:id="1091967770">
      <w:bodyDiv w:val="1"/>
      <w:marLeft w:val="0"/>
      <w:marRight w:val="0"/>
      <w:marTop w:val="0"/>
      <w:marBottom w:val="0"/>
      <w:divBdr>
        <w:top w:val="none" w:sz="0" w:space="0" w:color="auto"/>
        <w:left w:val="none" w:sz="0" w:space="0" w:color="auto"/>
        <w:bottom w:val="none" w:sz="0" w:space="0" w:color="auto"/>
        <w:right w:val="none" w:sz="0" w:space="0" w:color="auto"/>
      </w:divBdr>
    </w:div>
    <w:div w:id="1092240749">
      <w:bodyDiv w:val="1"/>
      <w:marLeft w:val="0"/>
      <w:marRight w:val="0"/>
      <w:marTop w:val="0"/>
      <w:marBottom w:val="0"/>
      <w:divBdr>
        <w:top w:val="none" w:sz="0" w:space="0" w:color="auto"/>
        <w:left w:val="none" w:sz="0" w:space="0" w:color="auto"/>
        <w:bottom w:val="none" w:sz="0" w:space="0" w:color="auto"/>
        <w:right w:val="none" w:sz="0" w:space="0" w:color="auto"/>
      </w:divBdr>
    </w:div>
    <w:div w:id="1092507675">
      <w:bodyDiv w:val="1"/>
      <w:marLeft w:val="0"/>
      <w:marRight w:val="0"/>
      <w:marTop w:val="0"/>
      <w:marBottom w:val="0"/>
      <w:divBdr>
        <w:top w:val="none" w:sz="0" w:space="0" w:color="auto"/>
        <w:left w:val="none" w:sz="0" w:space="0" w:color="auto"/>
        <w:bottom w:val="none" w:sz="0" w:space="0" w:color="auto"/>
        <w:right w:val="none" w:sz="0" w:space="0" w:color="auto"/>
      </w:divBdr>
    </w:div>
    <w:div w:id="1093015778">
      <w:bodyDiv w:val="1"/>
      <w:marLeft w:val="0"/>
      <w:marRight w:val="0"/>
      <w:marTop w:val="0"/>
      <w:marBottom w:val="0"/>
      <w:divBdr>
        <w:top w:val="none" w:sz="0" w:space="0" w:color="auto"/>
        <w:left w:val="none" w:sz="0" w:space="0" w:color="auto"/>
        <w:bottom w:val="none" w:sz="0" w:space="0" w:color="auto"/>
        <w:right w:val="none" w:sz="0" w:space="0" w:color="auto"/>
      </w:divBdr>
    </w:div>
    <w:div w:id="1093280767">
      <w:bodyDiv w:val="1"/>
      <w:marLeft w:val="0"/>
      <w:marRight w:val="0"/>
      <w:marTop w:val="0"/>
      <w:marBottom w:val="0"/>
      <w:divBdr>
        <w:top w:val="none" w:sz="0" w:space="0" w:color="auto"/>
        <w:left w:val="none" w:sz="0" w:space="0" w:color="auto"/>
        <w:bottom w:val="none" w:sz="0" w:space="0" w:color="auto"/>
        <w:right w:val="none" w:sz="0" w:space="0" w:color="auto"/>
      </w:divBdr>
    </w:div>
    <w:div w:id="1093360008">
      <w:bodyDiv w:val="1"/>
      <w:marLeft w:val="0"/>
      <w:marRight w:val="0"/>
      <w:marTop w:val="0"/>
      <w:marBottom w:val="0"/>
      <w:divBdr>
        <w:top w:val="none" w:sz="0" w:space="0" w:color="auto"/>
        <w:left w:val="none" w:sz="0" w:space="0" w:color="auto"/>
        <w:bottom w:val="none" w:sz="0" w:space="0" w:color="auto"/>
        <w:right w:val="none" w:sz="0" w:space="0" w:color="auto"/>
      </w:divBdr>
    </w:div>
    <w:div w:id="1094012896">
      <w:bodyDiv w:val="1"/>
      <w:marLeft w:val="0"/>
      <w:marRight w:val="0"/>
      <w:marTop w:val="0"/>
      <w:marBottom w:val="0"/>
      <w:divBdr>
        <w:top w:val="none" w:sz="0" w:space="0" w:color="auto"/>
        <w:left w:val="none" w:sz="0" w:space="0" w:color="auto"/>
        <w:bottom w:val="none" w:sz="0" w:space="0" w:color="auto"/>
        <w:right w:val="none" w:sz="0" w:space="0" w:color="auto"/>
      </w:divBdr>
    </w:div>
    <w:div w:id="1095201967">
      <w:bodyDiv w:val="1"/>
      <w:marLeft w:val="0"/>
      <w:marRight w:val="0"/>
      <w:marTop w:val="0"/>
      <w:marBottom w:val="0"/>
      <w:divBdr>
        <w:top w:val="none" w:sz="0" w:space="0" w:color="auto"/>
        <w:left w:val="none" w:sz="0" w:space="0" w:color="auto"/>
        <w:bottom w:val="none" w:sz="0" w:space="0" w:color="auto"/>
        <w:right w:val="none" w:sz="0" w:space="0" w:color="auto"/>
      </w:divBdr>
    </w:div>
    <w:div w:id="1095327951">
      <w:bodyDiv w:val="1"/>
      <w:marLeft w:val="0"/>
      <w:marRight w:val="0"/>
      <w:marTop w:val="0"/>
      <w:marBottom w:val="0"/>
      <w:divBdr>
        <w:top w:val="none" w:sz="0" w:space="0" w:color="auto"/>
        <w:left w:val="none" w:sz="0" w:space="0" w:color="auto"/>
        <w:bottom w:val="none" w:sz="0" w:space="0" w:color="auto"/>
        <w:right w:val="none" w:sz="0" w:space="0" w:color="auto"/>
      </w:divBdr>
    </w:div>
    <w:div w:id="1095400455">
      <w:bodyDiv w:val="1"/>
      <w:marLeft w:val="0"/>
      <w:marRight w:val="0"/>
      <w:marTop w:val="0"/>
      <w:marBottom w:val="0"/>
      <w:divBdr>
        <w:top w:val="none" w:sz="0" w:space="0" w:color="auto"/>
        <w:left w:val="none" w:sz="0" w:space="0" w:color="auto"/>
        <w:bottom w:val="none" w:sz="0" w:space="0" w:color="auto"/>
        <w:right w:val="none" w:sz="0" w:space="0" w:color="auto"/>
      </w:divBdr>
    </w:div>
    <w:div w:id="1096051403">
      <w:bodyDiv w:val="1"/>
      <w:marLeft w:val="0"/>
      <w:marRight w:val="0"/>
      <w:marTop w:val="0"/>
      <w:marBottom w:val="0"/>
      <w:divBdr>
        <w:top w:val="none" w:sz="0" w:space="0" w:color="auto"/>
        <w:left w:val="none" w:sz="0" w:space="0" w:color="auto"/>
        <w:bottom w:val="none" w:sz="0" w:space="0" w:color="auto"/>
        <w:right w:val="none" w:sz="0" w:space="0" w:color="auto"/>
      </w:divBdr>
    </w:div>
    <w:div w:id="1096243634">
      <w:bodyDiv w:val="1"/>
      <w:marLeft w:val="0"/>
      <w:marRight w:val="0"/>
      <w:marTop w:val="0"/>
      <w:marBottom w:val="0"/>
      <w:divBdr>
        <w:top w:val="none" w:sz="0" w:space="0" w:color="auto"/>
        <w:left w:val="none" w:sz="0" w:space="0" w:color="auto"/>
        <w:bottom w:val="none" w:sz="0" w:space="0" w:color="auto"/>
        <w:right w:val="none" w:sz="0" w:space="0" w:color="auto"/>
      </w:divBdr>
    </w:div>
    <w:div w:id="1096712086">
      <w:bodyDiv w:val="1"/>
      <w:marLeft w:val="0"/>
      <w:marRight w:val="0"/>
      <w:marTop w:val="0"/>
      <w:marBottom w:val="0"/>
      <w:divBdr>
        <w:top w:val="none" w:sz="0" w:space="0" w:color="auto"/>
        <w:left w:val="none" w:sz="0" w:space="0" w:color="auto"/>
        <w:bottom w:val="none" w:sz="0" w:space="0" w:color="auto"/>
        <w:right w:val="none" w:sz="0" w:space="0" w:color="auto"/>
      </w:divBdr>
    </w:div>
    <w:div w:id="1096755718">
      <w:bodyDiv w:val="1"/>
      <w:marLeft w:val="0"/>
      <w:marRight w:val="0"/>
      <w:marTop w:val="0"/>
      <w:marBottom w:val="0"/>
      <w:divBdr>
        <w:top w:val="none" w:sz="0" w:space="0" w:color="auto"/>
        <w:left w:val="none" w:sz="0" w:space="0" w:color="auto"/>
        <w:bottom w:val="none" w:sz="0" w:space="0" w:color="auto"/>
        <w:right w:val="none" w:sz="0" w:space="0" w:color="auto"/>
      </w:divBdr>
    </w:div>
    <w:div w:id="1097020990">
      <w:bodyDiv w:val="1"/>
      <w:marLeft w:val="0"/>
      <w:marRight w:val="0"/>
      <w:marTop w:val="0"/>
      <w:marBottom w:val="0"/>
      <w:divBdr>
        <w:top w:val="none" w:sz="0" w:space="0" w:color="auto"/>
        <w:left w:val="none" w:sz="0" w:space="0" w:color="auto"/>
        <w:bottom w:val="none" w:sz="0" w:space="0" w:color="auto"/>
        <w:right w:val="none" w:sz="0" w:space="0" w:color="auto"/>
      </w:divBdr>
    </w:div>
    <w:div w:id="1097215351">
      <w:bodyDiv w:val="1"/>
      <w:marLeft w:val="0"/>
      <w:marRight w:val="0"/>
      <w:marTop w:val="0"/>
      <w:marBottom w:val="0"/>
      <w:divBdr>
        <w:top w:val="none" w:sz="0" w:space="0" w:color="auto"/>
        <w:left w:val="none" w:sz="0" w:space="0" w:color="auto"/>
        <w:bottom w:val="none" w:sz="0" w:space="0" w:color="auto"/>
        <w:right w:val="none" w:sz="0" w:space="0" w:color="auto"/>
      </w:divBdr>
    </w:div>
    <w:div w:id="1097671112">
      <w:bodyDiv w:val="1"/>
      <w:marLeft w:val="0"/>
      <w:marRight w:val="0"/>
      <w:marTop w:val="0"/>
      <w:marBottom w:val="0"/>
      <w:divBdr>
        <w:top w:val="none" w:sz="0" w:space="0" w:color="auto"/>
        <w:left w:val="none" w:sz="0" w:space="0" w:color="auto"/>
        <w:bottom w:val="none" w:sz="0" w:space="0" w:color="auto"/>
        <w:right w:val="none" w:sz="0" w:space="0" w:color="auto"/>
      </w:divBdr>
    </w:div>
    <w:div w:id="1098020454">
      <w:bodyDiv w:val="1"/>
      <w:marLeft w:val="0"/>
      <w:marRight w:val="0"/>
      <w:marTop w:val="0"/>
      <w:marBottom w:val="0"/>
      <w:divBdr>
        <w:top w:val="none" w:sz="0" w:space="0" w:color="auto"/>
        <w:left w:val="none" w:sz="0" w:space="0" w:color="auto"/>
        <w:bottom w:val="none" w:sz="0" w:space="0" w:color="auto"/>
        <w:right w:val="none" w:sz="0" w:space="0" w:color="auto"/>
      </w:divBdr>
    </w:div>
    <w:div w:id="1098209638">
      <w:bodyDiv w:val="1"/>
      <w:marLeft w:val="0"/>
      <w:marRight w:val="0"/>
      <w:marTop w:val="0"/>
      <w:marBottom w:val="0"/>
      <w:divBdr>
        <w:top w:val="none" w:sz="0" w:space="0" w:color="auto"/>
        <w:left w:val="none" w:sz="0" w:space="0" w:color="auto"/>
        <w:bottom w:val="none" w:sz="0" w:space="0" w:color="auto"/>
        <w:right w:val="none" w:sz="0" w:space="0" w:color="auto"/>
      </w:divBdr>
    </w:div>
    <w:div w:id="1098408776">
      <w:bodyDiv w:val="1"/>
      <w:marLeft w:val="0"/>
      <w:marRight w:val="0"/>
      <w:marTop w:val="0"/>
      <w:marBottom w:val="0"/>
      <w:divBdr>
        <w:top w:val="none" w:sz="0" w:space="0" w:color="auto"/>
        <w:left w:val="none" w:sz="0" w:space="0" w:color="auto"/>
        <w:bottom w:val="none" w:sz="0" w:space="0" w:color="auto"/>
        <w:right w:val="none" w:sz="0" w:space="0" w:color="auto"/>
      </w:divBdr>
    </w:div>
    <w:div w:id="1098982803">
      <w:bodyDiv w:val="1"/>
      <w:marLeft w:val="0"/>
      <w:marRight w:val="0"/>
      <w:marTop w:val="0"/>
      <w:marBottom w:val="0"/>
      <w:divBdr>
        <w:top w:val="none" w:sz="0" w:space="0" w:color="auto"/>
        <w:left w:val="none" w:sz="0" w:space="0" w:color="auto"/>
        <w:bottom w:val="none" w:sz="0" w:space="0" w:color="auto"/>
        <w:right w:val="none" w:sz="0" w:space="0" w:color="auto"/>
      </w:divBdr>
    </w:div>
    <w:div w:id="1099066628">
      <w:bodyDiv w:val="1"/>
      <w:marLeft w:val="0"/>
      <w:marRight w:val="0"/>
      <w:marTop w:val="0"/>
      <w:marBottom w:val="0"/>
      <w:divBdr>
        <w:top w:val="none" w:sz="0" w:space="0" w:color="auto"/>
        <w:left w:val="none" w:sz="0" w:space="0" w:color="auto"/>
        <w:bottom w:val="none" w:sz="0" w:space="0" w:color="auto"/>
        <w:right w:val="none" w:sz="0" w:space="0" w:color="auto"/>
      </w:divBdr>
    </w:div>
    <w:div w:id="1100762095">
      <w:bodyDiv w:val="1"/>
      <w:marLeft w:val="0"/>
      <w:marRight w:val="0"/>
      <w:marTop w:val="0"/>
      <w:marBottom w:val="0"/>
      <w:divBdr>
        <w:top w:val="none" w:sz="0" w:space="0" w:color="auto"/>
        <w:left w:val="none" w:sz="0" w:space="0" w:color="auto"/>
        <w:bottom w:val="none" w:sz="0" w:space="0" w:color="auto"/>
        <w:right w:val="none" w:sz="0" w:space="0" w:color="auto"/>
      </w:divBdr>
    </w:div>
    <w:div w:id="1102191039">
      <w:bodyDiv w:val="1"/>
      <w:marLeft w:val="0"/>
      <w:marRight w:val="0"/>
      <w:marTop w:val="0"/>
      <w:marBottom w:val="0"/>
      <w:divBdr>
        <w:top w:val="none" w:sz="0" w:space="0" w:color="auto"/>
        <w:left w:val="none" w:sz="0" w:space="0" w:color="auto"/>
        <w:bottom w:val="none" w:sz="0" w:space="0" w:color="auto"/>
        <w:right w:val="none" w:sz="0" w:space="0" w:color="auto"/>
      </w:divBdr>
    </w:div>
    <w:div w:id="1102603162">
      <w:bodyDiv w:val="1"/>
      <w:marLeft w:val="0"/>
      <w:marRight w:val="0"/>
      <w:marTop w:val="0"/>
      <w:marBottom w:val="0"/>
      <w:divBdr>
        <w:top w:val="none" w:sz="0" w:space="0" w:color="auto"/>
        <w:left w:val="none" w:sz="0" w:space="0" w:color="auto"/>
        <w:bottom w:val="none" w:sz="0" w:space="0" w:color="auto"/>
        <w:right w:val="none" w:sz="0" w:space="0" w:color="auto"/>
      </w:divBdr>
    </w:div>
    <w:div w:id="1102801837">
      <w:bodyDiv w:val="1"/>
      <w:marLeft w:val="0"/>
      <w:marRight w:val="0"/>
      <w:marTop w:val="0"/>
      <w:marBottom w:val="0"/>
      <w:divBdr>
        <w:top w:val="none" w:sz="0" w:space="0" w:color="auto"/>
        <w:left w:val="none" w:sz="0" w:space="0" w:color="auto"/>
        <w:bottom w:val="none" w:sz="0" w:space="0" w:color="auto"/>
        <w:right w:val="none" w:sz="0" w:space="0" w:color="auto"/>
      </w:divBdr>
    </w:div>
    <w:div w:id="1102994958">
      <w:bodyDiv w:val="1"/>
      <w:marLeft w:val="0"/>
      <w:marRight w:val="0"/>
      <w:marTop w:val="0"/>
      <w:marBottom w:val="0"/>
      <w:divBdr>
        <w:top w:val="none" w:sz="0" w:space="0" w:color="auto"/>
        <w:left w:val="none" w:sz="0" w:space="0" w:color="auto"/>
        <w:bottom w:val="none" w:sz="0" w:space="0" w:color="auto"/>
        <w:right w:val="none" w:sz="0" w:space="0" w:color="auto"/>
      </w:divBdr>
    </w:div>
    <w:div w:id="1103308697">
      <w:bodyDiv w:val="1"/>
      <w:marLeft w:val="0"/>
      <w:marRight w:val="0"/>
      <w:marTop w:val="0"/>
      <w:marBottom w:val="0"/>
      <w:divBdr>
        <w:top w:val="none" w:sz="0" w:space="0" w:color="auto"/>
        <w:left w:val="none" w:sz="0" w:space="0" w:color="auto"/>
        <w:bottom w:val="none" w:sz="0" w:space="0" w:color="auto"/>
        <w:right w:val="none" w:sz="0" w:space="0" w:color="auto"/>
      </w:divBdr>
    </w:div>
    <w:div w:id="1103650628">
      <w:bodyDiv w:val="1"/>
      <w:marLeft w:val="0"/>
      <w:marRight w:val="0"/>
      <w:marTop w:val="0"/>
      <w:marBottom w:val="0"/>
      <w:divBdr>
        <w:top w:val="none" w:sz="0" w:space="0" w:color="auto"/>
        <w:left w:val="none" w:sz="0" w:space="0" w:color="auto"/>
        <w:bottom w:val="none" w:sz="0" w:space="0" w:color="auto"/>
        <w:right w:val="none" w:sz="0" w:space="0" w:color="auto"/>
      </w:divBdr>
    </w:div>
    <w:div w:id="1103694277">
      <w:bodyDiv w:val="1"/>
      <w:marLeft w:val="0"/>
      <w:marRight w:val="0"/>
      <w:marTop w:val="0"/>
      <w:marBottom w:val="0"/>
      <w:divBdr>
        <w:top w:val="none" w:sz="0" w:space="0" w:color="auto"/>
        <w:left w:val="none" w:sz="0" w:space="0" w:color="auto"/>
        <w:bottom w:val="none" w:sz="0" w:space="0" w:color="auto"/>
        <w:right w:val="none" w:sz="0" w:space="0" w:color="auto"/>
      </w:divBdr>
    </w:div>
    <w:div w:id="1104113941">
      <w:bodyDiv w:val="1"/>
      <w:marLeft w:val="0"/>
      <w:marRight w:val="0"/>
      <w:marTop w:val="0"/>
      <w:marBottom w:val="0"/>
      <w:divBdr>
        <w:top w:val="none" w:sz="0" w:space="0" w:color="auto"/>
        <w:left w:val="none" w:sz="0" w:space="0" w:color="auto"/>
        <w:bottom w:val="none" w:sz="0" w:space="0" w:color="auto"/>
        <w:right w:val="none" w:sz="0" w:space="0" w:color="auto"/>
      </w:divBdr>
    </w:div>
    <w:div w:id="1104182476">
      <w:bodyDiv w:val="1"/>
      <w:marLeft w:val="0"/>
      <w:marRight w:val="0"/>
      <w:marTop w:val="0"/>
      <w:marBottom w:val="0"/>
      <w:divBdr>
        <w:top w:val="none" w:sz="0" w:space="0" w:color="auto"/>
        <w:left w:val="none" w:sz="0" w:space="0" w:color="auto"/>
        <w:bottom w:val="none" w:sz="0" w:space="0" w:color="auto"/>
        <w:right w:val="none" w:sz="0" w:space="0" w:color="auto"/>
      </w:divBdr>
    </w:div>
    <w:div w:id="1105346594">
      <w:bodyDiv w:val="1"/>
      <w:marLeft w:val="0"/>
      <w:marRight w:val="0"/>
      <w:marTop w:val="0"/>
      <w:marBottom w:val="0"/>
      <w:divBdr>
        <w:top w:val="none" w:sz="0" w:space="0" w:color="auto"/>
        <w:left w:val="none" w:sz="0" w:space="0" w:color="auto"/>
        <w:bottom w:val="none" w:sz="0" w:space="0" w:color="auto"/>
        <w:right w:val="none" w:sz="0" w:space="0" w:color="auto"/>
      </w:divBdr>
    </w:div>
    <w:div w:id="1105658969">
      <w:bodyDiv w:val="1"/>
      <w:marLeft w:val="0"/>
      <w:marRight w:val="0"/>
      <w:marTop w:val="0"/>
      <w:marBottom w:val="0"/>
      <w:divBdr>
        <w:top w:val="none" w:sz="0" w:space="0" w:color="auto"/>
        <w:left w:val="none" w:sz="0" w:space="0" w:color="auto"/>
        <w:bottom w:val="none" w:sz="0" w:space="0" w:color="auto"/>
        <w:right w:val="none" w:sz="0" w:space="0" w:color="auto"/>
      </w:divBdr>
    </w:div>
    <w:div w:id="1105733975">
      <w:bodyDiv w:val="1"/>
      <w:marLeft w:val="0"/>
      <w:marRight w:val="0"/>
      <w:marTop w:val="0"/>
      <w:marBottom w:val="0"/>
      <w:divBdr>
        <w:top w:val="none" w:sz="0" w:space="0" w:color="auto"/>
        <w:left w:val="none" w:sz="0" w:space="0" w:color="auto"/>
        <w:bottom w:val="none" w:sz="0" w:space="0" w:color="auto"/>
        <w:right w:val="none" w:sz="0" w:space="0" w:color="auto"/>
      </w:divBdr>
    </w:div>
    <w:div w:id="1106072266">
      <w:bodyDiv w:val="1"/>
      <w:marLeft w:val="0"/>
      <w:marRight w:val="0"/>
      <w:marTop w:val="0"/>
      <w:marBottom w:val="0"/>
      <w:divBdr>
        <w:top w:val="none" w:sz="0" w:space="0" w:color="auto"/>
        <w:left w:val="none" w:sz="0" w:space="0" w:color="auto"/>
        <w:bottom w:val="none" w:sz="0" w:space="0" w:color="auto"/>
        <w:right w:val="none" w:sz="0" w:space="0" w:color="auto"/>
      </w:divBdr>
    </w:div>
    <w:div w:id="1106119914">
      <w:bodyDiv w:val="1"/>
      <w:marLeft w:val="0"/>
      <w:marRight w:val="0"/>
      <w:marTop w:val="0"/>
      <w:marBottom w:val="0"/>
      <w:divBdr>
        <w:top w:val="none" w:sz="0" w:space="0" w:color="auto"/>
        <w:left w:val="none" w:sz="0" w:space="0" w:color="auto"/>
        <w:bottom w:val="none" w:sz="0" w:space="0" w:color="auto"/>
        <w:right w:val="none" w:sz="0" w:space="0" w:color="auto"/>
      </w:divBdr>
    </w:div>
    <w:div w:id="1106274217">
      <w:bodyDiv w:val="1"/>
      <w:marLeft w:val="0"/>
      <w:marRight w:val="0"/>
      <w:marTop w:val="0"/>
      <w:marBottom w:val="0"/>
      <w:divBdr>
        <w:top w:val="none" w:sz="0" w:space="0" w:color="auto"/>
        <w:left w:val="none" w:sz="0" w:space="0" w:color="auto"/>
        <w:bottom w:val="none" w:sz="0" w:space="0" w:color="auto"/>
        <w:right w:val="none" w:sz="0" w:space="0" w:color="auto"/>
      </w:divBdr>
    </w:div>
    <w:div w:id="1106659112">
      <w:bodyDiv w:val="1"/>
      <w:marLeft w:val="0"/>
      <w:marRight w:val="0"/>
      <w:marTop w:val="0"/>
      <w:marBottom w:val="0"/>
      <w:divBdr>
        <w:top w:val="none" w:sz="0" w:space="0" w:color="auto"/>
        <w:left w:val="none" w:sz="0" w:space="0" w:color="auto"/>
        <w:bottom w:val="none" w:sz="0" w:space="0" w:color="auto"/>
        <w:right w:val="none" w:sz="0" w:space="0" w:color="auto"/>
      </w:divBdr>
    </w:div>
    <w:div w:id="1107313400">
      <w:bodyDiv w:val="1"/>
      <w:marLeft w:val="0"/>
      <w:marRight w:val="0"/>
      <w:marTop w:val="0"/>
      <w:marBottom w:val="0"/>
      <w:divBdr>
        <w:top w:val="none" w:sz="0" w:space="0" w:color="auto"/>
        <w:left w:val="none" w:sz="0" w:space="0" w:color="auto"/>
        <w:bottom w:val="none" w:sz="0" w:space="0" w:color="auto"/>
        <w:right w:val="none" w:sz="0" w:space="0" w:color="auto"/>
      </w:divBdr>
    </w:div>
    <w:div w:id="1108163846">
      <w:bodyDiv w:val="1"/>
      <w:marLeft w:val="0"/>
      <w:marRight w:val="0"/>
      <w:marTop w:val="0"/>
      <w:marBottom w:val="0"/>
      <w:divBdr>
        <w:top w:val="none" w:sz="0" w:space="0" w:color="auto"/>
        <w:left w:val="none" w:sz="0" w:space="0" w:color="auto"/>
        <w:bottom w:val="none" w:sz="0" w:space="0" w:color="auto"/>
        <w:right w:val="none" w:sz="0" w:space="0" w:color="auto"/>
      </w:divBdr>
    </w:div>
    <w:div w:id="1108502424">
      <w:bodyDiv w:val="1"/>
      <w:marLeft w:val="0"/>
      <w:marRight w:val="0"/>
      <w:marTop w:val="0"/>
      <w:marBottom w:val="0"/>
      <w:divBdr>
        <w:top w:val="none" w:sz="0" w:space="0" w:color="auto"/>
        <w:left w:val="none" w:sz="0" w:space="0" w:color="auto"/>
        <w:bottom w:val="none" w:sz="0" w:space="0" w:color="auto"/>
        <w:right w:val="none" w:sz="0" w:space="0" w:color="auto"/>
      </w:divBdr>
    </w:div>
    <w:div w:id="1108961563">
      <w:bodyDiv w:val="1"/>
      <w:marLeft w:val="0"/>
      <w:marRight w:val="0"/>
      <w:marTop w:val="0"/>
      <w:marBottom w:val="0"/>
      <w:divBdr>
        <w:top w:val="none" w:sz="0" w:space="0" w:color="auto"/>
        <w:left w:val="none" w:sz="0" w:space="0" w:color="auto"/>
        <w:bottom w:val="none" w:sz="0" w:space="0" w:color="auto"/>
        <w:right w:val="none" w:sz="0" w:space="0" w:color="auto"/>
      </w:divBdr>
    </w:div>
    <w:div w:id="1109197534">
      <w:bodyDiv w:val="1"/>
      <w:marLeft w:val="0"/>
      <w:marRight w:val="0"/>
      <w:marTop w:val="0"/>
      <w:marBottom w:val="0"/>
      <w:divBdr>
        <w:top w:val="none" w:sz="0" w:space="0" w:color="auto"/>
        <w:left w:val="none" w:sz="0" w:space="0" w:color="auto"/>
        <w:bottom w:val="none" w:sz="0" w:space="0" w:color="auto"/>
        <w:right w:val="none" w:sz="0" w:space="0" w:color="auto"/>
      </w:divBdr>
    </w:div>
    <w:div w:id="1109861079">
      <w:bodyDiv w:val="1"/>
      <w:marLeft w:val="0"/>
      <w:marRight w:val="0"/>
      <w:marTop w:val="0"/>
      <w:marBottom w:val="0"/>
      <w:divBdr>
        <w:top w:val="none" w:sz="0" w:space="0" w:color="auto"/>
        <w:left w:val="none" w:sz="0" w:space="0" w:color="auto"/>
        <w:bottom w:val="none" w:sz="0" w:space="0" w:color="auto"/>
        <w:right w:val="none" w:sz="0" w:space="0" w:color="auto"/>
      </w:divBdr>
    </w:div>
    <w:div w:id="1110050981">
      <w:bodyDiv w:val="1"/>
      <w:marLeft w:val="0"/>
      <w:marRight w:val="0"/>
      <w:marTop w:val="0"/>
      <w:marBottom w:val="0"/>
      <w:divBdr>
        <w:top w:val="none" w:sz="0" w:space="0" w:color="auto"/>
        <w:left w:val="none" w:sz="0" w:space="0" w:color="auto"/>
        <w:bottom w:val="none" w:sz="0" w:space="0" w:color="auto"/>
        <w:right w:val="none" w:sz="0" w:space="0" w:color="auto"/>
      </w:divBdr>
    </w:div>
    <w:div w:id="1110394425">
      <w:bodyDiv w:val="1"/>
      <w:marLeft w:val="0"/>
      <w:marRight w:val="0"/>
      <w:marTop w:val="0"/>
      <w:marBottom w:val="0"/>
      <w:divBdr>
        <w:top w:val="none" w:sz="0" w:space="0" w:color="auto"/>
        <w:left w:val="none" w:sz="0" w:space="0" w:color="auto"/>
        <w:bottom w:val="none" w:sz="0" w:space="0" w:color="auto"/>
        <w:right w:val="none" w:sz="0" w:space="0" w:color="auto"/>
      </w:divBdr>
    </w:div>
    <w:div w:id="1110665935">
      <w:bodyDiv w:val="1"/>
      <w:marLeft w:val="0"/>
      <w:marRight w:val="0"/>
      <w:marTop w:val="0"/>
      <w:marBottom w:val="0"/>
      <w:divBdr>
        <w:top w:val="none" w:sz="0" w:space="0" w:color="auto"/>
        <w:left w:val="none" w:sz="0" w:space="0" w:color="auto"/>
        <w:bottom w:val="none" w:sz="0" w:space="0" w:color="auto"/>
        <w:right w:val="none" w:sz="0" w:space="0" w:color="auto"/>
      </w:divBdr>
    </w:div>
    <w:div w:id="1111239926">
      <w:bodyDiv w:val="1"/>
      <w:marLeft w:val="0"/>
      <w:marRight w:val="0"/>
      <w:marTop w:val="0"/>
      <w:marBottom w:val="0"/>
      <w:divBdr>
        <w:top w:val="none" w:sz="0" w:space="0" w:color="auto"/>
        <w:left w:val="none" w:sz="0" w:space="0" w:color="auto"/>
        <w:bottom w:val="none" w:sz="0" w:space="0" w:color="auto"/>
        <w:right w:val="none" w:sz="0" w:space="0" w:color="auto"/>
      </w:divBdr>
    </w:div>
    <w:div w:id="1111976331">
      <w:bodyDiv w:val="1"/>
      <w:marLeft w:val="0"/>
      <w:marRight w:val="0"/>
      <w:marTop w:val="0"/>
      <w:marBottom w:val="0"/>
      <w:divBdr>
        <w:top w:val="none" w:sz="0" w:space="0" w:color="auto"/>
        <w:left w:val="none" w:sz="0" w:space="0" w:color="auto"/>
        <w:bottom w:val="none" w:sz="0" w:space="0" w:color="auto"/>
        <w:right w:val="none" w:sz="0" w:space="0" w:color="auto"/>
      </w:divBdr>
    </w:div>
    <w:div w:id="1112673579">
      <w:bodyDiv w:val="1"/>
      <w:marLeft w:val="0"/>
      <w:marRight w:val="0"/>
      <w:marTop w:val="0"/>
      <w:marBottom w:val="0"/>
      <w:divBdr>
        <w:top w:val="none" w:sz="0" w:space="0" w:color="auto"/>
        <w:left w:val="none" w:sz="0" w:space="0" w:color="auto"/>
        <w:bottom w:val="none" w:sz="0" w:space="0" w:color="auto"/>
        <w:right w:val="none" w:sz="0" w:space="0" w:color="auto"/>
      </w:divBdr>
    </w:div>
    <w:div w:id="1113747438">
      <w:bodyDiv w:val="1"/>
      <w:marLeft w:val="0"/>
      <w:marRight w:val="0"/>
      <w:marTop w:val="0"/>
      <w:marBottom w:val="0"/>
      <w:divBdr>
        <w:top w:val="none" w:sz="0" w:space="0" w:color="auto"/>
        <w:left w:val="none" w:sz="0" w:space="0" w:color="auto"/>
        <w:bottom w:val="none" w:sz="0" w:space="0" w:color="auto"/>
        <w:right w:val="none" w:sz="0" w:space="0" w:color="auto"/>
      </w:divBdr>
    </w:div>
    <w:div w:id="1113864590">
      <w:bodyDiv w:val="1"/>
      <w:marLeft w:val="0"/>
      <w:marRight w:val="0"/>
      <w:marTop w:val="0"/>
      <w:marBottom w:val="0"/>
      <w:divBdr>
        <w:top w:val="none" w:sz="0" w:space="0" w:color="auto"/>
        <w:left w:val="none" w:sz="0" w:space="0" w:color="auto"/>
        <w:bottom w:val="none" w:sz="0" w:space="0" w:color="auto"/>
        <w:right w:val="none" w:sz="0" w:space="0" w:color="auto"/>
      </w:divBdr>
    </w:div>
    <w:div w:id="1114057399">
      <w:bodyDiv w:val="1"/>
      <w:marLeft w:val="0"/>
      <w:marRight w:val="0"/>
      <w:marTop w:val="0"/>
      <w:marBottom w:val="0"/>
      <w:divBdr>
        <w:top w:val="none" w:sz="0" w:space="0" w:color="auto"/>
        <w:left w:val="none" w:sz="0" w:space="0" w:color="auto"/>
        <w:bottom w:val="none" w:sz="0" w:space="0" w:color="auto"/>
        <w:right w:val="none" w:sz="0" w:space="0" w:color="auto"/>
      </w:divBdr>
    </w:div>
    <w:div w:id="1114861504">
      <w:bodyDiv w:val="1"/>
      <w:marLeft w:val="0"/>
      <w:marRight w:val="0"/>
      <w:marTop w:val="0"/>
      <w:marBottom w:val="0"/>
      <w:divBdr>
        <w:top w:val="none" w:sz="0" w:space="0" w:color="auto"/>
        <w:left w:val="none" w:sz="0" w:space="0" w:color="auto"/>
        <w:bottom w:val="none" w:sz="0" w:space="0" w:color="auto"/>
        <w:right w:val="none" w:sz="0" w:space="0" w:color="auto"/>
      </w:divBdr>
    </w:div>
    <w:div w:id="1115712956">
      <w:bodyDiv w:val="1"/>
      <w:marLeft w:val="0"/>
      <w:marRight w:val="0"/>
      <w:marTop w:val="0"/>
      <w:marBottom w:val="0"/>
      <w:divBdr>
        <w:top w:val="none" w:sz="0" w:space="0" w:color="auto"/>
        <w:left w:val="none" w:sz="0" w:space="0" w:color="auto"/>
        <w:bottom w:val="none" w:sz="0" w:space="0" w:color="auto"/>
        <w:right w:val="none" w:sz="0" w:space="0" w:color="auto"/>
      </w:divBdr>
    </w:div>
    <w:div w:id="1116172858">
      <w:bodyDiv w:val="1"/>
      <w:marLeft w:val="0"/>
      <w:marRight w:val="0"/>
      <w:marTop w:val="0"/>
      <w:marBottom w:val="0"/>
      <w:divBdr>
        <w:top w:val="none" w:sz="0" w:space="0" w:color="auto"/>
        <w:left w:val="none" w:sz="0" w:space="0" w:color="auto"/>
        <w:bottom w:val="none" w:sz="0" w:space="0" w:color="auto"/>
        <w:right w:val="none" w:sz="0" w:space="0" w:color="auto"/>
      </w:divBdr>
    </w:div>
    <w:div w:id="1116559234">
      <w:bodyDiv w:val="1"/>
      <w:marLeft w:val="0"/>
      <w:marRight w:val="0"/>
      <w:marTop w:val="0"/>
      <w:marBottom w:val="0"/>
      <w:divBdr>
        <w:top w:val="none" w:sz="0" w:space="0" w:color="auto"/>
        <w:left w:val="none" w:sz="0" w:space="0" w:color="auto"/>
        <w:bottom w:val="none" w:sz="0" w:space="0" w:color="auto"/>
        <w:right w:val="none" w:sz="0" w:space="0" w:color="auto"/>
      </w:divBdr>
    </w:div>
    <w:div w:id="1116604419">
      <w:bodyDiv w:val="1"/>
      <w:marLeft w:val="0"/>
      <w:marRight w:val="0"/>
      <w:marTop w:val="0"/>
      <w:marBottom w:val="0"/>
      <w:divBdr>
        <w:top w:val="none" w:sz="0" w:space="0" w:color="auto"/>
        <w:left w:val="none" w:sz="0" w:space="0" w:color="auto"/>
        <w:bottom w:val="none" w:sz="0" w:space="0" w:color="auto"/>
        <w:right w:val="none" w:sz="0" w:space="0" w:color="auto"/>
      </w:divBdr>
    </w:div>
    <w:div w:id="1117067898">
      <w:bodyDiv w:val="1"/>
      <w:marLeft w:val="0"/>
      <w:marRight w:val="0"/>
      <w:marTop w:val="0"/>
      <w:marBottom w:val="0"/>
      <w:divBdr>
        <w:top w:val="none" w:sz="0" w:space="0" w:color="auto"/>
        <w:left w:val="none" w:sz="0" w:space="0" w:color="auto"/>
        <w:bottom w:val="none" w:sz="0" w:space="0" w:color="auto"/>
        <w:right w:val="none" w:sz="0" w:space="0" w:color="auto"/>
      </w:divBdr>
    </w:div>
    <w:div w:id="1117412063">
      <w:bodyDiv w:val="1"/>
      <w:marLeft w:val="0"/>
      <w:marRight w:val="0"/>
      <w:marTop w:val="0"/>
      <w:marBottom w:val="0"/>
      <w:divBdr>
        <w:top w:val="none" w:sz="0" w:space="0" w:color="auto"/>
        <w:left w:val="none" w:sz="0" w:space="0" w:color="auto"/>
        <w:bottom w:val="none" w:sz="0" w:space="0" w:color="auto"/>
        <w:right w:val="none" w:sz="0" w:space="0" w:color="auto"/>
      </w:divBdr>
    </w:div>
    <w:div w:id="1117601955">
      <w:bodyDiv w:val="1"/>
      <w:marLeft w:val="0"/>
      <w:marRight w:val="0"/>
      <w:marTop w:val="0"/>
      <w:marBottom w:val="0"/>
      <w:divBdr>
        <w:top w:val="none" w:sz="0" w:space="0" w:color="auto"/>
        <w:left w:val="none" w:sz="0" w:space="0" w:color="auto"/>
        <w:bottom w:val="none" w:sz="0" w:space="0" w:color="auto"/>
        <w:right w:val="none" w:sz="0" w:space="0" w:color="auto"/>
      </w:divBdr>
    </w:div>
    <w:div w:id="1117677143">
      <w:bodyDiv w:val="1"/>
      <w:marLeft w:val="0"/>
      <w:marRight w:val="0"/>
      <w:marTop w:val="0"/>
      <w:marBottom w:val="0"/>
      <w:divBdr>
        <w:top w:val="none" w:sz="0" w:space="0" w:color="auto"/>
        <w:left w:val="none" w:sz="0" w:space="0" w:color="auto"/>
        <w:bottom w:val="none" w:sz="0" w:space="0" w:color="auto"/>
        <w:right w:val="none" w:sz="0" w:space="0" w:color="auto"/>
      </w:divBdr>
    </w:div>
    <w:div w:id="1118455775">
      <w:bodyDiv w:val="1"/>
      <w:marLeft w:val="0"/>
      <w:marRight w:val="0"/>
      <w:marTop w:val="0"/>
      <w:marBottom w:val="0"/>
      <w:divBdr>
        <w:top w:val="none" w:sz="0" w:space="0" w:color="auto"/>
        <w:left w:val="none" w:sz="0" w:space="0" w:color="auto"/>
        <w:bottom w:val="none" w:sz="0" w:space="0" w:color="auto"/>
        <w:right w:val="none" w:sz="0" w:space="0" w:color="auto"/>
      </w:divBdr>
    </w:div>
    <w:div w:id="1120033267">
      <w:bodyDiv w:val="1"/>
      <w:marLeft w:val="0"/>
      <w:marRight w:val="0"/>
      <w:marTop w:val="0"/>
      <w:marBottom w:val="0"/>
      <w:divBdr>
        <w:top w:val="none" w:sz="0" w:space="0" w:color="auto"/>
        <w:left w:val="none" w:sz="0" w:space="0" w:color="auto"/>
        <w:bottom w:val="none" w:sz="0" w:space="0" w:color="auto"/>
        <w:right w:val="none" w:sz="0" w:space="0" w:color="auto"/>
      </w:divBdr>
    </w:div>
    <w:div w:id="1120145102">
      <w:bodyDiv w:val="1"/>
      <w:marLeft w:val="0"/>
      <w:marRight w:val="0"/>
      <w:marTop w:val="0"/>
      <w:marBottom w:val="0"/>
      <w:divBdr>
        <w:top w:val="none" w:sz="0" w:space="0" w:color="auto"/>
        <w:left w:val="none" w:sz="0" w:space="0" w:color="auto"/>
        <w:bottom w:val="none" w:sz="0" w:space="0" w:color="auto"/>
        <w:right w:val="none" w:sz="0" w:space="0" w:color="auto"/>
      </w:divBdr>
    </w:div>
    <w:div w:id="1120149960">
      <w:bodyDiv w:val="1"/>
      <w:marLeft w:val="0"/>
      <w:marRight w:val="0"/>
      <w:marTop w:val="0"/>
      <w:marBottom w:val="0"/>
      <w:divBdr>
        <w:top w:val="none" w:sz="0" w:space="0" w:color="auto"/>
        <w:left w:val="none" w:sz="0" w:space="0" w:color="auto"/>
        <w:bottom w:val="none" w:sz="0" w:space="0" w:color="auto"/>
        <w:right w:val="none" w:sz="0" w:space="0" w:color="auto"/>
      </w:divBdr>
    </w:div>
    <w:div w:id="1120761795">
      <w:bodyDiv w:val="1"/>
      <w:marLeft w:val="0"/>
      <w:marRight w:val="0"/>
      <w:marTop w:val="0"/>
      <w:marBottom w:val="0"/>
      <w:divBdr>
        <w:top w:val="none" w:sz="0" w:space="0" w:color="auto"/>
        <w:left w:val="none" w:sz="0" w:space="0" w:color="auto"/>
        <w:bottom w:val="none" w:sz="0" w:space="0" w:color="auto"/>
        <w:right w:val="none" w:sz="0" w:space="0" w:color="auto"/>
      </w:divBdr>
    </w:div>
    <w:div w:id="1122071838">
      <w:bodyDiv w:val="1"/>
      <w:marLeft w:val="0"/>
      <w:marRight w:val="0"/>
      <w:marTop w:val="0"/>
      <w:marBottom w:val="0"/>
      <w:divBdr>
        <w:top w:val="none" w:sz="0" w:space="0" w:color="auto"/>
        <w:left w:val="none" w:sz="0" w:space="0" w:color="auto"/>
        <w:bottom w:val="none" w:sz="0" w:space="0" w:color="auto"/>
        <w:right w:val="none" w:sz="0" w:space="0" w:color="auto"/>
      </w:divBdr>
    </w:div>
    <w:div w:id="1122578483">
      <w:bodyDiv w:val="1"/>
      <w:marLeft w:val="0"/>
      <w:marRight w:val="0"/>
      <w:marTop w:val="0"/>
      <w:marBottom w:val="0"/>
      <w:divBdr>
        <w:top w:val="none" w:sz="0" w:space="0" w:color="auto"/>
        <w:left w:val="none" w:sz="0" w:space="0" w:color="auto"/>
        <w:bottom w:val="none" w:sz="0" w:space="0" w:color="auto"/>
        <w:right w:val="none" w:sz="0" w:space="0" w:color="auto"/>
      </w:divBdr>
    </w:div>
    <w:div w:id="1123696251">
      <w:bodyDiv w:val="1"/>
      <w:marLeft w:val="0"/>
      <w:marRight w:val="0"/>
      <w:marTop w:val="0"/>
      <w:marBottom w:val="0"/>
      <w:divBdr>
        <w:top w:val="none" w:sz="0" w:space="0" w:color="auto"/>
        <w:left w:val="none" w:sz="0" w:space="0" w:color="auto"/>
        <w:bottom w:val="none" w:sz="0" w:space="0" w:color="auto"/>
        <w:right w:val="none" w:sz="0" w:space="0" w:color="auto"/>
      </w:divBdr>
    </w:div>
    <w:div w:id="1124925712">
      <w:bodyDiv w:val="1"/>
      <w:marLeft w:val="0"/>
      <w:marRight w:val="0"/>
      <w:marTop w:val="0"/>
      <w:marBottom w:val="0"/>
      <w:divBdr>
        <w:top w:val="none" w:sz="0" w:space="0" w:color="auto"/>
        <w:left w:val="none" w:sz="0" w:space="0" w:color="auto"/>
        <w:bottom w:val="none" w:sz="0" w:space="0" w:color="auto"/>
        <w:right w:val="none" w:sz="0" w:space="0" w:color="auto"/>
      </w:divBdr>
    </w:div>
    <w:div w:id="1125613537">
      <w:bodyDiv w:val="1"/>
      <w:marLeft w:val="0"/>
      <w:marRight w:val="0"/>
      <w:marTop w:val="0"/>
      <w:marBottom w:val="0"/>
      <w:divBdr>
        <w:top w:val="none" w:sz="0" w:space="0" w:color="auto"/>
        <w:left w:val="none" w:sz="0" w:space="0" w:color="auto"/>
        <w:bottom w:val="none" w:sz="0" w:space="0" w:color="auto"/>
        <w:right w:val="none" w:sz="0" w:space="0" w:color="auto"/>
      </w:divBdr>
    </w:div>
    <w:div w:id="1126503745">
      <w:bodyDiv w:val="1"/>
      <w:marLeft w:val="0"/>
      <w:marRight w:val="0"/>
      <w:marTop w:val="0"/>
      <w:marBottom w:val="0"/>
      <w:divBdr>
        <w:top w:val="none" w:sz="0" w:space="0" w:color="auto"/>
        <w:left w:val="none" w:sz="0" w:space="0" w:color="auto"/>
        <w:bottom w:val="none" w:sz="0" w:space="0" w:color="auto"/>
        <w:right w:val="none" w:sz="0" w:space="0" w:color="auto"/>
      </w:divBdr>
    </w:div>
    <w:div w:id="1127240091">
      <w:bodyDiv w:val="1"/>
      <w:marLeft w:val="0"/>
      <w:marRight w:val="0"/>
      <w:marTop w:val="0"/>
      <w:marBottom w:val="0"/>
      <w:divBdr>
        <w:top w:val="none" w:sz="0" w:space="0" w:color="auto"/>
        <w:left w:val="none" w:sz="0" w:space="0" w:color="auto"/>
        <w:bottom w:val="none" w:sz="0" w:space="0" w:color="auto"/>
        <w:right w:val="none" w:sz="0" w:space="0" w:color="auto"/>
      </w:divBdr>
    </w:div>
    <w:div w:id="1127313983">
      <w:bodyDiv w:val="1"/>
      <w:marLeft w:val="0"/>
      <w:marRight w:val="0"/>
      <w:marTop w:val="0"/>
      <w:marBottom w:val="0"/>
      <w:divBdr>
        <w:top w:val="none" w:sz="0" w:space="0" w:color="auto"/>
        <w:left w:val="none" w:sz="0" w:space="0" w:color="auto"/>
        <w:bottom w:val="none" w:sz="0" w:space="0" w:color="auto"/>
        <w:right w:val="none" w:sz="0" w:space="0" w:color="auto"/>
      </w:divBdr>
    </w:div>
    <w:div w:id="1127427571">
      <w:bodyDiv w:val="1"/>
      <w:marLeft w:val="0"/>
      <w:marRight w:val="0"/>
      <w:marTop w:val="0"/>
      <w:marBottom w:val="0"/>
      <w:divBdr>
        <w:top w:val="none" w:sz="0" w:space="0" w:color="auto"/>
        <w:left w:val="none" w:sz="0" w:space="0" w:color="auto"/>
        <w:bottom w:val="none" w:sz="0" w:space="0" w:color="auto"/>
        <w:right w:val="none" w:sz="0" w:space="0" w:color="auto"/>
      </w:divBdr>
    </w:div>
    <w:div w:id="1127894998">
      <w:bodyDiv w:val="1"/>
      <w:marLeft w:val="0"/>
      <w:marRight w:val="0"/>
      <w:marTop w:val="0"/>
      <w:marBottom w:val="0"/>
      <w:divBdr>
        <w:top w:val="none" w:sz="0" w:space="0" w:color="auto"/>
        <w:left w:val="none" w:sz="0" w:space="0" w:color="auto"/>
        <w:bottom w:val="none" w:sz="0" w:space="0" w:color="auto"/>
        <w:right w:val="none" w:sz="0" w:space="0" w:color="auto"/>
      </w:divBdr>
    </w:div>
    <w:div w:id="1128008591">
      <w:bodyDiv w:val="1"/>
      <w:marLeft w:val="0"/>
      <w:marRight w:val="0"/>
      <w:marTop w:val="0"/>
      <w:marBottom w:val="0"/>
      <w:divBdr>
        <w:top w:val="none" w:sz="0" w:space="0" w:color="auto"/>
        <w:left w:val="none" w:sz="0" w:space="0" w:color="auto"/>
        <w:bottom w:val="none" w:sz="0" w:space="0" w:color="auto"/>
        <w:right w:val="none" w:sz="0" w:space="0" w:color="auto"/>
      </w:divBdr>
    </w:div>
    <w:div w:id="1128158295">
      <w:bodyDiv w:val="1"/>
      <w:marLeft w:val="0"/>
      <w:marRight w:val="0"/>
      <w:marTop w:val="0"/>
      <w:marBottom w:val="0"/>
      <w:divBdr>
        <w:top w:val="none" w:sz="0" w:space="0" w:color="auto"/>
        <w:left w:val="none" w:sz="0" w:space="0" w:color="auto"/>
        <w:bottom w:val="none" w:sz="0" w:space="0" w:color="auto"/>
        <w:right w:val="none" w:sz="0" w:space="0" w:color="auto"/>
      </w:divBdr>
    </w:div>
    <w:div w:id="1128282652">
      <w:bodyDiv w:val="1"/>
      <w:marLeft w:val="0"/>
      <w:marRight w:val="0"/>
      <w:marTop w:val="0"/>
      <w:marBottom w:val="0"/>
      <w:divBdr>
        <w:top w:val="none" w:sz="0" w:space="0" w:color="auto"/>
        <w:left w:val="none" w:sz="0" w:space="0" w:color="auto"/>
        <w:bottom w:val="none" w:sz="0" w:space="0" w:color="auto"/>
        <w:right w:val="none" w:sz="0" w:space="0" w:color="auto"/>
      </w:divBdr>
    </w:div>
    <w:div w:id="1128937981">
      <w:bodyDiv w:val="1"/>
      <w:marLeft w:val="0"/>
      <w:marRight w:val="0"/>
      <w:marTop w:val="0"/>
      <w:marBottom w:val="0"/>
      <w:divBdr>
        <w:top w:val="none" w:sz="0" w:space="0" w:color="auto"/>
        <w:left w:val="none" w:sz="0" w:space="0" w:color="auto"/>
        <w:bottom w:val="none" w:sz="0" w:space="0" w:color="auto"/>
        <w:right w:val="none" w:sz="0" w:space="0" w:color="auto"/>
      </w:divBdr>
    </w:div>
    <w:div w:id="1130169614">
      <w:bodyDiv w:val="1"/>
      <w:marLeft w:val="0"/>
      <w:marRight w:val="0"/>
      <w:marTop w:val="0"/>
      <w:marBottom w:val="0"/>
      <w:divBdr>
        <w:top w:val="none" w:sz="0" w:space="0" w:color="auto"/>
        <w:left w:val="none" w:sz="0" w:space="0" w:color="auto"/>
        <w:bottom w:val="none" w:sz="0" w:space="0" w:color="auto"/>
        <w:right w:val="none" w:sz="0" w:space="0" w:color="auto"/>
      </w:divBdr>
    </w:div>
    <w:div w:id="1130245235">
      <w:bodyDiv w:val="1"/>
      <w:marLeft w:val="0"/>
      <w:marRight w:val="0"/>
      <w:marTop w:val="0"/>
      <w:marBottom w:val="0"/>
      <w:divBdr>
        <w:top w:val="none" w:sz="0" w:space="0" w:color="auto"/>
        <w:left w:val="none" w:sz="0" w:space="0" w:color="auto"/>
        <w:bottom w:val="none" w:sz="0" w:space="0" w:color="auto"/>
        <w:right w:val="none" w:sz="0" w:space="0" w:color="auto"/>
      </w:divBdr>
    </w:div>
    <w:div w:id="1130365884">
      <w:bodyDiv w:val="1"/>
      <w:marLeft w:val="0"/>
      <w:marRight w:val="0"/>
      <w:marTop w:val="0"/>
      <w:marBottom w:val="0"/>
      <w:divBdr>
        <w:top w:val="none" w:sz="0" w:space="0" w:color="auto"/>
        <w:left w:val="none" w:sz="0" w:space="0" w:color="auto"/>
        <w:bottom w:val="none" w:sz="0" w:space="0" w:color="auto"/>
        <w:right w:val="none" w:sz="0" w:space="0" w:color="auto"/>
      </w:divBdr>
    </w:div>
    <w:div w:id="1130829164">
      <w:bodyDiv w:val="1"/>
      <w:marLeft w:val="0"/>
      <w:marRight w:val="0"/>
      <w:marTop w:val="0"/>
      <w:marBottom w:val="0"/>
      <w:divBdr>
        <w:top w:val="none" w:sz="0" w:space="0" w:color="auto"/>
        <w:left w:val="none" w:sz="0" w:space="0" w:color="auto"/>
        <w:bottom w:val="none" w:sz="0" w:space="0" w:color="auto"/>
        <w:right w:val="none" w:sz="0" w:space="0" w:color="auto"/>
      </w:divBdr>
    </w:div>
    <w:div w:id="1131291022">
      <w:bodyDiv w:val="1"/>
      <w:marLeft w:val="0"/>
      <w:marRight w:val="0"/>
      <w:marTop w:val="0"/>
      <w:marBottom w:val="0"/>
      <w:divBdr>
        <w:top w:val="none" w:sz="0" w:space="0" w:color="auto"/>
        <w:left w:val="none" w:sz="0" w:space="0" w:color="auto"/>
        <w:bottom w:val="none" w:sz="0" w:space="0" w:color="auto"/>
        <w:right w:val="none" w:sz="0" w:space="0" w:color="auto"/>
      </w:divBdr>
    </w:div>
    <w:div w:id="1131747481">
      <w:bodyDiv w:val="1"/>
      <w:marLeft w:val="0"/>
      <w:marRight w:val="0"/>
      <w:marTop w:val="0"/>
      <w:marBottom w:val="0"/>
      <w:divBdr>
        <w:top w:val="none" w:sz="0" w:space="0" w:color="auto"/>
        <w:left w:val="none" w:sz="0" w:space="0" w:color="auto"/>
        <w:bottom w:val="none" w:sz="0" w:space="0" w:color="auto"/>
        <w:right w:val="none" w:sz="0" w:space="0" w:color="auto"/>
      </w:divBdr>
    </w:div>
    <w:div w:id="1132864214">
      <w:bodyDiv w:val="1"/>
      <w:marLeft w:val="0"/>
      <w:marRight w:val="0"/>
      <w:marTop w:val="0"/>
      <w:marBottom w:val="0"/>
      <w:divBdr>
        <w:top w:val="none" w:sz="0" w:space="0" w:color="auto"/>
        <w:left w:val="none" w:sz="0" w:space="0" w:color="auto"/>
        <w:bottom w:val="none" w:sz="0" w:space="0" w:color="auto"/>
        <w:right w:val="none" w:sz="0" w:space="0" w:color="auto"/>
      </w:divBdr>
    </w:div>
    <w:div w:id="1132942627">
      <w:bodyDiv w:val="1"/>
      <w:marLeft w:val="0"/>
      <w:marRight w:val="0"/>
      <w:marTop w:val="0"/>
      <w:marBottom w:val="0"/>
      <w:divBdr>
        <w:top w:val="none" w:sz="0" w:space="0" w:color="auto"/>
        <w:left w:val="none" w:sz="0" w:space="0" w:color="auto"/>
        <w:bottom w:val="none" w:sz="0" w:space="0" w:color="auto"/>
        <w:right w:val="none" w:sz="0" w:space="0" w:color="auto"/>
      </w:divBdr>
    </w:div>
    <w:div w:id="1133520459">
      <w:bodyDiv w:val="1"/>
      <w:marLeft w:val="0"/>
      <w:marRight w:val="0"/>
      <w:marTop w:val="0"/>
      <w:marBottom w:val="0"/>
      <w:divBdr>
        <w:top w:val="none" w:sz="0" w:space="0" w:color="auto"/>
        <w:left w:val="none" w:sz="0" w:space="0" w:color="auto"/>
        <w:bottom w:val="none" w:sz="0" w:space="0" w:color="auto"/>
        <w:right w:val="none" w:sz="0" w:space="0" w:color="auto"/>
      </w:divBdr>
    </w:div>
    <w:div w:id="1133865497">
      <w:bodyDiv w:val="1"/>
      <w:marLeft w:val="0"/>
      <w:marRight w:val="0"/>
      <w:marTop w:val="0"/>
      <w:marBottom w:val="0"/>
      <w:divBdr>
        <w:top w:val="none" w:sz="0" w:space="0" w:color="auto"/>
        <w:left w:val="none" w:sz="0" w:space="0" w:color="auto"/>
        <w:bottom w:val="none" w:sz="0" w:space="0" w:color="auto"/>
        <w:right w:val="none" w:sz="0" w:space="0" w:color="auto"/>
      </w:divBdr>
    </w:div>
    <w:div w:id="1134324319">
      <w:bodyDiv w:val="1"/>
      <w:marLeft w:val="0"/>
      <w:marRight w:val="0"/>
      <w:marTop w:val="0"/>
      <w:marBottom w:val="0"/>
      <w:divBdr>
        <w:top w:val="none" w:sz="0" w:space="0" w:color="auto"/>
        <w:left w:val="none" w:sz="0" w:space="0" w:color="auto"/>
        <w:bottom w:val="none" w:sz="0" w:space="0" w:color="auto"/>
        <w:right w:val="none" w:sz="0" w:space="0" w:color="auto"/>
      </w:divBdr>
    </w:div>
    <w:div w:id="1134644344">
      <w:bodyDiv w:val="1"/>
      <w:marLeft w:val="0"/>
      <w:marRight w:val="0"/>
      <w:marTop w:val="0"/>
      <w:marBottom w:val="0"/>
      <w:divBdr>
        <w:top w:val="none" w:sz="0" w:space="0" w:color="auto"/>
        <w:left w:val="none" w:sz="0" w:space="0" w:color="auto"/>
        <w:bottom w:val="none" w:sz="0" w:space="0" w:color="auto"/>
        <w:right w:val="none" w:sz="0" w:space="0" w:color="auto"/>
      </w:divBdr>
    </w:div>
    <w:div w:id="1134952891">
      <w:bodyDiv w:val="1"/>
      <w:marLeft w:val="0"/>
      <w:marRight w:val="0"/>
      <w:marTop w:val="0"/>
      <w:marBottom w:val="0"/>
      <w:divBdr>
        <w:top w:val="none" w:sz="0" w:space="0" w:color="auto"/>
        <w:left w:val="none" w:sz="0" w:space="0" w:color="auto"/>
        <w:bottom w:val="none" w:sz="0" w:space="0" w:color="auto"/>
        <w:right w:val="none" w:sz="0" w:space="0" w:color="auto"/>
      </w:divBdr>
    </w:div>
    <w:div w:id="1135635808">
      <w:bodyDiv w:val="1"/>
      <w:marLeft w:val="0"/>
      <w:marRight w:val="0"/>
      <w:marTop w:val="0"/>
      <w:marBottom w:val="0"/>
      <w:divBdr>
        <w:top w:val="none" w:sz="0" w:space="0" w:color="auto"/>
        <w:left w:val="none" w:sz="0" w:space="0" w:color="auto"/>
        <w:bottom w:val="none" w:sz="0" w:space="0" w:color="auto"/>
        <w:right w:val="none" w:sz="0" w:space="0" w:color="auto"/>
      </w:divBdr>
    </w:div>
    <w:div w:id="1136141105">
      <w:bodyDiv w:val="1"/>
      <w:marLeft w:val="0"/>
      <w:marRight w:val="0"/>
      <w:marTop w:val="0"/>
      <w:marBottom w:val="0"/>
      <w:divBdr>
        <w:top w:val="none" w:sz="0" w:space="0" w:color="auto"/>
        <w:left w:val="none" w:sz="0" w:space="0" w:color="auto"/>
        <w:bottom w:val="none" w:sz="0" w:space="0" w:color="auto"/>
        <w:right w:val="none" w:sz="0" w:space="0" w:color="auto"/>
      </w:divBdr>
    </w:div>
    <w:div w:id="1136289863">
      <w:bodyDiv w:val="1"/>
      <w:marLeft w:val="0"/>
      <w:marRight w:val="0"/>
      <w:marTop w:val="0"/>
      <w:marBottom w:val="0"/>
      <w:divBdr>
        <w:top w:val="none" w:sz="0" w:space="0" w:color="auto"/>
        <w:left w:val="none" w:sz="0" w:space="0" w:color="auto"/>
        <w:bottom w:val="none" w:sz="0" w:space="0" w:color="auto"/>
        <w:right w:val="none" w:sz="0" w:space="0" w:color="auto"/>
      </w:divBdr>
    </w:div>
    <w:div w:id="1136988895">
      <w:bodyDiv w:val="1"/>
      <w:marLeft w:val="0"/>
      <w:marRight w:val="0"/>
      <w:marTop w:val="0"/>
      <w:marBottom w:val="0"/>
      <w:divBdr>
        <w:top w:val="none" w:sz="0" w:space="0" w:color="auto"/>
        <w:left w:val="none" w:sz="0" w:space="0" w:color="auto"/>
        <w:bottom w:val="none" w:sz="0" w:space="0" w:color="auto"/>
        <w:right w:val="none" w:sz="0" w:space="0" w:color="auto"/>
      </w:divBdr>
    </w:div>
    <w:div w:id="1139179250">
      <w:bodyDiv w:val="1"/>
      <w:marLeft w:val="0"/>
      <w:marRight w:val="0"/>
      <w:marTop w:val="0"/>
      <w:marBottom w:val="0"/>
      <w:divBdr>
        <w:top w:val="none" w:sz="0" w:space="0" w:color="auto"/>
        <w:left w:val="none" w:sz="0" w:space="0" w:color="auto"/>
        <w:bottom w:val="none" w:sz="0" w:space="0" w:color="auto"/>
        <w:right w:val="none" w:sz="0" w:space="0" w:color="auto"/>
      </w:divBdr>
    </w:div>
    <w:div w:id="1139494929">
      <w:bodyDiv w:val="1"/>
      <w:marLeft w:val="0"/>
      <w:marRight w:val="0"/>
      <w:marTop w:val="0"/>
      <w:marBottom w:val="0"/>
      <w:divBdr>
        <w:top w:val="none" w:sz="0" w:space="0" w:color="auto"/>
        <w:left w:val="none" w:sz="0" w:space="0" w:color="auto"/>
        <w:bottom w:val="none" w:sz="0" w:space="0" w:color="auto"/>
        <w:right w:val="none" w:sz="0" w:space="0" w:color="auto"/>
      </w:divBdr>
    </w:div>
    <w:div w:id="1139567007">
      <w:bodyDiv w:val="1"/>
      <w:marLeft w:val="0"/>
      <w:marRight w:val="0"/>
      <w:marTop w:val="0"/>
      <w:marBottom w:val="0"/>
      <w:divBdr>
        <w:top w:val="none" w:sz="0" w:space="0" w:color="auto"/>
        <w:left w:val="none" w:sz="0" w:space="0" w:color="auto"/>
        <w:bottom w:val="none" w:sz="0" w:space="0" w:color="auto"/>
        <w:right w:val="none" w:sz="0" w:space="0" w:color="auto"/>
      </w:divBdr>
    </w:div>
    <w:div w:id="1140462146">
      <w:bodyDiv w:val="1"/>
      <w:marLeft w:val="0"/>
      <w:marRight w:val="0"/>
      <w:marTop w:val="0"/>
      <w:marBottom w:val="0"/>
      <w:divBdr>
        <w:top w:val="none" w:sz="0" w:space="0" w:color="auto"/>
        <w:left w:val="none" w:sz="0" w:space="0" w:color="auto"/>
        <w:bottom w:val="none" w:sz="0" w:space="0" w:color="auto"/>
        <w:right w:val="none" w:sz="0" w:space="0" w:color="auto"/>
      </w:divBdr>
    </w:div>
    <w:div w:id="1140733302">
      <w:bodyDiv w:val="1"/>
      <w:marLeft w:val="0"/>
      <w:marRight w:val="0"/>
      <w:marTop w:val="0"/>
      <w:marBottom w:val="0"/>
      <w:divBdr>
        <w:top w:val="none" w:sz="0" w:space="0" w:color="auto"/>
        <w:left w:val="none" w:sz="0" w:space="0" w:color="auto"/>
        <w:bottom w:val="none" w:sz="0" w:space="0" w:color="auto"/>
        <w:right w:val="none" w:sz="0" w:space="0" w:color="auto"/>
      </w:divBdr>
    </w:div>
    <w:div w:id="1140807318">
      <w:bodyDiv w:val="1"/>
      <w:marLeft w:val="0"/>
      <w:marRight w:val="0"/>
      <w:marTop w:val="0"/>
      <w:marBottom w:val="0"/>
      <w:divBdr>
        <w:top w:val="none" w:sz="0" w:space="0" w:color="auto"/>
        <w:left w:val="none" w:sz="0" w:space="0" w:color="auto"/>
        <w:bottom w:val="none" w:sz="0" w:space="0" w:color="auto"/>
        <w:right w:val="none" w:sz="0" w:space="0" w:color="auto"/>
      </w:divBdr>
    </w:div>
    <w:div w:id="1140921865">
      <w:bodyDiv w:val="1"/>
      <w:marLeft w:val="0"/>
      <w:marRight w:val="0"/>
      <w:marTop w:val="0"/>
      <w:marBottom w:val="0"/>
      <w:divBdr>
        <w:top w:val="none" w:sz="0" w:space="0" w:color="auto"/>
        <w:left w:val="none" w:sz="0" w:space="0" w:color="auto"/>
        <w:bottom w:val="none" w:sz="0" w:space="0" w:color="auto"/>
        <w:right w:val="none" w:sz="0" w:space="0" w:color="auto"/>
      </w:divBdr>
    </w:div>
    <w:div w:id="1140925347">
      <w:bodyDiv w:val="1"/>
      <w:marLeft w:val="0"/>
      <w:marRight w:val="0"/>
      <w:marTop w:val="0"/>
      <w:marBottom w:val="0"/>
      <w:divBdr>
        <w:top w:val="none" w:sz="0" w:space="0" w:color="auto"/>
        <w:left w:val="none" w:sz="0" w:space="0" w:color="auto"/>
        <w:bottom w:val="none" w:sz="0" w:space="0" w:color="auto"/>
        <w:right w:val="none" w:sz="0" w:space="0" w:color="auto"/>
      </w:divBdr>
    </w:div>
    <w:div w:id="1141070082">
      <w:bodyDiv w:val="1"/>
      <w:marLeft w:val="0"/>
      <w:marRight w:val="0"/>
      <w:marTop w:val="0"/>
      <w:marBottom w:val="0"/>
      <w:divBdr>
        <w:top w:val="none" w:sz="0" w:space="0" w:color="auto"/>
        <w:left w:val="none" w:sz="0" w:space="0" w:color="auto"/>
        <w:bottom w:val="none" w:sz="0" w:space="0" w:color="auto"/>
        <w:right w:val="none" w:sz="0" w:space="0" w:color="auto"/>
      </w:divBdr>
    </w:div>
    <w:div w:id="1141922727">
      <w:bodyDiv w:val="1"/>
      <w:marLeft w:val="0"/>
      <w:marRight w:val="0"/>
      <w:marTop w:val="0"/>
      <w:marBottom w:val="0"/>
      <w:divBdr>
        <w:top w:val="none" w:sz="0" w:space="0" w:color="auto"/>
        <w:left w:val="none" w:sz="0" w:space="0" w:color="auto"/>
        <w:bottom w:val="none" w:sz="0" w:space="0" w:color="auto"/>
        <w:right w:val="none" w:sz="0" w:space="0" w:color="auto"/>
      </w:divBdr>
    </w:div>
    <w:div w:id="1142037631">
      <w:bodyDiv w:val="1"/>
      <w:marLeft w:val="0"/>
      <w:marRight w:val="0"/>
      <w:marTop w:val="0"/>
      <w:marBottom w:val="0"/>
      <w:divBdr>
        <w:top w:val="none" w:sz="0" w:space="0" w:color="auto"/>
        <w:left w:val="none" w:sz="0" w:space="0" w:color="auto"/>
        <w:bottom w:val="none" w:sz="0" w:space="0" w:color="auto"/>
        <w:right w:val="none" w:sz="0" w:space="0" w:color="auto"/>
      </w:divBdr>
    </w:div>
    <w:div w:id="1142502424">
      <w:bodyDiv w:val="1"/>
      <w:marLeft w:val="0"/>
      <w:marRight w:val="0"/>
      <w:marTop w:val="0"/>
      <w:marBottom w:val="0"/>
      <w:divBdr>
        <w:top w:val="none" w:sz="0" w:space="0" w:color="auto"/>
        <w:left w:val="none" w:sz="0" w:space="0" w:color="auto"/>
        <w:bottom w:val="none" w:sz="0" w:space="0" w:color="auto"/>
        <w:right w:val="none" w:sz="0" w:space="0" w:color="auto"/>
      </w:divBdr>
    </w:div>
    <w:div w:id="1142694029">
      <w:bodyDiv w:val="1"/>
      <w:marLeft w:val="0"/>
      <w:marRight w:val="0"/>
      <w:marTop w:val="0"/>
      <w:marBottom w:val="0"/>
      <w:divBdr>
        <w:top w:val="none" w:sz="0" w:space="0" w:color="auto"/>
        <w:left w:val="none" w:sz="0" w:space="0" w:color="auto"/>
        <w:bottom w:val="none" w:sz="0" w:space="0" w:color="auto"/>
        <w:right w:val="none" w:sz="0" w:space="0" w:color="auto"/>
      </w:divBdr>
    </w:div>
    <w:div w:id="1143159111">
      <w:bodyDiv w:val="1"/>
      <w:marLeft w:val="0"/>
      <w:marRight w:val="0"/>
      <w:marTop w:val="0"/>
      <w:marBottom w:val="0"/>
      <w:divBdr>
        <w:top w:val="none" w:sz="0" w:space="0" w:color="auto"/>
        <w:left w:val="none" w:sz="0" w:space="0" w:color="auto"/>
        <w:bottom w:val="none" w:sz="0" w:space="0" w:color="auto"/>
        <w:right w:val="none" w:sz="0" w:space="0" w:color="auto"/>
      </w:divBdr>
    </w:div>
    <w:div w:id="1143427789">
      <w:bodyDiv w:val="1"/>
      <w:marLeft w:val="0"/>
      <w:marRight w:val="0"/>
      <w:marTop w:val="0"/>
      <w:marBottom w:val="0"/>
      <w:divBdr>
        <w:top w:val="none" w:sz="0" w:space="0" w:color="auto"/>
        <w:left w:val="none" w:sz="0" w:space="0" w:color="auto"/>
        <w:bottom w:val="none" w:sz="0" w:space="0" w:color="auto"/>
        <w:right w:val="none" w:sz="0" w:space="0" w:color="auto"/>
      </w:divBdr>
    </w:div>
    <w:div w:id="1144155360">
      <w:bodyDiv w:val="1"/>
      <w:marLeft w:val="0"/>
      <w:marRight w:val="0"/>
      <w:marTop w:val="0"/>
      <w:marBottom w:val="0"/>
      <w:divBdr>
        <w:top w:val="none" w:sz="0" w:space="0" w:color="auto"/>
        <w:left w:val="none" w:sz="0" w:space="0" w:color="auto"/>
        <w:bottom w:val="none" w:sz="0" w:space="0" w:color="auto"/>
        <w:right w:val="none" w:sz="0" w:space="0" w:color="auto"/>
      </w:divBdr>
    </w:div>
    <w:div w:id="1144471371">
      <w:bodyDiv w:val="1"/>
      <w:marLeft w:val="0"/>
      <w:marRight w:val="0"/>
      <w:marTop w:val="0"/>
      <w:marBottom w:val="0"/>
      <w:divBdr>
        <w:top w:val="none" w:sz="0" w:space="0" w:color="auto"/>
        <w:left w:val="none" w:sz="0" w:space="0" w:color="auto"/>
        <w:bottom w:val="none" w:sz="0" w:space="0" w:color="auto"/>
        <w:right w:val="none" w:sz="0" w:space="0" w:color="auto"/>
      </w:divBdr>
    </w:div>
    <w:div w:id="1145781599">
      <w:bodyDiv w:val="1"/>
      <w:marLeft w:val="0"/>
      <w:marRight w:val="0"/>
      <w:marTop w:val="0"/>
      <w:marBottom w:val="0"/>
      <w:divBdr>
        <w:top w:val="none" w:sz="0" w:space="0" w:color="auto"/>
        <w:left w:val="none" w:sz="0" w:space="0" w:color="auto"/>
        <w:bottom w:val="none" w:sz="0" w:space="0" w:color="auto"/>
        <w:right w:val="none" w:sz="0" w:space="0" w:color="auto"/>
      </w:divBdr>
    </w:div>
    <w:div w:id="1145855790">
      <w:bodyDiv w:val="1"/>
      <w:marLeft w:val="0"/>
      <w:marRight w:val="0"/>
      <w:marTop w:val="0"/>
      <w:marBottom w:val="0"/>
      <w:divBdr>
        <w:top w:val="none" w:sz="0" w:space="0" w:color="auto"/>
        <w:left w:val="none" w:sz="0" w:space="0" w:color="auto"/>
        <w:bottom w:val="none" w:sz="0" w:space="0" w:color="auto"/>
        <w:right w:val="none" w:sz="0" w:space="0" w:color="auto"/>
      </w:divBdr>
    </w:div>
    <w:div w:id="1145857885">
      <w:bodyDiv w:val="1"/>
      <w:marLeft w:val="0"/>
      <w:marRight w:val="0"/>
      <w:marTop w:val="0"/>
      <w:marBottom w:val="0"/>
      <w:divBdr>
        <w:top w:val="none" w:sz="0" w:space="0" w:color="auto"/>
        <w:left w:val="none" w:sz="0" w:space="0" w:color="auto"/>
        <w:bottom w:val="none" w:sz="0" w:space="0" w:color="auto"/>
        <w:right w:val="none" w:sz="0" w:space="0" w:color="auto"/>
      </w:divBdr>
    </w:div>
    <w:div w:id="1146051056">
      <w:bodyDiv w:val="1"/>
      <w:marLeft w:val="0"/>
      <w:marRight w:val="0"/>
      <w:marTop w:val="0"/>
      <w:marBottom w:val="0"/>
      <w:divBdr>
        <w:top w:val="none" w:sz="0" w:space="0" w:color="auto"/>
        <w:left w:val="none" w:sz="0" w:space="0" w:color="auto"/>
        <w:bottom w:val="none" w:sz="0" w:space="0" w:color="auto"/>
        <w:right w:val="none" w:sz="0" w:space="0" w:color="auto"/>
      </w:divBdr>
    </w:div>
    <w:div w:id="1146315584">
      <w:bodyDiv w:val="1"/>
      <w:marLeft w:val="0"/>
      <w:marRight w:val="0"/>
      <w:marTop w:val="0"/>
      <w:marBottom w:val="0"/>
      <w:divBdr>
        <w:top w:val="none" w:sz="0" w:space="0" w:color="auto"/>
        <w:left w:val="none" w:sz="0" w:space="0" w:color="auto"/>
        <w:bottom w:val="none" w:sz="0" w:space="0" w:color="auto"/>
        <w:right w:val="none" w:sz="0" w:space="0" w:color="auto"/>
      </w:divBdr>
    </w:div>
    <w:div w:id="1147165550">
      <w:bodyDiv w:val="1"/>
      <w:marLeft w:val="0"/>
      <w:marRight w:val="0"/>
      <w:marTop w:val="0"/>
      <w:marBottom w:val="0"/>
      <w:divBdr>
        <w:top w:val="none" w:sz="0" w:space="0" w:color="auto"/>
        <w:left w:val="none" w:sz="0" w:space="0" w:color="auto"/>
        <w:bottom w:val="none" w:sz="0" w:space="0" w:color="auto"/>
        <w:right w:val="none" w:sz="0" w:space="0" w:color="auto"/>
      </w:divBdr>
    </w:div>
    <w:div w:id="1149205385">
      <w:bodyDiv w:val="1"/>
      <w:marLeft w:val="0"/>
      <w:marRight w:val="0"/>
      <w:marTop w:val="0"/>
      <w:marBottom w:val="0"/>
      <w:divBdr>
        <w:top w:val="none" w:sz="0" w:space="0" w:color="auto"/>
        <w:left w:val="none" w:sz="0" w:space="0" w:color="auto"/>
        <w:bottom w:val="none" w:sz="0" w:space="0" w:color="auto"/>
        <w:right w:val="none" w:sz="0" w:space="0" w:color="auto"/>
      </w:divBdr>
    </w:div>
    <w:div w:id="1149593015">
      <w:bodyDiv w:val="1"/>
      <w:marLeft w:val="0"/>
      <w:marRight w:val="0"/>
      <w:marTop w:val="0"/>
      <w:marBottom w:val="0"/>
      <w:divBdr>
        <w:top w:val="none" w:sz="0" w:space="0" w:color="auto"/>
        <w:left w:val="none" w:sz="0" w:space="0" w:color="auto"/>
        <w:bottom w:val="none" w:sz="0" w:space="0" w:color="auto"/>
        <w:right w:val="none" w:sz="0" w:space="0" w:color="auto"/>
      </w:divBdr>
    </w:div>
    <w:div w:id="1149706448">
      <w:bodyDiv w:val="1"/>
      <w:marLeft w:val="0"/>
      <w:marRight w:val="0"/>
      <w:marTop w:val="0"/>
      <w:marBottom w:val="0"/>
      <w:divBdr>
        <w:top w:val="none" w:sz="0" w:space="0" w:color="auto"/>
        <w:left w:val="none" w:sz="0" w:space="0" w:color="auto"/>
        <w:bottom w:val="none" w:sz="0" w:space="0" w:color="auto"/>
        <w:right w:val="none" w:sz="0" w:space="0" w:color="auto"/>
      </w:divBdr>
    </w:div>
    <w:div w:id="1150749993">
      <w:bodyDiv w:val="1"/>
      <w:marLeft w:val="0"/>
      <w:marRight w:val="0"/>
      <w:marTop w:val="0"/>
      <w:marBottom w:val="0"/>
      <w:divBdr>
        <w:top w:val="none" w:sz="0" w:space="0" w:color="auto"/>
        <w:left w:val="none" w:sz="0" w:space="0" w:color="auto"/>
        <w:bottom w:val="none" w:sz="0" w:space="0" w:color="auto"/>
        <w:right w:val="none" w:sz="0" w:space="0" w:color="auto"/>
      </w:divBdr>
    </w:div>
    <w:div w:id="1151211099">
      <w:bodyDiv w:val="1"/>
      <w:marLeft w:val="0"/>
      <w:marRight w:val="0"/>
      <w:marTop w:val="0"/>
      <w:marBottom w:val="0"/>
      <w:divBdr>
        <w:top w:val="none" w:sz="0" w:space="0" w:color="auto"/>
        <w:left w:val="none" w:sz="0" w:space="0" w:color="auto"/>
        <w:bottom w:val="none" w:sz="0" w:space="0" w:color="auto"/>
        <w:right w:val="none" w:sz="0" w:space="0" w:color="auto"/>
      </w:divBdr>
    </w:div>
    <w:div w:id="1151287921">
      <w:bodyDiv w:val="1"/>
      <w:marLeft w:val="0"/>
      <w:marRight w:val="0"/>
      <w:marTop w:val="0"/>
      <w:marBottom w:val="0"/>
      <w:divBdr>
        <w:top w:val="none" w:sz="0" w:space="0" w:color="auto"/>
        <w:left w:val="none" w:sz="0" w:space="0" w:color="auto"/>
        <w:bottom w:val="none" w:sz="0" w:space="0" w:color="auto"/>
        <w:right w:val="none" w:sz="0" w:space="0" w:color="auto"/>
      </w:divBdr>
    </w:div>
    <w:div w:id="1151481779">
      <w:bodyDiv w:val="1"/>
      <w:marLeft w:val="0"/>
      <w:marRight w:val="0"/>
      <w:marTop w:val="0"/>
      <w:marBottom w:val="0"/>
      <w:divBdr>
        <w:top w:val="none" w:sz="0" w:space="0" w:color="auto"/>
        <w:left w:val="none" w:sz="0" w:space="0" w:color="auto"/>
        <w:bottom w:val="none" w:sz="0" w:space="0" w:color="auto"/>
        <w:right w:val="none" w:sz="0" w:space="0" w:color="auto"/>
      </w:divBdr>
    </w:div>
    <w:div w:id="1151940573">
      <w:bodyDiv w:val="1"/>
      <w:marLeft w:val="0"/>
      <w:marRight w:val="0"/>
      <w:marTop w:val="0"/>
      <w:marBottom w:val="0"/>
      <w:divBdr>
        <w:top w:val="none" w:sz="0" w:space="0" w:color="auto"/>
        <w:left w:val="none" w:sz="0" w:space="0" w:color="auto"/>
        <w:bottom w:val="none" w:sz="0" w:space="0" w:color="auto"/>
        <w:right w:val="none" w:sz="0" w:space="0" w:color="auto"/>
      </w:divBdr>
    </w:div>
    <w:div w:id="1152329819">
      <w:bodyDiv w:val="1"/>
      <w:marLeft w:val="0"/>
      <w:marRight w:val="0"/>
      <w:marTop w:val="0"/>
      <w:marBottom w:val="0"/>
      <w:divBdr>
        <w:top w:val="none" w:sz="0" w:space="0" w:color="auto"/>
        <w:left w:val="none" w:sz="0" w:space="0" w:color="auto"/>
        <w:bottom w:val="none" w:sz="0" w:space="0" w:color="auto"/>
        <w:right w:val="none" w:sz="0" w:space="0" w:color="auto"/>
      </w:divBdr>
    </w:div>
    <w:div w:id="1152481773">
      <w:bodyDiv w:val="1"/>
      <w:marLeft w:val="0"/>
      <w:marRight w:val="0"/>
      <w:marTop w:val="0"/>
      <w:marBottom w:val="0"/>
      <w:divBdr>
        <w:top w:val="none" w:sz="0" w:space="0" w:color="auto"/>
        <w:left w:val="none" w:sz="0" w:space="0" w:color="auto"/>
        <w:bottom w:val="none" w:sz="0" w:space="0" w:color="auto"/>
        <w:right w:val="none" w:sz="0" w:space="0" w:color="auto"/>
      </w:divBdr>
    </w:div>
    <w:div w:id="1153254284">
      <w:bodyDiv w:val="1"/>
      <w:marLeft w:val="0"/>
      <w:marRight w:val="0"/>
      <w:marTop w:val="0"/>
      <w:marBottom w:val="0"/>
      <w:divBdr>
        <w:top w:val="none" w:sz="0" w:space="0" w:color="auto"/>
        <w:left w:val="none" w:sz="0" w:space="0" w:color="auto"/>
        <w:bottom w:val="none" w:sz="0" w:space="0" w:color="auto"/>
        <w:right w:val="none" w:sz="0" w:space="0" w:color="auto"/>
      </w:divBdr>
    </w:div>
    <w:div w:id="1153373479">
      <w:bodyDiv w:val="1"/>
      <w:marLeft w:val="0"/>
      <w:marRight w:val="0"/>
      <w:marTop w:val="0"/>
      <w:marBottom w:val="0"/>
      <w:divBdr>
        <w:top w:val="none" w:sz="0" w:space="0" w:color="auto"/>
        <w:left w:val="none" w:sz="0" w:space="0" w:color="auto"/>
        <w:bottom w:val="none" w:sz="0" w:space="0" w:color="auto"/>
        <w:right w:val="none" w:sz="0" w:space="0" w:color="auto"/>
      </w:divBdr>
    </w:div>
    <w:div w:id="1154032860">
      <w:bodyDiv w:val="1"/>
      <w:marLeft w:val="0"/>
      <w:marRight w:val="0"/>
      <w:marTop w:val="0"/>
      <w:marBottom w:val="0"/>
      <w:divBdr>
        <w:top w:val="none" w:sz="0" w:space="0" w:color="auto"/>
        <w:left w:val="none" w:sz="0" w:space="0" w:color="auto"/>
        <w:bottom w:val="none" w:sz="0" w:space="0" w:color="auto"/>
        <w:right w:val="none" w:sz="0" w:space="0" w:color="auto"/>
      </w:divBdr>
    </w:div>
    <w:div w:id="1154104440">
      <w:bodyDiv w:val="1"/>
      <w:marLeft w:val="0"/>
      <w:marRight w:val="0"/>
      <w:marTop w:val="0"/>
      <w:marBottom w:val="0"/>
      <w:divBdr>
        <w:top w:val="none" w:sz="0" w:space="0" w:color="auto"/>
        <w:left w:val="none" w:sz="0" w:space="0" w:color="auto"/>
        <w:bottom w:val="none" w:sz="0" w:space="0" w:color="auto"/>
        <w:right w:val="none" w:sz="0" w:space="0" w:color="auto"/>
      </w:divBdr>
    </w:div>
    <w:div w:id="1154641082">
      <w:bodyDiv w:val="1"/>
      <w:marLeft w:val="0"/>
      <w:marRight w:val="0"/>
      <w:marTop w:val="0"/>
      <w:marBottom w:val="0"/>
      <w:divBdr>
        <w:top w:val="none" w:sz="0" w:space="0" w:color="auto"/>
        <w:left w:val="none" w:sz="0" w:space="0" w:color="auto"/>
        <w:bottom w:val="none" w:sz="0" w:space="0" w:color="auto"/>
        <w:right w:val="none" w:sz="0" w:space="0" w:color="auto"/>
      </w:divBdr>
    </w:div>
    <w:div w:id="1155104173">
      <w:bodyDiv w:val="1"/>
      <w:marLeft w:val="0"/>
      <w:marRight w:val="0"/>
      <w:marTop w:val="0"/>
      <w:marBottom w:val="0"/>
      <w:divBdr>
        <w:top w:val="none" w:sz="0" w:space="0" w:color="auto"/>
        <w:left w:val="none" w:sz="0" w:space="0" w:color="auto"/>
        <w:bottom w:val="none" w:sz="0" w:space="0" w:color="auto"/>
        <w:right w:val="none" w:sz="0" w:space="0" w:color="auto"/>
      </w:divBdr>
    </w:div>
    <w:div w:id="1155755923">
      <w:bodyDiv w:val="1"/>
      <w:marLeft w:val="0"/>
      <w:marRight w:val="0"/>
      <w:marTop w:val="0"/>
      <w:marBottom w:val="0"/>
      <w:divBdr>
        <w:top w:val="none" w:sz="0" w:space="0" w:color="auto"/>
        <w:left w:val="none" w:sz="0" w:space="0" w:color="auto"/>
        <w:bottom w:val="none" w:sz="0" w:space="0" w:color="auto"/>
        <w:right w:val="none" w:sz="0" w:space="0" w:color="auto"/>
      </w:divBdr>
    </w:div>
    <w:div w:id="1155876656">
      <w:bodyDiv w:val="1"/>
      <w:marLeft w:val="0"/>
      <w:marRight w:val="0"/>
      <w:marTop w:val="0"/>
      <w:marBottom w:val="0"/>
      <w:divBdr>
        <w:top w:val="none" w:sz="0" w:space="0" w:color="auto"/>
        <w:left w:val="none" w:sz="0" w:space="0" w:color="auto"/>
        <w:bottom w:val="none" w:sz="0" w:space="0" w:color="auto"/>
        <w:right w:val="none" w:sz="0" w:space="0" w:color="auto"/>
      </w:divBdr>
    </w:div>
    <w:div w:id="1155999637">
      <w:bodyDiv w:val="1"/>
      <w:marLeft w:val="0"/>
      <w:marRight w:val="0"/>
      <w:marTop w:val="0"/>
      <w:marBottom w:val="0"/>
      <w:divBdr>
        <w:top w:val="none" w:sz="0" w:space="0" w:color="auto"/>
        <w:left w:val="none" w:sz="0" w:space="0" w:color="auto"/>
        <w:bottom w:val="none" w:sz="0" w:space="0" w:color="auto"/>
        <w:right w:val="none" w:sz="0" w:space="0" w:color="auto"/>
      </w:divBdr>
    </w:div>
    <w:div w:id="1156342769">
      <w:bodyDiv w:val="1"/>
      <w:marLeft w:val="0"/>
      <w:marRight w:val="0"/>
      <w:marTop w:val="0"/>
      <w:marBottom w:val="0"/>
      <w:divBdr>
        <w:top w:val="none" w:sz="0" w:space="0" w:color="auto"/>
        <w:left w:val="none" w:sz="0" w:space="0" w:color="auto"/>
        <w:bottom w:val="none" w:sz="0" w:space="0" w:color="auto"/>
        <w:right w:val="none" w:sz="0" w:space="0" w:color="auto"/>
      </w:divBdr>
    </w:div>
    <w:div w:id="1156414062">
      <w:bodyDiv w:val="1"/>
      <w:marLeft w:val="0"/>
      <w:marRight w:val="0"/>
      <w:marTop w:val="0"/>
      <w:marBottom w:val="0"/>
      <w:divBdr>
        <w:top w:val="none" w:sz="0" w:space="0" w:color="auto"/>
        <w:left w:val="none" w:sz="0" w:space="0" w:color="auto"/>
        <w:bottom w:val="none" w:sz="0" w:space="0" w:color="auto"/>
        <w:right w:val="none" w:sz="0" w:space="0" w:color="auto"/>
      </w:divBdr>
    </w:div>
    <w:div w:id="1157262551">
      <w:bodyDiv w:val="1"/>
      <w:marLeft w:val="0"/>
      <w:marRight w:val="0"/>
      <w:marTop w:val="0"/>
      <w:marBottom w:val="0"/>
      <w:divBdr>
        <w:top w:val="none" w:sz="0" w:space="0" w:color="auto"/>
        <w:left w:val="none" w:sz="0" w:space="0" w:color="auto"/>
        <w:bottom w:val="none" w:sz="0" w:space="0" w:color="auto"/>
        <w:right w:val="none" w:sz="0" w:space="0" w:color="auto"/>
      </w:divBdr>
    </w:div>
    <w:div w:id="1157263515">
      <w:bodyDiv w:val="1"/>
      <w:marLeft w:val="0"/>
      <w:marRight w:val="0"/>
      <w:marTop w:val="0"/>
      <w:marBottom w:val="0"/>
      <w:divBdr>
        <w:top w:val="none" w:sz="0" w:space="0" w:color="auto"/>
        <w:left w:val="none" w:sz="0" w:space="0" w:color="auto"/>
        <w:bottom w:val="none" w:sz="0" w:space="0" w:color="auto"/>
        <w:right w:val="none" w:sz="0" w:space="0" w:color="auto"/>
      </w:divBdr>
    </w:div>
    <w:div w:id="1158376717">
      <w:bodyDiv w:val="1"/>
      <w:marLeft w:val="0"/>
      <w:marRight w:val="0"/>
      <w:marTop w:val="0"/>
      <w:marBottom w:val="0"/>
      <w:divBdr>
        <w:top w:val="none" w:sz="0" w:space="0" w:color="auto"/>
        <w:left w:val="none" w:sz="0" w:space="0" w:color="auto"/>
        <w:bottom w:val="none" w:sz="0" w:space="0" w:color="auto"/>
        <w:right w:val="none" w:sz="0" w:space="0" w:color="auto"/>
      </w:divBdr>
    </w:div>
    <w:div w:id="1158420076">
      <w:bodyDiv w:val="1"/>
      <w:marLeft w:val="0"/>
      <w:marRight w:val="0"/>
      <w:marTop w:val="0"/>
      <w:marBottom w:val="0"/>
      <w:divBdr>
        <w:top w:val="none" w:sz="0" w:space="0" w:color="auto"/>
        <w:left w:val="none" w:sz="0" w:space="0" w:color="auto"/>
        <w:bottom w:val="none" w:sz="0" w:space="0" w:color="auto"/>
        <w:right w:val="none" w:sz="0" w:space="0" w:color="auto"/>
      </w:divBdr>
    </w:div>
    <w:div w:id="1158573373">
      <w:bodyDiv w:val="1"/>
      <w:marLeft w:val="0"/>
      <w:marRight w:val="0"/>
      <w:marTop w:val="0"/>
      <w:marBottom w:val="0"/>
      <w:divBdr>
        <w:top w:val="none" w:sz="0" w:space="0" w:color="auto"/>
        <w:left w:val="none" w:sz="0" w:space="0" w:color="auto"/>
        <w:bottom w:val="none" w:sz="0" w:space="0" w:color="auto"/>
        <w:right w:val="none" w:sz="0" w:space="0" w:color="auto"/>
      </w:divBdr>
    </w:div>
    <w:div w:id="1158884443">
      <w:bodyDiv w:val="1"/>
      <w:marLeft w:val="0"/>
      <w:marRight w:val="0"/>
      <w:marTop w:val="0"/>
      <w:marBottom w:val="0"/>
      <w:divBdr>
        <w:top w:val="none" w:sz="0" w:space="0" w:color="auto"/>
        <w:left w:val="none" w:sz="0" w:space="0" w:color="auto"/>
        <w:bottom w:val="none" w:sz="0" w:space="0" w:color="auto"/>
        <w:right w:val="none" w:sz="0" w:space="0" w:color="auto"/>
      </w:divBdr>
    </w:div>
    <w:div w:id="1159730643">
      <w:bodyDiv w:val="1"/>
      <w:marLeft w:val="0"/>
      <w:marRight w:val="0"/>
      <w:marTop w:val="0"/>
      <w:marBottom w:val="0"/>
      <w:divBdr>
        <w:top w:val="none" w:sz="0" w:space="0" w:color="auto"/>
        <w:left w:val="none" w:sz="0" w:space="0" w:color="auto"/>
        <w:bottom w:val="none" w:sz="0" w:space="0" w:color="auto"/>
        <w:right w:val="none" w:sz="0" w:space="0" w:color="auto"/>
      </w:divBdr>
    </w:div>
    <w:div w:id="1159881099">
      <w:bodyDiv w:val="1"/>
      <w:marLeft w:val="0"/>
      <w:marRight w:val="0"/>
      <w:marTop w:val="0"/>
      <w:marBottom w:val="0"/>
      <w:divBdr>
        <w:top w:val="none" w:sz="0" w:space="0" w:color="auto"/>
        <w:left w:val="none" w:sz="0" w:space="0" w:color="auto"/>
        <w:bottom w:val="none" w:sz="0" w:space="0" w:color="auto"/>
        <w:right w:val="none" w:sz="0" w:space="0" w:color="auto"/>
      </w:divBdr>
    </w:div>
    <w:div w:id="1160198422">
      <w:bodyDiv w:val="1"/>
      <w:marLeft w:val="0"/>
      <w:marRight w:val="0"/>
      <w:marTop w:val="0"/>
      <w:marBottom w:val="0"/>
      <w:divBdr>
        <w:top w:val="none" w:sz="0" w:space="0" w:color="auto"/>
        <w:left w:val="none" w:sz="0" w:space="0" w:color="auto"/>
        <w:bottom w:val="none" w:sz="0" w:space="0" w:color="auto"/>
        <w:right w:val="none" w:sz="0" w:space="0" w:color="auto"/>
      </w:divBdr>
    </w:div>
    <w:div w:id="1160538581">
      <w:bodyDiv w:val="1"/>
      <w:marLeft w:val="0"/>
      <w:marRight w:val="0"/>
      <w:marTop w:val="0"/>
      <w:marBottom w:val="0"/>
      <w:divBdr>
        <w:top w:val="none" w:sz="0" w:space="0" w:color="auto"/>
        <w:left w:val="none" w:sz="0" w:space="0" w:color="auto"/>
        <w:bottom w:val="none" w:sz="0" w:space="0" w:color="auto"/>
        <w:right w:val="none" w:sz="0" w:space="0" w:color="auto"/>
      </w:divBdr>
    </w:div>
    <w:div w:id="1160804571">
      <w:bodyDiv w:val="1"/>
      <w:marLeft w:val="0"/>
      <w:marRight w:val="0"/>
      <w:marTop w:val="0"/>
      <w:marBottom w:val="0"/>
      <w:divBdr>
        <w:top w:val="none" w:sz="0" w:space="0" w:color="auto"/>
        <w:left w:val="none" w:sz="0" w:space="0" w:color="auto"/>
        <w:bottom w:val="none" w:sz="0" w:space="0" w:color="auto"/>
        <w:right w:val="none" w:sz="0" w:space="0" w:color="auto"/>
      </w:divBdr>
    </w:div>
    <w:div w:id="1161311940">
      <w:bodyDiv w:val="1"/>
      <w:marLeft w:val="0"/>
      <w:marRight w:val="0"/>
      <w:marTop w:val="0"/>
      <w:marBottom w:val="0"/>
      <w:divBdr>
        <w:top w:val="none" w:sz="0" w:space="0" w:color="auto"/>
        <w:left w:val="none" w:sz="0" w:space="0" w:color="auto"/>
        <w:bottom w:val="none" w:sz="0" w:space="0" w:color="auto"/>
        <w:right w:val="none" w:sz="0" w:space="0" w:color="auto"/>
      </w:divBdr>
    </w:div>
    <w:div w:id="1161390572">
      <w:bodyDiv w:val="1"/>
      <w:marLeft w:val="0"/>
      <w:marRight w:val="0"/>
      <w:marTop w:val="0"/>
      <w:marBottom w:val="0"/>
      <w:divBdr>
        <w:top w:val="none" w:sz="0" w:space="0" w:color="auto"/>
        <w:left w:val="none" w:sz="0" w:space="0" w:color="auto"/>
        <w:bottom w:val="none" w:sz="0" w:space="0" w:color="auto"/>
        <w:right w:val="none" w:sz="0" w:space="0" w:color="auto"/>
      </w:divBdr>
    </w:div>
    <w:div w:id="1161776105">
      <w:bodyDiv w:val="1"/>
      <w:marLeft w:val="0"/>
      <w:marRight w:val="0"/>
      <w:marTop w:val="0"/>
      <w:marBottom w:val="0"/>
      <w:divBdr>
        <w:top w:val="none" w:sz="0" w:space="0" w:color="auto"/>
        <w:left w:val="none" w:sz="0" w:space="0" w:color="auto"/>
        <w:bottom w:val="none" w:sz="0" w:space="0" w:color="auto"/>
        <w:right w:val="none" w:sz="0" w:space="0" w:color="auto"/>
      </w:divBdr>
    </w:div>
    <w:div w:id="1161965398">
      <w:bodyDiv w:val="1"/>
      <w:marLeft w:val="0"/>
      <w:marRight w:val="0"/>
      <w:marTop w:val="0"/>
      <w:marBottom w:val="0"/>
      <w:divBdr>
        <w:top w:val="none" w:sz="0" w:space="0" w:color="auto"/>
        <w:left w:val="none" w:sz="0" w:space="0" w:color="auto"/>
        <w:bottom w:val="none" w:sz="0" w:space="0" w:color="auto"/>
        <w:right w:val="none" w:sz="0" w:space="0" w:color="auto"/>
      </w:divBdr>
    </w:div>
    <w:div w:id="1162156582">
      <w:bodyDiv w:val="1"/>
      <w:marLeft w:val="0"/>
      <w:marRight w:val="0"/>
      <w:marTop w:val="0"/>
      <w:marBottom w:val="0"/>
      <w:divBdr>
        <w:top w:val="none" w:sz="0" w:space="0" w:color="auto"/>
        <w:left w:val="none" w:sz="0" w:space="0" w:color="auto"/>
        <w:bottom w:val="none" w:sz="0" w:space="0" w:color="auto"/>
        <w:right w:val="none" w:sz="0" w:space="0" w:color="auto"/>
      </w:divBdr>
    </w:div>
    <w:div w:id="1162232755">
      <w:bodyDiv w:val="1"/>
      <w:marLeft w:val="0"/>
      <w:marRight w:val="0"/>
      <w:marTop w:val="0"/>
      <w:marBottom w:val="0"/>
      <w:divBdr>
        <w:top w:val="none" w:sz="0" w:space="0" w:color="auto"/>
        <w:left w:val="none" w:sz="0" w:space="0" w:color="auto"/>
        <w:bottom w:val="none" w:sz="0" w:space="0" w:color="auto"/>
        <w:right w:val="none" w:sz="0" w:space="0" w:color="auto"/>
      </w:divBdr>
    </w:div>
    <w:div w:id="1162893194">
      <w:bodyDiv w:val="1"/>
      <w:marLeft w:val="0"/>
      <w:marRight w:val="0"/>
      <w:marTop w:val="0"/>
      <w:marBottom w:val="0"/>
      <w:divBdr>
        <w:top w:val="none" w:sz="0" w:space="0" w:color="auto"/>
        <w:left w:val="none" w:sz="0" w:space="0" w:color="auto"/>
        <w:bottom w:val="none" w:sz="0" w:space="0" w:color="auto"/>
        <w:right w:val="none" w:sz="0" w:space="0" w:color="auto"/>
      </w:divBdr>
    </w:div>
    <w:div w:id="1163273504">
      <w:bodyDiv w:val="1"/>
      <w:marLeft w:val="0"/>
      <w:marRight w:val="0"/>
      <w:marTop w:val="0"/>
      <w:marBottom w:val="0"/>
      <w:divBdr>
        <w:top w:val="none" w:sz="0" w:space="0" w:color="auto"/>
        <w:left w:val="none" w:sz="0" w:space="0" w:color="auto"/>
        <w:bottom w:val="none" w:sz="0" w:space="0" w:color="auto"/>
        <w:right w:val="none" w:sz="0" w:space="0" w:color="auto"/>
      </w:divBdr>
    </w:div>
    <w:div w:id="1163473142">
      <w:bodyDiv w:val="1"/>
      <w:marLeft w:val="0"/>
      <w:marRight w:val="0"/>
      <w:marTop w:val="0"/>
      <w:marBottom w:val="0"/>
      <w:divBdr>
        <w:top w:val="none" w:sz="0" w:space="0" w:color="auto"/>
        <w:left w:val="none" w:sz="0" w:space="0" w:color="auto"/>
        <w:bottom w:val="none" w:sz="0" w:space="0" w:color="auto"/>
        <w:right w:val="none" w:sz="0" w:space="0" w:color="auto"/>
      </w:divBdr>
    </w:div>
    <w:div w:id="1163856399">
      <w:bodyDiv w:val="1"/>
      <w:marLeft w:val="0"/>
      <w:marRight w:val="0"/>
      <w:marTop w:val="0"/>
      <w:marBottom w:val="0"/>
      <w:divBdr>
        <w:top w:val="none" w:sz="0" w:space="0" w:color="auto"/>
        <w:left w:val="none" w:sz="0" w:space="0" w:color="auto"/>
        <w:bottom w:val="none" w:sz="0" w:space="0" w:color="auto"/>
        <w:right w:val="none" w:sz="0" w:space="0" w:color="auto"/>
      </w:divBdr>
    </w:div>
    <w:div w:id="1164248608">
      <w:bodyDiv w:val="1"/>
      <w:marLeft w:val="0"/>
      <w:marRight w:val="0"/>
      <w:marTop w:val="0"/>
      <w:marBottom w:val="0"/>
      <w:divBdr>
        <w:top w:val="none" w:sz="0" w:space="0" w:color="auto"/>
        <w:left w:val="none" w:sz="0" w:space="0" w:color="auto"/>
        <w:bottom w:val="none" w:sz="0" w:space="0" w:color="auto"/>
        <w:right w:val="none" w:sz="0" w:space="0" w:color="auto"/>
      </w:divBdr>
    </w:div>
    <w:div w:id="1164249343">
      <w:bodyDiv w:val="1"/>
      <w:marLeft w:val="0"/>
      <w:marRight w:val="0"/>
      <w:marTop w:val="0"/>
      <w:marBottom w:val="0"/>
      <w:divBdr>
        <w:top w:val="none" w:sz="0" w:space="0" w:color="auto"/>
        <w:left w:val="none" w:sz="0" w:space="0" w:color="auto"/>
        <w:bottom w:val="none" w:sz="0" w:space="0" w:color="auto"/>
        <w:right w:val="none" w:sz="0" w:space="0" w:color="auto"/>
      </w:divBdr>
    </w:div>
    <w:div w:id="1164399051">
      <w:bodyDiv w:val="1"/>
      <w:marLeft w:val="0"/>
      <w:marRight w:val="0"/>
      <w:marTop w:val="0"/>
      <w:marBottom w:val="0"/>
      <w:divBdr>
        <w:top w:val="none" w:sz="0" w:space="0" w:color="auto"/>
        <w:left w:val="none" w:sz="0" w:space="0" w:color="auto"/>
        <w:bottom w:val="none" w:sz="0" w:space="0" w:color="auto"/>
        <w:right w:val="none" w:sz="0" w:space="0" w:color="auto"/>
      </w:divBdr>
    </w:div>
    <w:div w:id="1164780354">
      <w:bodyDiv w:val="1"/>
      <w:marLeft w:val="0"/>
      <w:marRight w:val="0"/>
      <w:marTop w:val="0"/>
      <w:marBottom w:val="0"/>
      <w:divBdr>
        <w:top w:val="none" w:sz="0" w:space="0" w:color="auto"/>
        <w:left w:val="none" w:sz="0" w:space="0" w:color="auto"/>
        <w:bottom w:val="none" w:sz="0" w:space="0" w:color="auto"/>
        <w:right w:val="none" w:sz="0" w:space="0" w:color="auto"/>
      </w:divBdr>
    </w:div>
    <w:div w:id="1165047071">
      <w:bodyDiv w:val="1"/>
      <w:marLeft w:val="0"/>
      <w:marRight w:val="0"/>
      <w:marTop w:val="0"/>
      <w:marBottom w:val="0"/>
      <w:divBdr>
        <w:top w:val="none" w:sz="0" w:space="0" w:color="auto"/>
        <w:left w:val="none" w:sz="0" w:space="0" w:color="auto"/>
        <w:bottom w:val="none" w:sz="0" w:space="0" w:color="auto"/>
        <w:right w:val="none" w:sz="0" w:space="0" w:color="auto"/>
      </w:divBdr>
    </w:div>
    <w:div w:id="1165053690">
      <w:bodyDiv w:val="1"/>
      <w:marLeft w:val="0"/>
      <w:marRight w:val="0"/>
      <w:marTop w:val="0"/>
      <w:marBottom w:val="0"/>
      <w:divBdr>
        <w:top w:val="none" w:sz="0" w:space="0" w:color="auto"/>
        <w:left w:val="none" w:sz="0" w:space="0" w:color="auto"/>
        <w:bottom w:val="none" w:sz="0" w:space="0" w:color="auto"/>
        <w:right w:val="none" w:sz="0" w:space="0" w:color="auto"/>
      </w:divBdr>
    </w:div>
    <w:div w:id="1165633281">
      <w:bodyDiv w:val="1"/>
      <w:marLeft w:val="0"/>
      <w:marRight w:val="0"/>
      <w:marTop w:val="0"/>
      <w:marBottom w:val="0"/>
      <w:divBdr>
        <w:top w:val="none" w:sz="0" w:space="0" w:color="auto"/>
        <w:left w:val="none" w:sz="0" w:space="0" w:color="auto"/>
        <w:bottom w:val="none" w:sz="0" w:space="0" w:color="auto"/>
        <w:right w:val="none" w:sz="0" w:space="0" w:color="auto"/>
      </w:divBdr>
    </w:div>
    <w:div w:id="1165900439">
      <w:bodyDiv w:val="1"/>
      <w:marLeft w:val="0"/>
      <w:marRight w:val="0"/>
      <w:marTop w:val="0"/>
      <w:marBottom w:val="0"/>
      <w:divBdr>
        <w:top w:val="none" w:sz="0" w:space="0" w:color="auto"/>
        <w:left w:val="none" w:sz="0" w:space="0" w:color="auto"/>
        <w:bottom w:val="none" w:sz="0" w:space="0" w:color="auto"/>
        <w:right w:val="none" w:sz="0" w:space="0" w:color="auto"/>
      </w:divBdr>
    </w:div>
    <w:div w:id="1166091190">
      <w:bodyDiv w:val="1"/>
      <w:marLeft w:val="0"/>
      <w:marRight w:val="0"/>
      <w:marTop w:val="0"/>
      <w:marBottom w:val="0"/>
      <w:divBdr>
        <w:top w:val="none" w:sz="0" w:space="0" w:color="auto"/>
        <w:left w:val="none" w:sz="0" w:space="0" w:color="auto"/>
        <w:bottom w:val="none" w:sz="0" w:space="0" w:color="auto"/>
        <w:right w:val="none" w:sz="0" w:space="0" w:color="auto"/>
      </w:divBdr>
    </w:div>
    <w:div w:id="1166362288">
      <w:bodyDiv w:val="1"/>
      <w:marLeft w:val="0"/>
      <w:marRight w:val="0"/>
      <w:marTop w:val="0"/>
      <w:marBottom w:val="0"/>
      <w:divBdr>
        <w:top w:val="none" w:sz="0" w:space="0" w:color="auto"/>
        <w:left w:val="none" w:sz="0" w:space="0" w:color="auto"/>
        <w:bottom w:val="none" w:sz="0" w:space="0" w:color="auto"/>
        <w:right w:val="none" w:sz="0" w:space="0" w:color="auto"/>
      </w:divBdr>
    </w:div>
    <w:div w:id="1167671741">
      <w:bodyDiv w:val="1"/>
      <w:marLeft w:val="0"/>
      <w:marRight w:val="0"/>
      <w:marTop w:val="0"/>
      <w:marBottom w:val="0"/>
      <w:divBdr>
        <w:top w:val="none" w:sz="0" w:space="0" w:color="auto"/>
        <w:left w:val="none" w:sz="0" w:space="0" w:color="auto"/>
        <w:bottom w:val="none" w:sz="0" w:space="0" w:color="auto"/>
        <w:right w:val="none" w:sz="0" w:space="0" w:color="auto"/>
      </w:divBdr>
    </w:div>
    <w:div w:id="1168400236">
      <w:bodyDiv w:val="1"/>
      <w:marLeft w:val="0"/>
      <w:marRight w:val="0"/>
      <w:marTop w:val="0"/>
      <w:marBottom w:val="0"/>
      <w:divBdr>
        <w:top w:val="none" w:sz="0" w:space="0" w:color="auto"/>
        <w:left w:val="none" w:sz="0" w:space="0" w:color="auto"/>
        <w:bottom w:val="none" w:sz="0" w:space="0" w:color="auto"/>
        <w:right w:val="none" w:sz="0" w:space="0" w:color="auto"/>
      </w:divBdr>
    </w:div>
    <w:div w:id="1168595707">
      <w:bodyDiv w:val="1"/>
      <w:marLeft w:val="0"/>
      <w:marRight w:val="0"/>
      <w:marTop w:val="0"/>
      <w:marBottom w:val="0"/>
      <w:divBdr>
        <w:top w:val="none" w:sz="0" w:space="0" w:color="auto"/>
        <w:left w:val="none" w:sz="0" w:space="0" w:color="auto"/>
        <w:bottom w:val="none" w:sz="0" w:space="0" w:color="auto"/>
        <w:right w:val="none" w:sz="0" w:space="0" w:color="auto"/>
      </w:divBdr>
    </w:div>
    <w:div w:id="1169490495">
      <w:bodyDiv w:val="1"/>
      <w:marLeft w:val="0"/>
      <w:marRight w:val="0"/>
      <w:marTop w:val="0"/>
      <w:marBottom w:val="0"/>
      <w:divBdr>
        <w:top w:val="none" w:sz="0" w:space="0" w:color="auto"/>
        <w:left w:val="none" w:sz="0" w:space="0" w:color="auto"/>
        <w:bottom w:val="none" w:sz="0" w:space="0" w:color="auto"/>
        <w:right w:val="none" w:sz="0" w:space="0" w:color="auto"/>
      </w:divBdr>
    </w:div>
    <w:div w:id="1169561246">
      <w:bodyDiv w:val="1"/>
      <w:marLeft w:val="0"/>
      <w:marRight w:val="0"/>
      <w:marTop w:val="0"/>
      <w:marBottom w:val="0"/>
      <w:divBdr>
        <w:top w:val="none" w:sz="0" w:space="0" w:color="auto"/>
        <w:left w:val="none" w:sz="0" w:space="0" w:color="auto"/>
        <w:bottom w:val="none" w:sz="0" w:space="0" w:color="auto"/>
        <w:right w:val="none" w:sz="0" w:space="0" w:color="auto"/>
      </w:divBdr>
    </w:div>
    <w:div w:id="1169709780">
      <w:bodyDiv w:val="1"/>
      <w:marLeft w:val="0"/>
      <w:marRight w:val="0"/>
      <w:marTop w:val="0"/>
      <w:marBottom w:val="0"/>
      <w:divBdr>
        <w:top w:val="none" w:sz="0" w:space="0" w:color="auto"/>
        <w:left w:val="none" w:sz="0" w:space="0" w:color="auto"/>
        <w:bottom w:val="none" w:sz="0" w:space="0" w:color="auto"/>
        <w:right w:val="none" w:sz="0" w:space="0" w:color="auto"/>
      </w:divBdr>
    </w:div>
    <w:div w:id="1169908067">
      <w:bodyDiv w:val="1"/>
      <w:marLeft w:val="0"/>
      <w:marRight w:val="0"/>
      <w:marTop w:val="0"/>
      <w:marBottom w:val="0"/>
      <w:divBdr>
        <w:top w:val="none" w:sz="0" w:space="0" w:color="auto"/>
        <w:left w:val="none" w:sz="0" w:space="0" w:color="auto"/>
        <w:bottom w:val="none" w:sz="0" w:space="0" w:color="auto"/>
        <w:right w:val="none" w:sz="0" w:space="0" w:color="auto"/>
      </w:divBdr>
    </w:div>
    <w:div w:id="1170294803">
      <w:bodyDiv w:val="1"/>
      <w:marLeft w:val="0"/>
      <w:marRight w:val="0"/>
      <w:marTop w:val="0"/>
      <w:marBottom w:val="0"/>
      <w:divBdr>
        <w:top w:val="none" w:sz="0" w:space="0" w:color="auto"/>
        <w:left w:val="none" w:sz="0" w:space="0" w:color="auto"/>
        <w:bottom w:val="none" w:sz="0" w:space="0" w:color="auto"/>
        <w:right w:val="none" w:sz="0" w:space="0" w:color="auto"/>
      </w:divBdr>
    </w:div>
    <w:div w:id="1170674905">
      <w:bodyDiv w:val="1"/>
      <w:marLeft w:val="0"/>
      <w:marRight w:val="0"/>
      <w:marTop w:val="0"/>
      <w:marBottom w:val="0"/>
      <w:divBdr>
        <w:top w:val="none" w:sz="0" w:space="0" w:color="auto"/>
        <w:left w:val="none" w:sz="0" w:space="0" w:color="auto"/>
        <w:bottom w:val="none" w:sz="0" w:space="0" w:color="auto"/>
        <w:right w:val="none" w:sz="0" w:space="0" w:color="auto"/>
      </w:divBdr>
    </w:div>
    <w:div w:id="1170946794">
      <w:bodyDiv w:val="1"/>
      <w:marLeft w:val="0"/>
      <w:marRight w:val="0"/>
      <w:marTop w:val="0"/>
      <w:marBottom w:val="0"/>
      <w:divBdr>
        <w:top w:val="none" w:sz="0" w:space="0" w:color="auto"/>
        <w:left w:val="none" w:sz="0" w:space="0" w:color="auto"/>
        <w:bottom w:val="none" w:sz="0" w:space="0" w:color="auto"/>
        <w:right w:val="none" w:sz="0" w:space="0" w:color="auto"/>
      </w:divBdr>
    </w:div>
    <w:div w:id="1170950444">
      <w:bodyDiv w:val="1"/>
      <w:marLeft w:val="0"/>
      <w:marRight w:val="0"/>
      <w:marTop w:val="0"/>
      <w:marBottom w:val="0"/>
      <w:divBdr>
        <w:top w:val="none" w:sz="0" w:space="0" w:color="auto"/>
        <w:left w:val="none" w:sz="0" w:space="0" w:color="auto"/>
        <w:bottom w:val="none" w:sz="0" w:space="0" w:color="auto"/>
        <w:right w:val="none" w:sz="0" w:space="0" w:color="auto"/>
      </w:divBdr>
    </w:div>
    <w:div w:id="1171142062">
      <w:bodyDiv w:val="1"/>
      <w:marLeft w:val="0"/>
      <w:marRight w:val="0"/>
      <w:marTop w:val="0"/>
      <w:marBottom w:val="0"/>
      <w:divBdr>
        <w:top w:val="none" w:sz="0" w:space="0" w:color="auto"/>
        <w:left w:val="none" w:sz="0" w:space="0" w:color="auto"/>
        <w:bottom w:val="none" w:sz="0" w:space="0" w:color="auto"/>
        <w:right w:val="none" w:sz="0" w:space="0" w:color="auto"/>
      </w:divBdr>
    </w:div>
    <w:div w:id="1171676826">
      <w:bodyDiv w:val="1"/>
      <w:marLeft w:val="0"/>
      <w:marRight w:val="0"/>
      <w:marTop w:val="0"/>
      <w:marBottom w:val="0"/>
      <w:divBdr>
        <w:top w:val="none" w:sz="0" w:space="0" w:color="auto"/>
        <w:left w:val="none" w:sz="0" w:space="0" w:color="auto"/>
        <w:bottom w:val="none" w:sz="0" w:space="0" w:color="auto"/>
        <w:right w:val="none" w:sz="0" w:space="0" w:color="auto"/>
      </w:divBdr>
    </w:div>
    <w:div w:id="1171991972">
      <w:bodyDiv w:val="1"/>
      <w:marLeft w:val="0"/>
      <w:marRight w:val="0"/>
      <w:marTop w:val="0"/>
      <w:marBottom w:val="0"/>
      <w:divBdr>
        <w:top w:val="none" w:sz="0" w:space="0" w:color="auto"/>
        <w:left w:val="none" w:sz="0" w:space="0" w:color="auto"/>
        <w:bottom w:val="none" w:sz="0" w:space="0" w:color="auto"/>
        <w:right w:val="none" w:sz="0" w:space="0" w:color="auto"/>
      </w:divBdr>
    </w:div>
    <w:div w:id="1172179734">
      <w:bodyDiv w:val="1"/>
      <w:marLeft w:val="0"/>
      <w:marRight w:val="0"/>
      <w:marTop w:val="0"/>
      <w:marBottom w:val="0"/>
      <w:divBdr>
        <w:top w:val="none" w:sz="0" w:space="0" w:color="auto"/>
        <w:left w:val="none" w:sz="0" w:space="0" w:color="auto"/>
        <w:bottom w:val="none" w:sz="0" w:space="0" w:color="auto"/>
        <w:right w:val="none" w:sz="0" w:space="0" w:color="auto"/>
      </w:divBdr>
    </w:div>
    <w:div w:id="1172263429">
      <w:bodyDiv w:val="1"/>
      <w:marLeft w:val="0"/>
      <w:marRight w:val="0"/>
      <w:marTop w:val="0"/>
      <w:marBottom w:val="0"/>
      <w:divBdr>
        <w:top w:val="none" w:sz="0" w:space="0" w:color="auto"/>
        <w:left w:val="none" w:sz="0" w:space="0" w:color="auto"/>
        <w:bottom w:val="none" w:sz="0" w:space="0" w:color="auto"/>
        <w:right w:val="none" w:sz="0" w:space="0" w:color="auto"/>
      </w:divBdr>
    </w:div>
    <w:div w:id="1172572725">
      <w:bodyDiv w:val="1"/>
      <w:marLeft w:val="0"/>
      <w:marRight w:val="0"/>
      <w:marTop w:val="0"/>
      <w:marBottom w:val="0"/>
      <w:divBdr>
        <w:top w:val="none" w:sz="0" w:space="0" w:color="auto"/>
        <w:left w:val="none" w:sz="0" w:space="0" w:color="auto"/>
        <w:bottom w:val="none" w:sz="0" w:space="0" w:color="auto"/>
        <w:right w:val="none" w:sz="0" w:space="0" w:color="auto"/>
      </w:divBdr>
    </w:div>
    <w:div w:id="1172987116">
      <w:bodyDiv w:val="1"/>
      <w:marLeft w:val="0"/>
      <w:marRight w:val="0"/>
      <w:marTop w:val="0"/>
      <w:marBottom w:val="0"/>
      <w:divBdr>
        <w:top w:val="none" w:sz="0" w:space="0" w:color="auto"/>
        <w:left w:val="none" w:sz="0" w:space="0" w:color="auto"/>
        <w:bottom w:val="none" w:sz="0" w:space="0" w:color="auto"/>
        <w:right w:val="none" w:sz="0" w:space="0" w:color="auto"/>
      </w:divBdr>
    </w:div>
    <w:div w:id="1174682300">
      <w:bodyDiv w:val="1"/>
      <w:marLeft w:val="0"/>
      <w:marRight w:val="0"/>
      <w:marTop w:val="0"/>
      <w:marBottom w:val="0"/>
      <w:divBdr>
        <w:top w:val="none" w:sz="0" w:space="0" w:color="auto"/>
        <w:left w:val="none" w:sz="0" w:space="0" w:color="auto"/>
        <w:bottom w:val="none" w:sz="0" w:space="0" w:color="auto"/>
        <w:right w:val="none" w:sz="0" w:space="0" w:color="auto"/>
      </w:divBdr>
    </w:div>
    <w:div w:id="1175001220">
      <w:bodyDiv w:val="1"/>
      <w:marLeft w:val="0"/>
      <w:marRight w:val="0"/>
      <w:marTop w:val="0"/>
      <w:marBottom w:val="0"/>
      <w:divBdr>
        <w:top w:val="none" w:sz="0" w:space="0" w:color="auto"/>
        <w:left w:val="none" w:sz="0" w:space="0" w:color="auto"/>
        <w:bottom w:val="none" w:sz="0" w:space="0" w:color="auto"/>
        <w:right w:val="none" w:sz="0" w:space="0" w:color="auto"/>
      </w:divBdr>
    </w:div>
    <w:div w:id="1175221706">
      <w:bodyDiv w:val="1"/>
      <w:marLeft w:val="0"/>
      <w:marRight w:val="0"/>
      <w:marTop w:val="0"/>
      <w:marBottom w:val="0"/>
      <w:divBdr>
        <w:top w:val="none" w:sz="0" w:space="0" w:color="auto"/>
        <w:left w:val="none" w:sz="0" w:space="0" w:color="auto"/>
        <w:bottom w:val="none" w:sz="0" w:space="0" w:color="auto"/>
        <w:right w:val="none" w:sz="0" w:space="0" w:color="auto"/>
      </w:divBdr>
    </w:div>
    <w:div w:id="1175459090">
      <w:bodyDiv w:val="1"/>
      <w:marLeft w:val="0"/>
      <w:marRight w:val="0"/>
      <w:marTop w:val="0"/>
      <w:marBottom w:val="0"/>
      <w:divBdr>
        <w:top w:val="none" w:sz="0" w:space="0" w:color="auto"/>
        <w:left w:val="none" w:sz="0" w:space="0" w:color="auto"/>
        <w:bottom w:val="none" w:sz="0" w:space="0" w:color="auto"/>
        <w:right w:val="none" w:sz="0" w:space="0" w:color="auto"/>
      </w:divBdr>
    </w:div>
    <w:div w:id="1175611887">
      <w:bodyDiv w:val="1"/>
      <w:marLeft w:val="0"/>
      <w:marRight w:val="0"/>
      <w:marTop w:val="0"/>
      <w:marBottom w:val="0"/>
      <w:divBdr>
        <w:top w:val="none" w:sz="0" w:space="0" w:color="auto"/>
        <w:left w:val="none" w:sz="0" w:space="0" w:color="auto"/>
        <w:bottom w:val="none" w:sz="0" w:space="0" w:color="auto"/>
        <w:right w:val="none" w:sz="0" w:space="0" w:color="auto"/>
      </w:divBdr>
    </w:div>
    <w:div w:id="1175652307">
      <w:bodyDiv w:val="1"/>
      <w:marLeft w:val="0"/>
      <w:marRight w:val="0"/>
      <w:marTop w:val="0"/>
      <w:marBottom w:val="0"/>
      <w:divBdr>
        <w:top w:val="none" w:sz="0" w:space="0" w:color="auto"/>
        <w:left w:val="none" w:sz="0" w:space="0" w:color="auto"/>
        <w:bottom w:val="none" w:sz="0" w:space="0" w:color="auto"/>
        <w:right w:val="none" w:sz="0" w:space="0" w:color="auto"/>
      </w:divBdr>
    </w:div>
    <w:div w:id="1175655138">
      <w:bodyDiv w:val="1"/>
      <w:marLeft w:val="0"/>
      <w:marRight w:val="0"/>
      <w:marTop w:val="0"/>
      <w:marBottom w:val="0"/>
      <w:divBdr>
        <w:top w:val="none" w:sz="0" w:space="0" w:color="auto"/>
        <w:left w:val="none" w:sz="0" w:space="0" w:color="auto"/>
        <w:bottom w:val="none" w:sz="0" w:space="0" w:color="auto"/>
        <w:right w:val="none" w:sz="0" w:space="0" w:color="auto"/>
      </w:divBdr>
    </w:div>
    <w:div w:id="1175732980">
      <w:bodyDiv w:val="1"/>
      <w:marLeft w:val="0"/>
      <w:marRight w:val="0"/>
      <w:marTop w:val="0"/>
      <w:marBottom w:val="0"/>
      <w:divBdr>
        <w:top w:val="none" w:sz="0" w:space="0" w:color="auto"/>
        <w:left w:val="none" w:sz="0" w:space="0" w:color="auto"/>
        <w:bottom w:val="none" w:sz="0" w:space="0" w:color="auto"/>
        <w:right w:val="none" w:sz="0" w:space="0" w:color="auto"/>
      </w:divBdr>
    </w:div>
    <w:div w:id="1176653144">
      <w:bodyDiv w:val="1"/>
      <w:marLeft w:val="0"/>
      <w:marRight w:val="0"/>
      <w:marTop w:val="0"/>
      <w:marBottom w:val="0"/>
      <w:divBdr>
        <w:top w:val="none" w:sz="0" w:space="0" w:color="auto"/>
        <w:left w:val="none" w:sz="0" w:space="0" w:color="auto"/>
        <w:bottom w:val="none" w:sz="0" w:space="0" w:color="auto"/>
        <w:right w:val="none" w:sz="0" w:space="0" w:color="auto"/>
      </w:divBdr>
    </w:div>
    <w:div w:id="1177035003">
      <w:bodyDiv w:val="1"/>
      <w:marLeft w:val="0"/>
      <w:marRight w:val="0"/>
      <w:marTop w:val="0"/>
      <w:marBottom w:val="0"/>
      <w:divBdr>
        <w:top w:val="none" w:sz="0" w:space="0" w:color="auto"/>
        <w:left w:val="none" w:sz="0" w:space="0" w:color="auto"/>
        <w:bottom w:val="none" w:sz="0" w:space="0" w:color="auto"/>
        <w:right w:val="none" w:sz="0" w:space="0" w:color="auto"/>
      </w:divBdr>
    </w:div>
    <w:div w:id="1177308634">
      <w:bodyDiv w:val="1"/>
      <w:marLeft w:val="0"/>
      <w:marRight w:val="0"/>
      <w:marTop w:val="0"/>
      <w:marBottom w:val="0"/>
      <w:divBdr>
        <w:top w:val="none" w:sz="0" w:space="0" w:color="auto"/>
        <w:left w:val="none" w:sz="0" w:space="0" w:color="auto"/>
        <w:bottom w:val="none" w:sz="0" w:space="0" w:color="auto"/>
        <w:right w:val="none" w:sz="0" w:space="0" w:color="auto"/>
      </w:divBdr>
    </w:div>
    <w:div w:id="1177378698">
      <w:bodyDiv w:val="1"/>
      <w:marLeft w:val="0"/>
      <w:marRight w:val="0"/>
      <w:marTop w:val="0"/>
      <w:marBottom w:val="0"/>
      <w:divBdr>
        <w:top w:val="none" w:sz="0" w:space="0" w:color="auto"/>
        <w:left w:val="none" w:sz="0" w:space="0" w:color="auto"/>
        <w:bottom w:val="none" w:sz="0" w:space="0" w:color="auto"/>
        <w:right w:val="none" w:sz="0" w:space="0" w:color="auto"/>
      </w:divBdr>
    </w:div>
    <w:div w:id="1177841515">
      <w:bodyDiv w:val="1"/>
      <w:marLeft w:val="0"/>
      <w:marRight w:val="0"/>
      <w:marTop w:val="0"/>
      <w:marBottom w:val="0"/>
      <w:divBdr>
        <w:top w:val="none" w:sz="0" w:space="0" w:color="auto"/>
        <w:left w:val="none" w:sz="0" w:space="0" w:color="auto"/>
        <w:bottom w:val="none" w:sz="0" w:space="0" w:color="auto"/>
        <w:right w:val="none" w:sz="0" w:space="0" w:color="auto"/>
      </w:divBdr>
    </w:div>
    <w:div w:id="1178037028">
      <w:bodyDiv w:val="1"/>
      <w:marLeft w:val="0"/>
      <w:marRight w:val="0"/>
      <w:marTop w:val="0"/>
      <w:marBottom w:val="0"/>
      <w:divBdr>
        <w:top w:val="none" w:sz="0" w:space="0" w:color="auto"/>
        <w:left w:val="none" w:sz="0" w:space="0" w:color="auto"/>
        <w:bottom w:val="none" w:sz="0" w:space="0" w:color="auto"/>
        <w:right w:val="none" w:sz="0" w:space="0" w:color="auto"/>
      </w:divBdr>
    </w:div>
    <w:div w:id="1178617032">
      <w:bodyDiv w:val="1"/>
      <w:marLeft w:val="0"/>
      <w:marRight w:val="0"/>
      <w:marTop w:val="0"/>
      <w:marBottom w:val="0"/>
      <w:divBdr>
        <w:top w:val="none" w:sz="0" w:space="0" w:color="auto"/>
        <w:left w:val="none" w:sz="0" w:space="0" w:color="auto"/>
        <w:bottom w:val="none" w:sz="0" w:space="0" w:color="auto"/>
        <w:right w:val="none" w:sz="0" w:space="0" w:color="auto"/>
      </w:divBdr>
    </w:div>
    <w:div w:id="1179462216">
      <w:bodyDiv w:val="1"/>
      <w:marLeft w:val="0"/>
      <w:marRight w:val="0"/>
      <w:marTop w:val="0"/>
      <w:marBottom w:val="0"/>
      <w:divBdr>
        <w:top w:val="none" w:sz="0" w:space="0" w:color="auto"/>
        <w:left w:val="none" w:sz="0" w:space="0" w:color="auto"/>
        <w:bottom w:val="none" w:sz="0" w:space="0" w:color="auto"/>
        <w:right w:val="none" w:sz="0" w:space="0" w:color="auto"/>
      </w:divBdr>
    </w:div>
    <w:div w:id="1179583315">
      <w:bodyDiv w:val="1"/>
      <w:marLeft w:val="0"/>
      <w:marRight w:val="0"/>
      <w:marTop w:val="0"/>
      <w:marBottom w:val="0"/>
      <w:divBdr>
        <w:top w:val="none" w:sz="0" w:space="0" w:color="auto"/>
        <w:left w:val="none" w:sz="0" w:space="0" w:color="auto"/>
        <w:bottom w:val="none" w:sz="0" w:space="0" w:color="auto"/>
        <w:right w:val="none" w:sz="0" w:space="0" w:color="auto"/>
      </w:divBdr>
    </w:div>
    <w:div w:id="1180239178">
      <w:bodyDiv w:val="1"/>
      <w:marLeft w:val="0"/>
      <w:marRight w:val="0"/>
      <w:marTop w:val="0"/>
      <w:marBottom w:val="0"/>
      <w:divBdr>
        <w:top w:val="none" w:sz="0" w:space="0" w:color="auto"/>
        <w:left w:val="none" w:sz="0" w:space="0" w:color="auto"/>
        <w:bottom w:val="none" w:sz="0" w:space="0" w:color="auto"/>
        <w:right w:val="none" w:sz="0" w:space="0" w:color="auto"/>
      </w:divBdr>
    </w:div>
    <w:div w:id="1180437283">
      <w:bodyDiv w:val="1"/>
      <w:marLeft w:val="0"/>
      <w:marRight w:val="0"/>
      <w:marTop w:val="0"/>
      <w:marBottom w:val="0"/>
      <w:divBdr>
        <w:top w:val="none" w:sz="0" w:space="0" w:color="auto"/>
        <w:left w:val="none" w:sz="0" w:space="0" w:color="auto"/>
        <w:bottom w:val="none" w:sz="0" w:space="0" w:color="auto"/>
        <w:right w:val="none" w:sz="0" w:space="0" w:color="auto"/>
      </w:divBdr>
    </w:div>
    <w:div w:id="1180659244">
      <w:bodyDiv w:val="1"/>
      <w:marLeft w:val="0"/>
      <w:marRight w:val="0"/>
      <w:marTop w:val="0"/>
      <w:marBottom w:val="0"/>
      <w:divBdr>
        <w:top w:val="none" w:sz="0" w:space="0" w:color="auto"/>
        <w:left w:val="none" w:sz="0" w:space="0" w:color="auto"/>
        <w:bottom w:val="none" w:sz="0" w:space="0" w:color="auto"/>
        <w:right w:val="none" w:sz="0" w:space="0" w:color="auto"/>
      </w:divBdr>
    </w:div>
    <w:div w:id="1180772428">
      <w:bodyDiv w:val="1"/>
      <w:marLeft w:val="0"/>
      <w:marRight w:val="0"/>
      <w:marTop w:val="0"/>
      <w:marBottom w:val="0"/>
      <w:divBdr>
        <w:top w:val="none" w:sz="0" w:space="0" w:color="auto"/>
        <w:left w:val="none" w:sz="0" w:space="0" w:color="auto"/>
        <w:bottom w:val="none" w:sz="0" w:space="0" w:color="auto"/>
        <w:right w:val="none" w:sz="0" w:space="0" w:color="auto"/>
      </w:divBdr>
    </w:div>
    <w:div w:id="1180857217">
      <w:bodyDiv w:val="1"/>
      <w:marLeft w:val="0"/>
      <w:marRight w:val="0"/>
      <w:marTop w:val="0"/>
      <w:marBottom w:val="0"/>
      <w:divBdr>
        <w:top w:val="none" w:sz="0" w:space="0" w:color="auto"/>
        <w:left w:val="none" w:sz="0" w:space="0" w:color="auto"/>
        <w:bottom w:val="none" w:sz="0" w:space="0" w:color="auto"/>
        <w:right w:val="none" w:sz="0" w:space="0" w:color="auto"/>
      </w:divBdr>
    </w:div>
    <w:div w:id="1180974742">
      <w:bodyDiv w:val="1"/>
      <w:marLeft w:val="0"/>
      <w:marRight w:val="0"/>
      <w:marTop w:val="0"/>
      <w:marBottom w:val="0"/>
      <w:divBdr>
        <w:top w:val="none" w:sz="0" w:space="0" w:color="auto"/>
        <w:left w:val="none" w:sz="0" w:space="0" w:color="auto"/>
        <w:bottom w:val="none" w:sz="0" w:space="0" w:color="auto"/>
        <w:right w:val="none" w:sz="0" w:space="0" w:color="auto"/>
      </w:divBdr>
    </w:div>
    <w:div w:id="1181119284">
      <w:bodyDiv w:val="1"/>
      <w:marLeft w:val="0"/>
      <w:marRight w:val="0"/>
      <w:marTop w:val="0"/>
      <w:marBottom w:val="0"/>
      <w:divBdr>
        <w:top w:val="none" w:sz="0" w:space="0" w:color="auto"/>
        <w:left w:val="none" w:sz="0" w:space="0" w:color="auto"/>
        <w:bottom w:val="none" w:sz="0" w:space="0" w:color="auto"/>
        <w:right w:val="none" w:sz="0" w:space="0" w:color="auto"/>
      </w:divBdr>
    </w:div>
    <w:div w:id="1182089679">
      <w:bodyDiv w:val="1"/>
      <w:marLeft w:val="0"/>
      <w:marRight w:val="0"/>
      <w:marTop w:val="0"/>
      <w:marBottom w:val="0"/>
      <w:divBdr>
        <w:top w:val="none" w:sz="0" w:space="0" w:color="auto"/>
        <w:left w:val="none" w:sz="0" w:space="0" w:color="auto"/>
        <w:bottom w:val="none" w:sz="0" w:space="0" w:color="auto"/>
        <w:right w:val="none" w:sz="0" w:space="0" w:color="auto"/>
      </w:divBdr>
    </w:div>
    <w:div w:id="1182282513">
      <w:bodyDiv w:val="1"/>
      <w:marLeft w:val="0"/>
      <w:marRight w:val="0"/>
      <w:marTop w:val="0"/>
      <w:marBottom w:val="0"/>
      <w:divBdr>
        <w:top w:val="none" w:sz="0" w:space="0" w:color="auto"/>
        <w:left w:val="none" w:sz="0" w:space="0" w:color="auto"/>
        <w:bottom w:val="none" w:sz="0" w:space="0" w:color="auto"/>
        <w:right w:val="none" w:sz="0" w:space="0" w:color="auto"/>
      </w:divBdr>
    </w:div>
    <w:div w:id="1183087614">
      <w:bodyDiv w:val="1"/>
      <w:marLeft w:val="0"/>
      <w:marRight w:val="0"/>
      <w:marTop w:val="0"/>
      <w:marBottom w:val="0"/>
      <w:divBdr>
        <w:top w:val="none" w:sz="0" w:space="0" w:color="auto"/>
        <w:left w:val="none" w:sz="0" w:space="0" w:color="auto"/>
        <w:bottom w:val="none" w:sz="0" w:space="0" w:color="auto"/>
        <w:right w:val="none" w:sz="0" w:space="0" w:color="auto"/>
      </w:divBdr>
    </w:div>
    <w:div w:id="1183321752">
      <w:bodyDiv w:val="1"/>
      <w:marLeft w:val="0"/>
      <w:marRight w:val="0"/>
      <w:marTop w:val="0"/>
      <w:marBottom w:val="0"/>
      <w:divBdr>
        <w:top w:val="none" w:sz="0" w:space="0" w:color="auto"/>
        <w:left w:val="none" w:sz="0" w:space="0" w:color="auto"/>
        <w:bottom w:val="none" w:sz="0" w:space="0" w:color="auto"/>
        <w:right w:val="none" w:sz="0" w:space="0" w:color="auto"/>
      </w:divBdr>
    </w:div>
    <w:div w:id="1183739388">
      <w:bodyDiv w:val="1"/>
      <w:marLeft w:val="0"/>
      <w:marRight w:val="0"/>
      <w:marTop w:val="0"/>
      <w:marBottom w:val="0"/>
      <w:divBdr>
        <w:top w:val="none" w:sz="0" w:space="0" w:color="auto"/>
        <w:left w:val="none" w:sz="0" w:space="0" w:color="auto"/>
        <w:bottom w:val="none" w:sz="0" w:space="0" w:color="auto"/>
        <w:right w:val="none" w:sz="0" w:space="0" w:color="auto"/>
      </w:divBdr>
    </w:div>
    <w:div w:id="1183784620">
      <w:bodyDiv w:val="1"/>
      <w:marLeft w:val="0"/>
      <w:marRight w:val="0"/>
      <w:marTop w:val="0"/>
      <w:marBottom w:val="0"/>
      <w:divBdr>
        <w:top w:val="none" w:sz="0" w:space="0" w:color="auto"/>
        <w:left w:val="none" w:sz="0" w:space="0" w:color="auto"/>
        <w:bottom w:val="none" w:sz="0" w:space="0" w:color="auto"/>
        <w:right w:val="none" w:sz="0" w:space="0" w:color="auto"/>
      </w:divBdr>
    </w:div>
    <w:div w:id="1184661489">
      <w:bodyDiv w:val="1"/>
      <w:marLeft w:val="0"/>
      <w:marRight w:val="0"/>
      <w:marTop w:val="0"/>
      <w:marBottom w:val="0"/>
      <w:divBdr>
        <w:top w:val="none" w:sz="0" w:space="0" w:color="auto"/>
        <w:left w:val="none" w:sz="0" w:space="0" w:color="auto"/>
        <w:bottom w:val="none" w:sz="0" w:space="0" w:color="auto"/>
        <w:right w:val="none" w:sz="0" w:space="0" w:color="auto"/>
      </w:divBdr>
    </w:div>
    <w:div w:id="1185485243">
      <w:bodyDiv w:val="1"/>
      <w:marLeft w:val="0"/>
      <w:marRight w:val="0"/>
      <w:marTop w:val="0"/>
      <w:marBottom w:val="0"/>
      <w:divBdr>
        <w:top w:val="none" w:sz="0" w:space="0" w:color="auto"/>
        <w:left w:val="none" w:sz="0" w:space="0" w:color="auto"/>
        <w:bottom w:val="none" w:sz="0" w:space="0" w:color="auto"/>
        <w:right w:val="none" w:sz="0" w:space="0" w:color="auto"/>
      </w:divBdr>
    </w:div>
    <w:div w:id="1185631187">
      <w:bodyDiv w:val="1"/>
      <w:marLeft w:val="0"/>
      <w:marRight w:val="0"/>
      <w:marTop w:val="0"/>
      <w:marBottom w:val="0"/>
      <w:divBdr>
        <w:top w:val="none" w:sz="0" w:space="0" w:color="auto"/>
        <w:left w:val="none" w:sz="0" w:space="0" w:color="auto"/>
        <w:bottom w:val="none" w:sz="0" w:space="0" w:color="auto"/>
        <w:right w:val="none" w:sz="0" w:space="0" w:color="auto"/>
      </w:divBdr>
    </w:div>
    <w:div w:id="1185753634">
      <w:bodyDiv w:val="1"/>
      <w:marLeft w:val="0"/>
      <w:marRight w:val="0"/>
      <w:marTop w:val="0"/>
      <w:marBottom w:val="0"/>
      <w:divBdr>
        <w:top w:val="none" w:sz="0" w:space="0" w:color="auto"/>
        <w:left w:val="none" w:sz="0" w:space="0" w:color="auto"/>
        <w:bottom w:val="none" w:sz="0" w:space="0" w:color="auto"/>
        <w:right w:val="none" w:sz="0" w:space="0" w:color="auto"/>
      </w:divBdr>
    </w:div>
    <w:div w:id="1185897858">
      <w:bodyDiv w:val="1"/>
      <w:marLeft w:val="0"/>
      <w:marRight w:val="0"/>
      <w:marTop w:val="0"/>
      <w:marBottom w:val="0"/>
      <w:divBdr>
        <w:top w:val="none" w:sz="0" w:space="0" w:color="auto"/>
        <w:left w:val="none" w:sz="0" w:space="0" w:color="auto"/>
        <w:bottom w:val="none" w:sz="0" w:space="0" w:color="auto"/>
        <w:right w:val="none" w:sz="0" w:space="0" w:color="auto"/>
      </w:divBdr>
    </w:div>
    <w:div w:id="1186284754">
      <w:bodyDiv w:val="1"/>
      <w:marLeft w:val="0"/>
      <w:marRight w:val="0"/>
      <w:marTop w:val="0"/>
      <w:marBottom w:val="0"/>
      <w:divBdr>
        <w:top w:val="none" w:sz="0" w:space="0" w:color="auto"/>
        <w:left w:val="none" w:sz="0" w:space="0" w:color="auto"/>
        <w:bottom w:val="none" w:sz="0" w:space="0" w:color="auto"/>
        <w:right w:val="none" w:sz="0" w:space="0" w:color="auto"/>
      </w:divBdr>
    </w:div>
    <w:div w:id="1186795339">
      <w:bodyDiv w:val="1"/>
      <w:marLeft w:val="0"/>
      <w:marRight w:val="0"/>
      <w:marTop w:val="0"/>
      <w:marBottom w:val="0"/>
      <w:divBdr>
        <w:top w:val="none" w:sz="0" w:space="0" w:color="auto"/>
        <w:left w:val="none" w:sz="0" w:space="0" w:color="auto"/>
        <w:bottom w:val="none" w:sz="0" w:space="0" w:color="auto"/>
        <w:right w:val="none" w:sz="0" w:space="0" w:color="auto"/>
      </w:divBdr>
    </w:div>
    <w:div w:id="1187215870">
      <w:bodyDiv w:val="1"/>
      <w:marLeft w:val="0"/>
      <w:marRight w:val="0"/>
      <w:marTop w:val="0"/>
      <w:marBottom w:val="0"/>
      <w:divBdr>
        <w:top w:val="none" w:sz="0" w:space="0" w:color="auto"/>
        <w:left w:val="none" w:sz="0" w:space="0" w:color="auto"/>
        <w:bottom w:val="none" w:sz="0" w:space="0" w:color="auto"/>
        <w:right w:val="none" w:sz="0" w:space="0" w:color="auto"/>
      </w:divBdr>
    </w:div>
    <w:div w:id="1187717704">
      <w:bodyDiv w:val="1"/>
      <w:marLeft w:val="0"/>
      <w:marRight w:val="0"/>
      <w:marTop w:val="0"/>
      <w:marBottom w:val="0"/>
      <w:divBdr>
        <w:top w:val="none" w:sz="0" w:space="0" w:color="auto"/>
        <w:left w:val="none" w:sz="0" w:space="0" w:color="auto"/>
        <w:bottom w:val="none" w:sz="0" w:space="0" w:color="auto"/>
        <w:right w:val="none" w:sz="0" w:space="0" w:color="auto"/>
      </w:divBdr>
    </w:div>
    <w:div w:id="1189564280">
      <w:bodyDiv w:val="1"/>
      <w:marLeft w:val="0"/>
      <w:marRight w:val="0"/>
      <w:marTop w:val="0"/>
      <w:marBottom w:val="0"/>
      <w:divBdr>
        <w:top w:val="none" w:sz="0" w:space="0" w:color="auto"/>
        <w:left w:val="none" w:sz="0" w:space="0" w:color="auto"/>
        <w:bottom w:val="none" w:sz="0" w:space="0" w:color="auto"/>
        <w:right w:val="none" w:sz="0" w:space="0" w:color="auto"/>
      </w:divBdr>
    </w:div>
    <w:div w:id="1190678381">
      <w:bodyDiv w:val="1"/>
      <w:marLeft w:val="0"/>
      <w:marRight w:val="0"/>
      <w:marTop w:val="0"/>
      <w:marBottom w:val="0"/>
      <w:divBdr>
        <w:top w:val="none" w:sz="0" w:space="0" w:color="auto"/>
        <w:left w:val="none" w:sz="0" w:space="0" w:color="auto"/>
        <w:bottom w:val="none" w:sz="0" w:space="0" w:color="auto"/>
        <w:right w:val="none" w:sz="0" w:space="0" w:color="auto"/>
      </w:divBdr>
    </w:div>
    <w:div w:id="1191652173">
      <w:bodyDiv w:val="1"/>
      <w:marLeft w:val="0"/>
      <w:marRight w:val="0"/>
      <w:marTop w:val="0"/>
      <w:marBottom w:val="0"/>
      <w:divBdr>
        <w:top w:val="none" w:sz="0" w:space="0" w:color="auto"/>
        <w:left w:val="none" w:sz="0" w:space="0" w:color="auto"/>
        <w:bottom w:val="none" w:sz="0" w:space="0" w:color="auto"/>
        <w:right w:val="none" w:sz="0" w:space="0" w:color="auto"/>
      </w:divBdr>
    </w:div>
    <w:div w:id="1192108261">
      <w:bodyDiv w:val="1"/>
      <w:marLeft w:val="0"/>
      <w:marRight w:val="0"/>
      <w:marTop w:val="0"/>
      <w:marBottom w:val="0"/>
      <w:divBdr>
        <w:top w:val="none" w:sz="0" w:space="0" w:color="auto"/>
        <w:left w:val="none" w:sz="0" w:space="0" w:color="auto"/>
        <w:bottom w:val="none" w:sz="0" w:space="0" w:color="auto"/>
        <w:right w:val="none" w:sz="0" w:space="0" w:color="auto"/>
      </w:divBdr>
    </w:div>
    <w:div w:id="1192256057">
      <w:bodyDiv w:val="1"/>
      <w:marLeft w:val="0"/>
      <w:marRight w:val="0"/>
      <w:marTop w:val="0"/>
      <w:marBottom w:val="0"/>
      <w:divBdr>
        <w:top w:val="none" w:sz="0" w:space="0" w:color="auto"/>
        <w:left w:val="none" w:sz="0" w:space="0" w:color="auto"/>
        <w:bottom w:val="none" w:sz="0" w:space="0" w:color="auto"/>
        <w:right w:val="none" w:sz="0" w:space="0" w:color="auto"/>
      </w:divBdr>
    </w:div>
    <w:div w:id="1192450417">
      <w:bodyDiv w:val="1"/>
      <w:marLeft w:val="0"/>
      <w:marRight w:val="0"/>
      <w:marTop w:val="0"/>
      <w:marBottom w:val="0"/>
      <w:divBdr>
        <w:top w:val="none" w:sz="0" w:space="0" w:color="auto"/>
        <w:left w:val="none" w:sz="0" w:space="0" w:color="auto"/>
        <w:bottom w:val="none" w:sz="0" w:space="0" w:color="auto"/>
        <w:right w:val="none" w:sz="0" w:space="0" w:color="auto"/>
      </w:divBdr>
    </w:div>
    <w:div w:id="1192644860">
      <w:bodyDiv w:val="1"/>
      <w:marLeft w:val="0"/>
      <w:marRight w:val="0"/>
      <w:marTop w:val="0"/>
      <w:marBottom w:val="0"/>
      <w:divBdr>
        <w:top w:val="none" w:sz="0" w:space="0" w:color="auto"/>
        <w:left w:val="none" w:sz="0" w:space="0" w:color="auto"/>
        <w:bottom w:val="none" w:sz="0" w:space="0" w:color="auto"/>
        <w:right w:val="none" w:sz="0" w:space="0" w:color="auto"/>
      </w:divBdr>
    </w:div>
    <w:div w:id="1192718903">
      <w:bodyDiv w:val="1"/>
      <w:marLeft w:val="0"/>
      <w:marRight w:val="0"/>
      <w:marTop w:val="0"/>
      <w:marBottom w:val="0"/>
      <w:divBdr>
        <w:top w:val="none" w:sz="0" w:space="0" w:color="auto"/>
        <w:left w:val="none" w:sz="0" w:space="0" w:color="auto"/>
        <w:bottom w:val="none" w:sz="0" w:space="0" w:color="auto"/>
        <w:right w:val="none" w:sz="0" w:space="0" w:color="auto"/>
      </w:divBdr>
    </w:div>
    <w:div w:id="1192719449">
      <w:bodyDiv w:val="1"/>
      <w:marLeft w:val="0"/>
      <w:marRight w:val="0"/>
      <w:marTop w:val="0"/>
      <w:marBottom w:val="0"/>
      <w:divBdr>
        <w:top w:val="none" w:sz="0" w:space="0" w:color="auto"/>
        <w:left w:val="none" w:sz="0" w:space="0" w:color="auto"/>
        <w:bottom w:val="none" w:sz="0" w:space="0" w:color="auto"/>
        <w:right w:val="none" w:sz="0" w:space="0" w:color="auto"/>
      </w:divBdr>
    </w:div>
    <w:div w:id="1192962812">
      <w:bodyDiv w:val="1"/>
      <w:marLeft w:val="0"/>
      <w:marRight w:val="0"/>
      <w:marTop w:val="0"/>
      <w:marBottom w:val="0"/>
      <w:divBdr>
        <w:top w:val="none" w:sz="0" w:space="0" w:color="auto"/>
        <w:left w:val="none" w:sz="0" w:space="0" w:color="auto"/>
        <w:bottom w:val="none" w:sz="0" w:space="0" w:color="auto"/>
        <w:right w:val="none" w:sz="0" w:space="0" w:color="auto"/>
      </w:divBdr>
    </w:div>
    <w:div w:id="1193110418">
      <w:bodyDiv w:val="1"/>
      <w:marLeft w:val="0"/>
      <w:marRight w:val="0"/>
      <w:marTop w:val="0"/>
      <w:marBottom w:val="0"/>
      <w:divBdr>
        <w:top w:val="none" w:sz="0" w:space="0" w:color="auto"/>
        <w:left w:val="none" w:sz="0" w:space="0" w:color="auto"/>
        <w:bottom w:val="none" w:sz="0" w:space="0" w:color="auto"/>
        <w:right w:val="none" w:sz="0" w:space="0" w:color="auto"/>
      </w:divBdr>
    </w:div>
    <w:div w:id="1193224338">
      <w:bodyDiv w:val="1"/>
      <w:marLeft w:val="0"/>
      <w:marRight w:val="0"/>
      <w:marTop w:val="0"/>
      <w:marBottom w:val="0"/>
      <w:divBdr>
        <w:top w:val="none" w:sz="0" w:space="0" w:color="auto"/>
        <w:left w:val="none" w:sz="0" w:space="0" w:color="auto"/>
        <w:bottom w:val="none" w:sz="0" w:space="0" w:color="auto"/>
        <w:right w:val="none" w:sz="0" w:space="0" w:color="auto"/>
      </w:divBdr>
    </w:div>
    <w:div w:id="1194151312">
      <w:bodyDiv w:val="1"/>
      <w:marLeft w:val="0"/>
      <w:marRight w:val="0"/>
      <w:marTop w:val="0"/>
      <w:marBottom w:val="0"/>
      <w:divBdr>
        <w:top w:val="none" w:sz="0" w:space="0" w:color="auto"/>
        <w:left w:val="none" w:sz="0" w:space="0" w:color="auto"/>
        <w:bottom w:val="none" w:sz="0" w:space="0" w:color="auto"/>
        <w:right w:val="none" w:sz="0" w:space="0" w:color="auto"/>
      </w:divBdr>
    </w:div>
    <w:div w:id="1194348465">
      <w:bodyDiv w:val="1"/>
      <w:marLeft w:val="0"/>
      <w:marRight w:val="0"/>
      <w:marTop w:val="0"/>
      <w:marBottom w:val="0"/>
      <w:divBdr>
        <w:top w:val="none" w:sz="0" w:space="0" w:color="auto"/>
        <w:left w:val="none" w:sz="0" w:space="0" w:color="auto"/>
        <w:bottom w:val="none" w:sz="0" w:space="0" w:color="auto"/>
        <w:right w:val="none" w:sz="0" w:space="0" w:color="auto"/>
      </w:divBdr>
    </w:div>
    <w:div w:id="1194423360">
      <w:bodyDiv w:val="1"/>
      <w:marLeft w:val="0"/>
      <w:marRight w:val="0"/>
      <w:marTop w:val="0"/>
      <w:marBottom w:val="0"/>
      <w:divBdr>
        <w:top w:val="none" w:sz="0" w:space="0" w:color="auto"/>
        <w:left w:val="none" w:sz="0" w:space="0" w:color="auto"/>
        <w:bottom w:val="none" w:sz="0" w:space="0" w:color="auto"/>
        <w:right w:val="none" w:sz="0" w:space="0" w:color="auto"/>
      </w:divBdr>
    </w:div>
    <w:div w:id="1194925893">
      <w:bodyDiv w:val="1"/>
      <w:marLeft w:val="0"/>
      <w:marRight w:val="0"/>
      <w:marTop w:val="0"/>
      <w:marBottom w:val="0"/>
      <w:divBdr>
        <w:top w:val="none" w:sz="0" w:space="0" w:color="auto"/>
        <w:left w:val="none" w:sz="0" w:space="0" w:color="auto"/>
        <w:bottom w:val="none" w:sz="0" w:space="0" w:color="auto"/>
        <w:right w:val="none" w:sz="0" w:space="0" w:color="auto"/>
      </w:divBdr>
    </w:div>
    <w:div w:id="1195536274">
      <w:bodyDiv w:val="1"/>
      <w:marLeft w:val="0"/>
      <w:marRight w:val="0"/>
      <w:marTop w:val="0"/>
      <w:marBottom w:val="0"/>
      <w:divBdr>
        <w:top w:val="none" w:sz="0" w:space="0" w:color="auto"/>
        <w:left w:val="none" w:sz="0" w:space="0" w:color="auto"/>
        <w:bottom w:val="none" w:sz="0" w:space="0" w:color="auto"/>
        <w:right w:val="none" w:sz="0" w:space="0" w:color="auto"/>
      </w:divBdr>
    </w:div>
    <w:div w:id="1196965436">
      <w:bodyDiv w:val="1"/>
      <w:marLeft w:val="0"/>
      <w:marRight w:val="0"/>
      <w:marTop w:val="0"/>
      <w:marBottom w:val="0"/>
      <w:divBdr>
        <w:top w:val="none" w:sz="0" w:space="0" w:color="auto"/>
        <w:left w:val="none" w:sz="0" w:space="0" w:color="auto"/>
        <w:bottom w:val="none" w:sz="0" w:space="0" w:color="auto"/>
        <w:right w:val="none" w:sz="0" w:space="0" w:color="auto"/>
      </w:divBdr>
    </w:div>
    <w:div w:id="1198544697">
      <w:bodyDiv w:val="1"/>
      <w:marLeft w:val="0"/>
      <w:marRight w:val="0"/>
      <w:marTop w:val="0"/>
      <w:marBottom w:val="0"/>
      <w:divBdr>
        <w:top w:val="none" w:sz="0" w:space="0" w:color="auto"/>
        <w:left w:val="none" w:sz="0" w:space="0" w:color="auto"/>
        <w:bottom w:val="none" w:sz="0" w:space="0" w:color="auto"/>
        <w:right w:val="none" w:sz="0" w:space="0" w:color="auto"/>
      </w:divBdr>
    </w:div>
    <w:div w:id="1198851512">
      <w:bodyDiv w:val="1"/>
      <w:marLeft w:val="0"/>
      <w:marRight w:val="0"/>
      <w:marTop w:val="0"/>
      <w:marBottom w:val="0"/>
      <w:divBdr>
        <w:top w:val="none" w:sz="0" w:space="0" w:color="auto"/>
        <w:left w:val="none" w:sz="0" w:space="0" w:color="auto"/>
        <w:bottom w:val="none" w:sz="0" w:space="0" w:color="auto"/>
        <w:right w:val="none" w:sz="0" w:space="0" w:color="auto"/>
      </w:divBdr>
    </w:div>
    <w:div w:id="1199128619">
      <w:bodyDiv w:val="1"/>
      <w:marLeft w:val="0"/>
      <w:marRight w:val="0"/>
      <w:marTop w:val="0"/>
      <w:marBottom w:val="0"/>
      <w:divBdr>
        <w:top w:val="none" w:sz="0" w:space="0" w:color="auto"/>
        <w:left w:val="none" w:sz="0" w:space="0" w:color="auto"/>
        <w:bottom w:val="none" w:sz="0" w:space="0" w:color="auto"/>
        <w:right w:val="none" w:sz="0" w:space="0" w:color="auto"/>
      </w:divBdr>
    </w:div>
    <w:div w:id="1199851099">
      <w:bodyDiv w:val="1"/>
      <w:marLeft w:val="0"/>
      <w:marRight w:val="0"/>
      <w:marTop w:val="0"/>
      <w:marBottom w:val="0"/>
      <w:divBdr>
        <w:top w:val="none" w:sz="0" w:space="0" w:color="auto"/>
        <w:left w:val="none" w:sz="0" w:space="0" w:color="auto"/>
        <w:bottom w:val="none" w:sz="0" w:space="0" w:color="auto"/>
        <w:right w:val="none" w:sz="0" w:space="0" w:color="auto"/>
      </w:divBdr>
    </w:div>
    <w:div w:id="1200164801">
      <w:bodyDiv w:val="1"/>
      <w:marLeft w:val="0"/>
      <w:marRight w:val="0"/>
      <w:marTop w:val="0"/>
      <w:marBottom w:val="0"/>
      <w:divBdr>
        <w:top w:val="none" w:sz="0" w:space="0" w:color="auto"/>
        <w:left w:val="none" w:sz="0" w:space="0" w:color="auto"/>
        <w:bottom w:val="none" w:sz="0" w:space="0" w:color="auto"/>
        <w:right w:val="none" w:sz="0" w:space="0" w:color="auto"/>
      </w:divBdr>
    </w:div>
    <w:div w:id="1200780717">
      <w:bodyDiv w:val="1"/>
      <w:marLeft w:val="0"/>
      <w:marRight w:val="0"/>
      <w:marTop w:val="0"/>
      <w:marBottom w:val="0"/>
      <w:divBdr>
        <w:top w:val="none" w:sz="0" w:space="0" w:color="auto"/>
        <w:left w:val="none" w:sz="0" w:space="0" w:color="auto"/>
        <w:bottom w:val="none" w:sz="0" w:space="0" w:color="auto"/>
        <w:right w:val="none" w:sz="0" w:space="0" w:color="auto"/>
      </w:divBdr>
    </w:div>
    <w:div w:id="1201284493">
      <w:bodyDiv w:val="1"/>
      <w:marLeft w:val="0"/>
      <w:marRight w:val="0"/>
      <w:marTop w:val="0"/>
      <w:marBottom w:val="0"/>
      <w:divBdr>
        <w:top w:val="none" w:sz="0" w:space="0" w:color="auto"/>
        <w:left w:val="none" w:sz="0" w:space="0" w:color="auto"/>
        <w:bottom w:val="none" w:sz="0" w:space="0" w:color="auto"/>
        <w:right w:val="none" w:sz="0" w:space="0" w:color="auto"/>
      </w:divBdr>
    </w:div>
    <w:div w:id="1201434848">
      <w:bodyDiv w:val="1"/>
      <w:marLeft w:val="0"/>
      <w:marRight w:val="0"/>
      <w:marTop w:val="0"/>
      <w:marBottom w:val="0"/>
      <w:divBdr>
        <w:top w:val="none" w:sz="0" w:space="0" w:color="auto"/>
        <w:left w:val="none" w:sz="0" w:space="0" w:color="auto"/>
        <w:bottom w:val="none" w:sz="0" w:space="0" w:color="auto"/>
        <w:right w:val="none" w:sz="0" w:space="0" w:color="auto"/>
      </w:divBdr>
    </w:div>
    <w:div w:id="1201672809">
      <w:bodyDiv w:val="1"/>
      <w:marLeft w:val="0"/>
      <w:marRight w:val="0"/>
      <w:marTop w:val="0"/>
      <w:marBottom w:val="0"/>
      <w:divBdr>
        <w:top w:val="none" w:sz="0" w:space="0" w:color="auto"/>
        <w:left w:val="none" w:sz="0" w:space="0" w:color="auto"/>
        <w:bottom w:val="none" w:sz="0" w:space="0" w:color="auto"/>
        <w:right w:val="none" w:sz="0" w:space="0" w:color="auto"/>
      </w:divBdr>
    </w:div>
    <w:div w:id="1202861700">
      <w:bodyDiv w:val="1"/>
      <w:marLeft w:val="0"/>
      <w:marRight w:val="0"/>
      <w:marTop w:val="0"/>
      <w:marBottom w:val="0"/>
      <w:divBdr>
        <w:top w:val="none" w:sz="0" w:space="0" w:color="auto"/>
        <w:left w:val="none" w:sz="0" w:space="0" w:color="auto"/>
        <w:bottom w:val="none" w:sz="0" w:space="0" w:color="auto"/>
        <w:right w:val="none" w:sz="0" w:space="0" w:color="auto"/>
      </w:divBdr>
    </w:div>
    <w:div w:id="1203441228">
      <w:bodyDiv w:val="1"/>
      <w:marLeft w:val="0"/>
      <w:marRight w:val="0"/>
      <w:marTop w:val="0"/>
      <w:marBottom w:val="0"/>
      <w:divBdr>
        <w:top w:val="none" w:sz="0" w:space="0" w:color="auto"/>
        <w:left w:val="none" w:sz="0" w:space="0" w:color="auto"/>
        <w:bottom w:val="none" w:sz="0" w:space="0" w:color="auto"/>
        <w:right w:val="none" w:sz="0" w:space="0" w:color="auto"/>
      </w:divBdr>
    </w:div>
    <w:div w:id="1205021392">
      <w:bodyDiv w:val="1"/>
      <w:marLeft w:val="0"/>
      <w:marRight w:val="0"/>
      <w:marTop w:val="0"/>
      <w:marBottom w:val="0"/>
      <w:divBdr>
        <w:top w:val="none" w:sz="0" w:space="0" w:color="auto"/>
        <w:left w:val="none" w:sz="0" w:space="0" w:color="auto"/>
        <w:bottom w:val="none" w:sz="0" w:space="0" w:color="auto"/>
        <w:right w:val="none" w:sz="0" w:space="0" w:color="auto"/>
      </w:divBdr>
    </w:div>
    <w:div w:id="1205749065">
      <w:bodyDiv w:val="1"/>
      <w:marLeft w:val="0"/>
      <w:marRight w:val="0"/>
      <w:marTop w:val="0"/>
      <w:marBottom w:val="0"/>
      <w:divBdr>
        <w:top w:val="none" w:sz="0" w:space="0" w:color="auto"/>
        <w:left w:val="none" w:sz="0" w:space="0" w:color="auto"/>
        <w:bottom w:val="none" w:sz="0" w:space="0" w:color="auto"/>
        <w:right w:val="none" w:sz="0" w:space="0" w:color="auto"/>
      </w:divBdr>
    </w:div>
    <w:div w:id="1205870999">
      <w:bodyDiv w:val="1"/>
      <w:marLeft w:val="0"/>
      <w:marRight w:val="0"/>
      <w:marTop w:val="0"/>
      <w:marBottom w:val="0"/>
      <w:divBdr>
        <w:top w:val="none" w:sz="0" w:space="0" w:color="auto"/>
        <w:left w:val="none" w:sz="0" w:space="0" w:color="auto"/>
        <w:bottom w:val="none" w:sz="0" w:space="0" w:color="auto"/>
        <w:right w:val="none" w:sz="0" w:space="0" w:color="auto"/>
      </w:divBdr>
    </w:div>
    <w:div w:id="1206137269">
      <w:bodyDiv w:val="1"/>
      <w:marLeft w:val="0"/>
      <w:marRight w:val="0"/>
      <w:marTop w:val="0"/>
      <w:marBottom w:val="0"/>
      <w:divBdr>
        <w:top w:val="none" w:sz="0" w:space="0" w:color="auto"/>
        <w:left w:val="none" w:sz="0" w:space="0" w:color="auto"/>
        <w:bottom w:val="none" w:sz="0" w:space="0" w:color="auto"/>
        <w:right w:val="none" w:sz="0" w:space="0" w:color="auto"/>
      </w:divBdr>
    </w:div>
    <w:div w:id="1206790082">
      <w:bodyDiv w:val="1"/>
      <w:marLeft w:val="0"/>
      <w:marRight w:val="0"/>
      <w:marTop w:val="0"/>
      <w:marBottom w:val="0"/>
      <w:divBdr>
        <w:top w:val="none" w:sz="0" w:space="0" w:color="auto"/>
        <w:left w:val="none" w:sz="0" w:space="0" w:color="auto"/>
        <w:bottom w:val="none" w:sz="0" w:space="0" w:color="auto"/>
        <w:right w:val="none" w:sz="0" w:space="0" w:color="auto"/>
      </w:divBdr>
    </w:div>
    <w:div w:id="1206983490">
      <w:bodyDiv w:val="1"/>
      <w:marLeft w:val="0"/>
      <w:marRight w:val="0"/>
      <w:marTop w:val="0"/>
      <w:marBottom w:val="0"/>
      <w:divBdr>
        <w:top w:val="none" w:sz="0" w:space="0" w:color="auto"/>
        <w:left w:val="none" w:sz="0" w:space="0" w:color="auto"/>
        <w:bottom w:val="none" w:sz="0" w:space="0" w:color="auto"/>
        <w:right w:val="none" w:sz="0" w:space="0" w:color="auto"/>
      </w:divBdr>
    </w:div>
    <w:div w:id="1207109537">
      <w:bodyDiv w:val="1"/>
      <w:marLeft w:val="0"/>
      <w:marRight w:val="0"/>
      <w:marTop w:val="0"/>
      <w:marBottom w:val="0"/>
      <w:divBdr>
        <w:top w:val="none" w:sz="0" w:space="0" w:color="auto"/>
        <w:left w:val="none" w:sz="0" w:space="0" w:color="auto"/>
        <w:bottom w:val="none" w:sz="0" w:space="0" w:color="auto"/>
        <w:right w:val="none" w:sz="0" w:space="0" w:color="auto"/>
      </w:divBdr>
    </w:div>
    <w:div w:id="1207982896">
      <w:bodyDiv w:val="1"/>
      <w:marLeft w:val="0"/>
      <w:marRight w:val="0"/>
      <w:marTop w:val="0"/>
      <w:marBottom w:val="0"/>
      <w:divBdr>
        <w:top w:val="none" w:sz="0" w:space="0" w:color="auto"/>
        <w:left w:val="none" w:sz="0" w:space="0" w:color="auto"/>
        <w:bottom w:val="none" w:sz="0" w:space="0" w:color="auto"/>
        <w:right w:val="none" w:sz="0" w:space="0" w:color="auto"/>
      </w:divBdr>
    </w:div>
    <w:div w:id="1208224966">
      <w:bodyDiv w:val="1"/>
      <w:marLeft w:val="0"/>
      <w:marRight w:val="0"/>
      <w:marTop w:val="0"/>
      <w:marBottom w:val="0"/>
      <w:divBdr>
        <w:top w:val="none" w:sz="0" w:space="0" w:color="auto"/>
        <w:left w:val="none" w:sz="0" w:space="0" w:color="auto"/>
        <w:bottom w:val="none" w:sz="0" w:space="0" w:color="auto"/>
        <w:right w:val="none" w:sz="0" w:space="0" w:color="auto"/>
      </w:divBdr>
    </w:div>
    <w:div w:id="1208570661">
      <w:bodyDiv w:val="1"/>
      <w:marLeft w:val="0"/>
      <w:marRight w:val="0"/>
      <w:marTop w:val="0"/>
      <w:marBottom w:val="0"/>
      <w:divBdr>
        <w:top w:val="none" w:sz="0" w:space="0" w:color="auto"/>
        <w:left w:val="none" w:sz="0" w:space="0" w:color="auto"/>
        <w:bottom w:val="none" w:sz="0" w:space="0" w:color="auto"/>
        <w:right w:val="none" w:sz="0" w:space="0" w:color="auto"/>
      </w:divBdr>
    </w:div>
    <w:div w:id="1208712884">
      <w:bodyDiv w:val="1"/>
      <w:marLeft w:val="0"/>
      <w:marRight w:val="0"/>
      <w:marTop w:val="0"/>
      <w:marBottom w:val="0"/>
      <w:divBdr>
        <w:top w:val="none" w:sz="0" w:space="0" w:color="auto"/>
        <w:left w:val="none" w:sz="0" w:space="0" w:color="auto"/>
        <w:bottom w:val="none" w:sz="0" w:space="0" w:color="auto"/>
        <w:right w:val="none" w:sz="0" w:space="0" w:color="auto"/>
      </w:divBdr>
    </w:div>
    <w:div w:id="1210260036">
      <w:bodyDiv w:val="1"/>
      <w:marLeft w:val="0"/>
      <w:marRight w:val="0"/>
      <w:marTop w:val="0"/>
      <w:marBottom w:val="0"/>
      <w:divBdr>
        <w:top w:val="none" w:sz="0" w:space="0" w:color="auto"/>
        <w:left w:val="none" w:sz="0" w:space="0" w:color="auto"/>
        <w:bottom w:val="none" w:sz="0" w:space="0" w:color="auto"/>
        <w:right w:val="none" w:sz="0" w:space="0" w:color="auto"/>
      </w:divBdr>
    </w:div>
    <w:div w:id="1210263151">
      <w:bodyDiv w:val="1"/>
      <w:marLeft w:val="0"/>
      <w:marRight w:val="0"/>
      <w:marTop w:val="0"/>
      <w:marBottom w:val="0"/>
      <w:divBdr>
        <w:top w:val="none" w:sz="0" w:space="0" w:color="auto"/>
        <w:left w:val="none" w:sz="0" w:space="0" w:color="auto"/>
        <w:bottom w:val="none" w:sz="0" w:space="0" w:color="auto"/>
        <w:right w:val="none" w:sz="0" w:space="0" w:color="auto"/>
      </w:divBdr>
    </w:div>
    <w:div w:id="1210532111">
      <w:bodyDiv w:val="1"/>
      <w:marLeft w:val="0"/>
      <w:marRight w:val="0"/>
      <w:marTop w:val="0"/>
      <w:marBottom w:val="0"/>
      <w:divBdr>
        <w:top w:val="none" w:sz="0" w:space="0" w:color="auto"/>
        <w:left w:val="none" w:sz="0" w:space="0" w:color="auto"/>
        <w:bottom w:val="none" w:sz="0" w:space="0" w:color="auto"/>
        <w:right w:val="none" w:sz="0" w:space="0" w:color="auto"/>
      </w:divBdr>
    </w:div>
    <w:div w:id="1211185653">
      <w:bodyDiv w:val="1"/>
      <w:marLeft w:val="0"/>
      <w:marRight w:val="0"/>
      <w:marTop w:val="0"/>
      <w:marBottom w:val="0"/>
      <w:divBdr>
        <w:top w:val="none" w:sz="0" w:space="0" w:color="auto"/>
        <w:left w:val="none" w:sz="0" w:space="0" w:color="auto"/>
        <w:bottom w:val="none" w:sz="0" w:space="0" w:color="auto"/>
        <w:right w:val="none" w:sz="0" w:space="0" w:color="auto"/>
      </w:divBdr>
    </w:div>
    <w:div w:id="1211649951">
      <w:bodyDiv w:val="1"/>
      <w:marLeft w:val="0"/>
      <w:marRight w:val="0"/>
      <w:marTop w:val="0"/>
      <w:marBottom w:val="0"/>
      <w:divBdr>
        <w:top w:val="none" w:sz="0" w:space="0" w:color="auto"/>
        <w:left w:val="none" w:sz="0" w:space="0" w:color="auto"/>
        <w:bottom w:val="none" w:sz="0" w:space="0" w:color="auto"/>
        <w:right w:val="none" w:sz="0" w:space="0" w:color="auto"/>
      </w:divBdr>
    </w:div>
    <w:div w:id="1212572497">
      <w:bodyDiv w:val="1"/>
      <w:marLeft w:val="0"/>
      <w:marRight w:val="0"/>
      <w:marTop w:val="0"/>
      <w:marBottom w:val="0"/>
      <w:divBdr>
        <w:top w:val="none" w:sz="0" w:space="0" w:color="auto"/>
        <w:left w:val="none" w:sz="0" w:space="0" w:color="auto"/>
        <w:bottom w:val="none" w:sz="0" w:space="0" w:color="auto"/>
        <w:right w:val="none" w:sz="0" w:space="0" w:color="auto"/>
      </w:divBdr>
    </w:div>
    <w:div w:id="1213155786">
      <w:bodyDiv w:val="1"/>
      <w:marLeft w:val="0"/>
      <w:marRight w:val="0"/>
      <w:marTop w:val="0"/>
      <w:marBottom w:val="0"/>
      <w:divBdr>
        <w:top w:val="none" w:sz="0" w:space="0" w:color="auto"/>
        <w:left w:val="none" w:sz="0" w:space="0" w:color="auto"/>
        <w:bottom w:val="none" w:sz="0" w:space="0" w:color="auto"/>
        <w:right w:val="none" w:sz="0" w:space="0" w:color="auto"/>
      </w:divBdr>
    </w:div>
    <w:div w:id="1213351477">
      <w:bodyDiv w:val="1"/>
      <w:marLeft w:val="0"/>
      <w:marRight w:val="0"/>
      <w:marTop w:val="0"/>
      <w:marBottom w:val="0"/>
      <w:divBdr>
        <w:top w:val="none" w:sz="0" w:space="0" w:color="auto"/>
        <w:left w:val="none" w:sz="0" w:space="0" w:color="auto"/>
        <w:bottom w:val="none" w:sz="0" w:space="0" w:color="auto"/>
        <w:right w:val="none" w:sz="0" w:space="0" w:color="auto"/>
      </w:divBdr>
    </w:div>
    <w:div w:id="1213495489">
      <w:bodyDiv w:val="1"/>
      <w:marLeft w:val="0"/>
      <w:marRight w:val="0"/>
      <w:marTop w:val="0"/>
      <w:marBottom w:val="0"/>
      <w:divBdr>
        <w:top w:val="none" w:sz="0" w:space="0" w:color="auto"/>
        <w:left w:val="none" w:sz="0" w:space="0" w:color="auto"/>
        <w:bottom w:val="none" w:sz="0" w:space="0" w:color="auto"/>
        <w:right w:val="none" w:sz="0" w:space="0" w:color="auto"/>
      </w:divBdr>
    </w:div>
    <w:div w:id="1214268885">
      <w:bodyDiv w:val="1"/>
      <w:marLeft w:val="0"/>
      <w:marRight w:val="0"/>
      <w:marTop w:val="0"/>
      <w:marBottom w:val="0"/>
      <w:divBdr>
        <w:top w:val="none" w:sz="0" w:space="0" w:color="auto"/>
        <w:left w:val="none" w:sz="0" w:space="0" w:color="auto"/>
        <w:bottom w:val="none" w:sz="0" w:space="0" w:color="auto"/>
        <w:right w:val="none" w:sz="0" w:space="0" w:color="auto"/>
      </w:divBdr>
    </w:div>
    <w:div w:id="1214779166">
      <w:bodyDiv w:val="1"/>
      <w:marLeft w:val="0"/>
      <w:marRight w:val="0"/>
      <w:marTop w:val="0"/>
      <w:marBottom w:val="0"/>
      <w:divBdr>
        <w:top w:val="none" w:sz="0" w:space="0" w:color="auto"/>
        <w:left w:val="none" w:sz="0" w:space="0" w:color="auto"/>
        <w:bottom w:val="none" w:sz="0" w:space="0" w:color="auto"/>
        <w:right w:val="none" w:sz="0" w:space="0" w:color="auto"/>
      </w:divBdr>
    </w:div>
    <w:div w:id="1215001416">
      <w:bodyDiv w:val="1"/>
      <w:marLeft w:val="0"/>
      <w:marRight w:val="0"/>
      <w:marTop w:val="0"/>
      <w:marBottom w:val="0"/>
      <w:divBdr>
        <w:top w:val="none" w:sz="0" w:space="0" w:color="auto"/>
        <w:left w:val="none" w:sz="0" w:space="0" w:color="auto"/>
        <w:bottom w:val="none" w:sz="0" w:space="0" w:color="auto"/>
        <w:right w:val="none" w:sz="0" w:space="0" w:color="auto"/>
      </w:divBdr>
    </w:div>
    <w:div w:id="1215431383">
      <w:bodyDiv w:val="1"/>
      <w:marLeft w:val="0"/>
      <w:marRight w:val="0"/>
      <w:marTop w:val="0"/>
      <w:marBottom w:val="0"/>
      <w:divBdr>
        <w:top w:val="none" w:sz="0" w:space="0" w:color="auto"/>
        <w:left w:val="none" w:sz="0" w:space="0" w:color="auto"/>
        <w:bottom w:val="none" w:sz="0" w:space="0" w:color="auto"/>
        <w:right w:val="none" w:sz="0" w:space="0" w:color="auto"/>
      </w:divBdr>
    </w:div>
    <w:div w:id="1215509642">
      <w:bodyDiv w:val="1"/>
      <w:marLeft w:val="0"/>
      <w:marRight w:val="0"/>
      <w:marTop w:val="0"/>
      <w:marBottom w:val="0"/>
      <w:divBdr>
        <w:top w:val="none" w:sz="0" w:space="0" w:color="auto"/>
        <w:left w:val="none" w:sz="0" w:space="0" w:color="auto"/>
        <w:bottom w:val="none" w:sz="0" w:space="0" w:color="auto"/>
        <w:right w:val="none" w:sz="0" w:space="0" w:color="auto"/>
      </w:divBdr>
    </w:div>
    <w:div w:id="1215578230">
      <w:bodyDiv w:val="1"/>
      <w:marLeft w:val="0"/>
      <w:marRight w:val="0"/>
      <w:marTop w:val="0"/>
      <w:marBottom w:val="0"/>
      <w:divBdr>
        <w:top w:val="none" w:sz="0" w:space="0" w:color="auto"/>
        <w:left w:val="none" w:sz="0" w:space="0" w:color="auto"/>
        <w:bottom w:val="none" w:sz="0" w:space="0" w:color="auto"/>
        <w:right w:val="none" w:sz="0" w:space="0" w:color="auto"/>
      </w:divBdr>
    </w:div>
    <w:div w:id="1216089976">
      <w:bodyDiv w:val="1"/>
      <w:marLeft w:val="0"/>
      <w:marRight w:val="0"/>
      <w:marTop w:val="0"/>
      <w:marBottom w:val="0"/>
      <w:divBdr>
        <w:top w:val="none" w:sz="0" w:space="0" w:color="auto"/>
        <w:left w:val="none" w:sz="0" w:space="0" w:color="auto"/>
        <w:bottom w:val="none" w:sz="0" w:space="0" w:color="auto"/>
        <w:right w:val="none" w:sz="0" w:space="0" w:color="auto"/>
      </w:divBdr>
    </w:div>
    <w:div w:id="1216116955">
      <w:bodyDiv w:val="1"/>
      <w:marLeft w:val="0"/>
      <w:marRight w:val="0"/>
      <w:marTop w:val="0"/>
      <w:marBottom w:val="0"/>
      <w:divBdr>
        <w:top w:val="none" w:sz="0" w:space="0" w:color="auto"/>
        <w:left w:val="none" w:sz="0" w:space="0" w:color="auto"/>
        <w:bottom w:val="none" w:sz="0" w:space="0" w:color="auto"/>
        <w:right w:val="none" w:sz="0" w:space="0" w:color="auto"/>
      </w:divBdr>
    </w:div>
    <w:div w:id="1217353414">
      <w:bodyDiv w:val="1"/>
      <w:marLeft w:val="0"/>
      <w:marRight w:val="0"/>
      <w:marTop w:val="0"/>
      <w:marBottom w:val="0"/>
      <w:divBdr>
        <w:top w:val="none" w:sz="0" w:space="0" w:color="auto"/>
        <w:left w:val="none" w:sz="0" w:space="0" w:color="auto"/>
        <w:bottom w:val="none" w:sz="0" w:space="0" w:color="auto"/>
        <w:right w:val="none" w:sz="0" w:space="0" w:color="auto"/>
      </w:divBdr>
    </w:div>
    <w:div w:id="1218200092">
      <w:bodyDiv w:val="1"/>
      <w:marLeft w:val="0"/>
      <w:marRight w:val="0"/>
      <w:marTop w:val="0"/>
      <w:marBottom w:val="0"/>
      <w:divBdr>
        <w:top w:val="none" w:sz="0" w:space="0" w:color="auto"/>
        <w:left w:val="none" w:sz="0" w:space="0" w:color="auto"/>
        <w:bottom w:val="none" w:sz="0" w:space="0" w:color="auto"/>
        <w:right w:val="none" w:sz="0" w:space="0" w:color="auto"/>
      </w:divBdr>
    </w:div>
    <w:div w:id="1219782985">
      <w:bodyDiv w:val="1"/>
      <w:marLeft w:val="0"/>
      <w:marRight w:val="0"/>
      <w:marTop w:val="0"/>
      <w:marBottom w:val="0"/>
      <w:divBdr>
        <w:top w:val="none" w:sz="0" w:space="0" w:color="auto"/>
        <w:left w:val="none" w:sz="0" w:space="0" w:color="auto"/>
        <w:bottom w:val="none" w:sz="0" w:space="0" w:color="auto"/>
        <w:right w:val="none" w:sz="0" w:space="0" w:color="auto"/>
      </w:divBdr>
    </w:div>
    <w:div w:id="1220288100">
      <w:bodyDiv w:val="1"/>
      <w:marLeft w:val="0"/>
      <w:marRight w:val="0"/>
      <w:marTop w:val="0"/>
      <w:marBottom w:val="0"/>
      <w:divBdr>
        <w:top w:val="none" w:sz="0" w:space="0" w:color="auto"/>
        <w:left w:val="none" w:sz="0" w:space="0" w:color="auto"/>
        <w:bottom w:val="none" w:sz="0" w:space="0" w:color="auto"/>
        <w:right w:val="none" w:sz="0" w:space="0" w:color="auto"/>
      </w:divBdr>
    </w:div>
    <w:div w:id="1220704264">
      <w:bodyDiv w:val="1"/>
      <w:marLeft w:val="0"/>
      <w:marRight w:val="0"/>
      <w:marTop w:val="0"/>
      <w:marBottom w:val="0"/>
      <w:divBdr>
        <w:top w:val="none" w:sz="0" w:space="0" w:color="auto"/>
        <w:left w:val="none" w:sz="0" w:space="0" w:color="auto"/>
        <w:bottom w:val="none" w:sz="0" w:space="0" w:color="auto"/>
        <w:right w:val="none" w:sz="0" w:space="0" w:color="auto"/>
      </w:divBdr>
    </w:div>
    <w:div w:id="1220821274">
      <w:bodyDiv w:val="1"/>
      <w:marLeft w:val="0"/>
      <w:marRight w:val="0"/>
      <w:marTop w:val="0"/>
      <w:marBottom w:val="0"/>
      <w:divBdr>
        <w:top w:val="none" w:sz="0" w:space="0" w:color="auto"/>
        <w:left w:val="none" w:sz="0" w:space="0" w:color="auto"/>
        <w:bottom w:val="none" w:sz="0" w:space="0" w:color="auto"/>
        <w:right w:val="none" w:sz="0" w:space="0" w:color="auto"/>
      </w:divBdr>
    </w:div>
    <w:div w:id="1221550878">
      <w:bodyDiv w:val="1"/>
      <w:marLeft w:val="0"/>
      <w:marRight w:val="0"/>
      <w:marTop w:val="0"/>
      <w:marBottom w:val="0"/>
      <w:divBdr>
        <w:top w:val="none" w:sz="0" w:space="0" w:color="auto"/>
        <w:left w:val="none" w:sz="0" w:space="0" w:color="auto"/>
        <w:bottom w:val="none" w:sz="0" w:space="0" w:color="auto"/>
        <w:right w:val="none" w:sz="0" w:space="0" w:color="auto"/>
      </w:divBdr>
    </w:div>
    <w:div w:id="1221864748">
      <w:bodyDiv w:val="1"/>
      <w:marLeft w:val="0"/>
      <w:marRight w:val="0"/>
      <w:marTop w:val="0"/>
      <w:marBottom w:val="0"/>
      <w:divBdr>
        <w:top w:val="none" w:sz="0" w:space="0" w:color="auto"/>
        <w:left w:val="none" w:sz="0" w:space="0" w:color="auto"/>
        <w:bottom w:val="none" w:sz="0" w:space="0" w:color="auto"/>
        <w:right w:val="none" w:sz="0" w:space="0" w:color="auto"/>
      </w:divBdr>
    </w:div>
    <w:div w:id="1222640976">
      <w:bodyDiv w:val="1"/>
      <w:marLeft w:val="0"/>
      <w:marRight w:val="0"/>
      <w:marTop w:val="0"/>
      <w:marBottom w:val="0"/>
      <w:divBdr>
        <w:top w:val="none" w:sz="0" w:space="0" w:color="auto"/>
        <w:left w:val="none" w:sz="0" w:space="0" w:color="auto"/>
        <w:bottom w:val="none" w:sz="0" w:space="0" w:color="auto"/>
        <w:right w:val="none" w:sz="0" w:space="0" w:color="auto"/>
      </w:divBdr>
    </w:div>
    <w:div w:id="1222985449">
      <w:bodyDiv w:val="1"/>
      <w:marLeft w:val="0"/>
      <w:marRight w:val="0"/>
      <w:marTop w:val="0"/>
      <w:marBottom w:val="0"/>
      <w:divBdr>
        <w:top w:val="none" w:sz="0" w:space="0" w:color="auto"/>
        <w:left w:val="none" w:sz="0" w:space="0" w:color="auto"/>
        <w:bottom w:val="none" w:sz="0" w:space="0" w:color="auto"/>
        <w:right w:val="none" w:sz="0" w:space="0" w:color="auto"/>
      </w:divBdr>
    </w:div>
    <w:div w:id="1223365072">
      <w:bodyDiv w:val="1"/>
      <w:marLeft w:val="0"/>
      <w:marRight w:val="0"/>
      <w:marTop w:val="0"/>
      <w:marBottom w:val="0"/>
      <w:divBdr>
        <w:top w:val="none" w:sz="0" w:space="0" w:color="auto"/>
        <w:left w:val="none" w:sz="0" w:space="0" w:color="auto"/>
        <w:bottom w:val="none" w:sz="0" w:space="0" w:color="auto"/>
        <w:right w:val="none" w:sz="0" w:space="0" w:color="auto"/>
      </w:divBdr>
    </w:div>
    <w:div w:id="1223558591">
      <w:bodyDiv w:val="1"/>
      <w:marLeft w:val="0"/>
      <w:marRight w:val="0"/>
      <w:marTop w:val="0"/>
      <w:marBottom w:val="0"/>
      <w:divBdr>
        <w:top w:val="none" w:sz="0" w:space="0" w:color="auto"/>
        <w:left w:val="none" w:sz="0" w:space="0" w:color="auto"/>
        <w:bottom w:val="none" w:sz="0" w:space="0" w:color="auto"/>
        <w:right w:val="none" w:sz="0" w:space="0" w:color="auto"/>
      </w:divBdr>
    </w:div>
    <w:div w:id="1223636681">
      <w:bodyDiv w:val="1"/>
      <w:marLeft w:val="0"/>
      <w:marRight w:val="0"/>
      <w:marTop w:val="0"/>
      <w:marBottom w:val="0"/>
      <w:divBdr>
        <w:top w:val="none" w:sz="0" w:space="0" w:color="auto"/>
        <w:left w:val="none" w:sz="0" w:space="0" w:color="auto"/>
        <w:bottom w:val="none" w:sz="0" w:space="0" w:color="auto"/>
        <w:right w:val="none" w:sz="0" w:space="0" w:color="auto"/>
      </w:divBdr>
    </w:div>
    <w:div w:id="1224411545">
      <w:bodyDiv w:val="1"/>
      <w:marLeft w:val="0"/>
      <w:marRight w:val="0"/>
      <w:marTop w:val="0"/>
      <w:marBottom w:val="0"/>
      <w:divBdr>
        <w:top w:val="none" w:sz="0" w:space="0" w:color="auto"/>
        <w:left w:val="none" w:sz="0" w:space="0" w:color="auto"/>
        <w:bottom w:val="none" w:sz="0" w:space="0" w:color="auto"/>
        <w:right w:val="none" w:sz="0" w:space="0" w:color="auto"/>
      </w:divBdr>
    </w:div>
    <w:div w:id="1224441632">
      <w:bodyDiv w:val="1"/>
      <w:marLeft w:val="0"/>
      <w:marRight w:val="0"/>
      <w:marTop w:val="0"/>
      <w:marBottom w:val="0"/>
      <w:divBdr>
        <w:top w:val="none" w:sz="0" w:space="0" w:color="auto"/>
        <w:left w:val="none" w:sz="0" w:space="0" w:color="auto"/>
        <w:bottom w:val="none" w:sz="0" w:space="0" w:color="auto"/>
        <w:right w:val="none" w:sz="0" w:space="0" w:color="auto"/>
      </w:divBdr>
    </w:div>
    <w:div w:id="1225988251">
      <w:bodyDiv w:val="1"/>
      <w:marLeft w:val="0"/>
      <w:marRight w:val="0"/>
      <w:marTop w:val="0"/>
      <w:marBottom w:val="0"/>
      <w:divBdr>
        <w:top w:val="none" w:sz="0" w:space="0" w:color="auto"/>
        <w:left w:val="none" w:sz="0" w:space="0" w:color="auto"/>
        <w:bottom w:val="none" w:sz="0" w:space="0" w:color="auto"/>
        <w:right w:val="none" w:sz="0" w:space="0" w:color="auto"/>
      </w:divBdr>
    </w:div>
    <w:div w:id="1227692153">
      <w:bodyDiv w:val="1"/>
      <w:marLeft w:val="0"/>
      <w:marRight w:val="0"/>
      <w:marTop w:val="0"/>
      <w:marBottom w:val="0"/>
      <w:divBdr>
        <w:top w:val="none" w:sz="0" w:space="0" w:color="auto"/>
        <w:left w:val="none" w:sz="0" w:space="0" w:color="auto"/>
        <w:bottom w:val="none" w:sz="0" w:space="0" w:color="auto"/>
        <w:right w:val="none" w:sz="0" w:space="0" w:color="auto"/>
      </w:divBdr>
    </w:div>
    <w:div w:id="1228762867">
      <w:bodyDiv w:val="1"/>
      <w:marLeft w:val="0"/>
      <w:marRight w:val="0"/>
      <w:marTop w:val="0"/>
      <w:marBottom w:val="0"/>
      <w:divBdr>
        <w:top w:val="none" w:sz="0" w:space="0" w:color="auto"/>
        <w:left w:val="none" w:sz="0" w:space="0" w:color="auto"/>
        <w:bottom w:val="none" w:sz="0" w:space="0" w:color="auto"/>
        <w:right w:val="none" w:sz="0" w:space="0" w:color="auto"/>
      </w:divBdr>
    </w:div>
    <w:div w:id="1229654481">
      <w:bodyDiv w:val="1"/>
      <w:marLeft w:val="0"/>
      <w:marRight w:val="0"/>
      <w:marTop w:val="0"/>
      <w:marBottom w:val="0"/>
      <w:divBdr>
        <w:top w:val="none" w:sz="0" w:space="0" w:color="auto"/>
        <w:left w:val="none" w:sz="0" w:space="0" w:color="auto"/>
        <w:bottom w:val="none" w:sz="0" w:space="0" w:color="auto"/>
        <w:right w:val="none" w:sz="0" w:space="0" w:color="auto"/>
      </w:divBdr>
    </w:div>
    <w:div w:id="1230193549">
      <w:bodyDiv w:val="1"/>
      <w:marLeft w:val="0"/>
      <w:marRight w:val="0"/>
      <w:marTop w:val="0"/>
      <w:marBottom w:val="0"/>
      <w:divBdr>
        <w:top w:val="none" w:sz="0" w:space="0" w:color="auto"/>
        <w:left w:val="none" w:sz="0" w:space="0" w:color="auto"/>
        <w:bottom w:val="none" w:sz="0" w:space="0" w:color="auto"/>
        <w:right w:val="none" w:sz="0" w:space="0" w:color="auto"/>
      </w:divBdr>
    </w:div>
    <w:div w:id="1230268028">
      <w:bodyDiv w:val="1"/>
      <w:marLeft w:val="0"/>
      <w:marRight w:val="0"/>
      <w:marTop w:val="0"/>
      <w:marBottom w:val="0"/>
      <w:divBdr>
        <w:top w:val="none" w:sz="0" w:space="0" w:color="auto"/>
        <w:left w:val="none" w:sz="0" w:space="0" w:color="auto"/>
        <w:bottom w:val="none" w:sz="0" w:space="0" w:color="auto"/>
        <w:right w:val="none" w:sz="0" w:space="0" w:color="auto"/>
      </w:divBdr>
    </w:div>
    <w:div w:id="1231304278">
      <w:bodyDiv w:val="1"/>
      <w:marLeft w:val="0"/>
      <w:marRight w:val="0"/>
      <w:marTop w:val="0"/>
      <w:marBottom w:val="0"/>
      <w:divBdr>
        <w:top w:val="none" w:sz="0" w:space="0" w:color="auto"/>
        <w:left w:val="none" w:sz="0" w:space="0" w:color="auto"/>
        <w:bottom w:val="none" w:sz="0" w:space="0" w:color="auto"/>
        <w:right w:val="none" w:sz="0" w:space="0" w:color="auto"/>
      </w:divBdr>
    </w:div>
    <w:div w:id="1232349723">
      <w:bodyDiv w:val="1"/>
      <w:marLeft w:val="0"/>
      <w:marRight w:val="0"/>
      <w:marTop w:val="0"/>
      <w:marBottom w:val="0"/>
      <w:divBdr>
        <w:top w:val="none" w:sz="0" w:space="0" w:color="auto"/>
        <w:left w:val="none" w:sz="0" w:space="0" w:color="auto"/>
        <w:bottom w:val="none" w:sz="0" w:space="0" w:color="auto"/>
        <w:right w:val="none" w:sz="0" w:space="0" w:color="auto"/>
      </w:divBdr>
    </w:div>
    <w:div w:id="1232471354">
      <w:bodyDiv w:val="1"/>
      <w:marLeft w:val="0"/>
      <w:marRight w:val="0"/>
      <w:marTop w:val="0"/>
      <w:marBottom w:val="0"/>
      <w:divBdr>
        <w:top w:val="none" w:sz="0" w:space="0" w:color="auto"/>
        <w:left w:val="none" w:sz="0" w:space="0" w:color="auto"/>
        <w:bottom w:val="none" w:sz="0" w:space="0" w:color="auto"/>
        <w:right w:val="none" w:sz="0" w:space="0" w:color="auto"/>
      </w:divBdr>
    </w:div>
    <w:div w:id="1233076368">
      <w:bodyDiv w:val="1"/>
      <w:marLeft w:val="0"/>
      <w:marRight w:val="0"/>
      <w:marTop w:val="0"/>
      <w:marBottom w:val="0"/>
      <w:divBdr>
        <w:top w:val="none" w:sz="0" w:space="0" w:color="auto"/>
        <w:left w:val="none" w:sz="0" w:space="0" w:color="auto"/>
        <w:bottom w:val="none" w:sz="0" w:space="0" w:color="auto"/>
        <w:right w:val="none" w:sz="0" w:space="0" w:color="auto"/>
      </w:divBdr>
    </w:div>
    <w:div w:id="1233543800">
      <w:bodyDiv w:val="1"/>
      <w:marLeft w:val="0"/>
      <w:marRight w:val="0"/>
      <w:marTop w:val="0"/>
      <w:marBottom w:val="0"/>
      <w:divBdr>
        <w:top w:val="none" w:sz="0" w:space="0" w:color="auto"/>
        <w:left w:val="none" w:sz="0" w:space="0" w:color="auto"/>
        <w:bottom w:val="none" w:sz="0" w:space="0" w:color="auto"/>
        <w:right w:val="none" w:sz="0" w:space="0" w:color="auto"/>
      </w:divBdr>
    </w:div>
    <w:div w:id="1233663349">
      <w:bodyDiv w:val="1"/>
      <w:marLeft w:val="0"/>
      <w:marRight w:val="0"/>
      <w:marTop w:val="0"/>
      <w:marBottom w:val="0"/>
      <w:divBdr>
        <w:top w:val="none" w:sz="0" w:space="0" w:color="auto"/>
        <w:left w:val="none" w:sz="0" w:space="0" w:color="auto"/>
        <w:bottom w:val="none" w:sz="0" w:space="0" w:color="auto"/>
        <w:right w:val="none" w:sz="0" w:space="0" w:color="auto"/>
      </w:divBdr>
    </w:div>
    <w:div w:id="1234127361">
      <w:bodyDiv w:val="1"/>
      <w:marLeft w:val="0"/>
      <w:marRight w:val="0"/>
      <w:marTop w:val="0"/>
      <w:marBottom w:val="0"/>
      <w:divBdr>
        <w:top w:val="none" w:sz="0" w:space="0" w:color="auto"/>
        <w:left w:val="none" w:sz="0" w:space="0" w:color="auto"/>
        <w:bottom w:val="none" w:sz="0" w:space="0" w:color="auto"/>
        <w:right w:val="none" w:sz="0" w:space="0" w:color="auto"/>
      </w:divBdr>
    </w:div>
    <w:div w:id="1234242020">
      <w:bodyDiv w:val="1"/>
      <w:marLeft w:val="0"/>
      <w:marRight w:val="0"/>
      <w:marTop w:val="0"/>
      <w:marBottom w:val="0"/>
      <w:divBdr>
        <w:top w:val="none" w:sz="0" w:space="0" w:color="auto"/>
        <w:left w:val="none" w:sz="0" w:space="0" w:color="auto"/>
        <w:bottom w:val="none" w:sz="0" w:space="0" w:color="auto"/>
        <w:right w:val="none" w:sz="0" w:space="0" w:color="auto"/>
      </w:divBdr>
    </w:div>
    <w:div w:id="1234512093">
      <w:bodyDiv w:val="1"/>
      <w:marLeft w:val="0"/>
      <w:marRight w:val="0"/>
      <w:marTop w:val="0"/>
      <w:marBottom w:val="0"/>
      <w:divBdr>
        <w:top w:val="none" w:sz="0" w:space="0" w:color="auto"/>
        <w:left w:val="none" w:sz="0" w:space="0" w:color="auto"/>
        <w:bottom w:val="none" w:sz="0" w:space="0" w:color="auto"/>
        <w:right w:val="none" w:sz="0" w:space="0" w:color="auto"/>
      </w:divBdr>
    </w:div>
    <w:div w:id="1234926702">
      <w:bodyDiv w:val="1"/>
      <w:marLeft w:val="0"/>
      <w:marRight w:val="0"/>
      <w:marTop w:val="0"/>
      <w:marBottom w:val="0"/>
      <w:divBdr>
        <w:top w:val="none" w:sz="0" w:space="0" w:color="auto"/>
        <w:left w:val="none" w:sz="0" w:space="0" w:color="auto"/>
        <w:bottom w:val="none" w:sz="0" w:space="0" w:color="auto"/>
        <w:right w:val="none" w:sz="0" w:space="0" w:color="auto"/>
      </w:divBdr>
    </w:div>
    <w:div w:id="1234975679">
      <w:bodyDiv w:val="1"/>
      <w:marLeft w:val="0"/>
      <w:marRight w:val="0"/>
      <w:marTop w:val="0"/>
      <w:marBottom w:val="0"/>
      <w:divBdr>
        <w:top w:val="none" w:sz="0" w:space="0" w:color="auto"/>
        <w:left w:val="none" w:sz="0" w:space="0" w:color="auto"/>
        <w:bottom w:val="none" w:sz="0" w:space="0" w:color="auto"/>
        <w:right w:val="none" w:sz="0" w:space="0" w:color="auto"/>
      </w:divBdr>
    </w:div>
    <w:div w:id="1235169160">
      <w:bodyDiv w:val="1"/>
      <w:marLeft w:val="0"/>
      <w:marRight w:val="0"/>
      <w:marTop w:val="0"/>
      <w:marBottom w:val="0"/>
      <w:divBdr>
        <w:top w:val="none" w:sz="0" w:space="0" w:color="auto"/>
        <w:left w:val="none" w:sz="0" w:space="0" w:color="auto"/>
        <w:bottom w:val="none" w:sz="0" w:space="0" w:color="auto"/>
        <w:right w:val="none" w:sz="0" w:space="0" w:color="auto"/>
      </w:divBdr>
    </w:div>
    <w:div w:id="1235508312">
      <w:bodyDiv w:val="1"/>
      <w:marLeft w:val="0"/>
      <w:marRight w:val="0"/>
      <w:marTop w:val="0"/>
      <w:marBottom w:val="0"/>
      <w:divBdr>
        <w:top w:val="none" w:sz="0" w:space="0" w:color="auto"/>
        <w:left w:val="none" w:sz="0" w:space="0" w:color="auto"/>
        <w:bottom w:val="none" w:sz="0" w:space="0" w:color="auto"/>
        <w:right w:val="none" w:sz="0" w:space="0" w:color="auto"/>
      </w:divBdr>
    </w:div>
    <w:div w:id="1235823344">
      <w:bodyDiv w:val="1"/>
      <w:marLeft w:val="0"/>
      <w:marRight w:val="0"/>
      <w:marTop w:val="0"/>
      <w:marBottom w:val="0"/>
      <w:divBdr>
        <w:top w:val="none" w:sz="0" w:space="0" w:color="auto"/>
        <w:left w:val="none" w:sz="0" w:space="0" w:color="auto"/>
        <w:bottom w:val="none" w:sz="0" w:space="0" w:color="auto"/>
        <w:right w:val="none" w:sz="0" w:space="0" w:color="auto"/>
      </w:divBdr>
    </w:div>
    <w:div w:id="1236664628">
      <w:bodyDiv w:val="1"/>
      <w:marLeft w:val="0"/>
      <w:marRight w:val="0"/>
      <w:marTop w:val="0"/>
      <w:marBottom w:val="0"/>
      <w:divBdr>
        <w:top w:val="none" w:sz="0" w:space="0" w:color="auto"/>
        <w:left w:val="none" w:sz="0" w:space="0" w:color="auto"/>
        <w:bottom w:val="none" w:sz="0" w:space="0" w:color="auto"/>
        <w:right w:val="none" w:sz="0" w:space="0" w:color="auto"/>
      </w:divBdr>
    </w:div>
    <w:div w:id="1237324872">
      <w:bodyDiv w:val="1"/>
      <w:marLeft w:val="0"/>
      <w:marRight w:val="0"/>
      <w:marTop w:val="0"/>
      <w:marBottom w:val="0"/>
      <w:divBdr>
        <w:top w:val="none" w:sz="0" w:space="0" w:color="auto"/>
        <w:left w:val="none" w:sz="0" w:space="0" w:color="auto"/>
        <w:bottom w:val="none" w:sz="0" w:space="0" w:color="auto"/>
        <w:right w:val="none" w:sz="0" w:space="0" w:color="auto"/>
      </w:divBdr>
    </w:div>
    <w:div w:id="1237475438">
      <w:bodyDiv w:val="1"/>
      <w:marLeft w:val="0"/>
      <w:marRight w:val="0"/>
      <w:marTop w:val="0"/>
      <w:marBottom w:val="0"/>
      <w:divBdr>
        <w:top w:val="none" w:sz="0" w:space="0" w:color="auto"/>
        <w:left w:val="none" w:sz="0" w:space="0" w:color="auto"/>
        <w:bottom w:val="none" w:sz="0" w:space="0" w:color="auto"/>
        <w:right w:val="none" w:sz="0" w:space="0" w:color="auto"/>
      </w:divBdr>
    </w:div>
    <w:div w:id="1237521672">
      <w:bodyDiv w:val="1"/>
      <w:marLeft w:val="0"/>
      <w:marRight w:val="0"/>
      <w:marTop w:val="0"/>
      <w:marBottom w:val="0"/>
      <w:divBdr>
        <w:top w:val="none" w:sz="0" w:space="0" w:color="auto"/>
        <w:left w:val="none" w:sz="0" w:space="0" w:color="auto"/>
        <w:bottom w:val="none" w:sz="0" w:space="0" w:color="auto"/>
        <w:right w:val="none" w:sz="0" w:space="0" w:color="auto"/>
      </w:divBdr>
    </w:div>
    <w:div w:id="1237981904">
      <w:bodyDiv w:val="1"/>
      <w:marLeft w:val="0"/>
      <w:marRight w:val="0"/>
      <w:marTop w:val="0"/>
      <w:marBottom w:val="0"/>
      <w:divBdr>
        <w:top w:val="none" w:sz="0" w:space="0" w:color="auto"/>
        <w:left w:val="none" w:sz="0" w:space="0" w:color="auto"/>
        <w:bottom w:val="none" w:sz="0" w:space="0" w:color="auto"/>
        <w:right w:val="none" w:sz="0" w:space="0" w:color="auto"/>
      </w:divBdr>
    </w:div>
    <w:div w:id="1238394604">
      <w:bodyDiv w:val="1"/>
      <w:marLeft w:val="0"/>
      <w:marRight w:val="0"/>
      <w:marTop w:val="0"/>
      <w:marBottom w:val="0"/>
      <w:divBdr>
        <w:top w:val="none" w:sz="0" w:space="0" w:color="auto"/>
        <w:left w:val="none" w:sz="0" w:space="0" w:color="auto"/>
        <w:bottom w:val="none" w:sz="0" w:space="0" w:color="auto"/>
        <w:right w:val="none" w:sz="0" w:space="0" w:color="auto"/>
      </w:divBdr>
    </w:div>
    <w:div w:id="1238438448">
      <w:bodyDiv w:val="1"/>
      <w:marLeft w:val="0"/>
      <w:marRight w:val="0"/>
      <w:marTop w:val="0"/>
      <w:marBottom w:val="0"/>
      <w:divBdr>
        <w:top w:val="none" w:sz="0" w:space="0" w:color="auto"/>
        <w:left w:val="none" w:sz="0" w:space="0" w:color="auto"/>
        <w:bottom w:val="none" w:sz="0" w:space="0" w:color="auto"/>
        <w:right w:val="none" w:sz="0" w:space="0" w:color="auto"/>
      </w:divBdr>
    </w:div>
    <w:div w:id="1238856202">
      <w:bodyDiv w:val="1"/>
      <w:marLeft w:val="0"/>
      <w:marRight w:val="0"/>
      <w:marTop w:val="0"/>
      <w:marBottom w:val="0"/>
      <w:divBdr>
        <w:top w:val="none" w:sz="0" w:space="0" w:color="auto"/>
        <w:left w:val="none" w:sz="0" w:space="0" w:color="auto"/>
        <w:bottom w:val="none" w:sz="0" w:space="0" w:color="auto"/>
        <w:right w:val="none" w:sz="0" w:space="0" w:color="auto"/>
      </w:divBdr>
    </w:div>
    <w:div w:id="1239366840">
      <w:bodyDiv w:val="1"/>
      <w:marLeft w:val="0"/>
      <w:marRight w:val="0"/>
      <w:marTop w:val="0"/>
      <w:marBottom w:val="0"/>
      <w:divBdr>
        <w:top w:val="none" w:sz="0" w:space="0" w:color="auto"/>
        <w:left w:val="none" w:sz="0" w:space="0" w:color="auto"/>
        <w:bottom w:val="none" w:sz="0" w:space="0" w:color="auto"/>
        <w:right w:val="none" w:sz="0" w:space="0" w:color="auto"/>
      </w:divBdr>
    </w:div>
    <w:div w:id="1239515004">
      <w:bodyDiv w:val="1"/>
      <w:marLeft w:val="0"/>
      <w:marRight w:val="0"/>
      <w:marTop w:val="0"/>
      <w:marBottom w:val="0"/>
      <w:divBdr>
        <w:top w:val="none" w:sz="0" w:space="0" w:color="auto"/>
        <w:left w:val="none" w:sz="0" w:space="0" w:color="auto"/>
        <w:bottom w:val="none" w:sz="0" w:space="0" w:color="auto"/>
        <w:right w:val="none" w:sz="0" w:space="0" w:color="auto"/>
      </w:divBdr>
    </w:div>
    <w:div w:id="1239901607">
      <w:bodyDiv w:val="1"/>
      <w:marLeft w:val="0"/>
      <w:marRight w:val="0"/>
      <w:marTop w:val="0"/>
      <w:marBottom w:val="0"/>
      <w:divBdr>
        <w:top w:val="none" w:sz="0" w:space="0" w:color="auto"/>
        <w:left w:val="none" w:sz="0" w:space="0" w:color="auto"/>
        <w:bottom w:val="none" w:sz="0" w:space="0" w:color="auto"/>
        <w:right w:val="none" w:sz="0" w:space="0" w:color="auto"/>
      </w:divBdr>
    </w:div>
    <w:div w:id="1239973759">
      <w:bodyDiv w:val="1"/>
      <w:marLeft w:val="0"/>
      <w:marRight w:val="0"/>
      <w:marTop w:val="0"/>
      <w:marBottom w:val="0"/>
      <w:divBdr>
        <w:top w:val="none" w:sz="0" w:space="0" w:color="auto"/>
        <w:left w:val="none" w:sz="0" w:space="0" w:color="auto"/>
        <w:bottom w:val="none" w:sz="0" w:space="0" w:color="auto"/>
        <w:right w:val="none" w:sz="0" w:space="0" w:color="auto"/>
      </w:divBdr>
    </w:div>
    <w:div w:id="1241256447">
      <w:bodyDiv w:val="1"/>
      <w:marLeft w:val="0"/>
      <w:marRight w:val="0"/>
      <w:marTop w:val="0"/>
      <w:marBottom w:val="0"/>
      <w:divBdr>
        <w:top w:val="none" w:sz="0" w:space="0" w:color="auto"/>
        <w:left w:val="none" w:sz="0" w:space="0" w:color="auto"/>
        <w:bottom w:val="none" w:sz="0" w:space="0" w:color="auto"/>
        <w:right w:val="none" w:sz="0" w:space="0" w:color="auto"/>
      </w:divBdr>
    </w:div>
    <w:div w:id="1241717111">
      <w:bodyDiv w:val="1"/>
      <w:marLeft w:val="0"/>
      <w:marRight w:val="0"/>
      <w:marTop w:val="0"/>
      <w:marBottom w:val="0"/>
      <w:divBdr>
        <w:top w:val="none" w:sz="0" w:space="0" w:color="auto"/>
        <w:left w:val="none" w:sz="0" w:space="0" w:color="auto"/>
        <w:bottom w:val="none" w:sz="0" w:space="0" w:color="auto"/>
        <w:right w:val="none" w:sz="0" w:space="0" w:color="auto"/>
      </w:divBdr>
    </w:div>
    <w:div w:id="1241789507">
      <w:bodyDiv w:val="1"/>
      <w:marLeft w:val="0"/>
      <w:marRight w:val="0"/>
      <w:marTop w:val="0"/>
      <w:marBottom w:val="0"/>
      <w:divBdr>
        <w:top w:val="none" w:sz="0" w:space="0" w:color="auto"/>
        <w:left w:val="none" w:sz="0" w:space="0" w:color="auto"/>
        <w:bottom w:val="none" w:sz="0" w:space="0" w:color="auto"/>
        <w:right w:val="none" w:sz="0" w:space="0" w:color="auto"/>
      </w:divBdr>
    </w:div>
    <w:div w:id="1242761424">
      <w:bodyDiv w:val="1"/>
      <w:marLeft w:val="0"/>
      <w:marRight w:val="0"/>
      <w:marTop w:val="0"/>
      <w:marBottom w:val="0"/>
      <w:divBdr>
        <w:top w:val="none" w:sz="0" w:space="0" w:color="auto"/>
        <w:left w:val="none" w:sz="0" w:space="0" w:color="auto"/>
        <w:bottom w:val="none" w:sz="0" w:space="0" w:color="auto"/>
        <w:right w:val="none" w:sz="0" w:space="0" w:color="auto"/>
      </w:divBdr>
    </w:div>
    <w:div w:id="1243904443">
      <w:bodyDiv w:val="1"/>
      <w:marLeft w:val="0"/>
      <w:marRight w:val="0"/>
      <w:marTop w:val="0"/>
      <w:marBottom w:val="0"/>
      <w:divBdr>
        <w:top w:val="none" w:sz="0" w:space="0" w:color="auto"/>
        <w:left w:val="none" w:sz="0" w:space="0" w:color="auto"/>
        <w:bottom w:val="none" w:sz="0" w:space="0" w:color="auto"/>
        <w:right w:val="none" w:sz="0" w:space="0" w:color="auto"/>
      </w:divBdr>
    </w:div>
    <w:div w:id="1244679246">
      <w:bodyDiv w:val="1"/>
      <w:marLeft w:val="0"/>
      <w:marRight w:val="0"/>
      <w:marTop w:val="0"/>
      <w:marBottom w:val="0"/>
      <w:divBdr>
        <w:top w:val="none" w:sz="0" w:space="0" w:color="auto"/>
        <w:left w:val="none" w:sz="0" w:space="0" w:color="auto"/>
        <w:bottom w:val="none" w:sz="0" w:space="0" w:color="auto"/>
        <w:right w:val="none" w:sz="0" w:space="0" w:color="auto"/>
      </w:divBdr>
    </w:div>
    <w:div w:id="1247614388">
      <w:bodyDiv w:val="1"/>
      <w:marLeft w:val="0"/>
      <w:marRight w:val="0"/>
      <w:marTop w:val="0"/>
      <w:marBottom w:val="0"/>
      <w:divBdr>
        <w:top w:val="none" w:sz="0" w:space="0" w:color="auto"/>
        <w:left w:val="none" w:sz="0" w:space="0" w:color="auto"/>
        <w:bottom w:val="none" w:sz="0" w:space="0" w:color="auto"/>
        <w:right w:val="none" w:sz="0" w:space="0" w:color="auto"/>
      </w:divBdr>
    </w:div>
    <w:div w:id="1247769787">
      <w:bodyDiv w:val="1"/>
      <w:marLeft w:val="0"/>
      <w:marRight w:val="0"/>
      <w:marTop w:val="0"/>
      <w:marBottom w:val="0"/>
      <w:divBdr>
        <w:top w:val="none" w:sz="0" w:space="0" w:color="auto"/>
        <w:left w:val="none" w:sz="0" w:space="0" w:color="auto"/>
        <w:bottom w:val="none" w:sz="0" w:space="0" w:color="auto"/>
        <w:right w:val="none" w:sz="0" w:space="0" w:color="auto"/>
      </w:divBdr>
    </w:div>
    <w:div w:id="1248466910">
      <w:bodyDiv w:val="1"/>
      <w:marLeft w:val="0"/>
      <w:marRight w:val="0"/>
      <w:marTop w:val="0"/>
      <w:marBottom w:val="0"/>
      <w:divBdr>
        <w:top w:val="none" w:sz="0" w:space="0" w:color="auto"/>
        <w:left w:val="none" w:sz="0" w:space="0" w:color="auto"/>
        <w:bottom w:val="none" w:sz="0" w:space="0" w:color="auto"/>
        <w:right w:val="none" w:sz="0" w:space="0" w:color="auto"/>
      </w:divBdr>
    </w:div>
    <w:div w:id="1248880019">
      <w:bodyDiv w:val="1"/>
      <w:marLeft w:val="0"/>
      <w:marRight w:val="0"/>
      <w:marTop w:val="0"/>
      <w:marBottom w:val="0"/>
      <w:divBdr>
        <w:top w:val="none" w:sz="0" w:space="0" w:color="auto"/>
        <w:left w:val="none" w:sz="0" w:space="0" w:color="auto"/>
        <w:bottom w:val="none" w:sz="0" w:space="0" w:color="auto"/>
        <w:right w:val="none" w:sz="0" w:space="0" w:color="auto"/>
      </w:divBdr>
    </w:div>
    <w:div w:id="1249579217">
      <w:bodyDiv w:val="1"/>
      <w:marLeft w:val="0"/>
      <w:marRight w:val="0"/>
      <w:marTop w:val="0"/>
      <w:marBottom w:val="0"/>
      <w:divBdr>
        <w:top w:val="none" w:sz="0" w:space="0" w:color="auto"/>
        <w:left w:val="none" w:sz="0" w:space="0" w:color="auto"/>
        <w:bottom w:val="none" w:sz="0" w:space="0" w:color="auto"/>
        <w:right w:val="none" w:sz="0" w:space="0" w:color="auto"/>
      </w:divBdr>
    </w:div>
    <w:div w:id="1249920227">
      <w:bodyDiv w:val="1"/>
      <w:marLeft w:val="0"/>
      <w:marRight w:val="0"/>
      <w:marTop w:val="0"/>
      <w:marBottom w:val="0"/>
      <w:divBdr>
        <w:top w:val="none" w:sz="0" w:space="0" w:color="auto"/>
        <w:left w:val="none" w:sz="0" w:space="0" w:color="auto"/>
        <w:bottom w:val="none" w:sz="0" w:space="0" w:color="auto"/>
        <w:right w:val="none" w:sz="0" w:space="0" w:color="auto"/>
      </w:divBdr>
    </w:div>
    <w:div w:id="1250388072">
      <w:bodyDiv w:val="1"/>
      <w:marLeft w:val="0"/>
      <w:marRight w:val="0"/>
      <w:marTop w:val="0"/>
      <w:marBottom w:val="0"/>
      <w:divBdr>
        <w:top w:val="none" w:sz="0" w:space="0" w:color="auto"/>
        <w:left w:val="none" w:sz="0" w:space="0" w:color="auto"/>
        <w:bottom w:val="none" w:sz="0" w:space="0" w:color="auto"/>
        <w:right w:val="none" w:sz="0" w:space="0" w:color="auto"/>
      </w:divBdr>
    </w:div>
    <w:div w:id="1250578445">
      <w:bodyDiv w:val="1"/>
      <w:marLeft w:val="0"/>
      <w:marRight w:val="0"/>
      <w:marTop w:val="0"/>
      <w:marBottom w:val="0"/>
      <w:divBdr>
        <w:top w:val="none" w:sz="0" w:space="0" w:color="auto"/>
        <w:left w:val="none" w:sz="0" w:space="0" w:color="auto"/>
        <w:bottom w:val="none" w:sz="0" w:space="0" w:color="auto"/>
        <w:right w:val="none" w:sz="0" w:space="0" w:color="auto"/>
      </w:divBdr>
    </w:div>
    <w:div w:id="1250697173">
      <w:bodyDiv w:val="1"/>
      <w:marLeft w:val="0"/>
      <w:marRight w:val="0"/>
      <w:marTop w:val="0"/>
      <w:marBottom w:val="0"/>
      <w:divBdr>
        <w:top w:val="none" w:sz="0" w:space="0" w:color="auto"/>
        <w:left w:val="none" w:sz="0" w:space="0" w:color="auto"/>
        <w:bottom w:val="none" w:sz="0" w:space="0" w:color="auto"/>
        <w:right w:val="none" w:sz="0" w:space="0" w:color="auto"/>
      </w:divBdr>
    </w:div>
    <w:div w:id="1253196015">
      <w:bodyDiv w:val="1"/>
      <w:marLeft w:val="0"/>
      <w:marRight w:val="0"/>
      <w:marTop w:val="0"/>
      <w:marBottom w:val="0"/>
      <w:divBdr>
        <w:top w:val="none" w:sz="0" w:space="0" w:color="auto"/>
        <w:left w:val="none" w:sz="0" w:space="0" w:color="auto"/>
        <w:bottom w:val="none" w:sz="0" w:space="0" w:color="auto"/>
        <w:right w:val="none" w:sz="0" w:space="0" w:color="auto"/>
      </w:divBdr>
    </w:div>
    <w:div w:id="1255481488">
      <w:bodyDiv w:val="1"/>
      <w:marLeft w:val="0"/>
      <w:marRight w:val="0"/>
      <w:marTop w:val="0"/>
      <w:marBottom w:val="0"/>
      <w:divBdr>
        <w:top w:val="none" w:sz="0" w:space="0" w:color="auto"/>
        <w:left w:val="none" w:sz="0" w:space="0" w:color="auto"/>
        <w:bottom w:val="none" w:sz="0" w:space="0" w:color="auto"/>
        <w:right w:val="none" w:sz="0" w:space="0" w:color="auto"/>
      </w:divBdr>
    </w:div>
    <w:div w:id="1255866984">
      <w:bodyDiv w:val="1"/>
      <w:marLeft w:val="0"/>
      <w:marRight w:val="0"/>
      <w:marTop w:val="0"/>
      <w:marBottom w:val="0"/>
      <w:divBdr>
        <w:top w:val="none" w:sz="0" w:space="0" w:color="auto"/>
        <w:left w:val="none" w:sz="0" w:space="0" w:color="auto"/>
        <w:bottom w:val="none" w:sz="0" w:space="0" w:color="auto"/>
        <w:right w:val="none" w:sz="0" w:space="0" w:color="auto"/>
      </w:divBdr>
    </w:div>
    <w:div w:id="1257053890">
      <w:bodyDiv w:val="1"/>
      <w:marLeft w:val="0"/>
      <w:marRight w:val="0"/>
      <w:marTop w:val="0"/>
      <w:marBottom w:val="0"/>
      <w:divBdr>
        <w:top w:val="none" w:sz="0" w:space="0" w:color="auto"/>
        <w:left w:val="none" w:sz="0" w:space="0" w:color="auto"/>
        <w:bottom w:val="none" w:sz="0" w:space="0" w:color="auto"/>
        <w:right w:val="none" w:sz="0" w:space="0" w:color="auto"/>
      </w:divBdr>
    </w:div>
    <w:div w:id="1257329768">
      <w:bodyDiv w:val="1"/>
      <w:marLeft w:val="0"/>
      <w:marRight w:val="0"/>
      <w:marTop w:val="0"/>
      <w:marBottom w:val="0"/>
      <w:divBdr>
        <w:top w:val="none" w:sz="0" w:space="0" w:color="auto"/>
        <w:left w:val="none" w:sz="0" w:space="0" w:color="auto"/>
        <w:bottom w:val="none" w:sz="0" w:space="0" w:color="auto"/>
        <w:right w:val="none" w:sz="0" w:space="0" w:color="auto"/>
      </w:divBdr>
    </w:div>
    <w:div w:id="1257447433">
      <w:bodyDiv w:val="1"/>
      <w:marLeft w:val="0"/>
      <w:marRight w:val="0"/>
      <w:marTop w:val="0"/>
      <w:marBottom w:val="0"/>
      <w:divBdr>
        <w:top w:val="none" w:sz="0" w:space="0" w:color="auto"/>
        <w:left w:val="none" w:sz="0" w:space="0" w:color="auto"/>
        <w:bottom w:val="none" w:sz="0" w:space="0" w:color="auto"/>
        <w:right w:val="none" w:sz="0" w:space="0" w:color="auto"/>
      </w:divBdr>
    </w:div>
    <w:div w:id="1258754959">
      <w:bodyDiv w:val="1"/>
      <w:marLeft w:val="0"/>
      <w:marRight w:val="0"/>
      <w:marTop w:val="0"/>
      <w:marBottom w:val="0"/>
      <w:divBdr>
        <w:top w:val="none" w:sz="0" w:space="0" w:color="auto"/>
        <w:left w:val="none" w:sz="0" w:space="0" w:color="auto"/>
        <w:bottom w:val="none" w:sz="0" w:space="0" w:color="auto"/>
        <w:right w:val="none" w:sz="0" w:space="0" w:color="auto"/>
      </w:divBdr>
    </w:div>
    <w:div w:id="1260405225">
      <w:bodyDiv w:val="1"/>
      <w:marLeft w:val="0"/>
      <w:marRight w:val="0"/>
      <w:marTop w:val="0"/>
      <w:marBottom w:val="0"/>
      <w:divBdr>
        <w:top w:val="none" w:sz="0" w:space="0" w:color="auto"/>
        <w:left w:val="none" w:sz="0" w:space="0" w:color="auto"/>
        <w:bottom w:val="none" w:sz="0" w:space="0" w:color="auto"/>
        <w:right w:val="none" w:sz="0" w:space="0" w:color="auto"/>
      </w:divBdr>
    </w:div>
    <w:div w:id="1260412765">
      <w:bodyDiv w:val="1"/>
      <w:marLeft w:val="0"/>
      <w:marRight w:val="0"/>
      <w:marTop w:val="0"/>
      <w:marBottom w:val="0"/>
      <w:divBdr>
        <w:top w:val="none" w:sz="0" w:space="0" w:color="auto"/>
        <w:left w:val="none" w:sz="0" w:space="0" w:color="auto"/>
        <w:bottom w:val="none" w:sz="0" w:space="0" w:color="auto"/>
        <w:right w:val="none" w:sz="0" w:space="0" w:color="auto"/>
      </w:divBdr>
    </w:div>
    <w:div w:id="1260522806">
      <w:bodyDiv w:val="1"/>
      <w:marLeft w:val="0"/>
      <w:marRight w:val="0"/>
      <w:marTop w:val="0"/>
      <w:marBottom w:val="0"/>
      <w:divBdr>
        <w:top w:val="none" w:sz="0" w:space="0" w:color="auto"/>
        <w:left w:val="none" w:sz="0" w:space="0" w:color="auto"/>
        <w:bottom w:val="none" w:sz="0" w:space="0" w:color="auto"/>
        <w:right w:val="none" w:sz="0" w:space="0" w:color="auto"/>
      </w:divBdr>
    </w:div>
    <w:div w:id="1260523225">
      <w:bodyDiv w:val="1"/>
      <w:marLeft w:val="0"/>
      <w:marRight w:val="0"/>
      <w:marTop w:val="0"/>
      <w:marBottom w:val="0"/>
      <w:divBdr>
        <w:top w:val="none" w:sz="0" w:space="0" w:color="auto"/>
        <w:left w:val="none" w:sz="0" w:space="0" w:color="auto"/>
        <w:bottom w:val="none" w:sz="0" w:space="0" w:color="auto"/>
        <w:right w:val="none" w:sz="0" w:space="0" w:color="auto"/>
      </w:divBdr>
    </w:div>
    <w:div w:id="1261642427">
      <w:bodyDiv w:val="1"/>
      <w:marLeft w:val="0"/>
      <w:marRight w:val="0"/>
      <w:marTop w:val="0"/>
      <w:marBottom w:val="0"/>
      <w:divBdr>
        <w:top w:val="none" w:sz="0" w:space="0" w:color="auto"/>
        <w:left w:val="none" w:sz="0" w:space="0" w:color="auto"/>
        <w:bottom w:val="none" w:sz="0" w:space="0" w:color="auto"/>
        <w:right w:val="none" w:sz="0" w:space="0" w:color="auto"/>
      </w:divBdr>
    </w:div>
    <w:div w:id="1261794208">
      <w:bodyDiv w:val="1"/>
      <w:marLeft w:val="0"/>
      <w:marRight w:val="0"/>
      <w:marTop w:val="0"/>
      <w:marBottom w:val="0"/>
      <w:divBdr>
        <w:top w:val="none" w:sz="0" w:space="0" w:color="auto"/>
        <w:left w:val="none" w:sz="0" w:space="0" w:color="auto"/>
        <w:bottom w:val="none" w:sz="0" w:space="0" w:color="auto"/>
        <w:right w:val="none" w:sz="0" w:space="0" w:color="auto"/>
      </w:divBdr>
    </w:div>
    <w:div w:id="1262223480">
      <w:bodyDiv w:val="1"/>
      <w:marLeft w:val="0"/>
      <w:marRight w:val="0"/>
      <w:marTop w:val="0"/>
      <w:marBottom w:val="0"/>
      <w:divBdr>
        <w:top w:val="none" w:sz="0" w:space="0" w:color="auto"/>
        <w:left w:val="none" w:sz="0" w:space="0" w:color="auto"/>
        <w:bottom w:val="none" w:sz="0" w:space="0" w:color="auto"/>
        <w:right w:val="none" w:sz="0" w:space="0" w:color="auto"/>
      </w:divBdr>
    </w:div>
    <w:div w:id="1263294912">
      <w:bodyDiv w:val="1"/>
      <w:marLeft w:val="0"/>
      <w:marRight w:val="0"/>
      <w:marTop w:val="0"/>
      <w:marBottom w:val="0"/>
      <w:divBdr>
        <w:top w:val="none" w:sz="0" w:space="0" w:color="auto"/>
        <w:left w:val="none" w:sz="0" w:space="0" w:color="auto"/>
        <w:bottom w:val="none" w:sz="0" w:space="0" w:color="auto"/>
        <w:right w:val="none" w:sz="0" w:space="0" w:color="auto"/>
      </w:divBdr>
    </w:div>
    <w:div w:id="1264533324">
      <w:bodyDiv w:val="1"/>
      <w:marLeft w:val="0"/>
      <w:marRight w:val="0"/>
      <w:marTop w:val="0"/>
      <w:marBottom w:val="0"/>
      <w:divBdr>
        <w:top w:val="none" w:sz="0" w:space="0" w:color="auto"/>
        <w:left w:val="none" w:sz="0" w:space="0" w:color="auto"/>
        <w:bottom w:val="none" w:sz="0" w:space="0" w:color="auto"/>
        <w:right w:val="none" w:sz="0" w:space="0" w:color="auto"/>
      </w:divBdr>
    </w:div>
    <w:div w:id="1264726897">
      <w:bodyDiv w:val="1"/>
      <w:marLeft w:val="0"/>
      <w:marRight w:val="0"/>
      <w:marTop w:val="0"/>
      <w:marBottom w:val="0"/>
      <w:divBdr>
        <w:top w:val="none" w:sz="0" w:space="0" w:color="auto"/>
        <w:left w:val="none" w:sz="0" w:space="0" w:color="auto"/>
        <w:bottom w:val="none" w:sz="0" w:space="0" w:color="auto"/>
        <w:right w:val="none" w:sz="0" w:space="0" w:color="auto"/>
      </w:divBdr>
    </w:div>
    <w:div w:id="1265311301">
      <w:bodyDiv w:val="1"/>
      <w:marLeft w:val="0"/>
      <w:marRight w:val="0"/>
      <w:marTop w:val="0"/>
      <w:marBottom w:val="0"/>
      <w:divBdr>
        <w:top w:val="none" w:sz="0" w:space="0" w:color="auto"/>
        <w:left w:val="none" w:sz="0" w:space="0" w:color="auto"/>
        <w:bottom w:val="none" w:sz="0" w:space="0" w:color="auto"/>
        <w:right w:val="none" w:sz="0" w:space="0" w:color="auto"/>
      </w:divBdr>
    </w:div>
    <w:div w:id="1265646188">
      <w:bodyDiv w:val="1"/>
      <w:marLeft w:val="0"/>
      <w:marRight w:val="0"/>
      <w:marTop w:val="0"/>
      <w:marBottom w:val="0"/>
      <w:divBdr>
        <w:top w:val="none" w:sz="0" w:space="0" w:color="auto"/>
        <w:left w:val="none" w:sz="0" w:space="0" w:color="auto"/>
        <w:bottom w:val="none" w:sz="0" w:space="0" w:color="auto"/>
        <w:right w:val="none" w:sz="0" w:space="0" w:color="auto"/>
      </w:divBdr>
    </w:div>
    <w:div w:id="1267081272">
      <w:bodyDiv w:val="1"/>
      <w:marLeft w:val="0"/>
      <w:marRight w:val="0"/>
      <w:marTop w:val="0"/>
      <w:marBottom w:val="0"/>
      <w:divBdr>
        <w:top w:val="none" w:sz="0" w:space="0" w:color="auto"/>
        <w:left w:val="none" w:sz="0" w:space="0" w:color="auto"/>
        <w:bottom w:val="none" w:sz="0" w:space="0" w:color="auto"/>
        <w:right w:val="none" w:sz="0" w:space="0" w:color="auto"/>
      </w:divBdr>
    </w:div>
    <w:div w:id="1267348744">
      <w:bodyDiv w:val="1"/>
      <w:marLeft w:val="0"/>
      <w:marRight w:val="0"/>
      <w:marTop w:val="0"/>
      <w:marBottom w:val="0"/>
      <w:divBdr>
        <w:top w:val="none" w:sz="0" w:space="0" w:color="auto"/>
        <w:left w:val="none" w:sz="0" w:space="0" w:color="auto"/>
        <w:bottom w:val="none" w:sz="0" w:space="0" w:color="auto"/>
        <w:right w:val="none" w:sz="0" w:space="0" w:color="auto"/>
      </w:divBdr>
    </w:div>
    <w:div w:id="1267498884">
      <w:bodyDiv w:val="1"/>
      <w:marLeft w:val="0"/>
      <w:marRight w:val="0"/>
      <w:marTop w:val="0"/>
      <w:marBottom w:val="0"/>
      <w:divBdr>
        <w:top w:val="none" w:sz="0" w:space="0" w:color="auto"/>
        <w:left w:val="none" w:sz="0" w:space="0" w:color="auto"/>
        <w:bottom w:val="none" w:sz="0" w:space="0" w:color="auto"/>
        <w:right w:val="none" w:sz="0" w:space="0" w:color="auto"/>
      </w:divBdr>
    </w:div>
    <w:div w:id="1267811257">
      <w:bodyDiv w:val="1"/>
      <w:marLeft w:val="0"/>
      <w:marRight w:val="0"/>
      <w:marTop w:val="0"/>
      <w:marBottom w:val="0"/>
      <w:divBdr>
        <w:top w:val="none" w:sz="0" w:space="0" w:color="auto"/>
        <w:left w:val="none" w:sz="0" w:space="0" w:color="auto"/>
        <w:bottom w:val="none" w:sz="0" w:space="0" w:color="auto"/>
        <w:right w:val="none" w:sz="0" w:space="0" w:color="auto"/>
      </w:divBdr>
    </w:div>
    <w:div w:id="1267926012">
      <w:bodyDiv w:val="1"/>
      <w:marLeft w:val="0"/>
      <w:marRight w:val="0"/>
      <w:marTop w:val="0"/>
      <w:marBottom w:val="0"/>
      <w:divBdr>
        <w:top w:val="none" w:sz="0" w:space="0" w:color="auto"/>
        <w:left w:val="none" w:sz="0" w:space="0" w:color="auto"/>
        <w:bottom w:val="none" w:sz="0" w:space="0" w:color="auto"/>
        <w:right w:val="none" w:sz="0" w:space="0" w:color="auto"/>
      </w:divBdr>
    </w:div>
    <w:div w:id="1268345506">
      <w:bodyDiv w:val="1"/>
      <w:marLeft w:val="0"/>
      <w:marRight w:val="0"/>
      <w:marTop w:val="0"/>
      <w:marBottom w:val="0"/>
      <w:divBdr>
        <w:top w:val="none" w:sz="0" w:space="0" w:color="auto"/>
        <w:left w:val="none" w:sz="0" w:space="0" w:color="auto"/>
        <w:bottom w:val="none" w:sz="0" w:space="0" w:color="auto"/>
        <w:right w:val="none" w:sz="0" w:space="0" w:color="auto"/>
      </w:divBdr>
    </w:div>
    <w:div w:id="1269044015">
      <w:bodyDiv w:val="1"/>
      <w:marLeft w:val="0"/>
      <w:marRight w:val="0"/>
      <w:marTop w:val="0"/>
      <w:marBottom w:val="0"/>
      <w:divBdr>
        <w:top w:val="none" w:sz="0" w:space="0" w:color="auto"/>
        <w:left w:val="none" w:sz="0" w:space="0" w:color="auto"/>
        <w:bottom w:val="none" w:sz="0" w:space="0" w:color="auto"/>
        <w:right w:val="none" w:sz="0" w:space="0" w:color="auto"/>
      </w:divBdr>
    </w:div>
    <w:div w:id="1269117712">
      <w:bodyDiv w:val="1"/>
      <w:marLeft w:val="0"/>
      <w:marRight w:val="0"/>
      <w:marTop w:val="0"/>
      <w:marBottom w:val="0"/>
      <w:divBdr>
        <w:top w:val="none" w:sz="0" w:space="0" w:color="auto"/>
        <w:left w:val="none" w:sz="0" w:space="0" w:color="auto"/>
        <w:bottom w:val="none" w:sz="0" w:space="0" w:color="auto"/>
        <w:right w:val="none" w:sz="0" w:space="0" w:color="auto"/>
      </w:divBdr>
    </w:div>
    <w:div w:id="1269195240">
      <w:bodyDiv w:val="1"/>
      <w:marLeft w:val="0"/>
      <w:marRight w:val="0"/>
      <w:marTop w:val="0"/>
      <w:marBottom w:val="0"/>
      <w:divBdr>
        <w:top w:val="none" w:sz="0" w:space="0" w:color="auto"/>
        <w:left w:val="none" w:sz="0" w:space="0" w:color="auto"/>
        <w:bottom w:val="none" w:sz="0" w:space="0" w:color="auto"/>
        <w:right w:val="none" w:sz="0" w:space="0" w:color="auto"/>
      </w:divBdr>
    </w:div>
    <w:div w:id="1270162520">
      <w:bodyDiv w:val="1"/>
      <w:marLeft w:val="0"/>
      <w:marRight w:val="0"/>
      <w:marTop w:val="0"/>
      <w:marBottom w:val="0"/>
      <w:divBdr>
        <w:top w:val="none" w:sz="0" w:space="0" w:color="auto"/>
        <w:left w:val="none" w:sz="0" w:space="0" w:color="auto"/>
        <w:bottom w:val="none" w:sz="0" w:space="0" w:color="auto"/>
        <w:right w:val="none" w:sz="0" w:space="0" w:color="auto"/>
      </w:divBdr>
    </w:div>
    <w:div w:id="1271619143">
      <w:bodyDiv w:val="1"/>
      <w:marLeft w:val="0"/>
      <w:marRight w:val="0"/>
      <w:marTop w:val="0"/>
      <w:marBottom w:val="0"/>
      <w:divBdr>
        <w:top w:val="none" w:sz="0" w:space="0" w:color="auto"/>
        <w:left w:val="none" w:sz="0" w:space="0" w:color="auto"/>
        <w:bottom w:val="none" w:sz="0" w:space="0" w:color="auto"/>
        <w:right w:val="none" w:sz="0" w:space="0" w:color="auto"/>
      </w:divBdr>
    </w:div>
    <w:div w:id="1271935502">
      <w:bodyDiv w:val="1"/>
      <w:marLeft w:val="0"/>
      <w:marRight w:val="0"/>
      <w:marTop w:val="0"/>
      <w:marBottom w:val="0"/>
      <w:divBdr>
        <w:top w:val="none" w:sz="0" w:space="0" w:color="auto"/>
        <w:left w:val="none" w:sz="0" w:space="0" w:color="auto"/>
        <w:bottom w:val="none" w:sz="0" w:space="0" w:color="auto"/>
        <w:right w:val="none" w:sz="0" w:space="0" w:color="auto"/>
      </w:divBdr>
    </w:div>
    <w:div w:id="1272014319">
      <w:bodyDiv w:val="1"/>
      <w:marLeft w:val="0"/>
      <w:marRight w:val="0"/>
      <w:marTop w:val="0"/>
      <w:marBottom w:val="0"/>
      <w:divBdr>
        <w:top w:val="none" w:sz="0" w:space="0" w:color="auto"/>
        <w:left w:val="none" w:sz="0" w:space="0" w:color="auto"/>
        <w:bottom w:val="none" w:sz="0" w:space="0" w:color="auto"/>
        <w:right w:val="none" w:sz="0" w:space="0" w:color="auto"/>
      </w:divBdr>
    </w:div>
    <w:div w:id="1272127295">
      <w:bodyDiv w:val="1"/>
      <w:marLeft w:val="0"/>
      <w:marRight w:val="0"/>
      <w:marTop w:val="0"/>
      <w:marBottom w:val="0"/>
      <w:divBdr>
        <w:top w:val="none" w:sz="0" w:space="0" w:color="auto"/>
        <w:left w:val="none" w:sz="0" w:space="0" w:color="auto"/>
        <w:bottom w:val="none" w:sz="0" w:space="0" w:color="auto"/>
        <w:right w:val="none" w:sz="0" w:space="0" w:color="auto"/>
      </w:divBdr>
    </w:div>
    <w:div w:id="1272473619">
      <w:bodyDiv w:val="1"/>
      <w:marLeft w:val="0"/>
      <w:marRight w:val="0"/>
      <w:marTop w:val="0"/>
      <w:marBottom w:val="0"/>
      <w:divBdr>
        <w:top w:val="none" w:sz="0" w:space="0" w:color="auto"/>
        <w:left w:val="none" w:sz="0" w:space="0" w:color="auto"/>
        <w:bottom w:val="none" w:sz="0" w:space="0" w:color="auto"/>
        <w:right w:val="none" w:sz="0" w:space="0" w:color="auto"/>
      </w:divBdr>
    </w:div>
    <w:div w:id="1272665027">
      <w:bodyDiv w:val="1"/>
      <w:marLeft w:val="0"/>
      <w:marRight w:val="0"/>
      <w:marTop w:val="0"/>
      <w:marBottom w:val="0"/>
      <w:divBdr>
        <w:top w:val="none" w:sz="0" w:space="0" w:color="auto"/>
        <w:left w:val="none" w:sz="0" w:space="0" w:color="auto"/>
        <w:bottom w:val="none" w:sz="0" w:space="0" w:color="auto"/>
        <w:right w:val="none" w:sz="0" w:space="0" w:color="auto"/>
      </w:divBdr>
    </w:div>
    <w:div w:id="1272938147">
      <w:bodyDiv w:val="1"/>
      <w:marLeft w:val="0"/>
      <w:marRight w:val="0"/>
      <w:marTop w:val="0"/>
      <w:marBottom w:val="0"/>
      <w:divBdr>
        <w:top w:val="none" w:sz="0" w:space="0" w:color="auto"/>
        <w:left w:val="none" w:sz="0" w:space="0" w:color="auto"/>
        <w:bottom w:val="none" w:sz="0" w:space="0" w:color="auto"/>
        <w:right w:val="none" w:sz="0" w:space="0" w:color="auto"/>
      </w:divBdr>
    </w:div>
    <w:div w:id="1274092051">
      <w:bodyDiv w:val="1"/>
      <w:marLeft w:val="0"/>
      <w:marRight w:val="0"/>
      <w:marTop w:val="0"/>
      <w:marBottom w:val="0"/>
      <w:divBdr>
        <w:top w:val="none" w:sz="0" w:space="0" w:color="auto"/>
        <w:left w:val="none" w:sz="0" w:space="0" w:color="auto"/>
        <w:bottom w:val="none" w:sz="0" w:space="0" w:color="auto"/>
        <w:right w:val="none" w:sz="0" w:space="0" w:color="auto"/>
      </w:divBdr>
    </w:div>
    <w:div w:id="1274939970">
      <w:bodyDiv w:val="1"/>
      <w:marLeft w:val="0"/>
      <w:marRight w:val="0"/>
      <w:marTop w:val="0"/>
      <w:marBottom w:val="0"/>
      <w:divBdr>
        <w:top w:val="none" w:sz="0" w:space="0" w:color="auto"/>
        <w:left w:val="none" w:sz="0" w:space="0" w:color="auto"/>
        <w:bottom w:val="none" w:sz="0" w:space="0" w:color="auto"/>
        <w:right w:val="none" w:sz="0" w:space="0" w:color="auto"/>
      </w:divBdr>
    </w:div>
    <w:div w:id="1275092244">
      <w:bodyDiv w:val="1"/>
      <w:marLeft w:val="0"/>
      <w:marRight w:val="0"/>
      <w:marTop w:val="0"/>
      <w:marBottom w:val="0"/>
      <w:divBdr>
        <w:top w:val="none" w:sz="0" w:space="0" w:color="auto"/>
        <w:left w:val="none" w:sz="0" w:space="0" w:color="auto"/>
        <w:bottom w:val="none" w:sz="0" w:space="0" w:color="auto"/>
        <w:right w:val="none" w:sz="0" w:space="0" w:color="auto"/>
      </w:divBdr>
    </w:div>
    <w:div w:id="1275599109">
      <w:bodyDiv w:val="1"/>
      <w:marLeft w:val="0"/>
      <w:marRight w:val="0"/>
      <w:marTop w:val="0"/>
      <w:marBottom w:val="0"/>
      <w:divBdr>
        <w:top w:val="none" w:sz="0" w:space="0" w:color="auto"/>
        <w:left w:val="none" w:sz="0" w:space="0" w:color="auto"/>
        <w:bottom w:val="none" w:sz="0" w:space="0" w:color="auto"/>
        <w:right w:val="none" w:sz="0" w:space="0" w:color="auto"/>
      </w:divBdr>
    </w:div>
    <w:div w:id="1275940933">
      <w:bodyDiv w:val="1"/>
      <w:marLeft w:val="0"/>
      <w:marRight w:val="0"/>
      <w:marTop w:val="0"/>
      <w:marBottom w:val="0"/>
      <w:divBdr>
        <w:top w:val="none" w:sz="0" w:space="0" w:color="auto"/>
        <w:left w:val="none" w:sz="0" w:space="0" w:color="auto"/>
        <w:bottom w:val="none" w:sz="0" w:space="0" w:color="auto"/>
        <w:right w:val="none" w:sz="0" w:space="0" w:color="auto"/>
      </w:divBdr>
    </w:div>
    <w:div w:id="1275988542">
      <w:bodyDiv w:val="1"/>
      <w:marLeft w:val="0"/>
      <w:marRight w:val="0"/>
      <w:marTop w:val="0"/>
      <w:marBottom w:val="0"/>
      <w:divBdr>
        <w:top w:val="none" w:sz="0" w:space="0" w:color="auto"/>
        <w:left w:val="none" w:sz="0" w:space="0" w:color="auto"/>
        <w:bottom w:val="none" w:sz="0" w:space="0" w:color="auto"/>
        <w:right w:val="none" w:sz="0" w:space="0" w:color="auto"/>
      </w:divBdr>
    </w:div>
    <w:div w:id="1276058027">
      <w:bodyDiv w:val="1"/>
      <w:marLeft w:val="0"/>
      <w:marRight w:val="0"/>
      <w:marTop w:val="0"/>
      <w:marBottom w:val="0"/>
      <w:divBdr>
        <w:top w:val="none" w:sz="0" w:space="0" w:color="auto"/>
        <w:left w:val="none" w:sz="0" w:space="0" w:color="auto"/>
        <w:bottom w:val="none" w:sz="0" w:space="0" w:color="auto"/>
        <w:right w:val="none" w:sz="0" w:space="0" w:color="auto"/>
      </w:divBdr>
    </w:div>
    <w:div w:id="1276324743">
      <w:bodyDiv w:val="1"/>
      <w:marLeft w:val="0"/>
      <w:marRight w:val="0"/>
      <w:marTop w:val="0"/>
      <w:marBottom w:val="0"/>
      <w:divBdr>
        <w:top w:val="none" w:sz="0" w:space="0" w:color="auto"/>
        <w:left w:val="none" w:sz="0" w:space="0" w:color="auto"/>
        <w:bottom w:val="none" w:sz="0" w:space="0" w:color="auto"/>
        <w:right w:val="none" w:sz="0" w:space="0" w:color="auto"/>
      </w:divBdr>
    </w:div>
    <w:div w:id="1276526210">
      <w:bodyDiv w:val="1"/>
      <w:marLeft w:val="0"/>
      <w:marRight w:val="0"/>
      <w:marTop w:val="0"/>
      <w:marBottom w:val="0"/>
      <w:divBdr>
        <w:top w:val="none" w:sz="0" w:space="0" w:color="auto"/>
        <w:left w:val="none" w:sz="0" w:space="0" w:color="auto"/>
        <w:bottom w:val="none" w:sz="0" w:space="0" w:color="auto"/>
        <w:right w:val="none" w:sz="0" w:space="0" w:color="auto"/>
      </w:divBdr>
    </w:div>
    <w:div w:id="1276794143">
      <w:bodyDiv w:val="1"/>
      <w:marLeft w:val="0"/>
      <w:marRight w:val="0"/>
      <w:marTop w:val="0"/>
      <w:marBottom w:val="0"/>
      <w:divBdr>
        <w:top w:val="none" w:sz="0" w:space="0" w:color="auto"/>
        <w:left w:val="none" w:sz="0" w:space="0" w:color="auto"/>
        <w:bottom w:val="none" w:sz="0" w:space="0" w:color="auto"/>
        <w:right w:val="none" w:sz="0" w:space="0" w:color="auto"/>
      </w:divBdr>
    </w:div>
    <w:div w:id="1276870260">
      <w:bodyDiv w:val="1"/>
      <w:marLeft w:val="0"/>
      <w:marRight w:val="0"/>
      <w:marTop w:val="0"/>
      <w:marBottom w:val="0"/>
      <w:divBdr>
        <w:top w:val="none" w:sz="0" w:space="0" w:color="auto"/>
        <w:left w:val="none" w:sz="0" w:space="0" w:color="auto"/>
        <w:bottom w:val="none" w:sz="0" w:space="0" w:color="auto"/>
        <w:right w:val="none" w:sz="0" w:space="0" w:color="auto"/>
      </w:divBdr>
    </w:div>
    <w:div w:id="1277100087">
      <w:bodyDiv w:val="1"/>
      <w:marLeft w:val="0"/>
      <w:marRight w:val="0"/>
      <w:marTop w:val="0"/>
      <w:marBottom w:val="0"/>
      <w:divBdr>
        <w:top w:val="none" w:sz="0" w:space="0" w:color="auto"/>
        <w:left w:val="none" w:sz="0" w:space="0" w:color="auto"/>
        <w:bottom w:val="none" w:sz="0" w:space="0" w:color="auto"/>
        <w:right w:val="none" w:sz="0" w:space="0" w:color="auto"/>
      </w:divBdr>
    </w:div>
    <w:div w:id="1277326984">
      <w:bodyDiv w:val="1"/>
      <w:marLeft w:val="0"/>
      <w:marRight w:val="0"/>
      <w:marTop w:val="0"/>
      <w:marBottom w:val="0"/>
      <w:divBdr>
        <w:top w:val="none" w:sz="0" w:space="0" w:color="auto"/>
        <w:left w:val="none" w:sz="0" w:space="0" w:color="auto"/>
        <w:bottom w:val="none" w:sz="0" w:space="0" w:color="auto"/>
        <w:right w:val="none" w:sz="0" w:space="0" w:color="auto"/>
      </w:divBdr>
    </w:div>
    <w:div w:id="1278754481">
      <w:bodyDiv w:val="1"/>
      <w:marLeft w:val="0"/>
      <w:marRight w:val="0"/>
      <w:marTop w:val="0"/>
      <w:marBottom w:val="0"/>
      <w:divBdr>
        <w:top w:val="none" w:sz="0" w:space="0" w:color="auto"/>
        <w:left w:val="none" w:sz="0" w:space="0" w:color="auto"/>
        <w:bottom w:val="none" w:sz="0" w:space="0" w:color="auto"/>
        <w:right w:val="none" w:sz="0" w:space="0" w:color="auto"/>
      </w:divBdr>
    </w:div>
    <w:div w:id="1278878038">
      <w:bodyDiv w:val="1"/>
      <w:marLeft w:val="0"/>
      <w:marRight w:val="0"/>
      <w:marTop w:val="0"/>
      <w:marBottom w:val="0"/>
      <w:divBdr>
        <w:top w:val="none" w:sz="0" w:space="0" w:color="auto"/>
        <w:left w:val="none" w:sz="0" w:space="0" w:color="auto"/>
        <w:bottom w:val="none" w:sz="0" w:space="0" w:color="auto"/>
        <w:right w:val="none" w:sz="0" w:space="0" w:color="auto"/>
      </w:divBdr>
    </w:div>
    <w:div w:id="1278945227">
      <w:bodyDiv w:val="1"/>
      <w:marLeft w:val="0"/>
      <w:marRight w:val="0"/>
      <w:marTop w:val="0"/>
      <w:marBottom w:val="0"/>
      <w:divBdr>
        <w:top w:val="none" w:sz="0" w:space="0" w:color="auto"/>
        <w:left w:val="none" w:sz="0" w:space="0" w:color="auto"/>
        <w:bottom w:val="none" w:sz="0" w:space="0" w:color="auto"/>
        <w:right w:val="none" w:sz="0" w:space="0" w:color="auto"/>
      </w:divBdr>
    </w:div>
    <w:div w:id="1278949481">
      <w:bodyDiv w:val="1"/>
      <w:marLeft w:val="0"/>
      <w:marRight w:val="0"/>
      <w:marTop w:val="0"/>
      <w:marBottom w:val="0"/>
      <w:divBdr>
        <w:top w:val="none" w:sz="0" w:space="0" w:color="auto"/>
        <w:left w:val="none" w:sz="0" w:space="0" w:color="auto"/>
        <w:bottom w:val="none" w:sz="0" w:space="0" w:color="auto"/>
        <w:right w:val="none" w:sz="0" w:space="0" w:color="auto"/>
      </w:divBdr>
    </w:div>
    <w:div w:id="1280336476">
      <w:bodyDiv w:val="1"/>
      <w:marLeft w:val="0"/>
      <w:marRight w:val="0"/>
      <w:marTop w:val="0"/>
      <w:marBottom w:val="0"/>
      <w:divBdr>
        <w:top w:val="none" w:sz="0" w:space="0" w:color="auto"/>
        <w:left w:val="none" w:sz="0" w:space="0" w:color="auto"/>
        <w:bottom w:val="none" w:sz="0" w:space="0" w:color="auto"/>
        <w:right w:val="none" w:sz="0" w:space="0" w:color="auto"/>
      </w:divBdr>
    </w:div>
    <w:div w:id="1280720376">
      <w:bodyDiv w:val="1"/>
      <w:marLeft w:val="0"/>
      <w:marRight w:val="0"/>
      <w:marTop w:val="0"/>
      <w:marBottom w:val="0"/>
      <w:divBdr>
        <w:top w:val="none" w:sz="0" w:space="0" w:color="auto"/>
        <w:left w:val="none" w:sz="0" w:space="0" w:color="auto"/>
        <w:bottom w:val="none" w:sz="0" w:space="0" w:color="auto"/>
        <w:right w:val="none" w:sz="0" w:space="0" w:color="auto"/>
      </w:divBdr>
    </w:div>
    <w:div w:id="1281573046">
      <w:bodyDiv w:val="1"/>
      <w:marLeft w:val="0"/>
      <w:marRight w:val="0"/>
      <w:marTop w:val="0"/>
      <w:marBottom w:val="0"/>
      <w:divBdr>
        <w:top w:val="none" w:sz="0" w:space="0" w:color="auto"/>
        <w:left w:val="none" w:sz="0" w:space="0" w:color="auto"/>
        <w:bottom w:val="none" w:sz="0" w:space="0" w:color="auto"/>
        <w:right w:val="none" w:sz="0" w:space="0" w:color="auto"/>
      </w:divBdr>
    </w:div>
    <w:div w:id="1282226998">
      <w:bodyDiv w:val="1"/>
      <w:marLeft w:val="0"/>
      <w:marRight w:val="0"/>
      <w:marTop w:val="0"/>
      <w:marBottom w:val="0"/>
      <w:divBdr>
        <w:top w:val="none" w:sz="0" w:space="0" w:color="auto"/>
        <w:left w:val="none" w:sz="0" w:space="0" w:color="auto"/>
        <w:bottom w:val="none" w:sz="0" w:space="0" w:color="auto"/>
        <w:right w:val="none" w:sz="0" w:space="0" w:color="auto"/>
      </w:divBdr>
    </w:div>
    <w:div w:id="1282422296">
      <w:bodyDiv w:val="1"/>
      <w:marLeft w:val="0"/>
      <w:marRight w:val="0"/>
      <w:marTop w:val="0"/>
      <w:marBottom w:val="0"/>
      <w:divBdr>
        <w:top w:val="none" w:sz="0" w:space="0" w:color="auto"/>
        <w:left w:val="none" w:sz="0" w:space="0" w:color="auto"/>
        <w:bottom w:val="none" w:sz="0" w:space="0" w:color="auto"/>
        <w:right w:val="none" w:sz="0" w:space="0" w:color="auto"/>
      </w:divBdr>
    </w:div>
    <w:div w:id="1282608385">
      <w:bodyDiv w:val="1"/>
      <w:marLeft w:val="0"/>
      <w:marRight w:val="0"/>
      <w:marTop w:val="0"/>
      <w:marBottom w:val="0"/>
      <w:divBdr>
        <w:top w:val="none" w:sz="0" w:space="0" w:color="auto"/>
        <w:left w:val="none" w:sz="0" w:space="0" w:color="auto"/>
        <w:bottom w:val="none" w:sz="0" w:space="0" w:color="auto"/>
        <w:right w:val="none" w:sz="0" w:space="0" w:color="auto"/>
      </w:divBdr>
    </w:div>
    <w:div w:id="1285037481">
      <w:bodyDiv w:val="1"/>
      <w:marLeft w:val="0"/>
      <w:marRight w:val="0"/>
      <w:marTop w:val="0"/>
      <w:marBottom w:val="0"/>
      <w:divBdr>
        <w:top w:val="none" w:sz="0" w:space="0" w:color="auto"/>
        <w:left w:val="none" w:sz="0" w:space="0" w:color="auto"/>
        <w:bottom w:val="none" w:sz="0" w:space="0" w:color="auto"/>
        <w:right w:val="none" w:sz="0" w:space="0" w:color="auto"/>
      </w:divBdr>
    </w:div>
    <w:div w:id="1285120048">
      <w:bodyDiv w:val="1"/>
      <w:marLeft w:val="0"/>
      <w:marRight w:val="0"/>
      <w:marTop w:val="0"/>
      <w:marBottom w:val="0"/>
      <w:divBdr>
        <w:top w:val="none" w:sz="0" w:space="0" w:color="auto"/>
        <w:left w:val="none" w:sz="0" w:space="0" w:color="auto"/>
        <w:bottom w:val="none" w:sz="0" w:space="0" w:color="auto"/>
        <w:right w:val="none" w:sz="0" w:space="0" w:color="auto"/>
      </w:divBdr>
    </w:div>
    <w:div w:id="1285187674">
      <w:bodyDiv w:val="1"/>
      <w:marLeft w:val="0"/>
      <w:marRight w:val="0"/>
      <w:marTop w:val="0"/>
      <w:marBottom w:val="0"/>
      <w:divBdr>
        <w:top w:val="none" w:sz="0" w:space="0" w:color="auto"/>
        <w:left w:val="none" w:sz="0" w:space="0" w:color="auto"/>
        <w:bottom w:val="none" w:sz="0" w:space="0" w:color="auto"/>
        <w:right w:val="none" w:sz="0" w:space="0" w:color="auto"/>
      </w:divBdr>
    </w:div>
    <w:div w:id="1286158139">
      <w:bodyDiv w:val="1"/>
      <w:marLeft w:val="0"/>
      <w:marRight w:val="0"/>
      <w:marTop w:val="0"/>
      <w:marBottom w:val="0"/>
      <w:divBdr>
        <w:top w:val="none" w:sz="0" w:space="0" w:color="auto"/>
        <w:left w:val="none" w:sz="0" w:space="0" w:color="auto"/>
        <w:bottom w:val="none" w:sz="0" w:space="0" w:color="auto"/>
        <w:right w:val="none" w:sz="0" w:space="0" w:color="auto"/>
      </w:divBdr>
    </w:div>
    <w:div w:id="1286159706">
      <w:bodyDiv w:val="1"/>
      <w:marLeft w:val="0"/>
      <w:marRight w:val="0"/>
      <w:marTop w:val="0"/>
      <w:marBottom w:val="0"/>
      <w:divBdr>
        <w:top w:val="none" w:sz="0" w:space="0" w:color="auto"/>
        <w:left w:val="none" w:sz="0" w:space="0" w:color="auto"/>
        <w:bottom w:val="none" w:sz="0" w:space="0" w:color="auto"/>
        <w:right w:val="none" w:sz="0" w:space="0" w:color="auto"/>
      </w:divBdr>
    </w:div>
    <w:div w:id="1286277461">
      <w:bodyDiv w:val="1"/>
      <w:marLeft w:val="0"/>
      <w:marRight w:val="0"/>
      <w:marTop w:val="0"/>
      <w:marBottom w:val="0"/>
      <w:divBdr>
        <w:top w:val="none" w:sz="0" w:space="0" w:color="auto"/>
        <w:left w:val="none" w:sz="0" w:space="0" w:color="auto"/>
        <w:bottom w:val="none" w:sz="0" w:space="0" w:color="auto"/>
        <w:right w:val="none" w:sz="0" w:space="0" w:color="auto"/>
      </w:divBdr>
    </w:div>
    <w:div w:id="1286502296">
      <w:bodyDiv w:val="1"/>
      <w:marLeft w:val="0"/>
      <w:marRight w:val="0"/>
      <w:marTop w:val="0"/>
      <w:marBottom w:val="0"/>
      <w:divBdr>
        <w:top w:val="none" w:sz="0" w:space="0" w:color="auto"/>
        <w:left w:val="none" w:sz="0" w:space="0" w:color="auto"/>
        <w:bottom w:val="none" w:sz="0" w:space="0" w:color="auto"/>
        <w:right w:val="none" w:sz="0" w:space="0" w:color="auto"/>
      </w:divBdr>
    </w:div>
    <w:div w:id="1287587251">
      <w:bodyDiv w:val="1"/>
      <w:marLeft w:val="0"/>
      <w:marRight w:val="0"/>
      <w:marTop w:val="0"/>
      <w:marBottom w:val="0"/>
      <w:divBdr>
        <w:top w:val="none" w:sz="0" w:space="0" w:color="auto"/>
        <w:left w:val="none" w:sz="0" w:space="0" w:color="auto"/>
        <w:bottom w:val="none" w:sz="0" w:space="0" w:color="auto"/>
        <w:right w:val="none" w:sz="0" w:space="0" w:color="auto"/>
      </w:divBdr>
    </w:div>
    <w:div w:id="1287661548">
      <w:bodyDiv w:val="1"/>
      <w:marLeft w:val="0"/>
      <w:marRight w:val="0"/>
      <w:marTop w:val="0"/>
      <w:marBottom w:val="0"/>
      <w:divBdr>
        <w:top w:val="none" w:sz="0" w:space="0" w:color="auto"/>
        <w:left w:val="none" w:sz="0" w:space="0" w:color="auto"/>
        <w:bottom w:val="none" w:sz="0" w:space="0" w:color="auto"/>
        <w:right w:val="none" w:sz="0" w:space="0" w:color="auto"/>
      </w:divBdr>
    </w:div>
    <w:div w:id="1288664648">
      <w:bodyDiv w:val="1"/>
      <w:marLeft w:val="0"/>
      <w:marRight w:val="0"/>
      <w:marTop w:val="0"/>
      <w:marBottom w:val="0"/>
      <w:divBdr>
        <w:top w:val="none" w:sz="0" w:space="0" w:color="auto"/>
        <w:left w:val="none" w:sz="0" w:space="0" w:color="auto"/>
        <w:bottom w:val="none" w:sz="0" w:space="0" w:color="auto"/>
        <w:right w:val="none" w:sz="0" w:space="0" w:color="auto"/>
      </w:divBdr>
    </w:div>
    <w:div w:id="1289581815">
      <w:bodyDiv w:val="1"/>
      <w:marLeft w:val="0"/>
      <w:marRight w:val="0"/>
      <w:marTop w:val="0"/>
      <w:marBottom w:val="0"/>
      <w:divBdr>
        <w:top w:val="none" w:sz="0" w:space="0" w:color="auto"/>
        <w:left w:val="none" w:sz="0" w:space="0" w:color="auto"/>
        <w:bottom w:val="none" w:sz="0" w:space="0" w:color="auto"/>
        <w:right w:val="none" w:sz="0" w:space="0" w:color="auto"/>
      </w:divBdr>
    </w:div>
    <w:div w:id="1290480294">
      <w:bodyDiv w:val="1"/>
      <w:marLeft w:val="0"/>
      <w:marRight w:val="0"/>
      <w:marTop w:val="0"/>
      <w:marBottom w:val="0"/>
      <w:divBdr>
        <w:top w:val="none" w:sz="0" w:space="0" w:color="auto"/>
        <w:left w:val="none" w:sz="0" w:space="0" w:color="auto"/>
        <w:bottom w:val="none" w:sz="0" w:space="0" w:color="auto"/>
        <w:right w:val="none" w:sz="0" w:space="0" w:color="auto"/>
      </w:divBdr>
    </w:div>
    <w:div w:id="1290818701">
      <w:bodyDiv w:val="1"/>
      <w:marLeft w:val="0"/>
      <w:marRight w:val="0"/>
      <w:marTop w:val="0"/>
      <w:marBottom w:val="0"/>
      <w:divBdr>
        <w:top w:val="none" w:sz="0" w:space="0" w:color="auto"/>
        <w:left w:val="none" w:sz="0" w:space="0" w:color="auto"/>
        <w:bottom w:val="none" w:sz="0" w:space="0" w:color="auto"/>
        <w:right w:val="none" w:sz="0" w:space="0" w:color="auto"/>
      </w:divBdr>
    </w:div>
    <w:div w:id="1290892288">
      <w:bodyDiv w:val="1"/>
      <w:marLeft w:val="0"/>
      <w:marRight w:val="0"/>
      <w:marTop w:val="0"/>
      <w:marBottom w:val="0"/>
      <w:divBdr>
        <w:top w:val="none" w:sz="0" w:space="0" w:color="auto"/>
        <w:left w:val="none" w:sz="0" w:space="0" w:color="auto"/>
        <w:bottom w:val="none" w:sz="0" w:space="0" w:color="auto"/>
        <w:right w:val="none" w:sz="0" w:space="0" w:color="auto"/>
      </w:divBdr>
    </w:div>
    <w:div w:id="1291204389">
      <w:bodyDiv w:val="1"/>
      <w:marLeft w:val="0"/>
      <w:marRight w:val="0"/>
      <w:marTop w:val="0"/>
      <w:marBottom w:val="0"/>
      <w:divBdr>
        <w:top w:val="none" w:sz="0" w:space="0" w:color="auto"/>
        <w:left w:val="none" w:sz="0" w:space="0" w:color="auto"/>
        <w:bottom w:val="none" w:sz="0" w:space="0" w:color="auto"/>
        <w:right w:val="none" w:sz="0" w:space="0" w:color="auto"/>
      </w:divBdr>
    </w:div>
    <w:div w:id="1291785686">
      <w:bodyDiv w:val="1"/>
      <w:marLeft w:val="0"/>
      <w:marRight w:val="0"/>
      <w:marTop w:val="0"/>
      <w:marBottom w:val="0"/>
      <w:divBdr>
        <w:top w:val="none" w:sz="0" w:space="0" w:color="auto"/>
        <w:left w:val="none" w:sz="0" w:space="0" w:color="auto"/>
        <w:bottom w:val="none" w:sz="0" w:space="0" w:color="auto"/>
        <w:right w:val="none" w:sz="0" w:space="0" w:color="auto"/>
      </w:divBdr>
    </w:div>
    <w:div w:id="1292714260">
      <w:bodyDiv w:val="1"/>
      <w:marLeft w:val="0"/>
      <w:marRight w:val="0"/>
      <w:marTop w:val="0"/>
      <w:marBottom w:val="0"/>
      <w:divBdr>
        <w:top w:val="none" w:sz="0" w:space="0" w:color="auto"/>
        <w:left w:val="none" w:sz="0" w:space="0" w:color="auto"/>
        <w:bottom w:val="none" w:sz="0" w:space="0" w:color="auto"/>
        <w:right w:val="none" w:sz="0" w:space="0" w:color="auto"/>
      </w:divBdr>
    </w:div>
    <w:div w:id="1292783163">
      <w:bodyDiv w:val="1"/>
      <w:marLeft w:val="0"/>
      <w:marRight w:val="0"/>
      <w:marTop w:val="0"/>
      <w:marBottom w:val="0"/>
      <w:divBdr>
        <w:top w:val="none" w:sz="0" w:space="0" w:color="auto"/>
        <w:left w:val="none" w:sz="0" w:space="0" w:color="auto"/>
        <w:bottom w:val="none" w:sz="0" w:space="0" w:color="auto"/>
        <w:right w:val="none" w:sz="0" w:space="0" w:color="auto"/>
      </w:divBdr>
    </w:div>
    <w:div w:id="1292981193">
      <w:bodyDiv w:val="1"/>
      <w:marLeft w:val="0"/>
      <w:marRight w:val="0"/>
      <w:marTop w:val="0"/>
      <w:marBottom w:val="0"/>
      <w:divBdr>
        <w:top w:val="none" w:sz="0" w:space="0" w:color="auto"/>
        <w:left w:val="none" w:sz="0" w:space="0" w:color="auto"/>
        <w:bottom w:val="none" w:sz="0" w:space="0" w:color="auto"/>
        <w:right w:val="none" w:sz="0" w:space="0" w:color="auto"/>
      </w:divBdr>
    </w:div>
    <w:div w:id="1294023772">
      <w:bodyDiv w:val="1"/>
      <w:marLeft w:val="0"/>
      <w:marRight w:val="0"/>
      <w:marTop w:val="0"/>
      <w:marBottom w:val="0"/>
      <w:divBdr>
        <w:top w:val="none" w:sz="0" w:space="0" w:color="auto"/>
        <w:left w:val="none" w:sz="0" w:space="0" w:color="auto"/>
        <w:bottom w:val="none" w:sz="0" w:space="0" w:color="auto"/>
        <w:right w:val="none" w:sz="0" w:space="0" w:color="auto"/>
      </w:divBdr>
    </w:div>
    <w:div w:id="1294407870">
      <w:bodyDiv w:val="1"/>
      <w:marLeft w:val="0"/>
      <w:marRight w:val="0"/>
      <w:marTop w:val="0"/>
      <w:marBottom w:val="0"/>
      <w:divBdr>
        <w:top w:val="none" w:sz="0" w:space="0" w:color="auto"/>
        <w:left w:val="none" w:sz="0" w:space="0" w:color="auto"/>
        <w:bottom w:val="none" w:sz="0" w:space="0" w:color="auto"/>
        <w:right w:val="none" w:sz="0" w:space="0" w:color="auto"/>
      </w:divBdr>
    </w:div>
    <w:div w:id="1294629208">
      <w:bodyDiv w:val="1"/>
      <w:marLeft w:val="0"/>
      <w:marRight w:val="0"/>
      <w:marTop w:val="0"/>
      <w:marBottom w:val="0"/>
      <w:divBdr>
        <w:top w:val="none" w:sz="0" w:space="0" w:color="auto"/>
        <w:left w:val="none" w:sz="0" w:space="0" w:color="auto"/>
        <w:bottom w:val="none" w:sz="0" w:space="0" w:color="auto"/>
        <w:right w:val="none" w:sz="0" w:space="0" w:color="auto"/>
      </w:divBdr>
    </w:div>
    <w:div w:id="1294946918">
      <w:bodyDiv w:val="1"/>
      <w:marLeft w:val="0"/>
      <w:marRight w:val="0"/>
      <w:marTop w:val="0"/>
      <w:marBottom w:val="0"/>
      <w:divBdr>
        <w:top w:val="none" w:sz="0" w:space="0" w:color="auto"/>
        <w:left w:val="none" w:sz="0" w:space="0" w:color="auto"/>
        <w:bottom w:val="none" w:sz="0" w:space="0" w:color="auto"/>
        <w:right w:val="none" w:sz="0" w:space="0" w:color="auto"/>
      </w:divBdr>
    </w:div>
    <w:div w:id="1295256963">
      <w:bodyDiv w:val="1"/>
      <w:marLeft w:val="0"/>
      <w:marRight w:val="0"/>
      <w:marTop w:val="0"/>
      <w:marBottom w:val="0"/>
      <w:divBdr>
        <w:top w:val="none" w:sz="0" w:space="0" w:color="auto"/>
        <w:left w:val="none" w:sz="0" w:space="0" w:color="auto"/>
        <w:bottom w:val="none" w:sz="0" w:space="0" w:color="auto"/>
        <w:right w:val="none" w:sz="0" w:space="0" w:color="auto"/>
      </w:divBdr>
    </w:div>
    <w:div w:id="1295674849">
      <w:bodyDiv w:val="1"/>
      <w:marLeft w:val="0"/>
      <w:marRight w:val="0"/>
      <w:marTop w:val="0"/>
      <w:marBottom w:val="0"/>
      <w:divBdr>
        <w:top w:val="none" w:sz="0" w:space="0" w:color="auto"/>
        <w:left w:val="none" w:sz="0" w:space="0" w:color="auto"/>
        <w:bottom w:val="none" w:sz="0" w:space="0" w:color="auto"/>
        <w:right w:val="none" w:sz="0" w:space="0" w:color="auto"/>
      </w:divBdr>
    </w:div>
    <w:div w:id="1296641668">
      <w:bodyDiv w:val="1"/>
      <w:marLeft w:val="0"/>
      <w:marRight w:val="0"/>
      <w:marTop w:val="0"/>
      <w:marBottom w:val="0"/>
      <w:divBdr>
        <w:top w:val="none" w:sz="0" w:space="0" w:color="auto"/>
        <w:left w:val="none" w:sz="0" w:space="0" w:color="auto"/>
        <w:bottom w:val="none" w:sz="0" w:space="0" w:color="auto"/>
        <w:right w:val="none" w:sz="0" w:space="0" w:color="auto"/>
      </w:divBdr>
    </w:div>
    <w:div w:id="1297757377">
      <w:bodyDiv w:val="1"/>
      <w:marLeft w:val="0"/>
      <w:marRight w:val="0"/>
      <w:marTop w:val="0"/>
      <w:marBottom w:val="0"/>
      <w:divBdr>
        <w:top w:val="none" w:sz="0" w:space="0" w:color="auto"/>
        <w:left w:val="none" w:sz="0" w:space="0" w:color="auto"/>
        <w:bottom w:val="none" w:sz="0" w:space="0" w:color="auto"/>
        <w:right w:val="none" w:sz="0" w:space="0" w:color="auto"/>
      </w:divBdr>
    </w:div>
    <w:div w:id="1298683991">
      <w:bodyDiv w:val="1"/>
      <w:marLeft w:val="0"/>
      <w:marRight w:val="0"/>
      <w:marTop w:val="0"/>
      <w:marBottom w:val="0"/>
      <w:divBdr>
        <w:top w:val="none" w:sz="0" w:space="0" w:color="auto"/>
        <w:left w:val="none" w:sz="0" w:space="0" w:color="auto"/>
        <w:bottom w:val="none" w:sz="0" w:space="0" w:color="auto"/>
        <w:right w:val="none" w:sz="0" w:space="0" w:color="auto"/>
      </w:divBdr>
    </w:div>
    <w:div w:id="1298992279">
      <w:bodyDiv w:val="1"/>
      <w:marLeft w:val="0"/>
      <w:marRight w:val="0"/>
      <w:marTop w:val="0"/>
      <w:marBottom w:val="0"/>
      <w:divBdr>
        <w:top w:val="none" w:sz="0" w:space="0" w:color="auto"/>
        <w:left w:val="none" w:sz="0" w:space="0" w:color="auto"/>
        <w:bottom w:val="none" w:sz="0" w:space="0" w:color="auto"/>
        <w:right w:val="none" w:sz="0" w:space="0" w:color="auto"/>
      </w:divBdr>
    </w:div>
    <w:div w:id="1298998883">
      <w:bodyDiv w:val="1"/>
      <w:marLeft w:val="0"/>
      <w:marRight w:val="0"/>
      <w:marTop w:val="0"/>
      <w:marBottom w:val="0"/>
      <w:divBdr>
        <w:top w:val="none" w:sz="0" w:space="0" w:color="auto"/>
        <w:left w:val="none" w:sz="0" w:space="0" w:color="auto"/>
        <w:bottom w:val="none" w:sz="0" w:space="0" w:color="auto"/>
        <w:right w:val="none" w:sz="0" w:space="0" w:color="auto"/>
      </w:divBdr>
    </w:div>
    <w:div w:id="1299217065">
      <w:bodyDiv w:val="1"/>
      <w:marLeft w:val="0"/>
      <w:marRight w:val="0"/>
      <w:marTop w:val="0"/>
      <w:marBottom w:val="0"/>
      <w:divBdr>
        <w:top w:val="none" w:sz="0" w:space="0" w:color="auto"/>
        <w:left w:val="none" w:sz="0" w:space="0" w:color="auto"/>
        <w:bottom w:val="none" w:sz="0" w:space="0" w:color="auto"/>
        <w:right w:val="none" w:sz="0" w:space="0" w:color="auto"/>
      </w:divBdr>
    </w:div>
    <w:div w:id="1299459969">
      <w:bodyDiv w:val="1"/>
      <w:marLeft w:val="0"/>
      <w:marRight w:val="0"/>
      <w:marTop w:val="0"/>
      <w:marBottom w:val="0"/>
      <w:divBdr>
        <w:top w:val="none" w:sz="0" w:space="0" w:color="auto"/>
        <w:left w:val="none" w:sz="0" w:space="0" w:color="auto"/>
        <w:bottom w:val="none" w:sz="0" w:space="0" w:color="auto"/>
        <w:right w:val="none" w:sz="0" w:space="0" w:color="auto"/>
      </w:divBdr>
    </w:div>
    <w:div w:id="1299603993">
      <w:bodyDiv w:val="1"/>
      <w:marLeft w:val="0"/>
      <w:marRight w:val="0"/>
      <w:marTop w:val="0"/>
      <w:marBottom w:val="0"/>
      <w:divBdr>
        <w:top w:val="none" w:sz="0" w:space="0" w:color="auto"/>
        <w:left w:val="none" w:sz="0" w:space="0" w:color="auto"/>
        <w:bottom w:val="none" w:sz="0" w:space="0" w:color="auto"/>
        <w:right w:val="none" w:sz="0" w:space="0" w:color="auto"/>
      </w:divBdr>
    </w:div>
    <w:div w:id="1299651071">
      <w:bodyDiv w:val="1"/>
      <w:marLeft w:val="0"/>
      <w:marRight w:val="0"/>
      <w:marTop w:val="0"/>
      <w:marBottom w:val="0"/>
      <w:divBdr>
        <w:top w:val="none" w:sz="0" w:space="0" w:color="auto"/>
        <w:left w:val="none" w:sz="0" w:space="0" w:color="auto"/>
        <w:bottom w:val="none" w:sz="0" w:space="0" w:color="auto"/>
        <w:right w:val="none" w:sz="0" w:space="0" w:color="auto"/>
      </w:divBdr>
    </w:div>
    <w:div w:id="1300185599">
      <w:bodyDiv w:val="1"/>
      <w:marLeft w:val="0"/>
      <w:marRight w:val="0"/>
      <w:marTop w:val="0"/>
      <w:marBottom w:val="0"/>
      <w:divBdr>
        <w:top w:val="none" w:sz="0" w:space="0" w:color="auto"/>
        <w:left w:val="none" w:sz="0" w:space="0" w:color="auto"/>
        <w:bottom w:val="none" w:sz="0" w:space="0" w:color="auto"/>
        <w:right w:val="none" w:sz="0" w:space="0" w:color="auto"/>
      </w:divBdr>
    </w:div>
    <w:div w:id="1300307243">
      <w:bodyDiv w:val="1"/>
      <w:marLeft w:val="0"/>
      <w:marRight w:val="0"/>
      <w:marTop w:val="0"/>
      <w:marBottom w:val="0"/>
      <w:divBdr>
        <w:top w:val="none" w:sz="0" w:space="0" w:color="auto"/>
        <w:left w:val="none" w:sz="0" w:space="0" w:color="auto"/>
        <w:bottom w:val="none" w:sz="0" w:space="0" w:color="auto"/>
        <w:right w:val="none" w:sz="0" w:space="0" w:color="auto"/>
      </w:divBdr>
    </w:div>
    <w:div w:id="1300384037">
      <w:bodyDiv w:val="1"/>
      <w:marLeft w:val="0"/>
      <w:marRight w:val="0"/>
      <w:marTop w:val="0"/>
      <w:marBottom w:val="0"/>
      <w:divBdr>
        <w:top w:val="none" w:sz="0" w:space="0" w:color="auto"/>
        <w:left w:val="none" w:sz="0" w:space="0" w:color="auto"/>
        <w:bottom w:val="none" w:sz="0" w:space="0" w:color="auto"/>
        <w:right w:val="none" w:sz="0" w:space="0" w:color="auto"/>
      </w:divBdr>
    </w:div>
    <w:div w:id="1300841138">
      <w:bodyDiv w:val="1"/>
      <w:marLeft w:val="0"/>
      <w:marRight w:val="0"/>
      <w:marTop w:val="0"/>
      <w:marBottom w:val="0"/>
      <w:divBdr>
        <w:top w:val="none" w:sz="0" w:space="0" w:color="auto"/>
        <w:left w:val="none" w:sz="0" w:space="0" w:color="auto"/>
        <w:bottom w:val="none" w:sz="0" w:space="0" w:color="auto"/>
        <w:right w:val="none" w:sz="0" w:space="0" w:color="auto"/>
      </w:divBdr>
    </w:div>
    <w:div w:id="1301302527">
      <w:bodyDiv w:val="1"/>
      <w:marLeft w:val="0"/>
      <w:marRight w:val="0"/>
      <w:marTop w:val="0"/>
      <w:marBottom w:val="0"/>
      <w:divBdr>
        <w:top w:val="none" w:sz="0" w:space="0" w:color="auto"/>
        <w:left w:val="none" w:sz="0" w:space="0" w:color="auto"/>
        <w:bottom w:val="none" w:sz="0" w:space="0" w:color="auto"/>
        <w:right w:val="none" w:sz="0" w:space="0" w:color="auto"/>
      </w:divBdr>
    </w:div>
    <w:div w:id="1302268199">
      <w:bodyDiv w:val="1"/>
      <w:marLeft w:val="0"/>
      <w:marRight w:val="0"/>
      <w:marTop w:val="0"/>
      <w:marBottom w:val="0"/>
      <w:divBdr>
        <w:top w:val="none" w:sz="0" w:space="0" w:color="auto"/>
        <w:left w:val="none" w:sz="0" w:space="0" w:color="auto"/>
        <w:bottom w:val="none" w:sz="0" w:space="0" w:color="auto"/>
        <w:right w:val="none" w:sz="0" w:space="0" w:color="auto"/>
      </w:divBdr>
    </w:div>
    <w:div w:id="1302349723">
      <w:bodyDiv w:val="1"/>
      <w:marLeft w:val="0"/>
      <w:marRight w:val="0"/>
      <w:marTop w:val="0"/>
      <w:marBottom w:val="0"/>
      <w:divBdr>
        <w:top w:val="none" w:sz="0" w:space="0" w:color="auto"/>
        <w:left w:val="none" w:sz="0" w:space="0" w:color="auto"/>
        <w:bottom w:val="none" w:sz="0" w:space="0" w:color="auto"/>
        <w:right w:val="none" w:sz="0" w:space="0" w:color="auto"/>
      </w:divBdr>
    </w:div>
    <w:div w:id="1302468430">
      <w:bodyDiv w:val="1"/>
      <w:marLeft w:val="0"/>
      <w:marRight w:val="0"/>
      <w:marTop w:val="0"/>
      <w:marBottom w:val="0"/>
      <w:divBdr>
        <w:top w:val="none" w:sz="0" w:space="0" w:color="auto"/>
        <w:left w:val="none" w:sz="0" w:space="0" w:color="auto"/>
        <w:bottom w:val="none" w:sz="0" w:space="0" w:color="auto"/>
        <w:right w:val="none" w:sz="0" w:space="0" w:color="auto"/>
      </w:divBdr>
    </w:div>
    <w:div w:id="1303000347">
      <w:bodyDiv w:val="1"/>
      <w:marLeft w:val="0"/>
      <w:marRight w:val="0"/>
      <w:marTop w:val="0"/>
      <w:marBottom w:val="0"/>
      <w:divBdr>
        <w:top w:val="none" w:sz="0" w:space="0" w:color="auto"/>
        <w:left w:val="none" w:sz="0" w:space="0" w:color="auto"/>
        <w:bottom w:val="none" w:sz="0" w:space="0" w:color="auto"/>
        <w:right w:val="none" w:sz="0" w:space="0" w:color="auto"/>
      </w:divBdr>
    </w:div>
    <w:div w:id="1303192185">
      <w:bodyDiv w:val="1"/>
      <w:marLeft w:val="0"/>
      <w:marRight w:val="0"/>
      <w:marTop w:val="0"/>
      <w:marBottom w:val="0"/>
      <w:divBdr>
        <w:top w:val="none" w:sz="0" w:space="0" w:color="auto"/>
        <w:left w:val="none" w:sz="0" w:space="0" w:color="auto"/>
        <w:bottom w:val="none" w:sz="0" w:space="0" w:color="auto"/>
        <w:right w:val="none" w:sz="0" w:space="0" w:color="auto"/>
      </w:divBdr>
    </w:div>
    <w:div w:id="1303315731">
      <w:bodyDiv w:val="1"/>
      <w:marLeft w:val="0"/>
      <w:marRight w:val="0"/>
      <w:marTop w:val="0"/>
      <w:marBottom w:val="0"/>
      <w:divBdr>
        <w:top w:val="none" w:sz="0" w:space="0" w:color="auto"/>
        <w:left w:val="none" w:sz="0" w:space="0" w:color="auto"/>
        <w:bottom w:val="none" w:sz="0" w:space="0" w:color="auto"/>
        <w:right w:val="none" w:sz="0" w:space="0" w:color="auto"/>
      </w:divBdr>
    </w:div>
    <w:div w:id="1304191401">
      <w:bodyDiv w:val="1"/>
      <w:marLeft w:val="0"/>
      <w:marRight w:val="0"/>
      <w:marTop w:val="0"/>
      <w:marBottom w:val="0"/>
      <w:divBdr>
        <w:top w:val="none" w:sz="0" w:space="0" w:color="auto"/>
        <w:left w:val="none" w:sz="0" w:space="0" w:color="auto"/>
        <w:bottom w:val="none" w:sz="0" w:space="0" w:color="auto"/>
        <w:right w:val="none" w:sz="0" w:space="0" w:color="auto"/>
      </w:divBdr>
    </w:div>
    <w:div w:id="1304429120">
      <w:bodyDiv w:val="1"/>
      <w:marLeft w:val="0"/>
      <w:marRight w:val="0"/>
      <w:marTop w:val="0"/>
      <w:marBottom w:val="0"/>
      <w:divBdr>
        <w:top w:val="none" w:sz="0" w:space="0" w:color="auto"/>
        <w:left w:val="none" w:sz="0" w:space="0" w:color="auto"/>
        <w:bottom w:val="none" w:sz="0" w:space="0" w:color="auto"/>
        <w:right w:val="none" w:sz="0" w:space="0" w:color="auto"/>
      </w:divBdr>
    </w:div>
    <w:div w:id="1304653100">
      <w:bodyDiv w:val="1"/>
      <w:marLeft w:val="0"/>
      <w:marRight w:val="0"/>
      <w:marTop w:val="0"/>
      <w:marBottom w:val="0"/>
      <w:divBdr>
        <w:top w:val="none" w:sz="0" w:space="0" w:color="auto"/>
        <w:left w:val="none" w:sz="0" w:space="0" w:color="auto"/>
        <w:bottom w:val="none" w:sz="0" w:space="0" w:color="auto"/>
        <w:right w:val="none" w:sz="0" w:space="0" w:color="auto"/>
      </w:divBdr>
    </w:div>
    <w:div w:id="1304964746">
      <w:bodyDiv w:val="1"/>
      <w:marLeft w:val="0"/>
      <w:marRight w:val="0"/>
      <w:marTop w:val="0"/>
      <w:marBottom w:val="0"/>
      <w:divBdr>
        <w:top w:val="none" w:sz="0" w:space="0" w:color="auto"/>
        <w:left w:val="none" w:sz="0" w:space="0" w:color="auto"/>
        <w:bottom w:val="none" w:sz="0" w:space="0" w:color="auto"/>
        <w:right w:val="none" w:sz="0" w:space="0" w:color="auto"/>
      </w:divBdr>
    </w:div>
    <w:div w:id="1304970012">
      <w:bodyDiv w:val="1"/>
      <w:marLeft w:val="0"/>
      <w:marRight w:val="0"/>
      <w:marTop w:val="0"/>
      <w:marBottom w:val="0"/>
      <w:divBdr>
        <w:top w:val="none" w:sz="0" w:space="0" w:color="auto"/>
        <w:left w:val="none" w:sz="0" w:space="0" w:color="auto"/>
        <w:bottom w:val="none" w:sz="0" w:space="0" w:color="auto"/>
        <w:right w:val="none" w:sz="0" w:space="0" w:color="auto"/>
      </w:divBdr>
    </w:div>
    <w:div w:id="1305310609">
      <w:bodyDiv w:val="1"/>
      <w:marLeft w:val="0"/>
      <w:marRight w:val="0"/>
      <w:marTop w:val="0"/>
      <w:marBottom w:val="0"/>
      <w:divBdr>
        <w:top w:val="none" w:sz="0" w:space="0" w:color="auto"/>
        <w:left w:val="none" w:sz="0" w:space="0" w:color="auto"/>
        <w:bottom w:val="none" w:sz="0" w:space="0" w:color="auto"/>
        <w:right w:val="none" w:sz="0" w:space="0" w:color="auto"/>
      </w:divBdr>
    </w:div>
    <w:div w:id="1306811946">
      <w:bodyDiv w:val="1"/>
      <w:marLeft w:val="0"/>
      <w:marRight w:val="0"/>
      <w:marTop w:val="0"/>
      <w:marBottom w:val="0"/>
      <w:divBdr>
        <w:top w:val="none" w:sz="0" w:space="0" w:color="auto"/>
        <w:left w:val="none" w:sz="0" w:space="0" w:color="auto"/>
        <w:bottom w:val="none" w:sz="0" w:space="0" w:color="auto"/>
        <w:right w:val="none" w:sz="0" w:space="0" w:color="auto"/>
      </w:divBdr>
    </w:div>
    <w:div w:id="1306932268">
      <w:bodyDiv w:val="1"/>
      <w:marLeft w:val="0"/>
      <w:marRight w:val="0"/>
      <w:marTop w:val="0"/>
      <w:marBottom w:val="0"/>
      <w:divBdr>
        <w:top w:val="none" w:sz="0" w:space="0" w:color="auto"/>
        <w:left w:val="none" w:sz="0" w:space="0" w:color="auto"/>
        <w:bottom w:val="none" w:sz="0" w:space="0" w:color="auto"/>
        <w:right w:val="none" w:sz="0" w:space="0" w:color="auto"/>
      </w:divBdr>
    </w:div>
    <w:div w:id="1307078636">
      <w:bodyDiv w:val="1"/>
      <w:marLeft w:val="0"/>
      <w:marRight w:val="0"/>
      <w:marTop w:val="0"/>
      <w:marBottom w:val="0"/>
      <w:divBdr>
        <w:top w:val="none" w:sz="0" w:space="0" w:color="auto"/>
        <w:left w:val="none" w:sz="0" w:space="0" w:color="auto"/>
        <w:bottom w:val="none" w:sz="0" w:space="0" w:color="auto"/>
        <w:right w:val="none" w:sz="0" w:space="0" w:color="auto"/>
      </w:divBdr>
    </w:div>
    <w:div w:id="1307934284">
      <w:bodyDiv w:val="1"/>
      <w:marLeft w:val="0"/>
      <w:marRight w:val="0"/>
      <w:marTop w:val="0"/>
      <w:marBottom w:val="0"/>
      <w:divBdr>
        <w:top w:val="none" w:sz="0" w:space="0" w:color="auto"/>
        <w:left w:val="none" w:sz="0" w:space="0" w:color="auto"/>
        <w:bottom w:val="none" w:sz="0" w:space="0" w:color="auto"/>
        <w:right w:val="none" w:sz="0" w:space="0" w:color="auto"/>
      </w:divBdr>
    </w:div>
    <w:div w:id="1308895738">
      <w:bodyDiv w:val="1"/>
      <w:marLeft w:val="0"/>
      <w:marRight w:val="0"/>
      <w:marTop w:val="0"/>
      <w:marBottom w:val="0"/>
      <w:divBdr>
        <w:top w:val="none" w:sz="0" w:space="0" w:color="auto"/>
        <w:left w:val="none" w:sz="0" w:space="0" w:color="auto"/>
        <w:bottom w:val="none" w:sz="0" w:space="0" w:color="auto"/>
        <w:right w:val="none" w:sz="0" w:space="0" w:color="auto"/>
      </w:divBdr>
    </w:div>
    <w:div w:id="1309241507">
      <w:bodyDiv w:val="1"/>
      <w:marLeft w:val="0"/>
      <w:marRight w:val="0"/>
      <w:marTop w:val="0"/>
      <w:marBottom w:val="0"/>
      <w:divBdr>
        <w:top w:val="none" w:sz="0" w:space="0" w:color="auto"/>
        <w:left w:val="none" w:sz="0" w:space="0" w:color="auto"/>
        <w:bottom w:val="none" w:sz="0" w:space="0" w:color="auto"/>
        <w:right w:val="none" w:sz="0" w:space="0" w:color="auto"/>
      </w:divBdr>
    </w:div>
    <w:div w:id="1309440678">
      <w:bodyDiv w:val="1"/>
      <w:marLeft w:val="0"/>
      <w:marRight w:val="0"/>
      <w:marTop w:val="0"/>
      <w:marBottom w:val="0"/>
      <w:divBdr>
        <w:top w:val="none" w:sz="0" w:space="0" w:color="auto"/>
        <w:left w:val="none" w:sz="0" w:space="0" w:color="auto"/>
        <w:bottom w:val="none" w:sz="0" w:space="0" w:color="auto"/>
        <w:right w:val="none" w:sz="0" w:space="0" w:color="auto"/>
      </w:divBdr>
    </w:div>
    <w:div w:id="1310478152">
      <w:bodyDiv w:val="1"/>
      <w:marLeft w:val="0"/>
      <w:marRight w:val="0"/>
      <w:marTop w:val="0"/>
      <w:marBottom w:val="0"/>
      <w:divBdr>
        <w:top w:val="none" w:sz="0" w:space="0" w:color="auto"/>
        <w:left w:val="none" w:sz="0" w:space="0" w:color="auto"/>
        <w:bottom w:val="none" w:sz="0" w:space="0" w:color="auto"/>
        <w:right w:val="none" w:sz="0" w:space="0" w:color="auto"/>
      </w:divBdr>
    </w:div>
    <w:div w:id="1312297293">
      <w:bodyDiv w:val="1"/>
      <w:marLeft w:val="0"/>
      <w:marRight w:val="0"/>
      <w:marTop w:val="0"/>
      <w:marBottom w:val="0"/>
      <w:divBdr>
        <w:top w:val="none" w:sz="0" w:space="0" w:color="auto"/>
        <w:left w:val="none" w:sz="0" w:space="0" w:color="auto"/>
        <w:bottom w:val="none" w:sz="0" w:space="0" w:color="auto"/>
        <w:right w:val="none" w:sz="0" w:space="0" w:color="auto"/>
      </w:divBdr>
    </w:div>
    <w:div w:id="1312514281">
      <w:bodyDiv w:val="1"/>
      <w:marLeft w:val="0"/>
      <w:marRight w:val="0"/>
      <w:marTop w:val="0"/>
      <w:marBottom w:val="0"/>
      <w:divBdr>
        <w:top w:val="none" w:sz="0" w:space="0" w:color="auto"/>
        <w:left w:val="none" w:sz="0" w:space="0" w:color="auto"/>
        <w:bottom w:val="none" w:sz="0" w:space="0" w:color="auto"/>
        <w:right w:val="none" w:sz="0" w:space="0" w:color="auto"/>
      </w:divBdr>
    </w:div>
    <w:div w:id="1312900965">
      <w:bodyDiv w:val="1"/>
      <w:marLeft w:val="0"/>
      <w:marRight w:val="0"/>
      <w:marTop w:val="0"/>
      <w:marBottom w:val="0"/>
      <w:divBdr>
        <w:top w:val="none" w:sz="0" w:space="0" w:color="auto"/>
        <w:left w:val="none" w:sz="0" w:space="0" w:color="auto"/>
        <w:bottom w:val="none" w:sz="0" w:space="0" w:color="auto"/>
        <w:right w:val="none" w:sz="0" w:space="0" w:color="auto"/>
      </w:divBdr>
    </w:div>
    <w:div w:id="1315142237">
      <w:bodyDiv w:val="1"/>
      <w:marLeft w:val="0"/>
      <w:marRight w:val="0"/>
      <w:marTop w:val="0"/>
      <w:marBottom w:val="0"/>
      <w:divBdr>
        <w:top w:val="none" w:sz="0" w:space="0" w:color="auto"/>
        <w:left w:val="none" w:sz="0" w:space="0" w:color="auto"/>
        <w:bottom w:val="none" w:sz="0" w:space="0" w:color="auto"/>
        <w:right w:val="none" w:sz="0" w:space="0" w:color="auto"/>
      </w:divBdr>
    </w:div>
    <w:div w:id="1315378844">
      <w:bodyDiv w:val="1"/>
      <w:marLeft w:val="0"/>
      <w:marRight w:val="0"/>
      <w:marTop w:val="0"/>
      <w:marBottom w:val="0"/>
      <w:divBdr>
        <w:top w:val="none" w:sz="0" w:space="0" w:color="auto"/>
        <w:left w:val="none" w:sz="0" w:space="0" w:color="auto"/>
        <w:bottom w:val="none" w:sz="0" w:space="0" w:color="auto"/>
        <w:right w:val="none" w:sz="0" w:space="0" w:color="auto"/>
      </w:divBdr>
    </w:div>
    <w:div w:id="1315524702">
      <w:bodyDiv w:val="1"/>
      <w:marLeft w:val="0"/>
      <w:marRight w:val="0"/>
      <w:marTop w:val="0"/>
      <w:marBottom w:val="0"/>
      <w:divBdr>
        <w:top w:val="none" w:sz="0" w:space="0" w:color="auto"/>
        <w:left w:val="none" w:sz="0" w:space="0" w:color="auto"/>
        <w:bottom w:val="none" w:sz="0" w:space="0" w:color="auto"/>
        <w:right w:val="none" w:sz="0" w:space="0" w:color="auto"/>
      </w:divBdr>
    </w:div>
    <w:div w:id="1316370897">
      <w:bodyDiv w:val="1"/>
      <w:marLeft w:val="0"/>
      <w:marRight w:val="0"/>
      <w:marTop w:val="0"/>
      <w:marBottom w:val="0"/>
      <w:divBdr>
        <w:top w:val="none" w:sz="0" w:space="0" w:color="auto"/>
        <w:left w:val="none" w:sz="0" w:space="0" w:color="auto"/>
        <w:bottom w:val="none" w:sz="0" w:space="0" w:color="auto"/>
        <w:right w:val="none" w:sz="0" w:space="0" w:color="auto"/>
      </w:divBdr>
    </w:div>
    <w:div w:id="1318147810">
      <w:bodyDiv w:val="1"/>
      <w:marLeft w:val="0"/>
      <w:marRight w:val="0"/>
      <w:marTop w:val="0"/>
      <w:marBottom w:val="0"/>
      <w:divBdr>
        <w:top w:val="none" w:sz="0" w:space="0" w:color="auto"/>
        <w:left w:val="none" w:sz="0" w:space="0" w:color="auto"/>
        <w:bottom w:val="none" w:sz="0" w:space="0" w:color="auto"/>
        <w:right w:val="none" w:sz="0" w:space="0" w:color="auto"/>
      </w:divBdr>
    </w:div>
    <w:div w:id="1318806121">
      <w:bodyDiv w:val="1"/>
      <w:marLeft w:val="0"/>
      <w:marRight w:val="0"/>
      <w:marTop w:val="0"/>
      <w:marBottom w:val="0"/>
      <w:divBdr>
        <w:top w:val="none" w:sz="0" w:space="0" w:color="auto"/>
        <w:left w:val="none" w:sz="0" w:space="0" w:color="auto"/>
        <w:bottom w:val="none" w:sz="0" w:space="0" w:color="auto"/>
        <w:right w:val="none" w:sz="0" w:space="0" w:color="auto"/>
      </w:divBdr>
    </w:div>
    <w:div w:id="1319189816">
      <w:bodyDiv w:val="1"/>
      <w:marLeft w:val="0"/>
      <w:marRight w:val="0"/>
      <w:marTop w:val="0"/>
      <w:marBottom w:val="0"/>
      <w:divBdr>
        <w:top w:val="none" w:sz="0" w:space="0" w:color="auto"/>
        <w:left w:val="none" w:sz="0" w:space="0" w:color="auto"/>
        <w:bottom w:val="none" w:sz="0" w:space="0" w:color="auto"/>
        <w:right w:val="none" w:sz="0" w:space="0" w:color="auto"/>
      </w:divBdr>
    </w:div>
    <w:div w:id="1319455267">
      <w:bodyDiv w:val="1"/>
      <w:marLeft w:val="0"/>
      <w:marRight w:val="0"/>
      <w:marTop w:val="0"/>
      <w:marBottom w:val="0"/>
      <w:divBdr>
        <w:top w:val="none" w:sz="0" w:space="0" w:color="auto"/>
        <w:left w:val="none" w:sz="0" w:space="0" w:color="auto"/>
        <w:bottom w:val="none" w:sz="0" w:space="0" w:color="auto"/>
        <w:right w:val="none" w:sz="0" w:space="0" w:color="auto"/>
      </w:divBdr>
    </w:div>
    <w:div w:id="1320111552">
      <w:bodyDiv w:val="1"/>
      <w:marLeft w:val="0"/>
      <w:marRight w:val="0"/>
      <w:marTop w:val="0"/>
      <w:marBottom w:val="0"/>
      <w:divBdr>
        <w:top w:val="none" w:sz="0" w:space="0" w:color="auto"/>
        <w:left w:val="none" w:sz="0" w:space="0" w:color="auto"/>
        <w:bottom w:val="none" w:sz="0" w:space="0" w:color="auto"/>
        <w:right w:val="none" w:sz="0" w:space="0" w:color="auto"/>
      </w:divBdr>
    </w:div>
    <w:div w:id="1320577956">
      <w:bodyDiv w:val="1"/>
      <w:marLeft w:val="0"/>
      <w:marRight w:val="0"/>
      <w:marTop w:val="0"/>
      <w:marBottom w:val="0"/>
      <w:divBdr>
        <w:top w:val="none" w:sz="0" w:space="0" w:color="auto"/>
        <w:left w:val="none" w:sz="0" w:space="0" w:color="auto"/>
        <w:bottom w:val="none" w:sz="0" w:space="0" w:color="auto"/>
        <w:right w:val="none" w:sz="0" w:space="0" w:color="auto"/>
      </w:divBdr>
    </w:div>
    <w:div w:id="1321226608">
      <w:bodyDiv w:val="1"/>
      <w:marLeft w:val="0"/>
      <w:marRight w:val="0"/>
      <w:marTop w:val="0"/>
      <w:marBottom w:val="0"/>
      <w:divBdr>
        <w:top w:val="none" w:sz="0" w:space="0" w:color="auto"/>
        <w:left w:val="none" w:sz="0" w:space="0" w:color="auto"/>
        <w:bottom w:val="none" w:sz="0" w:space="0" w:color="auto"/>
        <w:right w:val="none" w:sz="0" w:space="0" w:color="auto"/>
      </w:divBdr>
    </w:div>
    <w:div w:id="1321230590">
      <w:bodyDiv w:val="1"/>
      <w:marLeft w:val="0"/>
      <w:marRight w:val="0"/>
      <w:marTop w:val="0"/>
      <w:marBottom w:val="0"/>
      <w:divBdr>
        <w:top w:val="none" w:sz="0" w:space="0" w:color="auto"/>
        <w:left w:val="none" w:sz="0" w:space="0" w:color="auto"/>
        <w:bottom w:val="none" w:sz="0" w:space="0" w:color="auto"/>
        <w:right w:val="none" w:sz="0" w:space="0" w:color="auto"/>
      </w:divBdr>
    </w:div>
    <w:div w:id="1321302602">
      <w:bodyDiv w:val="1"/>
      <w:marLeft w:val="0"/>
      <w:marRight w:val="0"/>
      <w:marTop w:val="0"/>
      <w:marBottom w:val="0"/>
      <w:divBdr>
        <w:top w:val="none" w:sz="0" w:space="0" w:color="auto"/>
        <w:left w:val="none" w:sz="0" w:space="0" w:color="auto"/>
        <w:bottom w:val="none" w:sz="0" w:space="0" w:color="auto"/>
        <w:right w:val="none" w:sz="0" w:space="0" w:color="auto"/>
      </w:divBdr>
    </w:div>
    <w:div w:id="1321425193">
      <w:bodyDiv w:val="1"/>
      <w:marLeft w:val="0"/>
      <w:marRight w:val="0"/>
      <w:marTop w:val="0"/>
      <w:marBottom w:val="0"/>
      <w:divBdr>
        <w:top w:val="none" w:sz="0" w:space="0" w:color="auto"/>
        <w:left w:val="none" w:sz="0" w:space="0" w:color="auto"/>
        <w:bottom w:val="none" w:sz="0" w:space="0" w:color="auto"/>
        <w:right w:val="none" w:sz="0" w:space="0" w:color="auto"/>
      </w:divBdr>
    </w:div>
    <w:div w:id="1321617083">
      <w:bodyDiv w:val="1"/>
      <w:marLeft w:val="0"/>
      <w:marRight w:val="0"/>
      <w:marTop w:val="0"/>
      <w:marBottom w:val="0"/>
      <w:divBdr>
        <w:top w:val="none" w:sz="0" w:space="0" w:color="auto"/>
        <w:left w:val="none" w:sz="0" w:space="0" w:color="auto"/>
        <w:bottom w:val="none" w:sz="0" w:space="0" w:color="auto"/>
        <w:right w:val="none" w:sz="0" w:space="0" w:color="auto"/>
      </w:divBdr>
    </w:div>
    <w:div w:id="1321807236">
      <w:bodyDiv w:val="1"/>
      <w:marLeft w:val="0"/>
      <w:marRight w:val="0"/>
      <w:marTop w:val="0"/>
      <w:marBottom w:val="0"/>
      <w:divBdr>
        <w:top w:val="none" w:sz="0" w:space="0" w:color="auto"/>
        <w:left w:val="none" w:sz="0" w:space="0" w:color="auto"/>
        <w:bottom w:val="none" w:sz="0" w:space="0" w:color="auto"/>
        <w:right w:val="none" w:sz="0" w:space="0" w:color="auto"/>
      </w:divBdr>
    </w:div>
    <w:div w:id="1322000570">
      <w:bodyDiv w:val="1"/>
      <w:marLeft w:val="0"/>
      <w:marRight w:val="0"/>
      <w:marTop w:val="0"/>
      <w:marBottom w:val="0"/>
      <w:divBdr>
        <w:top w:val="none" w:sz="0" w:space="0" w:color="auto"/>
        <w:left w:val="none" w:sz="0" w:space="0" w:color="auto"/>
        <w:bottom w:val="none" w:sz="0" w:space="0" w:color="auto"/>
        <w:right w:val="none" w:sz="0" w:space="0" w:color="auto"/>
      </w:divBdr>
    </w:div>
    <w:div w:id="1322124050">
      <w:bodyDiv w:val="1"/>
      <w:marLeft w:val="0"/>
      <w:marRight w:val="0"/>
      <w:marTop w:val="0"/>
      <w:marBottom w:val="0"/>
      <w:divBdr>
        <w:top w:val="none" w:sz="0" w:space="0" w:color="auto"/>
        <w:left w:val="none" w:sz="0" w:space="0" w:color="auto"/>
        <w:bottom w:val="none" w:sz="0" w:space="0" w:color="auto"/>
        <w:right w:val="none" w:sz="0" w:space="0" w:color="auto"/>
      </w:divBdr>
    </w:div>
    <w:div w:id="1322733439">
      <w:bodyDiv w:val="1"/>
      <w:marLeft w:val="0"/>
      <w:marRight w:val="0"/>
      <w:marTop w:val="0"/>
      <w:marBottom w:val="0"/>
      <w:divBdr>
        <w:top w:val="none" w:sz="0" w:space="0" w:color="auto"/>
        <w:left w:val="none" w:sz="0" w:space="0" w:color="auto"/>
        <w:bottom w:val="none" w:sz="0" w:space="0" w:color="auto"/>
        <w:right w:val="none" w:sz="0" w:space="0" w:color="auto"/>
      </w:divBdr>
    </w:div>
    <w:div w:id="1322805847">
      <w:bodyDiv w:val="1"/>
      <w:marLeft w:val="0"/>
      <w:marRight w:val="0"/>
      <w:marTop w:val="0"/>
      <w:marBottom w:val="0"/>
      <w:divBdr>
        <w:top w:val="none" w:sz="0" w:space="0" w:color="auto"/>
        <w:left w:val="none" w:sz="0" w:space="0" w:color="auto"/>
        <w:bottom w:val="none" w:sz="0" w:space="0" w:color="auto"/>
        <w:right w:val="none" w:sz="0" w:space="0" w:color="auto"/>
      </w:divBdr>
    </w:div>
    <w:div w:id="1323000508">
      <w:bodyDiv w:val="1"/>
      <w:marLeft w:val="0"/>
      <w:marRight w:val="0"/>
      <w:marTop w:val="0"/>
      <w:marBottom w:val="0"/>
      <w:divBdr>
        <w:top w:val="none" w:sz="0" w:space="0" w:color="auto"/>
        <w:left w:val="none" w:sz="0" w:space="0" w:color="auto"/>
        <w:bottom w:val="none" w:sz="0" w:space="0" w:color="auto"/>
        <w:right w:val="none" w:sz="0" w:space="0" w:color="auto"/>
      </w:divBdr>
    </w:div>
    <w:div w:id="1323198021">
      <w:bodyDiv w:val="1"/>
      <w:marLeft w:val="0"/>
      <w:marRight w:val="0"/>
      <w:marTop w:val="0"/>
      <w:marBottom w:val="0"/>
      <w:divBdr>
        <w:top w:val="none" w:sz="0" w:space="0" w:color="auto"/>
        <w:left w:val="none" w:sz="0" w:space="0" w:color="auto"/>
        <w:bottom w:val="none" w:sz="0" w:space="0" w:color="auto"/>
        <w:right w:val="none" w:sz="0" w:space="0" w:color="auto"/>
      </w:divBdr>
    </w:div>
    <w:div w:id="1323394707">
      <w:bodyDiv w:val="1"/>
      <w:marLeft w:val="0"/>
      <w:marRight w:val="0"/>
      <w:marTop w:val="0"/>
      <w:marBottom w:val="0"/>
      <w:divBdr>
        <w:top w:val="none" w:sz="0" w:space="0" w:color="auto"/>
        <w:left w:val="none" w:sz="0" w:space="0" w:color="auto"/>
        <w:bottom w:val="none" w:sz="0" w:space="0" w:color="auto"/>
        <w:right w:val="none" w:sz="0" w:space="0" w:color="auto"/>
      </w:divBdr>
    </w:div>
    <w:div w:id="1323895155">
      <w:bodyDiv w:val="1"/>
      <w:marLeft w:val="0"/>
      <w:marRight w:val="0"/>
      <w:marTop w:val="0"/>
      <w:marBottom w:val="0"/>
      <w:divBdr>
        <w:top w:val="none" w:sz="0" w:space="0" w:color="auto"/>
        <w:left w:val="none" w:sz="0" w:space="0" w:color="auto"/>
        <w:bottom w:val="none" w:sz="0" w:space="0" w:color="auto"/>
        <w:right w:val="none" w:sz="0" w:space="0" w:color="auto"/>
      </w:divBdr>
    </w:div>
    <w:div w:id="1324508367">
      <w:bodyDiv w:val="1"/>
      <w:marLeft w:val="0"/>
      <w:marRight w:val="0"/>
      <w:marTop w:val="0"/>
      <w:marBottom w:val="0"/>
      <w:divBdr>
        <w:top w:val="none" w:sz="0" w:space="0" w:color="auto"/>
        <w:left w:val="none" w:sz="0" w:space="0" w:color="auto"/>
        <w:bottom w:val="none" w:sz="0" w:space="0" w:color="auto"/>
        <w:right w:val="none" w:sz="0" w:space="0" w:color="auto"/>
      </w:divBdr>
    </w:div>
    <w:div w:id="1326006599">
      <w:bodyDiv w:val="1"/>
      <w:marLeft w:val="0"/>
      <w:marRight w:val="0"/>
      <w:marTop w:val="0"/>
      <w:marBottom w:val="0"/>
      <w:divBdr>
        <w:top w:val="none" w:sz="0" w:space="0" w:color="auto"/>
        <w:left w:val="none" w:sz="0" w:space="0" w:color="auto"/>
        <w:bottom w:val="none" w:sz="0" w:space="0" w:color="auto"/>
        <w:right w:val="none" w:sz="0" w:space="0" w:color="auto"/>
      </w:divBdr>
    </w:div>
    <w:div w:id="1326208799">
      <w:bodyDiv w:val="1"/>
      <w:marLeft w:val="0"/>
      <w:marRight w:val="0"/>
      <w:marTop w:val="0"/>
      <w:marBottom w:val="0"/>
      <w:divBdr>
        <w:top w:val="none" w:sz="0" w:space="0" w:color="auto"/>
        <w:left w:val="none" w:sz="0" w:space="0" w:color="auto"/>
        <w:bottom w:val="none" w:sz="0" w:space="0" w:color="auto"/>
        <w:right w:val="none" w:sz="0" w:space="0" w:color="auto"/>
      </w:divBdr>
    </w:div>
    <w:div w:id="1327242147">
      <w:bodyDiv w:val="1"/>
      <w:marLeft w:val="0"/>
      <w:marRight w:val="0"/>
      <w:marTop w:val="0"/>
      <w:marBottom w:val="0"/>
      <w:divBdr>
        <w:top w:val="none" w:sz="0" w:space="0" w:color="auto"/>
        <w:left w:val="none" w:sz="0" w:space="0" w:color="auto"/>
        <w:bottom w:val="none" w:sz="0" w:space="0" w:color="auto"/>
        <w:right w:val="none" w:sz="0" w:space="0" w:color="auto"/>
      </w:divBdr>
    </w:div>
    <w:div w:id="1328173907">
      <w:bodyDiv w:val="1"/>
      <w:marLeft w:val="0"/>
      <w:marRight w:val="0"/>
      <w:marTop w:val="0"/>
      <w:marBottom w:val="0"/>
      <w:divBdr>
        <w:top w:val="none" w:sz="0" w:space="0" w:color="auto"/>
        <w:left w:val="none" w:sz="0" w:space="0" w:color="auto"/>
        <w:bottom w:val="none" w:sz="0" w:space="0" w:color="auto"/>
        <w:right w:val="none" w:sz="0" w:space="0" w:color="auto"/>
      </w:divBdr>
    </w:div>
    <w:div w:id="1328364419">
      <w:bodyDiv w:val="1"/>
      <w:marLeft w:val="0"/>
      <w:marRight w:val="0"/>
      <w:marTop w:val="0"/>
      <w:marBottom w:val="0"/>
      <w:divBdr>
        <w:top w:val="none" w:sz="0" w:space="0" w:color="auto"/>
        <w:left w:val="none" w:sz="0" w:space="0" w:color="auto"/>
        <w:bottom w:val="none" w:sz="0" w:space="0" w:color="auto"/>
        <w:right w:val="none" w:sz="0" w:space="0" w:color="auto"/>
      </w:divBdr>
    </w:div>
    <w:div w:id="1329747346">
      <w:bodyDiv w:val="1"/>
      <w:marLeft w:val="0"/>
      <w:marRight w:val="0"/>
      <w:marTop w:val="0"/>
      <w:marBottom w:val="0"/>
      <w:divBdr>
        <w:top w:val="none" w:sz="0" w:space="0" w:color="auto"/>
        <w:left w:val="none" w:sz="0" w:space="0" w:color="auto"/>
        <w:bottom w:val="none" w:sz="0" w:space="0" w:color="auto"/>
        <w:right w:val="none" w:sz="0" w:space="0" w:color="auto"/>
      </w:divBdr>
    </w:div>
    <w:div w:id="1330135385">
      <w:bodyDiv w:val="1"/>
      <w:marLeft w:val="0"/>
      <w:marRight w:val="0"/>
      <w:marTop w:val="0"/>
      <w:marBottom w:val="0"/>
      <w:divBdr>
        <w:top w:val="none" w:sz="0" w:space="0" w:color="auto"/>
        <w:left w:val="none" w:sz="0" w:space="0" w:color="auto"/>
        <w:bottom w:val="none" w:sz="0" w:space="0" w:color="auto"/>
        <w:right w:val="none" w:sz="0" w:space="0" w:color="auto"/>
      </w:divBdr>
    </w:div>
    <w:div w:id="1330789625">
      <w:bodyDiv w:val="1"/>
      <w:marLeft w:val="0"/>
      <w:marRight w:val="0"/>
      <w:marTop w:val="0"/>
      <w:marBottom w:val="0"/>
      <w:divBdr>
        <w:top w:val="none" w:sz="0" w:space="0" w:color="auto"/>
        <w:left w:val="none" w:sz="0" w:space="0" w:color="auto"/>
        <w:bottom w:val="none" w:sz="0" w:space="0" w:color="auto"/>
        <w:right w:val="none" w:sz="0" w:space="0" w:color="auto"/>
      </w:divBdr>
    </w:div>
    <w:div w:id="1331759143">
      <w:bodyDiv w:val="1"/>
      <w:marLeft w:val="0"/>
      <w:marRight w:val="0"/>
      <w:marTop w:val="0"/>
      <w:marBottom w:val="0"/>
      <w:divBdr>
        <w:top w:val="none" w:sz="0" w:space="0" w:color="auto"/>
        <w:left w:val="none" w:sz="0" w:space="0" w:color="auto"/>
        <w:bottom w:val="none" w:sz="0" w:space="0" w:color="auto"/>
        <w:right w:val="none" w:sz="0" w:space="0" w:color="auto"/>
      </w:divBdr>
    </w:div>
    <w:div w:id="1334065448">
      <w:bodyDiv w:val="1"/>
      <w:marLeft w:val="0"/>
      <w:marRight w:val="0"/>
      <w:marTop w:val="0"/>
      <w:marBottom w:val="0"/>
      <w:divBdr>
        <w:top w:val="none" w:sz="0" w:space="0" w:color="auto"/>
        <w:left w:val="none" w:sz="0" w:space="0" w:color="auto"/>
        <w:bottom w:val="none" w:sz="0" w:space="0" w:color="auto"/>
        <w:right w:val="none" w:sz="0" w:space="0" w:color="auto"/>
      </w:divBdr>
    </w:div>
    <w:div w:id="1334797607">
      <w:bodyDiv w:val="1"/>
      <w:marLeft w:val="0"/>
      <w:marRight w:val="0"/>
      <w:marTop w:val="0"/>
      <w:marBottom w:val="0"/>
      <w:divBdr>
        <w:top w:val="none" w:sz="0" w:space="0" w:color="auto"/>
        <w:left w:val="none" w:sz="0" w:space="0" w:color="auto"/>
        <w:bottom w:val="none" w:sz="0" w:space="0" w:color="auto"/>
        <w:right w:val="none" w:sz="0" w:space="0" w:color="auto"/>
      </w:divBdr>
    </w:div>
    <w:div w:id="1334801942">
      <w:bodyDiv w:val="1"/>
      <w:marLeft w:val="0"/>
      <w:marRight w:val="0"/>
      <w:marTop w:val="0"/>
      <w:marBottom w:val="0"/>
      <w:divBdr>
        <w:top w:val="none" w:sz="0" w:space="0" w:color="auto"/>
        <w:left w:val="none" w:sz="0" w:space="0" w:color="auto"/>
        <w:bottom w:val="none" w:sz="0" w:space="0" w:color="auto"/>
        <w:right w:val="none" w:sz="0" w:space="0" w:color="auto"/>
      </w:divBdr>
    </w:div>
    <w:div w:id="1335569104">
      <w:bodyDiv w:val="1"/>
      <w:marLeft w:val="0"/>
      <w:marRight w:val="0"/>
      <w:marTop w:val="0"/>
      <w:marBottom w:val="0"/>
      <w:divBdr>
        <w:top w:val="none" w:sz="0" w:space="0" w:color="auto"/>
        <w:left w:val="none" w:sz="0" w:space="0" w:color="auto"/>
        <w:bottom w:val="none" w:sz="0" w:space="0" w:color="auto"/>
        <w:right w:val="none" w:sz="0" w:space="0" w:color="auto"/>
      </w:divBdr>
    </w:div>
    <w:div w:id="1336111780">
      <w:bodyDiv w:val="1"/>
      <w:marLeft w:val="0"/>
      <w:marRight w:val="0"/>
      <w:marTop w:val="0"/>
      <w:marBottom w:val="0"/>
      <w:divBdr>
        <w:top w:val="none" w:sz="0" w:space="0" w:color="auto"/>
        <w:left w:val="none" w:sz="0" w:space="0" w:color="auto"/>
        <w:bottom w:val="none" w:sz="0" w:space="0" w:color="auto"/>
        <w:right w:val="none" w:sz="0" w:space="0" w:color="auto"/>
      </w:divBdr>
    </w:div>
    <w:div w:id="1336418669">
      <w:bodyDiv w:val="1"/>
      <w:marLeft w:val="0"/>
      <w:marRight w:val="0"/>
      <w:marTop w:val="0"/>
      <w:marBottom w:val="0"/>
      <w:divBdr>
        <w:top w:val="none" w:sz="0" w:space="0" w:color="auto"/>
        <w:left w:val="none" w:sz="0" w:space="0" w:color="auto"/>
        <w:bottom w:val="none" w:sz="0" w:space="0" w:color="auto"/>
        <w:right w:val="none" w:sz="0" w:space="0" w:color="auto"/>
      </w:divBdr>
    </w:div>
    <w:div w:id="1337807140">
      <w:bodyDiv w:val="1"/>
      <w:marLeft w:val="0"/>
      <w:marRight w:val="0"/>
      <w:marTop w:val="0"/>
      <w:marBottom w:val="0"/>
      <w:divBdr>
        <w:top w:val="none" w:sz="0" w:space="0" w:color="auto"/>
        <w:left w:val="none" w:sz="0" w:space="0" w:color="auto"/>
        <w:bottom w:val="none" w:sz="0" w:space="0" w:color="auto"/>
        <w:right w:val="none" w:sz="0" w:space="0" w:color="auto"/>
      </w:divBdr>
    </w:div>
    <w:div w:id="1338145130">
      <w:bodyDiv w:val="1"/>
      <w:marLeft w:val="0"/>
      <w:marRight w:val="0"/>
      <w:marTop w:val="0"/>
      <w:marBottom w:val="0"/>
      <w:divBdr>
        <w:top w:val="none" w:sz="0" w:space="0" w:color="auto"/>
        <w:left w:val="none" w:sz="0" w:space="0" w:color="auto"/>
        <w:bottom w:val="none" w:sz="0" w:space="0" w:color="auto"/>
        <w:right w:val="none" w:sz="0" w:space="0" w:color="auto"/>
      </w:divBdr>
    </w:div>
    <w:div w:id="1338851804">
      <w:bodyDiv w:val="1"/>
      <w:marLeft w:val="0"/>
      <w:marRight w:val="0"/>
      <w:marTop w:val="0"/>
      <w:marBottom w:val="0"/>
      <w:divBdr>
        <w:top w:val="none" w:sz="0" w:space="0" w:color="auto"/>
        <w:left w:val="none" w:sz="0" w:space="0" w:color="auto"/>
        <w:bottom w:val="none" w:sz="0" w:space="0" w:color="auto"/>
        <w:right w:val="none" w:sz="0" w:space="0" w:color="auto"/>
      </w:divBdr>
    </w:div>
    <w:div w:id="1338918491">
      <w:bodyDiv w:val="1"/>
      <w:marLeft w:val="0"/>
      <w:marRight w:val="0"/>
      <w:marTop w:val="0"/>
      <w:marBottom w:val="0"/>
      <w:divBdr>
        <w:top w:val="none" w:sz="0" w:space="0" w:color="auto"/>
        <w:left w:val="none" w:sz="0" w:space="0" w:color="auto"/>
        <w:bottom w:val="none" w:sz="0" w:space="0" w:color="auto"/>
        <w:right w:val="none" w:sz="0" w:space="0" w:color="auto"/>
      </w:divBdr>
    </w:div>
    <w:div w:id="1339120827">
      <w:bodyDiv w:val="1"/>
      <w:marLeft w:val="0"/>
      <w:marRight w:val="0"/>
      <w:marTop w:val="0"/>
      <w:marBottom w:val="0"/>
      <w:divBdr>
        <w:top w:val="none" w:sz="0" w:space="0" w:color="auto"/>
        <w:left w:val="none" w:sz="0" w:space="0" w:color="auto"/>
        <w:bottom w:val="none" w:sz="0" w:space="0" w:color="auto"/>
        <w:right w:val="none" w:sz="0" w:space="0" w:color="auto"/>
      </w:divBdr>
    </w:div>
    <w:div w:id="1339774594">
      <w:bodyDiv w:val="1"/>
      <w:marLeft w:val="0"/>
      <w:marRight w:val="0"/>
      <w:marTop w:val="0"/>
      <w:marBottom w:val="0"/>
      <w:divBdr>
        <w:top w:val="none" w:sz="0" w:space="0" w:color="auto"/>
        <w:left w:val="none" w:sz="0" w:space="0" w:color="auto"/>
        <w:bottom w:val="none" w:sz="0" w:space="0" w:color="auto"/>
        <w:right w:val="none" w:sz="0" w:space="0" w:color="auto"/>
      </w:divBdr>
    </w:div>
    <w:div w:id="1340236089">
      <w:bodyDiv w:val="1"/>
      <w:marLeft w:val="0"/>
      <w:marRight w:val="0"/>
      <w:marTop w:val="0"/>
      <w:marBottom w:val="0"/>
      <w:divBdr>
        <w:top w:val="none" w:sz="0" w:space="0" w:color="auto"/>
        <w:left w:val="none" w:sz="0" w:space="0" w:color="auto"/>
        <w:bottom w:val="none" w:sz="0" w:space="0" w:color="auto"/>
        <w:right w:val="none" w:sz="0" w:space="0" w:color="auto"/>
      </w:divBdr>
    </w:div>
    <w:div w:id="1340499761">
      <w:bodyDiv w:val="1"/>
      <w:marLeft w:val="0"/>
      <w:marRight w:val="0"/>
      <w:marTop w:val="0"/>
      <w:marBottom w:val="0"/>
      <w:divBdr>
        <w:top w:val="none" w:sz="0" w:space="0" w:color="auto"/>
        <w:left w:val="none" w:sz="0" w:space="0" w:color="auto"/>
        <w:bottom w:val="none" w:sz="0" w:space="0" w:color="auto"/>
        <w:right w:val="none" w:sz="0" w:space="0" w:color="auto"/>
      </w:divBdr>
    </w:div>
    <w:div w:id="1340621975">
      <w:bodyDiv w:val="1"/>
      <w:marLeft w:val="0"/>
      <w:marRight w:val="0"/>
      <w:marTop w:val="0"/>
      <w:marBottom w:val="0"/>
      <w:divBdr>
        <w:top w:val="none" w:sz="0" w:space="0" w:color="auto"/>
        <w:left w:val="none" w:sz="0" w:space="0" w:color="auto"/>
        <w:bottom w:val="none" w:sz="0" w:space="0" w:color="auto"/>
        <w:right w:val="none" w:sz="0" w:space="0" w:color="auto"/>
      </w:divBdr>
    </w:div>
    <w:div w:id="1340623482">
      <w:bodyDiv w:val="1"/>
      <w:marLeft w:val="0"/>
      <w:marRight w:val="0"/>
      <w:marTop w:val="0"/>
      <w:marBottom w:val="0"/>
      <w:divBdr>
        <w:top w:val="none" w:sz="0" w:space="0" w:color="auto"/>
        <w:left w:val="none" w:sz="0" w:space="0" w:color="auto"/>
        <w:bottom w:val="none" w:sz="0" w:space="0" w:color="auto"/>
        <w:right w:val="none" w:sz="0" w:space="0" w:color="auto"/>
      </w:divBdr>
    </w:div>
    <w:div w:id="1340699656">
      <w:bodyDiv w:val="1"/>
      <w:marLeft w:val="0"/>
      <w:marRight w:val="0"/>
      <w:marTop w:val="0"/>
      <w:marBottom w:val="0"/>
      <w:divBdr>
        <w:top w:val="none" w:sz="0" w:space="0" w:color="auto"/>
        <w:left w:val="none" w:sz="0" w:space="0" w:color="auto"/>
        <w:bottom w:val="none" w:sz="0" w:space="0" w:color="auto"/>
        <w:right w:val="none" w:sz="0" w:space="0" w:color="auto"/>
      </w:divBdr>
    </w:div>
    <w:div w:id="1341587845">
      <w:bodyDiv w:val="1"/>
      <w:marLeft w:val="0"/>
      <w:marRight w:val="0"/>
      <w:marTop w:val="0"/>
      <w:marBottom w:val="0"/>
      <w:divBdr>
        <w:top w:val="none" w:sz="0" w:space="0" w:color="auto"/>
        <w:left w:val="none" w:sz="0" w:space="0" w:color="auto"/>
        <w:bottom w:val="none" w:sz="0" w:space="0" w:color="auto"/>
        <w:right w:val="none" w:sz="0" w:space="0" w:color="auto"/>
      </w:divBdr>
    </w:div>
    <w:div w:id="1342050298">
      <w:bodyDiv w:val="1"/>
      <w:marLeft w:val="0"/>
      <w:marRight w:val="0"/>
      <w:marTop w:val="0"/>
      <w:marBottom w:val="0"/>
      <w:divBdr>
        <w:top w:val="none" w:sz="0" w:space="0" w:color="auto"/>
        <w:left w:val="none" w:sz="0" w:space="0" w:color="auto"/>
        <w:bottom w:val="none" w:sz="0" w:space="0" w:color="auto"/>
        <w:right w:val="none" w:sz="0" w:space="0" w:color="auto"/>
      </w:divBdr>
    </w:div>
    <w:div w:id="1342313143">
      <w:bodyDiv w:val="1"/>
      <w:marLeft w:val="0"/>
      <w:marRight w:val="0"/>
      <w:marTop w:val="0"/>
      <w:marBottom w:val="0"/>
      <w:divBdr>
        <w:top w:val="none" w:sz="0" w:space="0" w:color="auto"/>
        <w:left w:val="none" w:sz="0" w:space="0" w:color="auto"/>
        <w:bottom w:val="none" w:sz="0" w:space="0" w:color="auto"/>
        <w:right w:val="none" w:sz="0" w:space="0" w:color="auto"/>
      </w:divBdr>
    </w:div>
    <w:div w:id="1342391290">
      <w:bodyDiv w:val="1"/>
      <w:marLeft w:val="0"/>
      <w:marRight w:val="0"/>
      <w:marTop w:val="0"/>
      <w:marBottom w:val="0"/>
      <w:divBdr>
        <w:top w:val="none" w:sz="0" w:space="0" w:color="auto"/>
        <w:left w:val="none" w:sz="0" w:space="0" w:color="auto"/>
        <w:bottom w:val="none" w:sz="0" w:space="0" w:color="auto"/>
        <w:right w:val="none" w:sz="0" w:space="0" w:color="auto"/>
      </w:divBdr>
    </w:div>
    <w:div w:id="1342783912">
      <w:bodyDiv w:val="1"/>
      <w:marLeft w:val="0"/>
      <w:marRight w:val="0"/>
      <w:marTop w:val="0"/>
      <w:marBottom w:val="0"/>
      <w:divBdr>
        <w:top w:val="none" w:sz="0" w:space="0" w:color="auto"/>
        <w:left w:val="none" w:sz="0" w:space="0" w:color="auto"/>
        <w:bottom w:val="none" w:sz="0" w:space="0" w:color="auto"/>
        <w:right w:val="none" w:sz="0" w:space="0" w:color="auto"/>
      </w:divBdr>
    </w:div>
    <w:div w:id="1343431556">
      <w:bodyDiv w:val="1"/>
      <w:marLeft w:val="0"/>
      <w:marRight w:val="0"/>
      <w:marTop w:val="0"/>
      <w:marBottom w:val="0"/>
      <w:divBdr>
        <w:top w:val="none" w:sz="0" w:space="0" w:color="auto"/>
        <w:left w:val="none" w:sz="0" w:space="0" w:color="auto"/>
        <w:bottom w:val="none" w:sz="0" w:space="0" w:color="auto"/>
        <w:right w:val="none" w:sz="0" w:space="0" w:color="auto"/>
      </w:divBdr>
    </w:div>
    <w:div w:id="1343436511">
      <w:bodyDiv w:val="1"/>
      <w:marLeft w:val="0"/>
      <w:marRight w:val="0"/>
      <w:marTop w:val="0"/>
      <w:marBottom w:val="0"/>
      <w:divBdr>
        <w:top w:val="none" w:sz="0" w:space="0" w:color="auto"/>
        <w:left w:val="none" w:sz="0" w:space="0" w:color="auto"/>
        <w:bottom w:val="none" w:sz="0" w:space="0" w:color="auto"/>
        <w:right w:val="none" w:sz="0" w:space="0" w:color="auto"/>
      </w:divBdr>
    </w:div>
    <w:div w:id="1344161424">
      <w:bodyDiv w:val="1"/>
      <w:marLeft w:val="0"/>
      <w:marRight w:val="0"/>
      <w:marTop w:val="0"/>
      <w:marBottom w:val="0"/>
      <w:divBdr>
        <w:top w:val="none" w:sz="0" w:space="0" w:color="auto"/>
        <w:left w:val="none" w:sz="0" w:space="0" w:color="auto"/>
        <w:bottom w:val="none" w:sz="0" w:space="0" w:color="auto"/>
        <w:right w:val="none" w:sz="0" w:space="0" w:color="auto"/>
      </w:divBdr>
    </w:div>
    <w:div w:id="1344169565">
      <w:bodyDiv w:val="1"/>
      <w:marLeft w:val="0"/>
      <w:marRight w:val="0"/>
      <w:marTop w:val="0"/>
      <w:marBottom w:val="0"/>
      <w:divBdr>
        <w:top w:val="none" w:sz="0" w:space="0" w:color="auto"/>
        <w:left w:val="none" w:sz="0" w:space="0" w:color="auto"/>
        <w:bottom w:val="none" w:sz="0" w:space="0" w:color="auto"/>
        <w:right w:val="none" w:sz="0" w:space="0" w:color="auto"/>
      </w:divBdr>
    </w:div>
    <w:div w:id="1344625760">
      <w:bodyDiv w:val="1"/>
      <w:marLeft w:val="0"/>
      <w:marRight w:val="0"/>
      <w:marTop w:val="0"/>
      <w:marBottom w:val="0"/>
      <w:divBdr>
        <w:top w:val="none" w:sz="0" w:space="0" w:color="auto"/>
        <w:left w:val="none" w:sz="0" w:space="0" w:color="auto"/>
        <w:bottom w:val="none" w:sz="0" w:space="0" w:color="auto"/>
        <w:right w:val="none" w:sz="0" w:space="0" w:color="auto"/>
      </w:divBdr>
    </w:div>
    <w:div w:id="1344741378">
      <w:bodyDiv w:val="1"/>
      <w:marLeft w:val="0"/>
      <w:marRight w:val="0"/>
      <w:marTop w:val="0"/>
      <w:marBottom w:val="0"/>
      <w:divBdr>
        <w:top w:val="none" w:sz="0" w:space="0" w:color="auto"/>
        <w:left w:val="none" w:sz="0" w:space="0" w:color="auto"/>
        <w:bottom w:val="none" w:sz="0" w:space="0" w:color="auto"/>
        <w:right w:val="none" w:sz="0" w:space="0" w:color="auto"/>
      </w:divBdr>
    </w:div>
    <w:div w:id="1345209989">
      <w:bodyDiv w:val="1"/>
      <w:marLeft w:val="0"/>
      <w:marRight w:val="0"/>
      <w:marTop w:val="0"/>
      <w:marBottom w:val="0"/>
      <w:divBdr>
        <w:top w:val="none" w:sz="0" w:space="0" w:color="auto"/>
        <w:left w:val="none" w:sz="0" w:space="0" w:color="auto"/>
        <w:bottom w:val="none" w:sz="0" w:space="0" w:color="auto"/>
        <w:right w:val="none" w:sz="0" w:space="0" w:color="auto"/>
      </w:divBdr>
    </w:div>
    <w:div w:id="1345551507">
      <w:bodyDiv w:val="1"/>
      <w:marLeft w:val="0"/>
      <w:marRight w:val="0"/>
      <w:marTop w:val="0"/>
      <w:marBottom w:val="0"/>
      <w:divBdr>
        <w:top w:val="none" w:sz="0" w:space="0" w:color="auto"/>
        <w:left w:val="none" w:sz="0" w:space="0" w:color="auto"/>
        <w:bottom w:val="none" w:sz="0" w:space="0" w:color="auto"/>
        <w:right w:val="none" w:sz="0" w:space="0" w:color="auto"/>
      </w:divBdr>
    </w:div>
    <w:div w:id="1345592005">
      <w:bodyDiv w:val="1"/>
      <w:marLeft w:val="0"/>
      <w:marRight w:val="0"/>
      <w:marTop w:val="0"/>
      <w:marBottom w:val="0"/>
      <w:divBdr>
        <w:top w:val="none" w:sz="0" w:space="0" w:color="auto"/>
        <w:left w:val="none" w:sz="0" w:space="0" w:color="auto"/>
        <w:bottom w:val="none" w:sz="0" w:space="0" w:color="auto"/>
        <w:right w:val="none" w:sz="0" w:space="0" w:color="auto"/>
      </w:divBdr>
    </w:div>
    <w:div w:id="1345596870">
      <w:bodyDiv w:val="1"/>
      <w:marLeft w:val="0"/>
      <w:marRight w:val="0"/>
      <w:marTop w:val="0"/>
      <w:marBottom w:val="0"/>
      <w:divBdr>
        <w:top w:val="none" w:sz="0" w:space="0" w:color="auto"/>
        <w:left w:val="none" w:sz="0" w:space="0" w:color="auto"/>
        <w:bottom w:val="none" w:sz="0" w:space="0" w:color="auto"/>
        <w:right w:val="none" w:sz="0" w:space="0" w:color="auto"/>
      </w:divBdr>
    </w:div>
    <w:div w:id="1346010375">
      <w:bodyDiv w:val="1"/>
      <w:marLeft w:val="0"/>
      <w:marRight w:val="0"/>
      <w:marTop w:val="0"/>
      <w:marBottom w:val="0"/>
      <w:divBdr>
        <w:top w:val="none" w:sz="0" w:space="0" w:color="auto"/>
        <w:left w:val="none" w:sz="0" w:space="0" w:color="auto"/>
        <w:bottom w:val="none" w:sz="0" w:space="0" w:color="auto"/>
        <w:right w:val="none" w:sz="0" w:space="0" w:color="auto"/>
      </w:divBdr>
    </w:div>
    <w:div w:id="1346251338">
      <w:bodyDiv w:val="1"/>
      <w:marLeft w:val="0"/>
      <w:marRight w:val="0"/>
      <w:marTop w:val="0"/>
      <w:marBottom w:val="0"/>
      <w:divBdr>
        <w:top w:val="none" w:sz="0" w:space="0" w:color="auto"/>
        <w:left w:val="none" w:sz="0" w:space="0" w:color="auto"/>
        <w:bottom w:val="none" w:sz="0" w:space="0" w:color="auto"/>
        <w:right w:val="none" w:sz="0" w:space="0" w:color="auto"/>
      </w:divBdr>
    </w:div>
    <w:div w:id="1346326016">
      <w:bodyDiv w:val="1"/>
      <w:marLeft w:val="0"/>
      <w:marRight w:val="0"/>
      <w:marTop w:val="0"/>
      <w:marBottom w:val="0"/>
      <w:divBdr>
        <w:top w:val="none" w:sz="0" w:space="0" w:color="auto"/>
        <w:left w:val="none" w:sz="0" w:space="0" w:color="auto"/>
        <w:bottom w:val="none" w:sz="0" w:space="0" w:color="auto"/>
        <w:right w:val="none" w:sz="0" w:space="0" w:color="auto"/>
      </w:divBdr>
    </w:div>
    <w:div w:id="1346833357">
      <w:bodyDiv w:val="1"/>
      <w:marLeft w:val="0"/>
      <w:marRight w:val="0"/>
      <w:marTop w:val="0"/>
      <w:marBottom w:val="0"/>
      <w:divBdr>
        <w:top w:val="none" w:sz="0" w:space="0" w:color="auto"/>
        <w:left w:val="none" w:sz="0" w:space="0" w:color="auto"/>
        <w:bottom w:val="none" w:sz="0" w:space="0" w:color="auto"/>
        <w:right w:val="none" w:sz="0" w:space="0" w:color="auto"/>
      </w:divBdr>
    </w:div>
    <w:div w:id="1346975029">
      <w:bodyDiv w:val="1"/>
      <w:marLeft w:val="0"/>
      <w:marRight w:val="0"/>
      <w:marTop w:val="0"/>
      <w:marBottom w:val="0"/>
      <w:divBdr>
        <w:top w:val="none" w:sz="0" w:space="0" w:color="auto"/>
        <w:left w:val="none" w:sz="0" w:space="0" w:color="auto"/>
        <w:bottom w:val="none" w:sz="0" w:space="0" w:color="auto"/>
        <w:right w:val="none" w:sz="0" w:space="0" w:color="auto"/>
      </w:divBdr>
    </w:div>
    <w:div w:id="1346984006">
      <w:bodyDiv w:val="1"/>
      <w:marLeft w:val="0"/>
      <w:marRight w:val="0"/>
      <w:marTop w:val="0"/>
      <w:marBottom w:val="0"/>
      <w:divBdr>
        <w:top w:val="none" w:sz="0" w:space="0" w:color="auto"/>
        <w:left w:val="none" w:sz="0" w:space="0" w:color="auto"/>
        <w:bottom w:val="none" w:sz="0" w:space="0" w:color="auto"/>
        <w:right w:val="none" w:sz="0" w:space="0" w:color="auto"/>
      </w:divBdr>
    </w:div>
    <w:div w:id="1347750157">
      <w:bodyDiv w:val="1"/>
      <w:marLeft w:val="0"/>
      <w:marRight w:val="0"/>
      <w:marTop w:val="0"/>
      <w:marBottom w:val="0"/>
      <w:divBdr>
        <w:top w:val="none" w:sz="0" w:space="0" w:color="auto"/>
        <w:left w:val="none" w:sz="0" w:space="0" w:color="auto"/>
        <w:bottom w:val="none" w:sz="0" w:space="0" w:color="auto"/>
        <w:right w:val="none" w:sz="0" w:space="0" w:color="auto"/>
      </w:divBdr>
    </w:div>
    <w:div w:id="1348365403">
      <w:bodyDiv w:val="1"/>
      <w:marLeft w:val="0"/>
      <w:marRight w:val="0"/>
      <w:marTop w:val="0"/>
      <w:marBottom w:val="0"/>
      <w:divBdr>
        <w:top w:val="none" w:sz="0" w:space="0" w:color="auto"/>
        <w:left w:val="none" w:sz="0" w:space="0" w:color="auto"/>
        <w:bottom w:val="none" w:sz="0" w:space="0" w:color="auto"/>
        <w:right w:val="none" w:sz="0" w:space="0" w:color="auto"/>
      </w:divBdr>
    </w:div>
    <w:div w:id="1348486118">
      <w:bodyDiv w:val="1"/>
      <w:marLeft w:val="0"/>
      <w:marRight w:val="0"/>
      <w:marTop w:val="0"/>
      <w:marBottom w:val="0"/>
      <w:divBdr>
        <w:top w:val="none" w:sz="0" w:space="0" w:color="auto"/>
        <w:left w:val="none" w:sz="0" w:space="0" w:color="auto"/>
        <w:bottom w:val="none" w:sz="0" w:space="0" w:color="auto"/>
        <w:right w:val="none" w:sz="0" w:space="0" w:color="auto"/>
      </w:divBdr>
    </w:div>
    <w:div w:id="1348673170">
      <w:bodyDiv w:val="1"/>
      <w:marLeft w:val="0"/>
      <w:marRight w:val="0"/>
      <w:marTop w:val="0"/>
      <w:marBottom w:val="0"/>
      <w:divBdr>
        <w:top w:val="none" w:sz="0" w:space="0" w:color="auto"/>
        <w:left w:val="none" w:sz="0" w:space="0" w:color="auto"/>
        <w:bottom w:val="none" w:sz="0" w:space="0" w:color="auto"/>
        <w:right w:val="none" w:sz="0" w:space="0" w:color="auto"/>
      </w:divBdr>
    </w:div>
    <w:div w:id="1348867326">
      <w:bodyDiv w:val="1"/>
      <w:marLeft w:val="0"/>
      <w:marRight w:val="0"/>
      <w:marTop w:val="0"/>
      <w:marBottom w:val="0"/>
      <w:divBdr>
        <w:top w:val="none" w:sz="0" w:space="0" w:color="auto"/>
        <w:left w:val="none" w:sz="0" w:space="0" w:color="auto"/>
        <w:bottom w:val="none" w:sz="0" w:space="0" w:color="auto"/>
        <w:right w:val="none" w:sz="0" w:space="0" w:color="auto"/>
      </w:divBdr>
    </w:div>
    <w:div w:id="1348948934">
      <w:bodyDiv w:val="1"/>
      <w:marLeft w:val="0"/>
      <w:marRight w:val="0"/>
      <w:marTop w:val="0"/>
      <w:marBottom w:val="0"/>
      <w:divBdr>
        <w:top w:val="none" w:sz="0" w:space="0" w:color="auto"/>
        <w:left w:val="none" w:sz="0" w:space="0" w:color="auto"/>
        <w:bottom w:val="none" w:sz="0" w:space="0" w:color="auto"/>
        <w:right w:val="none" w:sz="0" w:space="0" w:color="auto"/>
      </w:divBdr>
    </w:div>
    <w:div w:id="1349336826">
      <w:bodyDiv w:val="1"/>
      <w:marLeft w:val="0"/>
      <w:marRight w:val="0"/>
      <w:marTop w:val="0"/>
      <w:marBottom w:val="0"/>
      <w:divBdr>
        <w:top w:val="none" w:sz="0" w:space="0" w:color="auto"/>
        <w:left w:val="none" w:sz="0" w:space="0" w:color="auto"/>
        <w:bottom w:val="none" w:sz="0" w:space="0" w:color="auto"/>
        <w:right w:val="none" w:sz="0" w:space="0" w:color="auto"/>
      </w:divBdr>
    </w:div>
    <w:div w:id="1350529228">
      <w:bodyDiv w:val="1"/>
      <w:marLeft w:val="0"/>
      <w:marRight w:val="0"/>
      <w:marTop w:val="0"/>
      <w:marBottom w:val="0"/>
      <w:divBdr>
        <w:top w:val="none" w:sz="0" w:space="0" w:color="auto"/>
        <w:left w:val="none" w:sz="0" w:space="0" w:color="auto"/>
        <w:bottom w:val="none" w:sz="0" w:space="0" w:color="auto"/>
        <w:right w:val="none" w:sz="0" w:space="0" w:color="auto"/>
      </w:divBdr>
    </w:div>
    <w:div w:id="1350788531">
      <w:bodyDiv w:val="1"/>
      <w:marLeft w:val="0"/>
      <w:marRight w:val="0"/>
      <w:marTop w:val="0"/>
      <w:marBottom w:val="0"/>
      <w:divBdr>
        <w:top w:val="none" w:sz="0" w:space="0" w:color="auto"/>
        <w:left w:val="none" w:sz="0" w:space="0" w:color="auto"/>
        <w:bottom w:val="none" w:sz="0" w:space="0" w:color="auto"/>
        <w:right w:val="none" w:sz="0" w:space="0" w:color="auto"/>
      </w:divBdr>
    </w:div>
    <w:div w:id="1351252409">
      <w:bodyDiv w:val="1"/>
      <w:marLeft w:val="0"/>
      <w:marRight w:val="0"/>
      <w:marTop w:val="0"/>
      <w:marBottom w:val="0"/>
      <w:divBdr>
        <w:top w:val="none" w:sz="0" w:space="0" w:color="auto"/>
        <w:left w:val="none" w:sz="0" w:space="0" w:color="auto"/>
        <w:bottom w:val="none" w:sz="0" w:space="0" w:color="auto"/>
        <w:right w:val="none" w:sz="0" w:space="0" w:color="auto"/>
      </w:divBdr>
    </w:div>
    <w:div w:id="1351642925">
      <w:bodyDiv w:val="1"/>
      <w:marLeft w:val="0"/>
      <w:marRight w:val="0"/>
      <w:marTop w:val="0"/>
      <w:marBottom w:val="0"/>
      <w:divBdr>
        <w:top w:val="none" w:sz="0" w:space="0" w:color="auto"/>
        <w:left w:val="none" w:sz="0" w:space="0" w:color="auto"/>
        <w:bottom w:val="none" w:sz="0" w:space="0" w:color="auto"/>
        <w:right w:val="none" w:sz="0" w:space="0" w:color="auto"/>
      </w:divBdr>
    </w:div>
    <w:div w:id="1352219292">
      <w:bodyDiv w:val="1"/>
      <w:marLeft w:val="0"/>
      <w:marRight w:val="0"/>
      <w:marTop w:val="0"/>
      <w:marBottom w:val="0"/>
      <w:divBdr>
        <w:top w:val="none" w:sz="0" w:space="0" w:color="auto"/>
        <w:left w:val="none" w:sz="0" w:space="0" w:color="auto"/>
        <w:bottom w:val="none" w:sz="0" w:space="0" w:color="auto"/>
        <w:right w:val="none" w:sz="0" w:space="0" w:color="auto"/>
      </w:divBdr>
    </w:div>
    <w:div w:id="1352879978">
      <w:bodyDiv w:val="1"/>
      <w:marLeft w:val="0"/>
      <w:marRight w:val="0"/>
      <w:marTop w:val="0"/>
      <w:marBottom w:val="0"/>
      <w:divBdr>
        <w:top w:val="none" w:sz="0" w:space="0" w:color="auto"/>
        <w:left w:val="none" w:sz="0" w:space="0" w:color="auto"/>
        <w:bottom w:val="none" w:sz="0" w:space="0" w:color="auto"/>
        <w:right w:val="none" w:sz="0" w:space="0" w:color="auto"/>
      </w:divBdr>
    </w:div>
    <w:div w:id="1353409853">
      <w:bodyDiv w:val="1"/>
      <w:marLeft w:val="0"/>
      <w:marRight w:val="0"/>
      <w:marTop w:val="0"/>
      <w:marBottom w:val="0"/>
      <w:divBdr>
        <w:top w:val="none" w:sz="0" w:space="0" w:color="auto"/>
        <w:left w:val="none" w:sz="0" w:space="0" w:color="auto"/>
        <w:bottom w:val="none" w:sz="0" w:space="0" w:color="auto"/>
        <w:right w:val="none" w:sz="0" w:space="0" w:color="auto"/>
      </w:divBdr>
    </w:div>
    <w:div w:id="1353608764">
      <w:bodyDiv w:val="1"/>
      <w:marLeft w:val="0"/>
      <w:marRight w:val="0"/>
      <w:marTop w:val="0"/>
      <w:marBottom w:val="0"/>
      <w:divBdr>
        <w:top w:val="none" w:sz="0" w:space="0" w:color="auto"/>
        <w:left w:val="none" w:sz="0" w:space="0" w:color="auto"/>
        <w:bottom w:val="none" w:sz="0" w:space="0" w:color="auto"/>
        <w:right w:val="none" w:sz="0" w:space="0" w:color="auto"/>
      </w:divBdr>
    </w:div>
    <w:div w:id="1353649482">
      <w:bodyDiv w:val="1"/>
      <w:marLeft w:val="0"/>
      <w:marRight w:val="0"/>
      <w:marTop w:val="0"/>
      <w:marBottom w:val="0"/>
      <w:divBdr>
        <w:top w:val="none" w:sz="0" w:space="0" w:color="auto"/>
        <w:left w:val="none" w:sz="0" w:space="0" w:color="auto"/>
        <w:bottom w:val="none" w:sz="0" w:space="0" w:color="auto"/>
        <w:right w:val="none" w:sz="0" w:space="0" w:color="auto"/>
      </w:divBdr>
    </w:div>
    <w:div w:id="1353997265">
      <w:bodyDiv w:val="1"/>
      <w:marLeft w:val="0"/>
      <w:marRight w:val="0"/>
      <w:marTop w:val="0"/>
      <w:marBottom w:val="0"/>
      <w:divBdr>
        <w:top w:val="none" w:sz="0" w:space="0" w:color="auto"/>
        <w:left w:val="none" w:sz="0" w:space="0" w:color="auto"/>
        <w:bottom w:val="none" w:sz="0" w:space="0" w:color="auto"/>
        <w:right w:val="none" w:sz="0" w:space="0" w:color="auto"/>
      </w:divBdr>
    </w:div>
    <w:div w:id="1354071858">
      <w:bodyDiv w:val="1"/>
      <w:marLeft w:val="0"/>
      <w:marRight w:val="0"/>
      <w:marTop w:val="0"/>
      <w:marBottom w:val="0"/>
      <w:divBdr>
        <w:top w:val="none" w:sz="0" w:space="0" w:color="auto"/>
        <w:left w:val="none" w:sz="0" w:space="0" w:color="auto"/>
        <w:bottom w:val="none" w:sz="0" w:space="0" w:color="auto"/>
        <w:right w:val="none" w:sz="0" w:space="0" w:color="auto"/>
      </w:divBdr>
    </w:div>
    <w:div w:id="1355040545">
      <w:bodyDiv w:val="1"/>
      <w:marLeft w:val="0"/>
      <w:marRight w:val="0"/>
      <w:marTop w:val="0"/>
      <w:marBottom w:val="0"/>
      <w:divBdr>
        <w:top w:val="none" w:sz="0" w:space="0" w:color="auto"/>
        <w:left w:val="none" w:sz="0" w:space="0" w:color="auto"/>
        <w:bottom w:val="none" w:sz="0" w:space="0" w:color="auto"/>
        <w:right w:val="none" w:sz="0" w:space="0" w:color="auto"/>
      </w:divBdr>
    </w:div>
    <w:div w:id="1355418991">
      <w:bodyDiv w:val="1"/>
      <w:marLeft w:val="0"/>
      <w:marRight w:val="0"/>
      <w:marTop w:val="0"/>
      <w:marBottom w:val="0"/>
      <w:divBdr>
        <w:top w:val="none" w:sz="0" w:space="0" w:color="auto"/>
        <w:left w:val="none" w:sz="0" w:space="0" w:color="auto"/>
        <w:bottom w:val="none" w:sz="0" w:space="0" w:color="auto"/>
        <w:right w:val="none" w:sz="0" w:space="0" w:color="auto"/>
      </w:divBdr>
    </w:div>
    <w:div w:id="1356231163">
      <w:bodyDiv w:val="1"/>
      <w:marLeft w:val="0"/>
      <w:marRight w:val="0"/>
      <w:marTop w:val="0"/>
      <w:marBottom w:val="0"/>
      <w:divBdr>
        <w:top w:val="none" w:sz="0" w:space="0" w:color="auto"/>
        <w:left w:val="none" w:sz="0" w:space="0" w:color="auto"/>
        <w:bottom w:val="none" w:sz="0" w:space="0" w:color="auto"/>
        <w:right w:val="none" w:sz="0" w:space="0" w:color="auto"/>
      </w:divBdr>
    </w:div>
    <w:div w:id="1356808029">
      <w:bodyDiv w:val="1"/>
      <w:marLeft w:val="0"/>
      <w:marRight w:val="0"/>
      <w:marTop w:val="0"/>
      <w:marBottom w:val="0"/>
      <w:divBdr>
        <w:top w:val="none" w:sz="0" w:space="0" w:color="auto"/>
        <w:left w:val="none" w:sz="0" w:space="0" w:color="auto"/>
        <w:bottom w:val="none" w:sz="0" w:space="0" w:color="auto"/>
        <w:right w:val="none" w:sz="0" w:space="0" w:color="auto"/>
      </w:divBdr>
    </w:div>
    <w:div w:id="1357345421">
      <w:bodyDiv w:val="1"/>
      <w:marLeft w:val="0"/>
      <w:marRight w:val="0"/>
      <w:marTop w:val="0"/>
      <w:marBottom w:val="0"/>
      <w:divBdr>
        <w:top w:val="none" w:sz="0" w:space="0" w:color="auto"/>
        <w:left w:val="none" w:sz="0" w:space="0" w:color="auto"/>
        <w:bottom w:val="none" w:sz="0" w:space="0" w:color="auto"/>
        <w:right w:val="none" w:sz="0" w:space="0" w:color="auto"/>
      </w:divBdr>
    </w:div>
    <w:div w:id="1357658900">
      <w:bodyDiv w:val="1"/>
      <w:marLeft w:val="0"/>
      <w:marRight w:val="0"/>
      <w:marTop w:val="0"/>
      <w:marBottom w:val="0"/>
      <w:divBdr>
        <w:top w:val="none" w:sz="0" w:space="0" w:color="auto"/>
        <w:left w:val="none" w:sz="0" w:space="0" w:color="auto"/>
        <w:bottom w:val="none" w:sz="0" w:space="0" w:color="auto"/>
        <w:right w:val="none" w:sz="0" w:space="0" w:color="auto"/>
      </w:divBdr>
    </w:div>
    <w:div w:id="1358046782">
      <w:bodyDiv w:val="1"/>
      <w:marLeft w:val="0"/>
      <w:marRight w:val="0"/>
      <w:marTop w:val="0"/>
      <w:marBottom w:val="0"/>
      <w:divBdr>
        <w:top w:val="none" w:sz="0" w:space="0" w:color="auto"/>
        <w:left w:val="none" w:sz="0" w:space="0" w:color="auto"/>
        <w:bottom w:val="none" w:sz="0" w:space="0" w:color="auto"/>
        <w:right w:val="none" w:sz="0" w:space="0" w:color="auto"/>
      </w:divBdr>
    </w:div>
    <w:div w:id="1358582407">
      <w:bodyDiv w:val="1"/>
      <w:marLeft w:val="0"/>
      <w:marRight w:val="0"/>
      <w:marTop w:val="0"/>
      <w:marBottom w:val="0"/>
      <w:divBdr>
        <w:top w:val="none" w:sz="0" w:space="0" w:color="auto"/>
        <w:left w:val="none" w:sz="0" w:space="0" w:color="auto"/>
        <w:bottom w:val="none" w:sz="0" w:space="0" w:color="auto"/>
        <w:right w:val="none" w:sz="0" w:space="0" w:color="auto"/>
      </w:divBdr>
    </w:div>
    <w:div w:id="1358585239">
      <w:bodyDiv w:val="1"/>
      <w:marLeft w:val="0"/>
      <w:marRight w:val="0"/>
      <w:marTop w:val="0"/>
      <w:marBottom w:val="0"/>
      <w:divBdr>
        <w:top w:val="none" w:sz="0" w:space="0" w:color="auto"/>
        <w:left w:val="none" w:sz="0" w:space="0" w:color="auto"/>
        <w:bottom w:val="none" w:sz="0" w:space="0" w:color="auto"/>
        <w:right w:val="none" w:sz="0" w:space="0" w:color="auto"/>
      </w:divBdr>
    </w:div>
    <w:div w:id="1359891421">
      <w:bodyDiv w:val="1"/>
      <w:marLeft w:val="0"/>
      <w:marRight w:val="0"/>
      <w:marTop w:val="0"/>
      <w:marBottom w:val="0"/>
      <w:divBdr>
        <w:top w:val="none" w:sz="0" w:space="0" w:color="auto"/>
        <w:left w:val="none" w:sz="0" w:space="0" w:color="auto"/>
        <w:bottom w:val="none" w:sz="0" w:space="0" w:color="auto"/>
        <w:right w:val="none" w:sz="0" w:space="0" w:color="auto"/>
      </w:divBdr>
    </w:div>
    <w:div w:id="1361127077">
      <w:bodyDiv w:val="1"/>
      <w:marLeft w:val="0"/>
      <w:marRight w:val="0"/>
      <w:marTop w:val="0"/>
      <w:marBottom w:val="0"/>
      <w:divBdr>
        <w:top w:val="none" w:sz="0" w:space="0" w:color="auto"/>
        <w:left w:val="none" w:sz="0" w:space="0" w:color="auto"/>
        <w:bottom w:val="none" w:sz="0" w:space="0" w:color="auto"/>
        <w:right w:val="none" w:sz="0" w:space="0" w:color="auto"/>
      </w:divBdr>
    </w:div>
    <w:div w:id="1361857812">
      <w:bodyDiv w:val="1"/>
      <w:marLeft w:val="0"/>
      <w:marRight w:val="0"/>
      <w:marTop w:val="0"/>
      <w:marBottom w:val="0"/>
      <w:divBdr>
        <w:top w:val="none" w:sz="0" w:space="0" w:color="auto"/>
        <w:left w:val="none" w:sz="0" w:space="0" w:color="auto"/>
        <w:bottom w:val="none" w:sz="0" w:space="0" w:color="auto"/>
        <w:right w:val="none" w:sz="0" w:space="0" w:color="auto"/>
      </w:divBdr>
    </w:div>
    <w:div w:id="1361903736">
      <w:bodyDiv w:val="1"/>
      <w:marLeft w:val="0"/>
      <w:marRight w:val="0"/>
      <w:marTop w:val="0"/>
      <w:marBottom w:val="0"/>
      <w:divBdr>
        <w:top w:val="none" w:sz="0" w:space="0" w:color="auto"/>
        <w:left w:val="none" w:sz="0" w:space="0" w:color="auto"/>
        <w:bottom w:val="none" w:sz="0" w:space="0" w:color="auto"/>
        <w:right w:val="none" w:sz="0" w:space="0" w:color="auto"/>
      </w:divBdr>
    </w:div>
    <w:div w:id="1362052977">
      <w:bodyDiv w:val="1"/>
      <w:marLeft w:val="0"/>
      <w:marRight w:val="0"/>
      <w:marTop w:val="0"/>
      <w:marBottom w:val="0"/>
      <w:divBdr>
        <w:top w:val="none" w:sz="0" w:space="0" w:color="auto"/>
        <w:left w:val="none" w:sz="0" w:space="0" w:color="auto"/>
        <w:bottom w:val="none" w:sz="0" w:space="0" w:color="auto"/>
        <w:right w:val="none" w:sz="0" w:space="0" w:color="auto"/>
      </w:divBdr>
    </w:div>
    <w:div w:id="1362121531">
      <w:bodyDiv w:val="1"/>
      <w:marLeft w:val="0"/>
      <w:marRight w:val="0"/>
      <w:marTop w:val="0"/>
      <w:marBottom w:val="0"/>
      <w:divBdr>
        <w:top w:val="none" w:sz="0" w:space="0" w:color="auto"/>
        <w:left w:val="none" w:sz="0" w:space="0" w:color="auto"/>
        <w:bottom w:val="none" w:sz="0" w:space="0" w:color="auto"/>
        <w:right w:val="none" w:sz="0" w:space="0" w:color="auto"/>
      </w:divBdr>
    </w:div>
    <w:div w:id="1362129125">
      <w:bodyDiv w:val="1"/>
      <w:marLeft w:val="0"/>
      <w:marRight w:val="0"/>
      <w:marTop w:val="0"/>
      <w:marBottom w:val="0"/>
      <w:divBdr>
        <w:top w:val="none" w:sz="0" w:space="0" w:color="auto"/>
        <w:left w:val="none" w:sz="0" w:space="0" w:color="auto"/>
        <w:bottom w:val="none" w:sz="0" w:space="0" w:color="auto"/>
        <w:right w:val="none" w:sz="0" w:space="0" w:color="auto"/>
      </w:divBdr>
    </w:div>
    <w:div w:id="1362170408">
      <w:bodyDiv w:val="1"/>
      <w:marLeft w:val="0"/>
      <w:marRight w:val="0"/>
      <w:marTop w:val="0"/>
      <w:marBottom w:val="0"/>
      <w:divBdr>
        <w:top w:val="none" w:sz="0" w:space="0" w:color="auto"/>
        <w:left w:val="none" w:sz="0" w:space="0" w:color="auto"/>
        <w:bottom w:val="none" w:sz="0" w:space="0" w:color="auto"/>
        <w:right w:val="none" w:sz="0" w:space="0" w:color="auto"/>
      </w:divBdr>
    </w:div>
    <w:div w:id="1362391493">
      <w:bodyDiv w:val="1"/>
      <w:marLeft w:val="0"/>
      <w:marRight w:val="0"/>
      <w:marTop w:val="0"/>
      <w:marBottom w:val="0"/>
      <w:divBdr>
        <w:top w:val="none" w:sz="0" w:space="0" w:color="auto"/>
        <w:left w:val="none" w:sz="0" w:space="0" w:color="auto"/>
        <w:bottom w:val="none" w:sz="0" w:space="0" w:color="auto"/>
        <w:right w:val="none" w:sz="0" w:space="0" w:color="auto"/>
      </w:divBdr>
    </w:div>
    <w:div w:id="1364355912">
      <w:bodyDiv w:val="1"/>
      <w:marLeft w:val="0"/>
      <w:marRight w:val="0"/>
      <w:marTop w:val="0"/>
      <w:marBottom w:val="0"/>
      <w:divBdr>
        <w:top w:val="none" w:sz="0" w:space="0" w:color="auto"/>
        <w:left w:val="none" w:sz="0" w:space="0" w:color="auto"/>
        <w:bottom w:val="none" w:sz="0" w:space="0" w:color="auto"/>
        <w:right w:val="none" w:sz="0" w:space="0" w:color="auto"/>
      </w:divBdr>
    </w:div>
    <w:div w:id="1365054841">
      <w:bodyDiv w:val="1"/>
      <w:marLeft w:val="0"/>
      <w:marRight w:val="0"/>
      <w:marTop w:val="0"/>
      <w:marBottom w:val="0"/>
      <w:divBdr>
        <w:top w:val="none" w:sz="0" w:space="0" w:color="auto"/>
        <w:left w:val="none" w:sz="0" w:space="0" w:color="auto"/>
        <w:bottom w:val="none" w:sz="0" w:space="0" w:color="auto"/>
        <w:right w:val="none" w:sz="0" w:space="0" w:color="auto"/>
      </w:divBdr>
    </w:div>
    <w:div w:id="1366128202">
      <w:bodyDiv w:val="1"/>
      <w:marLeft w:val="0"/>
      <w:marRight w:val="0"/>
      <w:marTop w:val="0"/>
      <w:marBottom w:val="0"/>
      <w:divBdr>
        <w:top w:val="none" w:sz="0" w:space="0" w:color="auto"/>
        <w:left w:val="none" w:sz="0" w:space="0" w:color="auto"/>
        <w:bottom w:val="none" w:sz="0" w:space="0" w:color="auto"/>
        <w:right w:val="none" w:sz="0" w:space="0" w:color="auto"/>
      </w:divBdr>
    </w:div>
    <w:div w:id="1366835400">
      <w:bodyDiv w:val="1"/>
      <w:marLeft w:val="0"/>
      <w:marRight w:val="0"/>
      <w:marTop w:val="0"/>
      <w:marBottom w:val="0"/>
      <w:divBdr>
        <w:top w:val="none" w:sz="0" w:space="0" w:color="auto"/>
        <w:left w:val="none" w:sz="0" w:space="0" w:color="auto"/>
        <w:bottom w:val="none" w:sz="0" w:space="0" w:color="auto"/>
        <w:right w:val="none" w:sz="0" w:space="0" w:color="auto"/>
      </w:divBdr>
    </w:div>
    <w:div w:id="1367409445">
      <w:bodyDiv w:val="1"/>
      <w:marLeft w:val="0"/>
      <w:marRight w:val="0"/>
      <w:marTop w:val="0"/>
      <w:marBottom w:val="0"/>
      <w:divBdr>
        <w:top w:val="none" w:sz="0" w:space="0" w:color="auto"/>
        <w:left w:val="none" w:sz="0" w:space="0" w:color="auto"/>
        <w:bottom w:val="none" w:sz="0" w:space="0" w:color="auto"/>
        <w:right w:val="none" w:sz="0" w:space="0" w:color="auto"/>
      </w:divBdr>
    </w:div>
    <w:div w:id="1367414783">
      <w:bodyDiv w:val="1"/>
      <w:marLeft w:val="0"/>
      <w:marRight w:val="0"/>
      <w:marTop w:val="0"/>
      <w:marBottom w:val="0"/>
      <w:divBdr>
        <w:top w:val="none" w:sz="0" w:space="0" w:color="auto"/>
        <w:left w:val="none" w:sz="0" w:space="0" w:color="auto"/>
        <w:bottom w:val="none" w:sz="0" w:space="0" w:color="auto"/>
        <w:right w:val="none" w:sz="0" w:space="0" w:color="auto"/>
      </w:divBdr>
    </w:div>
    <w:div w:id="1369112718">
      <w:bodyDiv w:val="1"/>
      <w:marLeft w:val="0"/>
      <w:marRight w:val="0"/>
      <w:marTop w:val="0"/>
      <w:marBottom w:val="0"/>
      <w:divBdr>
        <w:top w:val="none" w:sz="0" w:space="0" w:color="auto"/>
        <w:left w:val="none" w:sz="0" w:space="0" w:color="auto"/>
        <w:bottom w:val="none" w:sz="0" w:space="0" w:color="auto"/>
        <w:right w:val="none" w:sz="0" w:space="0" w:color="auto"/>
      </w:divBdr>
    </w:div>
    <w:div w:id="1369719674">
      <w:bodyDiv w:val="1"/>
      <w:marLeft w:val="0"/>
      <w:marRight w:val="0"/>
      <w:marTop w:val="0"/>
      <w:marBottom w:val="0"/>
      <w:divBdr>
        <w:top w:val="none" w:sz="0" w:space="0" w:color="auto"/>
        <w:left w:val="none" w:sz="0" w:space="0" w:color="auto"/>
        <w:bottom w:val="none" w:sz="0" w:space="0" w:color="auto"/>
        <w:right w:val="none" w:sz="0" w:space="0" w:color="auto"/>
      </w:divBdr>
    </w:div>
    <w:div w:id="1371109297">
      <w:bodyDiv w:val="1"/>
      <w:marLeft w:val="0"/>
      <w:marRight w:val="0"/>
      <w:marTop w:val="0"/>
      <w:marBottom w:val="0"/>
      <w:divBdr>
        <w:top w:val="none" w:sz="0" w:space="0" w:color="auto"/>
        <w:left w:val="none" w:sz="0" w:space="0" w:color="auto"/>
        <w:bottom w:val="none" w:sz="0" w:space="0" w:color="auto"/>
        <w:right w:val="none" w:sz="0" w:space="0" w:color="auto"/>
      </w:divBdr>
    </w:div>
    <w:div w:id="1371299307">
      <w:bodyDiv w:val="1"/>
      <w:marLeft w:val="0"/>
      <w:marRight w:val="0"/>
      <w:marTop w:val="0"/>
      <w:marBottom w:val="0"/>
      <w:divBdr>
        <w:top w:val="none" w:sz="0" w:space="0" w:color="auto"/>
        <w:left w:val="none" w:sz="0" w:space="0" w:color="auto"/>
        <w:bottom w:val="none" w:sz="0" w:space="0" w:color="auto"/>
        <w:right w:val="none" w:sz="0" w:space="0" w:color="auto"/>
      </w:divBdr>
    </w:div>
    <w:div w:id="1371495703">
      <w:bodyDiv w:val="1"/>
      <w:marLeft w:val="0"/>
      <w:marRight w:val="0"/>
      <w:marTop w:val="0"/>
      <w:marBottom w:val="0"/>
      <w:divBdr>
        <w:top w:val="none" w:sz="0" w:space="0" w:color="auto"/>
        <w:left w:val="none" w:sz="0" w:space="0" w:color="auto"/>
        <w:bottom w:val="none" w:sz="0" w:space="0" w:color="auto"/>
        <w:right w:val="none" w:sz="0" w:space="0" w:color="auto"/>
      </w:divBdr>
    </w:div>
    <w:div w:id="1371879688">
      <w:bodyDiv w:val="1"/>
      <w:marLeft w:val="0"/>
      <w:marRight w:val="0"/>
      <w:marTop w:val="0"/>
      <w:marBottom w:val="0"/>
      <w:divBdr>
        <w:top w:val="none" w:sz="0" w:space="0" w:color="auto"/>
        <w:left w:val="none" w:sz="0" w:space="0" w:color="auto"/>
        <w:bottom w:val="none" w:sz="0" w:space="0" w:color="auto"/>
        <w:right w:val="none" w:sz="0" w:space="0" w:color="auto"/>
      </w:divBdr>
    </w:div>
    <w:div w:id="1372262047">
      <w:bodyDiv w:val="1"/>
      <w:marLeft w:val="0"/>
      <w:marRight w:val="0"/>
      <w:marTop w:val="0"/>
      <w:marBottom w:val="0"/>
      <w:divBdr>
        <w:top w:val="none" w:sz="0" w:space="0" w:color="auto"/>
        <w:left w:val="none" w:sz="0" w:space="0" w:color="auto"/>
        <w:bottom w:val="none" w:sz="0" w:space="0" w:color="auto"/>
        <w:right w:val="none" w:sz="0" w:space="0" w:color="auto"/>
      </w:divBdr>
    </w:div>
    <w:div w:id="1372608850">
      <w:bodyDiv w:val="1"/>
      <w:marLeft w:val="0"/>
      <w:marRight w:val="0"/>
      <w:marTop w:val="0"/>
      <w:marBottom w:val="0"/>
      <w:divBdr>
        <w:top w:val="none" w:sz="0" w:space="0" w:color="auto"/>
        <w:left w:val="none" w:sz="0" w:space="0" w:color="auto"/>
        <w:bottom w:val="none" w:sz="0" w:space="0" w:color="auto"/>
        <w:right w:val="none" w:sz="0" w:space="0" w:color="auto"/>
      </w:divBdr>
    </w:div>
    <w:div w:id="1373336746">
      <w:bodyDiv w:val="1"/>
      <w:marLeft w:val="0"/>
      <w:marRight w:val="0"/>
      <w:marTop w:val="0"/>
      <w:marBottom w:val="0"/>
      <w:divBdr>
        <w:top w:val="none" w:sz="0" w:space="0" w:color="auto"/>
        <w:left w:val="none" w:sz="0" w:space="0" w:color="auto"/>
        <w:bottom w:val="none" w:sz="0" w:space="0" w:color="auto"/>
        <w:right w:val="none" w:sz="0" w:space="0" w:color="auto"/>
      </w:divBdr>
    </w:div>
    <w:div w:id="1373338346">
      <w:bodyDiv w:val="1"/>
      <w:marLeft w:val="0"/>
      <w:marRight w:val="0"/>
      <w:marTop w:val="0"/>
      <w:marBottom w:val="0"/>
      <w:divBdr>
        <w:top w:val="none" w:sz="0" w:space="0" w:color="auto"/>
        <w:left w:val="none" w:sz="0" w:space="0" w:color="auto"/>
        <w:bottom w:val="none" w:sz="0" w:space="0" w:color="auto"/>
        <w:right w:val="none" w:sz="0" w:space="0" w:color="auto"/>
      </w:divBdr>
    </w:div>
    <w:div w:id="1373578975">
      <w:bodyDiv w:val="1"/>
      <w:marLeft w:val="0"/>
      <w:marRight w:val="0"/>
      <w:marTop w:val="0"/>
      <w:marBottom w:val="0"/>
      <w:divBdr>
        <w:top w:val="none" w:sz="0" w:space="0" w:color="auto"/>
        <w:left w:val="none" w:sz="0" w:space="0" w:color="auto"/>
        <w:bottom w:val="none" w:sz="0" w:space="0" w:color="auto"/>
        <w:right w:val="none" w:sz="0" w:space="0" w:color="auto"/>
      </w:divBdr>
    </w:div>
    <w:div w:id="1373846745">
      <w:bodyDiv w:val="1"/>
      <w:marLeft w:val="0"/>
      <w:marRight w:val="0"/>
      <w:marTop w:val="0"/>
      <w:marBottom w:val="0"/>
      <w:divBdr>
        <w:top w:val="none" w:sz="0" w:space="0" w:color="auto"/>
        <w:left w:val="none" w:sz="0" w:space="0" w:color="auto"/>
        <w:bottom w:val="none" w:sz="0" w:space="0" w:color="auto"/>
        <w:right w:val="none" w:sz="0" w:space="0" w:color="auto"/>
      </w:divBdr>
    </w:div>
    <w:div w:id="1374112548">
      <w:bodyDiv w:val="1"/>
      <w:marLeft w:val="0"/>
      <w:marRight w:val="0"/>
      <w:marTop w:val="0"/>
      <w:marBottom w:val="0"/>
      <w:divBdr>
        <w:top w:val="none" w:sz="0" w:space="0" w:color="auto"/>
        <w:left w:val="none" w:sz="0" w:space="0" w:color="auto"/>
        <w:bottom w:val="none" w:sz="0" w:space="0" w:color="auto"/>
        <w:right w:val="none" w:sz="0" w:space="0" w:color="auto"/>
      </w:divBdr>
    </w:div>
    <w:div w:id="1374228759">
      <w:bodyDiv w:val="1"/>
      <w:marLeft w:val="0"/>
      <w:marRight w:val="0"/>
      <w:marTop w:val="0"/>
      <w:marBottom w:val="0"/>
      <w:divBdr>
        <w:top w:val="none" w:sz="0" w:space="0" w:color="auto"/>
        <w:left w:val="none" w:sz="0" w:space="0" w:color="auto"/>
        <w:bottom w:val="none" w:sz="0" w:space="0" w:color="auto"/>
        <w:right w:val="none" w:sz="0" w:space="0" w:color="auto"/>
      </w:divBdr>
    </w:div>
    <w:div w:id="1374235929">
      <w:bodyDiv w:val="1"/>
      <w:marLeft w:val="0"/>
      <w:marRight w:val="0"/>
      <w:marTop w:val="0"/>
      <w:marBottom w:val="0"/>
      <w:divBdr>
        <w:top w:val="none" w:sz="0" w:space="0" w:color="auto"/>
        <w:left w:val="none" w:sz="0" w:space="0" w:color="auto"/>
        <w:bottom w:val="none" w:sz="0" w:space="0" w:color="auto"/>
        <w:right w:val="none" w:sz="0" w:space="0" w:color="auto"/>
      </w:divBdr>
    </w:div>
    <w:div w:id="1374306009">
      <w:bodyDiv w:val="1"/>
      <w:marLeft w:val="0"/>
      <w:marRight w:val="0"/>
      <w:marTop w:val="0"/>
      <w:marBottom w:val="0"/>
      <w:divBdr>
        <w:top w:val="none" w:sz="0" w:space="0" w:color="auto"/>
        <w:left w:val="none" w:sz="0" w:space="0" w:color="auto"/>
        <w:bottom w:val="none" w:sz="0" w:space="0" w:color="auto"/>
        <w:right w:val="none" w:sz="0" w:space="0" w:color="auto"/>
      </w:divBdr>
    </w:div>
    <w:div w:id="1375419950">
      <w:bodyDiv w:val="1"/>
      <w:marLeft w:val="0"/>
      <w:marRight w:val="0"/>
      <w:marTop w:val="0"/>
      <w:marBottom w:val="0"/>
      <w:divBdr>
        <w:top w:val="none" w:sz="0" w:space="0" w:color="auto"/>
        <w:left w:val="none" w:sz="0" w:space="0" w:color="auto"/>
        <w:bottom w:val="none" w:sz="0" w:space="0" w:color="auto"/>
        <w:right w:val="none" w:sz="0" w:space="0" w:color="auto"/>
      </w:divBdr>
    </w:div>
    <w:div w:id="1376075278">
      <w:bodyDiv w:val="1"/>
      <w:marLeft w:val="0"/>
      <w:marRight w:val="0"/>
      <w:marTop w:val="0"/>
      <w:marBottom w:val="0"/>
      <w:divBdr>
        <w:top w:val="none" w:sz="0" w:space="0" w:color="auto"/>
        <w:left w:val="none" w:sz="0" w:space="0" w:color="auto"/>
        <w:bottom w:val="none" w:sz="0" w:space="0" w:color="auto"/>
        <w:right w:val="none" w:sz="0" w:space="0" w:color="auto"/>
      </w:divBdr>
    </w:div>
    <w:div w:id="1376152776">
      <w:bodyDiv w:val="1"/>
      <w:marLeft w:val="0"/>
      <w:marRight w:val="0"/>
      <w:marTop w:val="0"/>
      <w:marBottom w:val="0"/>
      <w:divBdr>
        <w:top w:val="none" w:sz="0" w:space="0" w:color="auto"/>
        <w:left w:val="none" w:sz="0" w:space="0" w:color="auto"/>
        <w:bottom w:val="none" w:sz="0" w:space="0" w:color="auto"/>
        <w:right w:val="none" w:sz="0" w:space="0" w:color="auto"/>
      </w:divBdr>
    </w:div>
    <w:div w:id="1376195204">
      <w:bodyDiv w:val="1"/>
      <w:marLeft w:val="0"/>
      <w:marRight w:val="0"/>
      <w:marTop w:val="0"/>
      <w:marBottom w:val="0"/>
      <w:divBdr>
        <w:top w:val="none" w:sz="0" w:space="0" w:color="auto"/>
        <w:left w:val="none" w:sz="0" w:space="0" w:color="auto"/>
        <w:bottom w:val="none" w:sz="0" w:space="0" w:color="auto"/>
        <w:right w:val="none" w:sz="0" w:space="0" w:color="auto"/>
      </w:divBdr>
    </w:div>
    <w:div w:id="1376276667">
      <w:bodyDiv w:val="1"/>
      <w:marLeft w:val="0"/>
      <w:marRight w:val="0"/>
      <w:marTop w:val="0"/>
      <w:marBottom w:val="0"/>
      <w:divBdr>
        <w:top w:val="none" w:sz="0" w:space="0" w:color="auto"/>
        <w:left w:val="none" w:sz="0" w:space="0" w:color="auto"/>
        <w:bottom w:val="none" w:sz="0" w:space="0" w:color="auto"/>
        <w:right w:val="none" w:sz="0" w:space="0" w:color="auto"/>
      </w:divBdr>
    </w:div>
    <w:div w:id="1377000707">
      <w:bodyDiv w:val="1"/>
      <w:marLeft w:val="0"/>
      <w:marRight w:val="0"/>
      <w:marTop w:val="0"/>
      <w:marBottom w:val="0"/>
      <w:divBdr>
        <w:top w:val="none" w:sz="0" w:space="0" w:color="auto"/>
        <w:left w:val="none" w:sz="0" w:space="0" w:color="auto"/>
        <w:bottom w:val="none" w:sz="0" w:space="0" w:color="auto"/>
        <w:right w:val="none" w:sz="0" w:space="0" w:color="auto"/>
      </w:divBdr>
    </w:div>
    <w:div w:id="1377045375">
      <w:bodyDiv w:val="1"/>
      <w:marLeft w:val="0"/>
      <w:marRight w:val="0"/>
      <w:marTop w:val="0"/>
      <w:marBottom w:val="0"/>
      <w:divBdr>
        <w:top w:val="none" w:sz="0" w:space="0" w:color="auto"/>
        <w:left w:val="none" w:sz="0" w:space="0" w:color="auto"/>
        <w:bottom w:val="none" w:sz="0" w:space="0" w:color="auto"/>
        <w:right w:val="none" w:sz="0" w:space="0" w:color="auto"/>
      </w:divBdr>
    </w:div>
    <w:div w:id="1377386940">
      <w:bodyDiv w:val="1"/>
      <w:marLeft w:val="0"/>
      <w:marRight w:val="0"/>
      <w:marTop w:val="0"/>
      <w:marBottom w:val="0"/>
      <w:divBdr>
        <w:top w:val="none" w:sz="0" w:space="0" w:color="auto"/>
        <w:left w:val="none" w:sz="0" w:space="0" w:color="auto"/>
        <w:bottom w:val="none" w:sz="0" w:space="0" w:color="auto"/>
        <w:right w:val="none" w:sz="0" w:space="0" w:color="auto"/>
      </w:divBdr>
    </w:div>
    <w:div w:id="1378504807">
      <w:bodyDiv w:val="1"/>
      <w:marLeft w:val="0"/>
      <w:marRight w:val="0"/>
      <w:marTop w:val="0"/>
      <w:marBottom w:val="0"/>
      <w:divBdr>
        <w:top w:val="none" w:sz="0" w:space="0" w:color="auto"/>
        <w:left w:val="none" w:sz="0" w:space="0" w:color="auto"/>
        <w:bottom w:val="none" w:sz="0" w:space="0" w:color="auto"/>
        <w:right w:val="none" w:sz="0" w:space="0" w:color="auto"/>
      </w:divBdr>
    </w:div>
    <w:div w:id="1378896382">
      <w:bodyDiv w:val="1"/>
      <w:marLeft w:val="0"/>
      <w:marRight w:val="0"/>
      <w:marTop w:val="0"/>
      <w:marBottom w:val="0"/>
      <w:divBdr>
        <w:top w:val="none" w:sz="0" w:space="0" w:color="auto"/>
        <w:left w:val="none" w:sz="0" w:space="0" w:color="auto"/>
        <w:bottom w:val="none" w:sz="0" w:space="0" w:color="auto"/>
        <w:right w:val="none" w:sz="0" w:space="0" w:color="auto"/>
      </w:divBdr>
    </w:div>
    <w:div w:id="1378973945">
      <w:bodyDiv w:val="1"/>
      <w:marLeft w:val="0"/>
      <w:marRight w:val="0"/>
      <w:marTop w:val="0"/>
      <w:marBottom w:val="0"/>
      <w:divBdr>
        <w:top w:val="none" w:sz="0" w:space="0" w:color="auto"/>
        <w:left w:val="none" w:sz="0" w:space="0" w:color="auto"/>
        <w:bottom w:val="none" w:sz="0" w:space="0" w:color="auto"/>
        <w:right w:val="none" w:sz="0" w:space="0" w:color="auto"/>
      </w:divBdr>
    </w:div>
    <w:div w:id="1379161105">
      <w:bodyDiv w:val="1"/>
      <w:marLeft w:val="0"/>
      <w:marRight w:val="0"/>
      <w:marTop w:val="0"/>
      <w:marBottom w:val="0"/>
      <w:divBdr>
        <w:top w:val="none" w:sz="0" w:space="0" w:color="auto"/>
        <w:left w:val="none" w:sz="0" w:space="0" w:color="auto"/>
        <w:bottom w:val="none" w:sz="0" w:space="0" w:color="auto"/>
        <w:right w:val="none" w:sz="0" w:space="0" w:color="auto"/>
      </w:divBdr>
    </w:div>
    <w:div w:id="1379234789">
      <w:bodyDiv w:val="1"/>
      <w:marLeft w:val="0"/>
      <w:marRight w:val="0"/>
      <w:marTop w:val="0"/>
      <w:marBottom w:val="0"/>
      <w:divBdr>
        <w:top w:val="none" w:sz="0" w:space="0" w:color="auto"/>
        <w:left w:val="none" w:sz="0" w:space="0" w:color="auto"/>
        <w:bottom w:val="none" w:sz="0" w:space="0" w:color="auto"/>
        <w:right w:val="none" w:sz="0" w:space="0" w:color="auto"/>
      </w:divBdr>
    </w:div>
    <w:div w:id="1379475876">
      <w:bodyDiv w:val="1"/>
      <w:marLeft w:val="0"/>
      <w:marRight w:val="0"/>
      <w:marTop w:val="0"/>
      <w:marBottom w:val="0"/>
      <w:divBdr>
        <w:top w:val="none" w:sz="0" w:space="0" w:color="auto"/>
        <w:left w:val="none" w:sz="0" w:space="0" w:color="auto"/>
        <w:bottom w:val="none" w:sz="0" w:space="0" w:color="auto"/>
        <w:right w:val="none" w:sz="0" w:space="0" w:color="auto"/>
      </w:divBdr>
    </w:div>
    <w:div w:id="1379553707">
      <w:bodyDiv w:val="1"/>
      <w:marLeft w:val="0"/>
      <w:marRight w:val="0"/>
      <w:marTop w:val="0"/>
      <w:marBottom w:val="0"/>
      <w:divBdr>
        <w:top w:val="none" w:sz="0" w:space="0" w:color="auto"/>
        <w:left w:val="none" w:sz="0" w:space="0" w:color="auto"/>
        <w:bottom w:val="none" w:sz="0" w:space="0" w:color="auto"/>
        <w:right w:val="none" w:sz="0" w:space="0" w:color="auto"/>
      </w:divBdr>
    </w:div>
    <w:div w:id="1379554337">
      <w:bodyDiv w:val="1"/>
      <w:marLeft w:val="0"/>
      <w:marRight w:val="0"/>
      <w:marTop w:val="0"/>
      <w:marBottom w:val="0"/>
      <w:divBdr>
        <w:top w:val="none" w:sz="0" w:space="0" w:color="auto"/>
        <w:left w:val="none" w:sz="0" w:space="0" w:color="auto"/>
        <w:bottom w:val="none" w:sz="0" w:space="0" w:color="auto"/>
        <w:right w:val="none" w:sz="0" w:space="0" w:color="auto"/>
      </w:divBdr>
    </w:div>
    <w:div w:id="1379669636">
      <w:bodyDiv w:val="1"/>
      <w:marLeft w:val="0"/>
      <w:marRight w:val="0"/>
      <w:marTop w:val="0"/>
      <w:marBottom w:val="0"/>
      <w:divBdr>
        <w:top w:val="none" w:sz="0" w:space="0" w:color="auto"/>
        <w:left w:val="none" w:sz="0" w:space="0" w:color="auto"/>
        <w:bottom w:val="none" w:sz="0" w:space="0" w:color="auto"/>
        <w:right w:val="none" w:sz="0" w:space="0" w:color="auto"/>
      </w:divBdr>
    </w:div>
    <w:div w:id="1379695615">
      <w:bodyDiv w:val="1"/>
      <w:marLeft w:val="0"/>
      <w:marRight w:val="0"/>
      <w:marTop w:val="0"/>
      <w:marBottom w:val="0"/>
      <w:divBdr>
        <w:top w:val="none" w:sz="0" w:space="0" w:color="auto"/>
        <w:left w:val="none" w:sz="0" w:space="0" w:color="auto"/>
        <w:bottom w:val="none" w:sz="0" w:space="0" w:color="auto"/>
        <w:right w:val="none" w:sz="0" w:space="0" w:color="auto"/>
      </w:divBdr>
    </w:div>
    <w:div w:id="1379891342">
      <w:bodyDiv w:val="1"/>
      <w:marLeft w:val="0"/>
      <w:marRight w:val="0"/>
      <w:marTop w:val="0"/>
      <w:marBottom w:val="0"/>
      <w:divBdr>
        <w:top w:val="none" w:sz="0" w:space="0" w:color="auto"/>
        <w:left w:val="none" w:sz="0" w:space="0" w:color="auto"/>
        <w:bottom w:val="none" w:sz="0" w:space="0" w:color="auto"/>
        <w:right w:val="none" w:sz="0" w:space="0" w:color="auto"/>
      </w:divBdr>
    </w:div>
    <w:div w:id="1380320160">
      <w:bodyDiv w:val="1"/>
      <w:marLeft w:val="0"/>
      <w:marRight w:val="0"/>
      <w:marTop w:val="0"/>
      <w:marBottom w:val="0"/>
      <w:divBdr>
        <w:top w:val="none" w:sz="0" w:space="0" w:color="auto"/>
        <w:left w:val="none" w:sz="0" w:space="0" w:color="auto"/>
        <w:bottom w:val="none" w:sz="0" w:space="0" w:color="auto"/>
        <w:right w:val="none" w:sz="0" w:space="0" w:color="auto"/>
      </w:divBdr>
    </w:div>
    <w:div w:id="1380323219">
      <w:bodyDiv w:val="1"/>
      <w:marLeft w:val="0"/>
      <w:marRight w:val="0"/>
      <w:marTop w:val="0"/>
      <w:marBottom w:val="0"/>
      <w:divBdr>
        <w:top w:val="none" w:sz="0" w:space="0" w:color="auto"/>
        <w:left w:val="none" w:sz="0" w:space="0" w:color="auto"/>
        <w:bottom w:val="none" w:sz="0" w:space="0" w:color="auto"/>
        <w:right w:val="none" w:sz="0" w:space="0" w:color="auto"/>
      </w:divBdr>
    </w:div>
    <w:div w:id="1380326305">
      <w:bodyDiv w:val="1"/>
      <w:marLeft w:val="0"/>
      <w:marRight w:val="0"/>
      <w:marTop w:val="0"/>
      <w:marBottom w:val="0"/>
      <w:divBdr>
        <w:top w:val="none" w:sz="0" w:space="0" w:color="auto"/>
        <w:left w:val="none" w:sz="0" w:space="0" w:color="auto"/>
        <w:bottom w:val="none" w:sz="0" w:space="0" w:color="auto"/>
        <w:right w:val="none" w:sz="0" w:space="0" w:color="auto"/>
      </w:divBdr>
    </w:div>
    <w:div w:id="1380401424">
      <w:bodyDiv w:val="1"/>
      <w:marLeft w:val="0"/>
      <w:marRight w:val="0"/>
      <w:marTop w:val="0"/>
      <w:marBottom w:val="0"/>
      <w:divBdr>
        <w:top w:val="none" w:sz="0" w:space="0" w:color="auto"/>
        <w:left w:val="none" w:sz="0" w:space="0" w:color="auto"/>
        <w:bottom w:val="none" w:sz="0" w:space="0" w:color="auto"/>
        <w:right w:val="none" w:sz="0" w:space="0" w:color="auto"/>
      </w:divBdr>
    </w:div>
    <w:div w:id="1381634386">
      <w:bodyDiv w:val="1"/>
      <w:marLeft w:val="0"/>
      <w:marRight w:val="0"/>
      <w:marTop w:val="0"/>
      <w:marBottom w:val="0"/>
      <w:divBdr>
        <w:top w:val="none" w:sz="0" w:space="0" w:color="auto"/>
        <w:left w:val="none" w:sz="0" w:space="0" w:color="auto"/>
        <w:bottom w:val="none" w:sz="0" w:space="0" w:color="auto"/>
        <w:right w:val="none" w:sz="0" w:space="0" w:color="auto"/>
      </w:divBdr>
    </w:div>
    <w:div w:id="1382055761">
      <w:bodyDiv w:val="1"/>
      <w:marLeft w:val="0"/>
      <w:marRight w:val="0"/>
      <w:marTop w:val="0"/>
      <w:marBottom w:val="0"/>
      <w:divBdr>
        <w:top w:val="none" w:sz="0" w:space="0" w:color="auto"/>
        <w:left w:val="none" w:sz="0" w:space="0" w:color="auto"/>
        <w:bottom w:val="none" w:sz="0" w:space="0" w:color="auto"/>
        <w:right w:val="none" w:sz="0" w:space="0" w:color="auto"/>
      </w:divBdr>
    </w:div>
    <w:div w:id="1382364311">
      <w:bodyDiv w:val="1"/>
      <w:marLeft w:val="0"/>
      <w:marRight w:val="0"/>
      <w:marTop w:val="0"/>
      <w:marBottom w:val="0"/>
      <w:divBdr>
        <w:top w:val="none" w:sz="0" w:space="0" w:color="auto"/>
        <w:left w:val="none" w:sz="0" w:space="0" w:color="auto"/>
        <w:bottom w:val="none" w:sz="0" w:space="0" w:color="auto"/>
        <w:right w:val="none" w:sz="0" w:space="0" w:color="auto"/>
      </w:divBdr>
    </w:div>
    <w:div w:id="1382558924">
      <w:bodyDiv w:val="1"/>
      <w:marLeft w:val="0"/>
      <w:marRight w:val="0"/>
      <w:marTop w:val="0"/>
      <w:marBottom w:val="0"/>
      <w:divBdr>
        <w:top w:val="none" w:sz="0" w:space="0" w:color="auto"/>
        <w:left w:val="none" w:sz="0" w:space="0" w:color="auto"/>
        <w:bottom w:val="none" w:sz="0" w:space="0" w:color="auto"/>
        <w:right w:val="none" w:sz="0" w:space="0" w:color="auto"/>
      </w:divBdr>
    </w:div>
    <w:div w:id="1383335069">
      <w:bodyDiv w:val="1"/>
      <w:marLeft w:val="0"/>
      <w:marRight w:val="0"/>
      <w:marTop w:val="0"/>
      <w:marBottom w:val="0"/>
      <w:divBdr>
        <w:top w:val="none" w:sz="0" w:space="0" w:color="auto"/>
        <w:left w:val="none" w:sz="0" w:space="0" w:color="auto"/>
        <w:bottom w:val="none" w:sz="0" w:space="0" w:color="auto"/>
        <w:right w:val="none" w:sz="0" w:space="0" w:color="auto"/>
      </w:divBdr>
    </w:div>
    <w:div w:id="1383556968">
      <w:bodyDiv w:val="1"/>
      <w:marLeft w:val="0"/>
      <w:marRight w:val="0"/>
      <w:marTop w:val="0"/>
      <w:marBottom w:val="0"/>
      <w:divBdr>
        <w:top w:val="none" w:sz="0" w:space="0" w:color="auto"/>
        <w:left w:val="none" w:sz="0" w:space="0" w:color="auto"/>
        <w:bottom w:val="none" w:sz="0" w:space="0" w:color="auto"/>
        <w:right w:val="none" w:sz="0" w:space="0" w:color="auto"/>
      </w:divBdr>
    </w:div>
    <w:div w:id="1383872789">
      <w:bodyDiv w:val="1"/>
      <w:marLeft w:val="0"/>
      <w:marRight w:val="0"/>
      <w:marTop w:val="0"/>
      <w:marBottom w:val="0"/>
      <w:divBdr>
        <w:top w:val="none" w:sz="0" w:space="0" w:color="auto"/>
        <w:left w:val="none" w:sz="0" w:space="0" w:color="auto"/>
        <w:bottom w:val="none" w:sz="0" w:space="0" w:color="auto"/>
        <w:right w:val="none" w:sz="0" w:space="0" w:color="auto"/>
      </w:divBdr>
    </w:div>
    <w:div w:id="1384523802">
      <w:bodyDiv w:val="1"/>
      <w:marLeft w:val="0"/>
      <w:marRight w:val="0"/>
      <w:marTop w:val="0"/>
      <w:marBottom w:val="0"/>
      <w:divBdr>
        <w:top w:val="none" w:sz="0" w:space="0" w:color="auto"/>
        <w:left w:val="none" w:sz="0" w:space="0" w:color="auto"/>
        <w:bottom w:val="none" w:sz="0" w:space="0" w:color="auto"/>
        <w:right w:val="none" w:sz="0" w:space="0" w:color="auto"/>
      </w:divBdr>
    </w:div>
    <w:div w:id="1384939243">
      <w:bodyDiv w:val="1"/>
      <w:marLeft w:val="0"/>
      <w:marRight w:val="0"/>
      <w:marTop w:val="0"/>
      <w:marBottom w:val="0"/>
      <w:divBdr>
        <w:top w:val="none" w:sz="0" w:space="0" w:color="auto"/>
        <w:left w:val="none" w:sz="0" w:space="0" w:color="auto"/>
        <w:bottom w:val="none" w:sz="0" w:space="0" w:color="auto"/>
        <w:right w:val="none" w:sz="0" w:space="0" w:color="auto"/>
      </w:divBdr>
    </w:div>
    <w:div w:id="1385182248">
      <w:bodyDiv w:val="1"/>
      <w:marLeft w:val="0"/>
      <w:marRight w:val="0"/>
      <w:marTop w:val="0"/>
      <w:marBottom w:val="0"/>
      <w:divBdr>
        <w:top w:val="none" w:sz="0" w:space="0" w:color="auto"/>
        <w:left w:val="none" w:sz="0" w:space="0" w:color="auto"/>
        <w:bottom w:val="none" w:sz="0" w:space="0" w:color="auto"/>
        <w:right w:val="none" w:sz="0" w:space="0" w:color="auto"/>
      </w:divBdr>
    </w:div>
    <w:div w:id="1385524456">
      <w:bodyDiv w:val="1"/>
      <w:marLeft w:val="0"/>
      <w:marRight w:val="0"/>
      <w:marTop w:val="0"/>
      <w:marBottom w:val="0"/>
      <w:divBdr>
        <w:top w:val="none" w:sz="0" w:space="0" w:color="auto"/>
        <w:left w:val="none" w:sz="0" w:space="0" w:color="auto"/>
        <w:bottom w:val="none" w:sz="0" w:space="0" w:color="auto"/>
        <w:right w:val="none" w:sz="0" w:space="0" w:color="auto"/>
      </w:divBdr>
    </w:div>
    <w:div w:id="1385569615">
      <w:bodyDiv w:val="1"/>
      <w:marLeft w:val="0"/>
      <w:marRight w:val="0"/>
      <w:marTop w:val="0"/>
      <w:marBottom w:val="0"/>
      <w:divBdr>
        <w:top w:val="none" w:sz="0" w:space="0" w:color="auto"/>
        <w:left w:val="none" w:sz="0" w:space="0" w:color="auto"/>
        <w:bottom w:val="none" w:sz="0" w:space="0" w:color="auto"/>
        <w:right w:val="none" w:sz="0" w:space="0" w:color="auto"/>
      </w:divBdr>
    </w:div>
    <w:div w:id="1386296874">
      <w:bodyDiv w:val="1"/>
      <w:marLeft w:val="0"/>
      <w:marRight w:val="0"/>
      <w:marTop w:val="0"/>
      <w:marBottom w:val="0"/>
      <w:divBdr>
        <w:top w:val="none" w:sz="0" w:space="0" w:color="auto"/>
        <w:left w:val="none" w:sz="0" w:space="0" w:color="auto"/>
        <w:bottom w:val="none" w:sz="0" w:space="0" w:color="auto"/>
        <w:right w:val="none" w:sz="0" w:space="0" w:color="auto"/>
      </w:divBdr>
    </w:div>
    <w:div w:id="1386837736">
      <w:bodyDiv w:val="1"/>
      <w:marLeft w:val="0"/>
      <w:marRight w:val="0"/>
      <w:marTop w:val="0"/>
      <w:marBottom w:val="0"/>
      <w:divBdr>
        <w:top w:val="none" w:sz="0" w:space="0" w:color="auto"/>
        <w:left w:val="none" w:sz="0" w:space="0" w:color="auto"/>
        <w:bottom w:val="none" w:sz="0" w:space="0" w:color="auto"/>
        <w:right w:val="none" w:sz="0" w:space="0" w:color="auto"/>
      </w:divBdr>
    </w:div>
    <w:div w:id="1386952414">
      <w:bodyDiv w:val="1"/>
      <w:marLeft w:val="0"/>
      <w:marRight w:val="0"/>
      <w:marTop w:val="0"/>
      <w:marBottom w:val="0"/>
      <w:divBdr>
        <w:top w:val="none" w:sz="0" w:space="0" w:color="auto"/>
        <w:left w:val="none" w:sz="0" w:space="0" w:color="auto"/>
        <w:bottom w:val="none" w:sz="0" w:space="0" w:color="auto"/>
        <w:right w:val="none" w:sz="0" w:space="0" w:color="auto"/>
      </w:divBdr>
    </w:div>
    <w:div w:id="1388919578">
      <w:bodyDiv w:val="1"/>
      <w:marLeft w:val="0"/>
      <w:marRight w:val="0"/>
      <w:marTop w:val="0"/>
      <w:marBottom w:val="0"/>
      <w:divBdr>
        <w:top w:val="none" w:sz="0" w:space="0" w:color="auto"/>
        <w:left w:val="none" w:sz="0" w:space="0" w:color="auto"/>
        <w:bottom w:val="none" w:sz="0" w:space="0" w:color="auto"/>
        <w:right w:val="none" w:sz="0" w:space="0" w:color="auto"/>
      </w:divBdr>
    </w:div>
    <w:div w:id="1389108077">
      <w:bodyDiv w:val="1"/>
      <w:marLeft w:val="0"/>
      <w:marRight w:val="0"/>
      <w:marTop w:val="0"/>
      <w:marBottom w:val="0"/>
      <w:divBdr>
        <w:top w:val="none" w:sz="0" w:space="0" w:color="auto"/>
        <w:left w:val="none" w:sz="0" w:space="0" w:color="auto"/>
        <w:bottom w:val="none" w:sz="0" w:space="0" w:color="auto"/>
        <w:right w:val="none" w:sz="0" w:space="0" w:color="auto"/>
      </w:divBdr>
    </w:div>
    <w:div w:id="1389111625">
      <w:bodyDiv w:val="1"/>
      <w:marLeft w:val="0"/>
      <w:marRight w:val="0"/>
      <w:marTop w:val="0"/>
      <w:marBottom w:val="0"/>
      <w:divBdr>
        <w:top w:val="none" w:sz="0" w:space="0" w:color="auto"/>
        <w:left w:val="none" w:sz="0" w:space="0" w:color="auto"/>
        <w:bottom w:val="none" w:sz="0" w:space="0" w:color="auto"/>
        <w:right w:val="none" w:sz="0" w:space="0" w:color="auto"/>
      </w:divBdr>
    </w:div>
    <w:div w:id="1389454001">
      <w:bodyDiv w:val="1"/>
      <w:marLeft w:val="0"/>
      <w:marRight w:val="0"/>
      <w:marTop w:val="0"/>
      <w:marBottom w:val="0"/>
      <w:divBdr>
        <w:top w:val="none" w:sz="0" w:space="0" w:color="auto"/>
        <w:left w:val="none" w:sz="0" w:space="0" w:color="auto"/>
        <w:bottom w:val="none" w:sz="0" w:space="0" w:color="auto"/>
        <w:right w:val="none" w:sz="0" w:space="0" w:color="auto"/>
      </w:divBdr>
    </w:div>
    <w:div w:id="1389718325">
      <w:bodyDiv w:val="1"/>
      <w:marLeft w:val="0"/>
      <w:marRight w:val="0"/>
      <w:marTop w:val="0"/>
      <w:marBottom w:val="0"/>
      <w:divBdr>
        <w:top w:val="none" w:sz="0" w:space="0" w:color="auto"/>
        <w:left w:val="none" w:sz="0" w:space="0" w:color="auto"/>
        <w:bottom w:val="none" w:sz="0" w:space="0" w:color="auto"/>
        <w:right w:val="none" w:sz="0" w:space="0" w:color="auto"/>
      </w:divBdr>
    </w:div>
    <w:div w:id="1389845301">
      <w:bodyDiv w:val="1"/>
      <w:marLeft w:val="0"/>
      <w:marRight w:val="0"/>
      <w:marTop w:val="0"/>
      <w:marBottom w:val="0"/>
      <w:divBdr>
        <w:top w:val="none" w:sz="0" w:space="0" w:color="auto"/>
        <w:left w:val="none" w:sz="0" w:space="0" w:color="auto"/>
        <w:bottom w:val="none" w:sz="0" w:space="0" w:color="auto"/>
        <w:right w:val="none" w:sz="0" w:space="0" w:color="auto"/>
      </w:divBdr>
    </w:div>
    <w:div w:id="1390225285">
      <w:bodyDiv w:val="1"/>
      <w:marLeft w:val="0"/>
      <w:marRight w:val="0"/>
      <w:marTop w:val="0"/>
      <w:marBottom w:val="0"/>
      <w:divBdr>
        <w:top w:val="none" w:sz="0" w:space="0" w:color="auto"/>
        <w:left w:val="none" w:sz="0" w:space="0" w:color="auto"/>
        <w:bottom w:val="none" w:sz="0" w:space="0" w:color="auto"/>
        <w:right w:val="none" w:sz="0" w:space="0" w:color="auto"/>
      </w:divBdr>
    </w:div>
    <w:div w:id="1390418157">
      <w:bodyDiv w:val="1"/>
      <w:marLeft w:val="0"/>
      <w:marRight w:val="0"/>
      <w:marTop w:val="0"/>
      <w:marBottom w:val="0"/>
      <w:divBdr>
        <w:top w:val="none" w:sz="0" w:space="0" w:color="auto"/>
        <w:left w:val="none" w:sz="0" w:space="0" w:color="auto"/>
        <w:bottom w:val="none" w:sz="0" w:space="0" w:color="auto"/>
        <w:right w:val="none" w:sz="0" w:space="0" w:color="auto"/>
      </w:divBdr>
    </w:div>
    <w:div w:id="1391072355">
      <w:bodyDiv w:val="1"/>
      <w:marLeft w:val="0"/>
      <w:marRight w:val="0"/>
      <w:marTop w:val="0"/>
      <w:marBottom w:val="0"/>
      <w:divBdr>
        <w:top w:val="none" w:sz="0" w:space="0" w:color="auto"/>
        <w:left w:val="none" w:sz="0" w:space="0" w:color="auto"/>
        <w:bottom w:val="none" w:sz="0" w:space="0" w:color="auto"/>
        <w:right w:val="none" w:sz="0" w:space="0" w:color="auto"/>
      </w:divBdr>
    </w:div>
    <w:div w:id="1391460386">
      <w:bodyDiv w:val="1"/>
      <w:marLeft w:val="0"/>
      <w:marRight w:val="0"/>
      <w:marTop w:val="0"/>
      <w:marBottom w:val="0"/>
      <w:divBdr>
        <w:top w:val="none" w:sz="0" w:space="0" w:color="auto"/>
        <w:left w:val="none" w:sz="0" w:space="0" w:color="auto"/>
        <w:bottom w:val="none" w:sz="0" w:space="0" w:color="auto"/>
        <w:right w:val="none" w:sz="0" w:space="0" w:color="auto"/>
      </w:divBdr>
    </w:div>
    <w:div w:id="1391995423">
      <w:bodyDiv w:val="1"/>
      <w:marLeft w:val="0"/>
      <w:marRight w:val="0"/>
      <w:marTop w:val="0"/>
      <w:marBottom w:val="0"/>
      <w:divBdr>
        <w:top w:val="none" w:sz="0" w:space="0" w:color="auto"/>
        <w:left w:val="none" w:sz="0" w:space="0" w:color="auto"/>
        <w:bottom w:val="none" w:sz="0" w:space="0" w:color="auto"/>
        <w:right w:val="none" w:sz="0" w:space="0" w:color="auto"/>
      </w:divBdr>
    </w:div>
    <w:div w:id="1392120810">
      <w:bodyDiv w:val="1"/>
      <w:marLeft w:val="0"/>
      <w:marRight w:val="0"/>
      <w:marTop w:val="0"/>
      <w:marBottom w:val="0"/>
      <w:divBdr>
        <w:top w:val="none" w:sz="0" w:space="0" w:color="auto"/>
        <w:left w:val="none" w:sz="0" w:space="0" w:color="auto"/>
        <w:bottom w:val="none" w:sz="0" w:space="0" w:color="auto"/>
        <w:right w:val="none" w:sz="0" w:space="0" w:color="auto"/>
      </w:divBdr>
    </w:div>
    <w:div w:id="1392534754">
      <w:bodyDiv w:val="1"/>
      <w:marLeft w:val="0"/>
      <w:marRight w:val="0"/>
      <w:marTop w:val="0"/>
      <w:marBottom w:val="0"/>
      <w:divBdr>
        <w:top w:val="none" w:sz="0" w:space="0" w:color="auto"/>
        <w:left w:val="none" w:sz="0" w:space="0" w:color="auto"/>
        <w:bottom w:val="none" w:sz="0" w:space="0" w:color="auto"/>
        <w:right w:val="none" w:sz="0" w:space="0" w:color="auto"/>
      </w:divBdr>
    </w:div>
    <w:div w:id="1392849714">
      <w:bodyDiv w:val="1"/>
      <w:marLeft w:val="0"/>
      <w:marRight w:val="0"/>
      <w:marTop w:val="0"/>
      <w:marBottom w:val="0"/>
      <w:divBdr>
        <w:top w:val="none" w:sz="0" w:space="0" w:color="auto"/>
        <w:left w:val="none" w:sz="0" w:space="0" w:color="auto"/>
        <w:bottom w:val="none" w:sz="0" w:space="0" w:color="auto"/>
        <w:right w:val="none" w:sz="0" w:space="0" w:color="auto"/>
      </w:divBdr>
    </w:div>
    <w:div w:id="1393113223">
      <w:bodyDiv w:val="1"/>
      <w:marLeft w:val="0"/>
      <w:marRight w:val="0"/>
      <w:marTop w:val="0"/>
      <w:marBottom w:val="0"/>
      <w:divBdr>
        <w:top w:val="none" w:sz="0" w:space="0" w:color="auto"/>
        <w:left w:val="none" w:sz="0" w:space="0" w:color="auto"/>
        <w:bottom w:val="none" w:sz="0" w:space="0" w:color="auto"/>
        <w:right w:val="none" w:sz="0" w:space="0" w:color="auto"/>
      </w:divBdr>
    </w:div>
    <w:div w:id="1394697839">
      <w:bodyDiv w:val="1"/>
      <w:marLeft w:val="0"/>
      <w:marRight w:val="0"/>
      <w:marTop w:val="0"/>
      <w:marBottom w:val="0"/>
      <w:divBdr>
        <w:top w:val="none" w:sz="0" w:space="0" w:color="auto"/>
        <w:left w:val="none" w:sz="0" w:space="0" w:color="auto"/>
        <w:bottom w:val="none" w:sz="0" w:space="0" w:color="auto"/>
        <w:right w:val="none" w:sz="0" w:space="0" w:color="auto"/>
      </w:divBdr>
    </w:div>
    <w:div w:id="1394697873">
      <w:bodyDiv w:val="1"/>
      <w:marLeft w:val="0"/>
      <w:marRight w:val="0"/>
      <w:marTop w:val="0"/>
      <w:marBottom w:val="0"/>
      <w:divBdr>
        <w:top w:val="none" w:sz="0" w:space="0" w:color="auto"/>
        <w:left w:val="none" w:sz="0" w:space="0" w:color="auto"/>
        <w:bottom w:val="none" w:sz="0" w:space="0" w:color="auto"/>
        <w:right w:val="none" w:sz="0" w:space="0" w:color="auto"/>
      </w:divBdr>
    </w:div>
    <w:div w:id="1397431350">
      <w:bodyDiv w:val="1"/>
      <w:marLeft w:val="0"/>
      <w:marRight w:val="0"/>
      <w:marTop w:val="0"/>
      <w:marBottom w:val="0"/>
      <w:divBdr>
        <w:top w:val="none" w:sz="0" w:space="0" w:color="auto"/>
        <w:left w:val="none" w:sz="0" w:space="0" w:color="auto"/>
        <w:bottom w:val="none" w:sz="0" w:space="0" w:color="auto"/>
        <w:right w:val="none" w:sz="0" w:space="0" w:color="auto"/>
      </w:divBdr>
    </w:div>
    <w:div w:id="1397625527">
      <w:bodyDiv w:val="1"/>
      <w:marLeft w:val="0"/>
      <w:marRight w:val="0"/>
      <w:marTop w:val="0"/>
      <w:marBottom w:val="0"/>
      <w:divBdr>
        <w:top w:val="none" w:sz="0" w:space="0" w:color="auto"/>
        <w:left w:val="none" w:sz="0" w:space="0" w:color="auto"/>
        <w:bottom w:val="none" w:sz="0" w:space="0" w:color="auto"/>
        <w:right w:val="none" w:sz="0" w:space="0" w:color="auto"/>
      </w:divBdr>
    </w:div>
    <w:div w:id="1397971329">
      <w:bodyDiv w:val="1"/>
      <w:marLeft w:val="0"/>
      <w:marRight w:val="0"/>
      <w:marTop w:val="0"/>
      <w:marBottom w:val="0"/>
      <w:divBdr>
        <w:top w:val="none" w:sz="0" w:space="0" w:color="auto"/>
        <w:left w:val="none" w:sz="0" w:space="0" w:color="auto"/>
        <w:bottom w:val="none" w:sz="0" w:space="0" w:color="auto"/>
        <w:right w:val="none" w:sz="0" w:space="0" w:color="auto"/>
      </w:divBdr>
    </w:div>
    <w:div w:id="1398238479">
      <w:bodyDiv w:val="1"/>
      <w:marLeft w:val="0"/>
      <w:marRight w:val="0"/>
      <w:marTop w:val="0"/>
      <w:marBottom w:val="0"/>
      <w:divBdr>
        <w:top w:val="none" w:sz="0" w:space="0" w:color="auto"/>
        <w:left w:val="none" w:sz="0" w:space="0" w:color="auto"/>
        <w:bottom w:val="none" w:sz="0" w:space="0" w:color="auto"/>
        <w:right w:val="none" w:sz="0" w:space="0" w:color="auto"/>
      </w:divBdr>
    </w:div>
    <w:div w:id="1398553211">
      <w:bodyDiv w:val="1"/>
      <w:marLeft w:val="0"/>
      <w:marRight w:val="0"/>
      <w:marTop w:val="0"/>
      <w:marBottom w:val="0"/>
      <w:divBdr>
        <w:top w:val="none" w:sz="0" w:space="0" w:color="auto"/>
        <w:left w:val="none" w:sz="0" w:space="0" w:color="auto"/>
        <w:bottom w:val="none" w:sz="0" w:space="0" w:color="auto"/>
        <w:right w:val="none" w:sz="0" w:space="0" w:color="auto"/>
      </w:divBdr>
    </w:div>
    <w:div w:id="1399018440">
      <w:bodyDiv w:val="1"/>
      <w:marLeft w:val="0"/>
      <w:marRight w:val="0"/>
      <w:marTop w:val="0"/>
      <w:marBottom w:val="0"/>
      <w:divBdr>
        <w:top w:val="none" w:sz="0" w:space="0" w:color="auto"/>
        <w:left w:val="none" w:sz="0" w:space="0" w:color="auto"/>
        <w:bottom w:val="none" w:sz="0" w:space="0" w:color="auto"/>
        <w:right w:val="none" w:sz="0" w:space="0" w:color="auto"/>
      </w:divBdr>
    </w:div>
    <w:div w:id="1399550705">
      <w:bodyDiv w:val="1"/>
      <w:marLeft w:val="0"/>
      <w:marRight w:val="0"/>
      <w:marTop w:val="0"/>
      <w:marBottom w:val="0"/>
      <w:divBdr>
        <w:top w:val="none" w:sz="0" w:space="0" w:color="auto"/>
        <w:left w:val="none" w:sz="0" w:space="0" w:color="auto"/>
        <w:bottom w:val="none" w:sz="0" w:space="0" w:color="auto"/>
        <w:right w:val="none" w:sz="0" w:space="0" w:color="auto"/>
      </w:divBdr>
    </w:div>
    <w:div w:id="1400440519">
      <w:bodyDiv w:val="1"/>
      <w:marLeft w:val="0"/>
      <w:marRight w:val="0"/>
      <w:marTop w:val="0"/>
      <w:marBottom w:val="0"/>
      <w:divBdr>
        <w:top w:val="none" w:sz="0" w:space="0" w:color="auto"/>
        <w:left w:val="none" w:sz="0" w:space="0" w:color="auto"/>
        <w:bottom w:val="none" w:sz="0" w:space="0" w:color="auto"/>
        <w:right w:val="none" w:sz="0" w:space="0" w:color="auto"/>
      </w:divBdr>
    </w:div>
    <w:div w:id="1400595840">
      <w:bodyDiv w:val="1"/>
      <w:marLeft w:val="0"/>
      <w:marRight w:val="0"/>
      <w:marTop w:val="0"/>
      <w:marBottom w:val="0"/>
      <w:divBdr>
        <w:top w:val="none" w:sz="0" w:space="0" w:color="auto"/>
        <w:left w:val="none" w:sz="0" w:space="0" w:color="auto"/>
        <w:bottom w:val="none" w:sz="0" w:space="0" w:color="auto"/>
        <w:right w:val="none" w:sz="0" w:space="0" w:color="auto"/>
      </w:divBdr>
    </w:div>
    <w:div w:id="1401056552">
      <w:bodyDiv w:val="1"/>
      <w:marLeft w:val="0"/>
      <w:marRight w:val="0"/>
      <w:marTop w:val="0"/>
      <w:marBottom w:val="0"/>
      <w:divBdr>
        <w:top w:val="none" w:sz="0" w:space="0" w:color="auto"/>
        <w:left w:val="none" w:sz="0" w:space="0" w:color="auto"/>
        <w:bottom w:val="none" w:sz="0" w:space="0" w:color="auto"/>
        <w:right w:val="none" w:sz="0" w:space="0" w:color="auto"/>
      </w:divBdr>
    </w:div>
    <w:div w:id="1401098217">
      <w:bodyDiv w:val="1"/>
      <w:marLeft w:val="0"/>
      <w:marRight w:val="0"/>
      <w:marTop w:val="0"/>
      <w:marBottom w:val="0"/>
      <w:divBdr>
        <w:top w:val="none" w:sz="0" w:space="0" w:color="auto"/>
        <w:left w:val="none" w:sz="0" w:space="0" w:color="auto"/>
        <w:bottom w:val="none" w:sz="0" w:space="0" w:color="auto"/>
        <w:right w:val="none" w:sz="0" w:space="0" w:color="auto"/>
      </w:divBdr>
    </w:div>
    <w:div w:id="1401439150">
      <w:bodyDiv w:val="1"/>
      <w:marLeft w:val="0"/>
      <w:marRight w:val="0"/>
      <w:marTop w:val="0"/>
      <w:marBottom w:val="0"/>
      <w:divBdr>
        <w:top w:val="none" w:sz="0" w:space="0" w:color="auto"/>
        <w:left w:val="none" w:sz="0" w:space="0" w:color="auto"/>
        <w:bottom w:val="none" w:sz="0" w:space="0" w:color="auto"/>
        <w:right w:val="none" w:sz="0" w:space="0" w:color="auto"/>
      </w:divBdr>
    </w:div>
    <w:div w:id="1401900549">
      <w:bodyDiv w:val="1"/>
      <w:marLeft w:val="0"/>
      <w:marRight w:val="0"/>
      <w:marTop w:val="0"/>
      <w:marBottom w:val="0"/>
      <w:divBdr>
        <w:top w:val="none" w:sz="0" w:space="0" w:color="auto"/>
        <w:left w:val="none" w:sz="0" w:space="0" w:color="auto"/>
        <w:bottom w:val="none" w:sz="0" w:space="0" w:color="auto"/>
        <w:right w:val="none" w:sz="0" w:space="0" w:color="auto"/>
      </w:divBdr>
    </w:div>
    <w:div w:id="1402555951">
      <w:bodyDiv w:val="1"/>
      <w:marLeft w:val="0"/>
      <w:marRight w:val="0"/>
      <w:marTop w:val="0"/>
      <w:marBottom w:val="0"/>
      <w:divBdr>
        <w:top w:val="none" w:sz="0" w:space="0" w:color="auto"/>
        <w:left w:val="none" w:sz="0" w:space="0" w:color="auto"/>
        <w:bottom w:val="none" w:sz="0" w:space="0" w:color="auto"/>
        <w:right w:val="none" w:sz="0" w:space="0" w:color="auto"/>
      </w:divBdr>
    </w:div>
    <w:div w:id="1402754551">
      <w:bodyDiv w:val="1"/>
      <w:marLeft w:val="0"/>
      <w:marRight w:val="0"/>
      <w:marTop w:val="0"/>
      <w:marBottom w:val="0"/>
      <w:divBdr>
        <w:top w:val="none" w:sz="0" w:space="0" w:color="auto"/>
        <w:left w:val="none" w:sz="0" w:space="0" w:color="auto"/>
        <w:bottom w:val="none" w:sz="0" w:space="0" w:color="auto"/>
        <w:right w:val="none" w:sz="0" w:space="0" w:color="auto"/>
      </w:divBdr>
    </w:div>
    <w:div w:id="1402827031">
      <w:bodyDiv w:val="1"/>
      <w:marLeft w:val="0"/>
      <w:marRight w:val="0"/>
      <w:marTop w:val="0"/>
      <w:marBottom w:val="0"/>
      <w:divBdr>
        <w:top w:val="none" w:sz="0" w:space="0" w:color="auto"/>
        <w:left w:val="none" w:sz="0" w:space="0" w:color="auto"/>
        <w:bottom w:val="none" w:sz="0" w:space="0" w:color="auto"/>
        <w:right w:val="none" w:sz="0" w:space="0" w:color="auto"/>
      </w:divBdr>
    </w:div>
    <w:div w:id="1403065972">
      <w:bodyDiv w:val="1"/>
      <w:marLeft w:val="0"/>
      <w:marRight w:val="0"/>
      <w:marTop w:val="0"/>
      <w:marBottom w:val="0"/>
      <w:divBdr>
        <w:top w:val="none" w:sz="0" w:space="0" w:color="auto"/>
        <w:left w:val="none" w:sz="0" w:space="0" w:color="auto"/>
        <w:bottom w:val="none" w:sz="0" w:space="0" w:color="auto"/>
        <w:right w:val="none" w:sz="0" w:space="0" w:color="auto"/>
      </w:divBdr>
    </w:div>
    <w:div w:id="1403799012">
      <w:bodyDiv w:val="1"/>
      <w:marLeft w:val="0"/>
      <w:marRight w:val="0"/>
      <w:marTop w:val="0"/>
      <w:marBottom w:val="0"/>
      <w:divBdr>
        <w:top w:val="none" w:sz="0" w:space="0" w:color="auto"/>
        <w:left w:val="none" w:sz="0" w:space="0" w:color="auto"/>
        <w:bottom w:val="none" w:sz="0" w:space="0" w:color="auto"/>
        <w:right w:val="none" w:sz="0" w:space="0" w:color="auto"/>
      </w:divBdr>
    </w:div>
    <w:div w:id="1403941109">
      <w:bodyDiv w:val="1"/>
      <w:marLeft w:val="0"/>
      <w:marRight w:val="0"/>
      <w:marTop w:val="0"/>
      <w:marBottom w:val="0"/>
      <w:divBdr>
        <w:top w:val="none" w:sz="0" w:space="0" w:color="auto"/>
        <w:left w:val="none" w:sz="0" w:space="0" w:color="auto"/>
        <w:bottom w:val="none" w:sz="0" w:space="0" w:color="auto"/>
        <w:right w:val="none" w:sz="0" w:space="0" w:color="auto"/>
      </w:divBdr>
    </w:div>
    <w:div w:id="1404452500">
      <w:bodyDiv w:val="1"/>
      <w:marLeft w:val="0"/>
      <w:marRight w:val="0"/>
      <w:marTop w:val="0"/>
      <w:marBottom w:val="0"/>
      <w:divBdr>
        <w:top w:val="none" w:sz="0" w:space="0" w:color="auto"/>
        <w:left w:val="none" w:sz="0" w:space="0" w:color="auto"/>
        <w:bottom w:val="none" w:sz="0" w:space="0" w:color="auto"/>
        <w:right w:val="none" w:sz="0" w:space="0" w:color="auto"/>
      </w:divBdr>
    </w:div>
    <w:div w:id="1404792632">
      <w:bodyDiv w:val="1"/>
      <w:marLeft w:val="0"/>
      <w:marRight w:val="0"/>
      <w:marTop w:val="0"/>
      <w:marBottom w:val="0"/>
      <w:divBdr>
        <w:top w:val="none" w:sz="0" w:space="0" w:color="auto"/>
        <w:left w:val="none" w:sz="0" w:space="0" w:color="auto"/>
        <w:bottom w:val="none" w:sz="0" w:space="0" w:color="auto"/>
        <w:right w:val="none" w:sz="0" w:space="0" w:color="auto"/>
      </w:divBdr>
    </w:div>
    <w:div w:id="1404986269">
      <w:bodyDiv w:val="1"/>
      <w:marLeft w:val="0"/>
      <w:marRight w:val="0"/>
      <w:marTop w:val="0"/>
      <w:marBottom w:val="0"/>
      <w:divBdr>
        <w:top w:val="none" w:sz="0" w:space="0" w:color="auto"/>
        <w:left w:val="none" w:sz="0" w:space="0" w:color="auto"/>
        <w:bottom w:val="none" w:sz="0" w:space="0" w:color="auto"/>
        <w:right w:val="none" w:sz="0" w:space="0" w:color="auto"/>
      </w:divBdr>
    </w:div>
    <w:div w:id="1405224218">
      <w:bodyDiv w:val="1"/>
      <w:marLeft w:val="0"/>
      <w:marRight w:val="0"/>
      <w:marTop w:val="0"/>
      <w:marBottom w:val="0"/>
      <w:divBdr>
        <w:top w:val="none" w:sz="0" w:space="0" w:color="auto"/>
        <w:left w:val="none" w:sz="0" w:space="0" w:color="auto"/>
        <w:bottom w:val="none" w:sz="0" w:space="0" w:color="auto"/>
        <w:right w:val="none" w:sz="0" w:space="0" w:color="auto"/>
      </w:divBdr>
    </w:div>
    <w:div w:id="1405253201">
      <w:bodyDiv w:val="1"/>
      <w:marLeft w:val="0"/>
      <w:marRight w:val="0"/>
      <w:marTop w:val="0"/>
      <w:marBottom w:val="0"/>
      <w:divBdr>
        <w:top w:val="none" w:sz="0" w:space="0" w:color="auto"/>
        <w:left w:val="none" w:sz="0" w:space="0" w:color="auto"/>
        <w:bottom w:val="none" w:sz="0" w:space="0" w:color="auto"/>
        <w:right w:val="none" w:sz="0" w:space="0" w:color="auto"/>
      </w:divBdr>
    </w:div>
    <w:div w:id="1406150845">
      <w:bodyDiv w:val="1"/>
      <w:marLeft w:val="0"/>
      <w:marRight w:val="0"/>
      <w:marTop w:val="0"/>
      <w:marBottom w:val="0"/>
      <w:divBdr>
        <w:top w:val="none" w:sz="0" w:space="0" w:color="auto"/>
        <w:left w:val="none" w:sz="0" w:space="0" w:color="auto"/>
        <w:bottom w:val="none" w:sz="0" w:space="0" w:color="auto"/>
        <w:right w:val="none" w:sz="0" w:space="0" w:color="auto"/>
      </w:divBdr>
    </w:div>
    <w:div w:id="1406537989">
      <w:bodyDiv w:val="1"/>
      <w:marLeft w:val="0"/>
      <w:marRight w:val="0"/>
      <w:marTop w:val="0"/>
      <w:marBottom w:val="0"/>
      <w:divBdr>
        <w:top w:val="none" w:sz="0" w:space="0" w:color="auto"/>
        <w:left w:val="none" w:sz="0" w:space="0" w:color="auto"/>
        <w:bottom w:val="none" w:sz="0" w:space="0" w:color="auto"/>
        <w:right w:val="none" w:sz="0" w:space="0" w:color="auto"/>
      </w:divBdr>
    </w:div>
    <w:div w:id="1406876213">
      <w:bodyDiv w:val="1"/>
      <w:marLeft w:val="0"/>
      <w:marRight w:val="0"/>
      <w:marTop w:val="0"/>
      <w:marBottom w:val="0"/>
      <w:divBdr>
        <w:top w:val="none" w:sz="0" w:space="0" w:color="auto"/>
        <w:left w:val="none" w:sz="0" w:space="0" w:color="auto"/>
        <w:bottom w:val="none" w:sz="0" w:space="0" w:color="auto"/>
        <w:right w:val="none" w:sz="0" w:space="0" w:color="auto"/>
      </w:divBdr>
    </w:div>
    <w:div w:id="1406876349">
      <w:bodyDiv w:val="1"/>
      <w:marLeft w:val="0"/>
      <w:marRight w:val="0"/>
      <w:marTop w:val="0"/>
      <w:marBottom w:val="0"/>
      <w:divBdr>
        <w:top w:val="none" w:sz="0" w:space="0" w:color="auto"/>
        <w:left w:val="none" w:sz="0" w:space="0" w:color="auto"/>
        <w:bottom w:val="none" w:sz="0" w:space="0" w:color="auto"/>
        <w:right w:val="none" w:sz="0" w:space="0" w:color="auto"/>
      </w:divBdr>
    </w:div>
    <w:div w:id="1408844682">
      <w:bodyDiv w:val="1"/>
      <w:marLeft w:val="0"/>
      <w:marRight w:val="0"/>
      <w:marTop w:val="0"/>
      <w:marBottom w:val="0"/>
      <w:divBdr>
        <w:top w:val="none" w:sz="0" w:space="0" w:color="auto"/>
        <w:left w:val="none" w:sz="0" w:space="0" w:color="auto"/>
        <w:bottom w:val="none" w:sz="0" w:space="0" w:color="auto"/>
        <w:right w:val="none" w:sz="0" w:space="0" w:color="auto"/>
      </w:divBdr>
    </w:div>
    <w:div w:id="1409186827">
      <w:bodyDiv w:val="1"/>
      <w:marLeft w:val="0"/>
      <w:marRight w:val="0"/>
      <w:marTop w:val="0"/>
      <w:marBottom w:val="0"/>
      <w:divBdr>
        <w:top w:val="none" w:sz="0" w:space="0" w:color="auto"/>
        <w:left w:val="none" w:sz="0" w:space="0" w:color="auto"/>
        <w:bottom w:val="none" w:sz="0" w:space="0" w:color="auto"/>
        <w:right w:val="none" w:sz="0" w:space="0" w:color="auto"/>
      </w:divBdr>
    </w:div>
    <w:div w:id="1409500334">
      <w:bodyDiv w:val="1"/>
      <w:marLeft w:val="0"/>
      <w:marRight w:val="0"/>
      <w:marTop w:val="0"/>
      <w:marBottom w:val="0"/>
      <w:divBdr>
        <w:top w:val="none" w:sz="0" w:space="0" w:color="auto"/>
        <w:left w:val="none" w:sz="0" w:space="0" w:color="auto"/>
        <w:bottom w:val="none" w:sz="0" w:space="0" w:color="auto"/>
        <w:right w:val="none" w:sz="0" w:space="0" w:color="auto"/>
      </w:divBdr>
    </w:div>
    <w:div w:id="1409884703">
      <w:bodyDiv w:val="1"/>
      <w:marLeft w:val="0"/>
      <w:marRight w:val="0"/>
      <w:marTop w:val="0"/>
      <w:marBottom w:val="0"/>
      <w:divBdr>
        <w:top w:val="none" w:sz="0" w:space="0" w:color="auto"/>
        <w:left w:val="none" w:sz="0" w:space="0" w:color="auto"/>
        <w:bottom w:val="none" w:sz="0" w:space="0" w:color="auto"/>
        <w:right w:val="none" w:sz="0" w:space="0" w:color="auto"/>
      </w:divBdr>
    </w:div>
    <w:div w:id="1410687277">
      <w:bodyDiv w:val="1"/>
      <w:marLeft w:val="0"/>
      <w:marRight w:val="0"/>
      <w:marTop w:val="0"/>
      <w:marBottom w:val="0"/>
      <w:divBdr>
        <w:top w:val="none" w:sz="0" w:space="0" w:color="auto"/>
        <w:left w:val="none" w:sz="0" w:space="0" w:color="auto"/>
        <w:bottom w:val="none" w:sz="0" w:space="0" w:color="auto"/>
        <w:right w:val="none" w:sz="0" w:space="0" w:color="auto"/>
      </w:divBdr>
    </w:div>
    <w:div w:id="1411082552">
      <w:bodyDiv w:val="1"/>
      <w:marLeft w:val="0"/>
      <w:marRight w:val="0"/>
      <w:marTop w:val="0"/>
      <w:marBottom w:val="0"/>
      <w:divBdr>
        <w:top w:val="none" w:sz="0" w:space="0" w:color="auto"/>
        <w:left w:val="none" w:sz="0" w:space="0" w:color="auto"/>
        <w:bottom w:val="none" w:sz="0" w:space="0" w:color="auto"/>
        <w:right w:val="none" w:sz="0" w:space="0" w:color="auto"/>
      </w:divBdr>
    </w:div>
    <w:div w:id="1411925325">
      <w:bodyDiv w:val="1"/>
      <w:marLeft w:val="0"/>
      <w:marRight w:val="0"/>
      <w:marTop w:val="0"/>
      <w:marBottom w:val="0"/>
      <w:divBdr>
        <w:top w:val="none" w:sz="0" w:space="0" w:color="auto"/>
        <w:left w:val="none" w:sz="0" w:space="0" w:color="auto"/>
        <w:bottom w:val="none" w:sz="0" w:space="0" w:color="auto"/>
        <w:right w:val="none" w:sz="0" w:space="0" w:color="auto"/>
      </w:divBdr>
    </w:div>
    <w:div w:id="1412000638">
      <w:bodyDiv w:val="1"/>
      <w:marLeft w:val="0"/>
      <w:marRight w:val="0"/>
      <w:marTop w:val="0"/>
      <w:marBottom w:val="0"/>
      <w:divBdr>
        <w:top w:val="none" w:sz="0" w:space="0" w:color="auto"/>
        <w:left w:val="none" w:sz="0" w:space="0" w:color="auto"/>
        <w:bottom w:val="none" w:sz="0" w:space="0" w:color="auto"/>
        <w:right w:val="none" w:sz="0" w:space="0" w:color="auto"/>
      </w:divBdr>
    </w:div>
    <w:div w:id="1412044897">
      <w:bodyDiv w:val="1"/>
      <w:marLeft w:val="0"/>
      <w:marRight w:val="0"/>
      <w:marTop w:val="0"/>
      <w:marBottom w:val="0"/>
      <w:divBdr>
        <w:top w:val="none" w:sz="0" w:space="0" w:color="auto"/>
        <w:left w:val="none" w:sz="0" w:space="0" w:color="auto"/>
        <w:bottom w:val="none" w:sz="0" w:space="0" w:color="auto"/>
        <w:right w:val="none" w:sz="0" w:space="0" w:color="auto"/>
      </w:divBdr>
    </w:div>
    <w:div w:id="1412658897">
      <w:bodyDiv w:val="1"/>
      <w:marLeft w:val="0"/>
      <w:marRight w:val="0"/>
      <w:marTop w:val="0"/>
      <w:marBottom w:val="0"/>
      <w:divBdr>
        <w:top w:val="none" w:sz="0" w:space="0" w:color="auto"/>
        <w:left w:val="none" w:sz="0" w:space="0" w:color="auto"/>
        <w:bottom w:val="none" w:sz="0" w:space="0" w:color="auto"/>
        <w:right w:val="none" w:sz="0" w:space="0" w:color="auto"/>
      </w:divBdr>
    </w:div>
    <w:div w:id="1413576609">
      <w:bodyDiv w:val="1"/>
      <w:marLeft w:val="0"/>
      <w:marRight w:val="0"/>
      <w:marTop w:val="0"/>
      <w:marBottom w:val="0"/>
      <w:divBdr>
        <w:top w:val="none" w:sz="0" w:space="0" w:color="auto"/>
        <w:left w:val="none" w:sz="0" w:space="0" w:color="auto"/>
        <w:bottom w:val="none" w:sz="0" w:space="0" w:color="auto"/>
        <w:right w:val="none" w:sz="0" w:space="0" w:color="auto"/>
      </w:divBdr>
    </w:div>
    <w:div w:id="1413964850">
      <w:bodyDiv w:val="1"/>
      <w:marLeft w:val="0"/>
      <w:marRight w:val="0"/>
      <w:marTop w:val="0"/>
      <w:marBottom w:val="0"/>
      <w:divBdr>
        <w:top w:val="none" w:sz="0" w:space="0" w:color="auto"/>
        <w:left w:val="none" w:sz="0" w:space="0" w:color="auto"/>
        <w:bottom w:val="none" w:sz="0" w:space="0" w:color="auto"/>
        <w:right w:val="none" w:sz="0" w:space="0" w:color="auto"/>
      </w:divBdr>
    </w:div>
    <w:div w:id="1414088181">
      <w:bodyDiv w:val="1"/>
      <w:marLeft w:val="0"/>
      <w:marRight w:val="0"/>
      <w:marTop w:val="0"/>
      <w:marBottom w:val="0"/>
      <w:divBdr>
        <w:top w:val="none" w:sz="0" w:space="0" w:color="auto"/>
        <w:left w:val="none" w:sz="0" w:space="0" w:color="auto"/>
        <w:bottom w:val="none" w:sz="0" w:space="0" w:color="auto"/>
        <w:right w:val="none" w:sz="0" w:space="0" w:color="auto"/>
      </w:divBdr>
    </w:div>
    <w:div w:id="1414935275">
      <w:bodyDiv w:val="1"/>
      <w:marLeft w:val="0"/>
      <w:marRight w:val="0"/>
      <w:marTop w:val="0"/>
      <w:marBottom w:val="0"/>
      <w:divBdr>
        <w:top w:val="none" w:sz="0" w:space="0" w:color="auto"/>
        <w:left w:val="none" w:sz="0" w:space="0" w:color="auto"/>
        <w:bottom w:val="none" w:sz="0" w:space="0" w:color="auto"/>
        <w:right w:val="none" w:sz="0" w:space="0" w:color="auto"/>
      </w:divBdr>
    </w:div>
    <w:div w:id="1415712279">
      <w:bodyDiv w:val="1"/>
      <w:marLeft w:val="0"/>
      <w:marRight w:val="0"/>
      <w:marTop w:val="0"/>
      <w:marBottom w:val="0"/>
      <w:divBdr>
        <w:top w:val="none" w:sz="0" w:space="0" w:color="auto"/>
        <w:left w:val="none" w:sz="0" w:space="0" w:color="auto"/>
        <w:bottom w:val="none" w:sz="0" w:space="0" w:color="auto"/>
        <w:right w:val="none" w:sz="0" w:space="0" w:color="auto"/>
      </w:divBdr>
    </w:div>
    <w:div w:id="1416171088">
      <w:bodyDiv w:val="1"/>
      <w:marLeft w:val="0"/>
      <w:marRight w:val="0"/>
      <w:marTop w:val="0"/>
      <w:marBottom w:val="0"/>
      <w:divBdr>
        <w:top w:val="none" w:sz="0" w:space="0" w:color="auto"/>
        <w:left w:val="none" w:sz="0" w:space="0" w:color="auto"/>
        <w:bottom w:val="none" w:sz="0" w:space="0" w:color="auto"/>
        <w:right w:val="none" w:sz="0" w:space="0" w:color="auto"/>
      </w:divBdr>
    </w:div>
    <w:div w:id="1416395842">
      <w:bodyDiv w:val="1"/>
      <w:marLeft w:val="0"/>
      <w:marRight w:val="0"/>
      <w:marTop w:val="0"/>
      <w:marBottom w:val="0"/>
      <w:divBdr>
        <w:top w:val="none" w:sz="0" w:space="0" w:color="auto"/>
        <w:left w:val="none" w:sz="0" w:space="0" w:color="auto"/>
        <w:bottom w:val="none" w:sz="0" w:space="0" w:color="auto"/>
        <w:right w:val="none" w:sz="0" w:space="0" w:color="auto"/>
      </w:divBdr>
    </w:div>
    <w:div w:id="1417361030">
      <w:bodyDiv w:val="1"/>
      <w:marLeft w:val="0"/>
      <w:marRight w:val="0"/>
      <w:marTop w:val="0"/>
      <w:marBottom w:val="0"/>
      <w:divBdr>
        <w:top w:val="none" w:sz="0" w:space="0" w:color="auto"/>
        <w:left w:val="none" w:sz="0" w:space="0" w:color="auto"/>
        <w:bottom w:val="none" w:sz="0" w:space="0" w:color="auto"/>
        <w:right w:val="none" w:sz="0" w:space="0" w:color="auto"/>
      </w:divBdr>
    </w:div>
    <w:div w:id="1417432438">
      <w:bodyDiv w:val="1"/>
      <w:marLeft w:val="0"/>
      <w:marRight w:val="0"/>
      <w:marTop w:val="0"/>
      <w:marBottom w:val="0"/>
      <w:divBdr>
        <w:top w:val="none" w:sz="0" w:space="0" w:color="auto"/>
        <w:left w:val="none" w:sz="0" w:space="0" w:color="auto"/>
        <w:bottom w:val="none" w:sz="0" w:space="0" w:color="auto"/>
        <w:right w:val="none" w:sz="0" w:space="0" w:color="auto"/>
      </w:divBdr>
    </w:div>
    <w:div w:id="1417946403">
      <w:bodyDiv w:val="1"/>
      <w:marLeft w:val="0"/>
      <w:marRight w:val="0"/>
      <w:marTop w:val="0"/>
      <w:marBottom w:val="0"/>
      <w:divBdr>
        <w:top w:val="none" w:sz="0" w:space="0" w:color="auto"/>
        <w:left w:val="none" w:sz="0" w:space="0" w:color="auto"/>
        <w:bottom w:val="none" w:sz="0" w:space="0" w:color="auto"/>
        <w:right w:val="none" w:sz="0" w:space="0" w:color="auto"/>
      </w:divBdr>
    </w:div>
    <w:div w:id="1419253628">
      <w:bodyDiv w:val="1"/>
      <w:marLeft w:val="0"/>
      <w:marRight w:val="0"/>
      <w:marTop w:val="0"/>
      <w:marBottom w:val="0"/>
      <w:divBdr>
        <w:top w:val="none" w:sz="0" w:space="0" w:color="auto"/>
        <w:left w:val="none" w:sz="0" w:space="0" w:color="auto"/>
        <w:bottom w:val="none" w:sz="0" w:space="0" w:color="auto"/>
        <w:right w:val="none" w:sz="0" w:space="0" w:color="auto"/>
      </w:divBdr>
    </w:div>
    <w:div w:id="1419518717">
      <w:bodyDiv w:val="1"/>
      <w:marLeft w:val="0"/>
      <w:marRight w:val="0"/>
      <w:marTop w:val="0"/>
      <w:marBottom w:val="0"/>
      <w:divBdr>
        <w:top w:val="none" w:sz="0" w:space="0" w:color="auto"/>
        <w:left w:val="none" w:sz="0" w:space="0" w:color="auto"/>
        <w:bottom w:val="none" w:sz="0" w:space="0" w:color="auto"/>
        <w:right w:val="none" w:sz="0" w:space="0" w:color="auto"/>
      </w:divBdr>
    </w:div>
    <w:div w:id="1419523146">
      <w:bodyDiv w:val="1"/>
      <w:marLeft w:val="0"/>
      <w:marRight w:val="0"/>
      <w:marTop w:val="0"/>
      <w:marBottom w:val="0"/>
      <w:divBdr>
        <w:top w:val="none" w:sz="0" w:space="0" w:color="auto"/>
        <w:left w:val="none" w:sz="0" w:space="0" w:color="auto"/>
        <w:bottom w:val="none" w:sz="0" w:space="0" w:color="auto"/>
        <w:right w:val="none" w:sz="0" w:space="0" w:color="auto"/>
      </w:divBdr>
    </w:div>
    <w:div w:id="1419866855">
      <w:bodyDiv w:val="1"/>
      <w:marLeft w:val="0"/>
      <w:marRight w:val="0"/>
      <w:marTop w:val="0"/>
      <w:marBottom w:val="0"/>
      <w:divBdr>
        <w:top w:val="none" w:sz="0" w:space="0" w:color="auto"/>
        <w:left w:val="none" w:sz="0" w:space="0" w:color="auto"/>
        <w:bottom w:val="none" w:sz="0" w:space="0" w:color="auto"/>
        <w:right w:val="none" w:sz="0" w:space="0" w:color="auto"/>
      </w:divBdr>
    </w:div>
    <w:div w:id="1420102434">
      <w:bodyDiv w:val="1"/>
      <w:marLeft w:val="0"/>
      <w:marRight w:val="0"/>
      <w:marTop w:val="0"/>
      <w:marBottom w:val="0"/>
      <w:divBdr>
        <w:top w:val="none" w:sz="0" w:space="0" w:color="auto"/>
        <w:left w:val="none" w:sz="0" w:space="0" w:color="auto"/>
        <w:bottom w:val="none" w:sz="0" w:space="0" w:color="auto"/>
        <w:right w:val="none" w:sz="0" w:space="0" w:color="auto"/>
      </w:divBdr>
    </w:div>
    <w:div w:id="1420255428">
      <w:bodyDiv w:val="1"/>
      <w:marLeft w:val="0"/>
      <w:marRight w:val="0"/>
      <w:marTop w:val="0"/>
      <w:marBottom w:val="0"/>
      <w:divBdr>
        <w:top w:val="none" w:sz="0" w:space="0" w:color="auto"/>
        <w:left w:val="none" w:sz="0" w:space="0" w:color="auto"/>
        <w:bottom w:val="none" w:sz="0" w:space="0" w:color="auto"/>
        <w:right w:val="none" w:sz="0" w:space="0" w:color="auto"/>
      </w:divBdr>
    </w:div>
    <w:div w:id="1420372205">
      <w:bodyDiv w:val="1"/>
      <w:marLeft w:val="0"/>
      <w:marRight w:val="0"/>
      <w:marTop w:val="0"/>
      <w:marBottom w:val="0"/>
      <w:divBdr>
        <w:top w:val="none" w:sz="0" w:space="0" w:color="auto"/>
        <w:left w:val="none" w:sz="0" w:space="0" w:color="auto"/>
        <w:bottom w:val="none" w:sz="0" w:space="0" w:color="auto"/>
        <w:right w:val="none" w:sz="0" w:space="0" w:color="auto"/>
      </w:divBdr>
    </w:div>
    <w:div w:id="1420524701">
      <w:bodyDiv w:val="1"/>
      <w:marLeft w:val="0"/>
      <w:marRight w:val="0"/>
      <w:marTop w:val="0"/>
      <w:marBottom w:val="0"/>
      <w:divBdr>
        <w:top w:val="none" w:sz="0" w:space="0" w:color="auto"/>
        <w:left w:val="none" w:sz="0" w:space="0" w:color="auto"/>
        <w:bottom w:val="none" w:sz="0" w:space="0" w:color="auto"/>
        <w:right w:val="none" w:sz="0" w:space="0" w:color="auto"/>
      </w:divBdr>
    </w:div>
    <w:div w:id="1421102915">
      <w:bodyDiv w:val="1"/>
      <w:marLeft w:val="0"/>
      <w:marRight w:val="0"/>
      <w:marTop w:val="0"/>
      <w:marBottom w:val="0"/>
      <w:divBdr>
        <w:top w:val="none" w:sz="0" w:space="0" w:color="auto"/>
        <w:left w:val="none" w:sz="0" w:space="0" w:color="auto"/>
        <w:bottom w:val="none" w:sz="0" w:space="0" w:color="auto"/>
        <w:right w:val="none" w:sz="0" w:space="0" w:color="auto"/>
      </w:divBdr>
    </w:div>
    <w:div w:id="1421440758">
      <w:bodyDiv w:val="1"/>
      <w:marLeft w:val="0"/>
      <w:marRight w:val="0"/>
      <w:marTop w:val="0"/>
      <w:marBottom w:val="0"/>
      <w:divBdr>
        <w:top w:val="none" w:sz="0" w:space="0" w:color="auto"/>
        <w:left w:val="none" w:sz="0" w:space="0" w:color="auto"/>
        <w:bottom w:val="none" w:sz="0" w:space="0" w:color="auto"/>
        <w:right w:val="none" w:sz="0" w:space="0" w:color="auto"/>
      </w:divBdr>
    </w:div>
    <w:div w:id="1421681216">
      <w:bodyDiv w:val="1"/>
      <w:marLeft w:val="0"/>
      <w:marRight w:val="0"/>
      <w:marTop w:val="0"/>
      <w:marBottom w:val="0"/>
      <w:divBdr>
        <w:top w:val="none" w:sz="0" w:space="0" w:color="auto"/>
        <w:left w:val="none" w:sz="0" w:space="0" w:color="auto"/>
        <w:bottom w:val="none" w:sz="0" w:space="0" w:color="auto"/>
        <w:right w:val="none" w:sz="0" w:space="0" w:color="auto"/>
      </w:divBdr>
    </w:div>
    <w:div w:id="1421875676">
      <w:bodyDiv w:val="1"/>
      <w:marLeft w:val="0"/>
      <w:marRight w:val="0"/>
      <w:marTop w:val="0"/>
      <w:marBottom w:val="0"/>
      <w:divBdr>
        <w:top w:val="none" w:sz="0" w:space="0" w:color="auto"/>
        <w:left w:val="none" w:sz="0" w:space="0" w:color="auto"/>
        <w:bottom w:val="none" w:sz="0" w:space="0" w:color="auto"/>
        <w:right w:val="none" w:sz="0" w:space="0" w:color="auto"/>
      </w:divBdr>
    </w:div>
    <w:div w:id="1422019900">
      <w:bodyDiv w:val="1"/>
      <w:marLeft w:val="0"/>
      <w:marRight w:val="0"/>
      <w:marTop w:val="0"/>
      <w:marBottom w:val="0"/>
      <w:divBdr>
        <w:top w:val="none" w:sz="0" w:space="0" w:color="auto"/>
        <w:left w:val="none" w:sz="0" w:space="0" w:color="auto"/>
        <w:bottom w:val="none" w:sz="0" w:space="0" w:color="auto"/>
        <w:right w:val="none" w:sz="0" w:space="0" w:color="auto"/>
      </w:divBdr>
    </w:div>
    <w:div w:id="1422333418">
      <w:bodyDiv w:val="1"/>
      <w:marLeft w:val="0"/>
      <w:marRight w:val="0"/>
      <w:marTop w:val="0"/>
      <w:marBottom w:val="0"/>
      <w:divBdr>
        <w:top w:val="none" w:sz="0" w:space="0" w:color="auto"/>
        <w:left w:val="none" w:sz="0" w:space="0" w:color="auto"/>
        <w:bottom w:val="none" w:sz="0" w:space="0" w:color="auto"/>
        <w:right w:val="none" w:sz="0" w:space="0" w:color="auto"/>
      </w:divBdr>
    </w:div>
    <w:div w:id="1422800145">
      <w:bodyDiv w:val="1"/>
      <w:marLeft w:val="0"/>
      <w:marRight w:val="0"/>
      <w:marTop w:val="0"/>
      <w:marBottom w:val="0"/>
      <w:divBdr>
        <w:top w:val="none" w:sz="0" w:space="0" w:color="auto"/>
        <w:left w:val="none" w:sz="0" w:space="0" w:color="auto"/>
        <w:bottom w:val="none" w:sz="0" w:space="0" w:color="auto"/>
        <w:right w:val="none" w:sz="0" w:space="0" w:color="auto"/>
      </w:divBdr>
    </w:div>
    <w:div w:id="1423598526">
      <w:bodyDiv w:val="1"/>
      <w:marLeft w:val="0"/>
      <w:marRight w:val="0"/>
      <w:marTop w:val="0"/>
      <w:marBottom w:val="0"/>
      <w:divBdr>
        <w:top w:val="none" w:sz="0" w:space="0" w:color="auto"/>
        <w:left w:val="none" w:sz="0" w:space="0" w:color="auto"/>
        <w:bottom w:val="none" w:sz="0" w:space="0" w:color="auto"/>
        <w:right w:val="none" w:sz="0" w:space="0" w:color="auto"/>
      </w:divBdr>
    </w:div>
    <w:div w:id="1426070298">
      <w:bodyDiv w:val="1"/>
      <w:marLeft w:val="0"/>
      <w:marRight w:val="0"/>
      <w:marTop w:val="0"/>
      <w:marBottom w:val="0"/>
      <w:divBdr>
        <w:top w:val="none" w:sz="0" w:space="0" w:color="auto"/>
        <w:left w:val="none" w:sz="0" w:space="0" w:color="auto"/>
        <w:bottom w:val="none" w:sz="0" w:space="0" w:color="auto"/>
        <w:right w:val="none" w:sz="0" w:space="0" w:color="auto"/>
      </w:divBdr>
    </w:div>
    <w:div w:id="1427771164">
      <w:bodyDiv w:val="1"/>
      <w:marLeft w:val="0"/>
      <w:marRight w:val="0"/>
      <w:marTop w:val="0"/>
      <w:marBottom w:val="0"/>
      <w:divBdr>
        <w:top w:val="none" w:sz="0" w:space="0" w:color="auto"/>
        <w:left w:val="none" w:sz="0" w:space="0" w:color="auto"/>
        <w:bottom w:val="none" w:sz="0" w:space="0" w:color="auto"/>
        <w:right w:val="none" w:sz="0" w:space="0" w:color="auto"/>
      </w:divBdr>
    </w:div>
    <w:div w:id="1428119624">
      <w:bodyDiv w:val="1"/>
      <w:marLeft w:val="0"/>
      <w:marRight w:val="0"/>
      <w:marTop w:val="0"/>
      <w:marBottom w:val="0"/>
      <w:divBdr>
        <w:top w:val="none" w:sz="0" w:space="0" w:color="auto"/>
        <w:left w:val="none" w:sz="0" w:space="0" w:color="auto"/>
        <w:bottom w:val="none" w:sz="0" w:space="0" w:color="auto"/>
        <w:right w:val="none" w:sz="0" w:space="0" w:color="auto"/>
      </w:divBdr>
    </w:div>
    <w:div w:id="1428312930">
      <w:bodyDiv w:val="1"/>
      <w:marLeft w:val="0"/>
      <w:marRight w:val="0"/>
      <w:marTop w:val="0"/>
      <w:marBottom w:val="0"/>
      <w:divBdr>
        <w:top w:val="none" w:sz="0" w:space="0" w:color="auto"/>
        <w:left w:val="none" w:sz="0" w:space="0" w:color="auto"/>
        <w:bottom w:val="none" w:sz="0" w:space="0" w:color="auto"/>
        <w:right w:val="none" w:sz="0" w:space="0" w:color="auto"/>
      </w:divBdr>
    </w:div>
    <w:div w:id="1428506133">
      <w:bodyDiv w:val="1"/>
      <w:marLeft w:val="0"/>
      <w:marRight w:val="0"/>
      <w:marTop w:val="0"/>
      <w:marBottom w:val="0"/>
      <w:divBdr>
        <w:top w:val="none" w:sz="0" w:space="0" w:color="auto"/>
        <w:left w:val="none" w:sz="0" w:space="0" w:color="auto"/>
        <w:bottom w:val="none" w:sz="0" w:space="0" w:color="auto"/>
        <w:right w:val="none" w:sz="0" w:space="0" w:color="auto"/>
      </w:divBdr>
    </w:div>
    <w:div w:id="1428697107">
      <w:bodyDiv w:val="1"/>
      <w:marLeft w:val="0"/>
      <w:marRight w:val="0"/>
      <w:marTop w:val="0"/>
      <w:marBottom w:val="0"/>
      <w:divBdr>
        <w:top w:val="none" w:sz="0" w:space="0" w:color="auto"/>
        <w:left w:val="none" w:sz="0" w:space="0" w:color="auto"/>
        <w:bottom w:val="none" w:sz="0" w:space="0" w:color="auto"/>
        <w:right w:val="none" w:sz="0" w:space="0" w:color="auto"/>
      </w:divBdr>
    </w:div>
    <w:div w:id="1429274754">
      <w:bodyDiv w:val="1"/>
      <w:marLeft w:val="0"/>
      <w:marRight w:val="0"/>
      <w:marTop w:val="0"/>
      <w:marBottom w:val="0"/>
      <w:divBdr>
        <w:top w:val="none" w:sz="0" w:space="0" w:color="auto"/>
        <w:left w:val="none" w:sz="0" w:space="0" w:color="auto"/>
        <w:bottom w:val="none" w:sz="0" w:space="0" w:color="auto"/>
        <w:right w:val="none" w:sz="0" w:space="0" w:color="auto"/>
      </w:divBdr>
    </w:div>
    <w:div w:id="1429740647">
      <w:bodyDiv w:val="1"/>
      <w:marLeft w:val="0"/>
      <w:marRight w:val="0"/>
      <w:marTop w:val="0"/>
      <w:marBottom w:val="0"/>
      <w:divBdr>
        <w:top w:val="none" w:sz="0" w:space="0" w:color="auto"/>
        <w:left w:val="none" w:sz="0" w:space="0" w:color="auto"/>
        <w:bottom w:val="none" w:sz="0" w:space="0" w:color="auto"/>
        <w:right w:val="none" w:sz="0" w:space="0" w:color="auto"/>
      </w:divBdr>
    </w:div>
    <w:div w:id="1430471171">
      <w:bodyDiv w:val="1"/>
      <w:marLeft w:val="0"/>
      <w:marRight w:val="0"/>
      <w:marTop w:val="0"/>
      <w:marBottom w:val="0"/>
      <w:divBdr>
        <w:top w:val="none" w:sz="0" w:space="0" w:color="auto"/>
        <w:left w:val="none" w:sz="0" w:space="0" w:color="auto"/>
        <w:bottom w:val="none" w:sz="0" w:space="0" w:color="auto"/>
        <w:right w:val="none" w:sz="0" w:space="0" w:color="auto"/>
      </w:divBdr>
    </w:div>
    <w:div w:id="1430588157">
      <w:bodyDiv w:val="1"/>
      <w:marLeft w:val="0"/>
      <w:marRight w:val="0"/>
      <w:marTop w:val="0"/>
      <w:marBottom w:val="0"/>
      <w:divBdr>
        <w:top w:val="none" w:sz="0" w:space="0" w:color="auto"/>
        <w:left w:val="none" w:sz="0" w:space="0" w:color="auto"/>
        <w:bottom w:val="none" w:sz="0" w:space="0" w:color="auto"/>
        <w:right w:val="none" w:sz="0" w:space="0" w:color="auto"/>
      </w:divBdr>
    </w:div>
    <w:div w:id="1430858502">
      <w:bodyDiv w:val="1"/>
      <w:marLeft w:val="0"/>
      <w:marRight w:val="0"/>
      <w:marTop w:val="0"/>
      <w:marBottom w:val="0"/>
      <w:divBdr>
        <w:top w:val="none" w:sz="0" w:space="0" w:color="auto"/>
        <w:left w:val="none" w:sz="0" w:space="0" w:color="auto"/>
        <w:bottom w:val="none" w:sz="0" w:space="0" w:color="auto"/>
        <w:right w:val="none" w:sz="0" w:space="0" w:color="auto"/>
      </w:divBdr>
    </w:div>
    <w:div w:id="1431007968">
      <w:bodyDiv w:val="1"/>
      <w:marLeft w:val="0"/>
      <w:marRight w:val="0"/>
      <w:marTop w:val="0"/>
      <w:marBottom w:val="0"/>
      <w:divBdr>
        <w:top w:val="none" w:sz="0" w:space="0" w:color="auto"/>
        <w:left w:val="none" w:sz="0" w:space="0" w:color="auto"/>
        <w:bottom w:val="none" w:sz="0" w:space="0" w:color="auto"/>
        <w:right w:val="none" w:sz="0" w:space="0" w:color="auto"/>
      </w:divBdr>
    </w:div>
    <w:div w:id="1431049998">
      <w:bodyDiv w:val="1"/>
      <w:marLeft w:val="0"/>
      <w:marRight w:val="0"/>
      <w:marTop w:val="0"/>
      <w:marBottom w:val="0"/>
      <w:divBdr>
        <w:top w:val="none" w:sz="0" w:space="0" w:color="auto"/>
        <w:left w:val="none" w:sz="0" w:space="0" w:color="auto"/>
        <w:bottom w:val="none" w:sz="0" w:space="0" w:color="auto"/>
        <w:right w:val="none" w:sz="0" w:space="0" w:color="auto"/>
      </w:divBdr>
    </w:div>
    <w:div w:id="1431849882">
      <w:bodyDiv w:val="1"/>
      <w:marLeft w:val="0"/>
      <w:marRight w:val="0"/>
      <w:marTop w:val="0"/>
      <w:marBottom w:val="0"/>
      <w:divBdr>
        <w:top w:val="none" w:sz="0" w:space="0" w:color="auto"/>
        <w:left w:val="none" w:sz="0" w:space="0" w:color="auto"/>
        <w:bottom w:val="none" w:sz="0" w:space="0" w:color="auto"/>
        <w:right w:val="none" w:sz="0" w:space="0" w:color="auto"/>
      </w:divBdr>
    </w:div>
    <w:div w:id="1431853287">
      <w:bodyDiv w:val="1"/>
      <w:marLeft w:val="0"/>
      <w:marRight w:val="0"/>
      <w:marTop w:val="0"/>
      <w:marBottom w:val="0"/>
      <w:divBdr>
        <w:top w:val="none" w:sz="0" w:space="0" w:color="auto"/>
        <w:left w:val="none" w:sz="0" w:space="0" w:color="auto"/>
        <w:bottom w:val="none" w:sz="0" w:space="0" w:color="auto"/>
        <w:right w:val="none" w:sz="0" w:space="0" w:color="auto"/>
      </w:divBdr>
    </w:div>
    <w:div w:id="1432050170">
      <w:bodyDiv w:val="1"/>
      <w:marLeft w:val="0"/>
      <w:marRight w:val="0"/>
      <w:marTop w:val="0"/>
      <w:marBottom w:val="0"/>
      <w:divBdr>
        <w:top w:val="none" w:sz="0" w:space="0" w:color="auto"/>
        <w:left w:val="none" w:sz="0" w:space="0" w:color="auto"/>
        <w:bottom w:val="none" w:sz="0" w:space="0" w:color="auto"/>
        <w:right w:val="none" w:sz="0" w:space="0" w:color="auto"/>
      </w:divBdr>
    </w:div>
    <w:div w:id="1432433984">
      <w:bodyDiv w:val="1"/>
      <w:marLeft w:val="0"/>
      <w:marRight w:val="0"/>
      <w:marTop w:val="0"/>
      <w:marBottom w:val="0"/>
      <w:divBdr>
        <w:top w:val="none" w:sz="0" w:space="0" w:color="auto"/>
        <w:left w:val="none" w:sz="0" w:space="0" w:color="auto"/>
        <w:bottom w:val="none" w:sz="0" w:space="0" w:color="auto"/>
        <w:right w:val="none" w:sz="0" w:space="0" w:color="auto"/>
      </w:divBdr>
    </w:div>
    <w:div w:id="1432551644">
      <w:bodyDiv w:val="1"/>
      <w:marLeft w:val="0"/>
      <w:marRight w:val="0"/>
      <w:marTop w:val="0"/>
      <w:marBottom w:val="0"/>
      <w:divBdr>
        <w:top w:val="none" w:sz="0" w:space="0" w:color="auto"/>
        <w:left w:val="none" w:sz="0" w:space="0" w:color="auto"/>
        <w:bottom w:val="none" w:sz="0" w:space="0" w:color="auto"/>
        <w:right w:val="none" w:sz="0" w:space="0" w:color="auto"/>
      </w:divBdr>
    </w:div>
    <w:div w:id="1433281767">
      <w:bodyDiv w:val="1"/>
      <w:marLeft w:val="0"/>
      <w:marRight w:val="0"/>
      <w:marTop w:val="0"/>
      <w:marBottom w:val="0"/>
      <w:divBdr>
        <w:top w:val="none" w:sz="0" w:space="0" w:color="auto"/>
        <w:left w:val="none" w:sz="0" w:space="0" w:color="auto"/>
        <w:bottom w:val="none" w:sz="0" w:space="0" w:color="auto"/>
        <w:right w:val="none" w:sz="0" w:space="0" w:color="auto"/>
      </w:divBdr>
    </w:div>
    <w:div w:id="1433935425">
      <w:bodyDiv w:val="1"/>
      <w:marLeft w:val="0"/>
      <w:marRight w:val="0"/>
      <w:marTop w:val="0"/>
      <w:marBottom w:val="0"/>
      <w:divBdr>
        <w:top w:val="none" w:sz="0" w:space="0" w:color="auto"/>
        <w:left w:val="none" w:sz="0" w:space="0" w:color="auto"/>
        <w:bottom w:val="none" w:sz="0" w:space="0" w:color="auto"/>
        <w:right w:val="none" w:sz="0" w:space="0" w:color="auto"/>
      </w:divBdr>
    </w:div>
    <w:div w:id="1434090575">
      <w:bodyDiv w:val="1"/>
      <w:marLeft w:val="0"/>
      <w:marRight w:val="0"/>
      <w:marTop w:val="0"/>
      <w:marBottom w:val="0"/>
      <w:divBdr>
        <w:top w:val="none" w:sz="0" w:space="0" w:color="auto"/>
        <w:left w:val="none" w:sz="0" w:space="0" w:color="auto"/>
        <w:bottom w:val="none" w:sz="0" w:space="0" w:color="auto"/>
        <w:right w:val="none" w:sz="0" w:space="0" w:color="auto"/>
      </w:divBdr>
    </w:div>
    <w:div w:id="1434781451">
      <w:bodyDiv w:val="1"/>
      <w:marLeft w:val="0"/>
      <w:marRight w:val="0"/>
      <w:marTop w:val="0"/>
      <w:marBottom w:val="0"/>
      <w:divBdr>
        <w:top w:val="none" w:sz="0" w:space="0" w:color="auto"/>
        <w:left w:val="none" w:sz="0" w:space="0" w:color="auto"/>
        <w:bottom w:val="none" w:sz="0" w:space="0" w:color="auto"/>
        <w:right w:val="none" w:sz="0" w:space="0" w:color="auto"/>
      </w:divBdr>
    </w:div>
    <w:div w:id="1434936743">
      <w:bodyDiv w:val="1"/>
      <w:marLeft w:val="0"/>
      <w:marRight w:val="0"/>
      <w:marTop w:val="0"/>
      <w:marBottom w:val="0"/>
      <w:divBdr>
        <w:top w:val="none" w:sz="0" w:space="0" w:color="auto"/>
        <w:left w:val="none" w:sz="0" w:space="0" w:color="auto"/>
        <w:bottom w:val="none" w:sz="0" w:space="0" w:color="auto"/>
        <w:right w:val="none" w:sz="0" w:space="0" w:color="auto"/>
      </w:divBdr>
    </w:div>
    <w:div w:id="1434982939">
      <w:bodyDiv w:val="1"/>
      <w:marLeft w:val="0"/>
      <w:marRight w:val="0"/>
      <w:marTop w:val="0"/>
      <w:marBottom w:val="0"/>
      <w:divBdr>
        <w:top w:val="none" w:sz="0" w:space="0" w:color="auto"/>
        <w:left w:val="none" w:sz="0" w:space="0" w:color="auto"/>
        <w:bottom w:val="none" w:sz="0" w:space="0" w:color="auto"/>
        <w:right w:val="none" w:sz="0" w:space="0" w:color="auto"/>
      </w:divBdr>
    </w:div>
    <w:div w:id="1435444663">
      <w:bodyDiv w:val="1"/>
      <w:marLeft w:val="0"/>
      <w:marRight w:val="0"/>
      <w:marTop w:val="0"/>
      <w:marBottom w:val="0"/>
      <w:divBdr>
        <w:top w:val="none" w:sz="0" w:space="0" w:color="auto"/>
        <w:left w:val="none" w:sz="0" w:space="0" w:color="auto"/>
        <w:bottom w:val="none" w:sz="0" w:space="0" w:color="auto"/>
        <w:right w:val="none" w:sz="0" w:space="0" w:color="auto"/>
      </w:divBdr>
    </w:div>
    <w:div w:id="1436247775">
      <w:bodyDiv w:val="1"/>
      <w:marLeft w:val="0"/>
      <w:marRight w:val="0"/>
      <w:marTop w:val="0"/>
      <w:marBottom w:val="0"/>
      <w:divBdr>
        <w:top w:val="none" w:sz="0" w:space="0" w:color="auto"/>
        <w:left w:val="none" w:sz="0" w:space="0" w:color="auto"/>
        <w:bottom w:val="none" w:sz="0" w:space="0" w:color="auto"/>
        <w:right w:val="none" w:sz="0" w:space="0" w:color="auto"/>
      </w:divBdr>
    </w:div>
    <w:div w:id="1436290642">
      <w:bodyDiv w:val="1"/>
      <w:marLeft w:val="0"/>
      <w:marRight w:val="0"/>
      <w:marTop w:val="0"/>
      <w:marBottom w:val="0"/>
      <w:divBdr>
        <w:top w:val="none" w:sz="0" w:space="0" w:color="auto"/>
        <w:left w:val="none" w:sz="0" w:space="0" w:color="auto"/>
        <w:bottom w:val="none" w:sz="0" w:space="0" w:color="auto"/>
        <w:right w:val="none" w:sz="0" w:space="0" w:color="auto"/>
      </w:divBdr>
    </w:div>
    <w:div w:id="1437361248">
      <w:bodyDiv w:val="1"/>
      <w:marLeft w:val="0"/>
      <w:marRight w:val="0"/>
      <w:marTop w:val="0"/>
      <w:marBottom w:val="0"/>
      <w:divBdr>
        <w:top w:val="none" w:sz="0" w:space="0" w:color="auto"/>
        <w:left w:val="none" w:sz="0" w:space="0" w:color="auto"/>
        <w:bottom w:val="none" w:sz="0" w:space="0" w:color="auto"/>
        <w:right w:val="none" w:sz="0" w:space="0" w:color="auto"/>
      </w:divBdr>
    </w:div>
    <w:div w:id="1437367750">
      <w:bodyDiv w:val="1"/>
      <w:marLeft w:val="0"/>
      <w:marRight w:val="0"/>
      <w:marTop w:val="0"/>
      <w:marBottom w:val="0"/>
      <w:divBdr>
        <w:top w:val="none" w:sz="0" w:space="0" w:color="auto"/>
        <w:left w:val="none" w:sz="0" w:space="0" w:color="auto"/>
        <w:bottom w:val="none" w:sz="0" w:space="0" w:color="auto"/>
        <w:right w:val="none" w:sz="0" w:space="0" w:color="auto"/>
      </w:divBdr>
    </w:div>
    <w:div w:id="1437865109">
      <w:bodyDiv w:val="1"/>
      <w:marLeft w:val="0"/>
      <w:marRight w:val="0"/>
      <w:marTop w:val="0"/>
      <w:marBottom w:val="0"/>
      <w:divBdr>
        <w:top w:val="none" w:sz="0" w:space="0" w:color="auto"/>
        <w:left w:val="none" w:sz="0" w:space="0" w:color="auto"/>
        <w:bottom w:val="none" w:sz="0" w:space="0" w:color="auto"/>
        <w:right w:val="none" w:sz="0" w:space="0" w:color="auto"/>
      </w:divBdr>
    </w:div>
    <w:div w:id="1438482101">
      <w:bodyDiv w:val="1"/>
      <w:marLeft w:val="0"/>
      <w:marRight w:val="0"/>
      <w:marTop w:val="0"/>
      <w:marBottom w:val="0"/>
      <w:divBdr>
        <w:top w:val="none" w:sz="0" w:space="0" w:color="auto"/>
        <w:left w:val="none" w:sz="0" w:space="0" w:color="auto"/>
        <w:bottom w:val="none" w:sz="0" w:space="0" w:color="auto"/>
        <w:right w:val="none" w:sz="0" w:space="0" w:color="auto"/>
      </w:divBdr>
    </w:div>
    <w:div w:id="1438870208">
      <w:bodyDiv w:val="1"/>
      <w:marLeft w:val="0"/>
      <w:marRight w:val="0"/>
      <w:marTop w:val="0"/>
      <w:marBottom w:val="0"/>
      <w:divBdr>
        <w:top w:val="none" w:sz="0" w:space="0" w:color="auto"/>
        <w:left w:val="none" w:sz="0" w:space="0" w:color="auto"/>
        <w:bottom w:val="none" w:sz="0" w:space="0" w:color="auto"/>
        <w:right w:val="none" w:sz="0" w:space="0" w:color="auto"/>
      </w:divBdr>
    </w:div>
    <w:div w:id="1439714923">
      <w:bodyDiv w:val="1"/>
      <w:marLeft w:val="0"/>
      <w:marRight w:val="0"/>
      <w:marTop w:val="0"/>
      <w:marBottom w:val="0"/>
      <w:divBdr>
        <w:top w:val="none" w:sz="0" w:space="0" w:color="auto"/>
        <w:left w:val="none" w:sz="0" w:space="0" w:color="auto"/>
        <w:bottom w:val="none" w:sz="0" w:space="0" w:color="auto"/>
        <w:right w:val="none" w:sz="0" w:space="0" w:color="auto"/>
      </w:divBdr>
    </w:div>
    <w:div w:id="1440683570">
      <w:bodyDiv w:val="1"/>
      <w:marLeft w:val="0"/>
      <w:marRight w:val="0"/>
      <w:marTop w:val="0"/>
      <w:marBottom w:val="0"/>
      <w:divBdr>
        <w:top w:val="none" w:sz="0" w:space="0" w:color="auto"/>
        <w:left w:val="none" w:sz="0" w:space="0" w:color="auto"/>
        <w:bottom w:val="none" w:sz="0" w:space="0" w:color="auto"/>
        <w:right w:val="none" w:sz="0" w:space="0" w:color="auto"/>
      </w:divBdr>
    </w:div>
    <w:div w:id="1442723610">
      <w:bodyDiv w:val="1"/>
      <w:marLeft w:val="0"/>
      <w:marRight w:val="0"/>
      <w:marTop w:val="0"/>
      <w:marBottom w:val="0"/>
      <w:divBdr>
        <w:top w:val="none" w:sz="0" w:space="0" w:color="auto"/>
        <w:left w:val="none" w:sz="0" w:space="0" w:color="auto"/>
        <w:bottom w:val="none" w:sz="0" w:space="0" w:color="auto"/>
        <w:right w:val="none" w:sz="0" w:space="0" w:color="auto"/>
      </w:divBdr>
    </w:div>
    <w:div w:id="1442993094">
      <w:bodyDiv w:val="1"/>
      <w:marLeft w:val="0"/>
      <w:marRight w:val="0"/>
      <w:marTop w:val="0"/>
      <w:marBottom w:val="0"/>
      <w:divBdr>
        <w:top w:val="none" w:sz="0" w:space="0" w:color="auto"/>
        <w:left w:val="none" w:sz="0" w:space="0" w:color="auto"/>
        <w:bottom w:val="none" w:sz="0" w:space="0" w:color="auto"/>
        <w:right w:val="none" w:sz="0" w:space="0" w:color="auto"/>
      </w:divBdr>
    </w:div>
    <w:div w:id="1442993544">
      <w:bodyDiv w:val="1"/>
      <w:marLeft w:val="0"/>
      <w:marRight w:val="0"/>
      <w:marTop w:val="0"/>
      <w:marBottom w:val="0"/>
      <w:divBdr>
        <w:top w:val="none" w:sz="0" w:space="0" w:color="auto"/>
        <w:left w:val="none" w:sz="0" w:space="0" w:color="auto"/>
        <w:bottom w:val="none" w:sz="0" w:space="0" w:color="auto"/>
        <w:right w:val="none" w:sz="0" w:space="0" w:color="auto"/>
      </w:divBdr>
    </w:div>
    <w:div w:id="1443380223">
      <w:bodyDiv w:val="1"/>
      <w:marLeft w:val="0"/>
      <w:marRight w:val="0"/>
      <w:marTop w:val="0"/>
      <w:marBottom w:val="0"/>
      <w:divBdr>
        <w:top w:val="none" w:sz="0" w:space="0" w:color="auto"/>
        <w:left w:val="none" w:sz="0" w:space="0" w:color="auto"/>
        <w:bottom w:val="none" w:sz="0" w:space="0" w:color="auto"/>
        <w:right w:val="none" w:sz="0" w:space="0" w:color="auto"/>
      </w:divBdr>
    </w:div>
    <w:div w:id="1443453977">
      <w:bodyDiv w:val="1"/>
      <w:marLeft w:val="0"/>
      <w:marRight w:val="0"/>
      <w:marTop w:val="0"/>
      <w:marBottom w:val="0"/>
      <w:divBdr>
        <w:top w:val="none" w:sz="0" w:space="0" w:color="auto"/>
        <w:left w:val="none" w:sz="0" w:space="0" w:color="auto"/>
        <w:bottom w:val="none" w:sz="0" w:space="0" w:color="auto"/>
        <w:right w:val="none" w:sz="0" w:space="0" w:color="auto"/>
      </w:divBdr>
    </w:div>
    <w:div w:id="1444304660">
      <w:bodyDiv w:val="1"/>
      <w:marLeft w:val="0"/>
      <w:marRight w:val="0"/>
      <w:marTop w:val="0"/>
      <w:marBottom w:val="0"/>
      <w:divBdr>
        <w:top w:val="none" w:sz="0" w:space="0" w:color="auto"/>
        <w:left w:val="none" w:sz="0" w:space="0" w:color="auto"/>
        <w:bottom w:val="none" w:sz="0" w:space="0" w:color="auto"/>
        <w:right w:val="none" w:sz="0" w:space="0" w:color="auto"/>
      </w:divBdr>
    </w:div>
    <w:div w:id="1444614759">
      <w:bodyDiv w:val="1"/>
      <w:marLeft w:val="0"/>
      <w:marRight w:val="0"/>
      <w:marTop w:val="0"/>
      <w:marBottom w:val="0"/>
      <w:divBdr>
        <w:top w:val="none" w:sz="0" w:space="0" w:color="auto"/>
        <w:left w:val="none" w:sz="0" w:space="0" w:color="auto"/>
        <w:bottom w:val="none" w:sz="0" w:space="0" w:color="auto"/>
        <w:right w:val="none" w:sz="0" w:space="0" w:color="auto"/>
      </w:divBdr>
    </w:div>
    <w:div w:id="1445031641">
      <w:bodyDiv w:val="1"/>
      <w:marLeft w:val="0"/>
      <w:marRight w:val="0"/>
      <w:marTop w:val="0"/>
      <w:marBottom w:val="0"/>
      <w:divBdr>
        <w:top w:val="none" w:sz="0" w:space="0" w:color="auto"/>
        <w:left w:val="none" w:sz="0" w:space="0" w:color="auto"/>
        <w:bottom w:val="none" w:sz="0" w:space="0" w:color="auto"/>
        <w:right w:val="none" w:sz="0" w:space="0" w:color="auto"/>
      </w:divBdr>
    </w:div>
    <w:div w:id="1445879873">
      <w:bodyDiv w:val="1"/>
      <w:marLeft w:val="0"/>
      <w:marRight w:val="0"/>
      <w:marTop w:val="0"/>
      <w:marBottom w:val="0"/>
      <w:divBdr>
        <w:top w:val="none" w:sz="0" w:space="0" w:color="auto"/>
        <w:left w:val="none" w:sz="0" w:space="0" w:color="auto"/>
        <w:bottom w:val="none" w:sz="0" w:space="0" w:color="auto"/>
        <w:right w:val="none" w:sz="0" w:space="0" w:color="auto"/>
      </w:divBdr>
    </w:div>
    <w:div w:id="1446122989">
      <w:bodyDiv w:val="1"/>
      <w:marLeft w:val="0"/>
      <w:marRight w:val="0"/>
      <w:marTop w:val="0"/>
      <w:marBottom w:val="0"/>
      <w:divBdr>
        <w:top w:val="none" w:sz="0" w:space="0" w:color="auto"/>
        <w:left w:val="none" w:sz="0" w:space="0" w:color="auto"/>
        <w:bottom w:val="none" w:sz="0" w:space="0" w:color="auto"/>
        <w:right w:val="none" w:sz="0" w:space="0" w:color="auto"/>
      </w:divBdr>
    </w:div>
    <w:div w:id="1446271833">
      <w:bodyDiv w:val="1"/>
      <w:marLeft w:val="0"/>
      <w:marRight w:val="0"/>
      <w:marTop w:val="0"/>
      <w:marBottom w:val="0"/>
      <w:divBdr>
        <w:top w:val="none" w:sz="0" w:space="0" w:color="auto"/>
        <w:left w:val="none" w:sz="0" w:space="0" w:color="auto"/>
        <w:bottom w:val="none" w:sz="0" w:space="0" w:color="auto"/>
        <w:right w:val="none" w:sz="0" w:space="0" w:color="auto"/>
      </w:divBdr>
    </w:div>
    <w:div w:id="1447196145">
      <w:bodyDiv w:val="1"/>
      <w:marLeft w:val="0"/>
      <w:marRight w:val="0"/>
      <w:marTop w:val="0"/>
      <w:marBottom w:val="0"/>
      <w:divBdr>
        <w:top w:val="none" w:sz="0" w:space="0" w:color="auto"/>
        <w:left w:val="none" w:sz="0" w:space="0" w:color="auto"/>
        <w:bottom w:val="none" w:sz="0" w:space="0" w:color="auto"/>
        <w:right w:val="none" w:sz="0" w:space="0" w:color="auto"/>
      </w:divBdr>
    </w:div>
    <w:div w:id="1447428908">
      <w:bodyDiv w:val="1"/>
      <w:marLeft w:val="0"/>
      <w:marRight w:val="0"/>
      <w:marTop w:val="0"/>
      <w:marBottom w:val="0"/>
      <w:divBdr>
        <w:top w:val="none" w:sz="0" w:space="0" w:color="auto"/>
        <w:left w:val="none" w:sz="0" w:space="0" w:color="auto"/>
        <w:bottom w:val="none" w:sz="0" w:space="0" w:color="auto"/>
        <w:right w:val="none" w:sz="0" w:space="0" w:color="auto"/>
      </w:divBdr>
    </w:div>
    <w:div w:id="1447846295">
      <w:bodyDiv w:val="1"/>
      <w:marLeft w:val="0"/>
      <w:marRight w:val="0"/>
      <w:marTop w:val="0"/>
      <w:marBottom w:val="0"/>
      <w:divBdr>
        <w:top w:val="none" w:sz="0" w:space="0" w:color="auto"/>
        <w:left w:val="none" w:sz="0" w:space="0" w:color="auto"/>
        <w:bottom w:val="none" w:sz="0" w:space="0" w:color="auto"/>
        <w:right w:val="none" w:sz="0" w:space="0" w:color="auto"/>
      </w:divBdr>
    </w:div>
    <w:div w:id="1448046464">
      <w:bodyDiv w:val="1"/>
      <w:marLeft w:val="0"/>
      <w:marRight w:val="0"/>
      <w:marTop w:val="0"/>
      <w:marBottom w:val="0"/>
      <w:divBdr>
        <w:top w:val="none" w:sz="0" w:space="0" w:color="auto"/>
        <w:left w:val="none" w:sz="0" w:space="0" w:color="auto"/>
        <w:bottom w:val="none" w:sz="0" w:space="0" w:color="auto"/>
        <w:right w:val="none" w:sz="0" w:space="0" w:color="auto"/>
      </w:divBdr>
    </w:div>
    <w:div w:id="1448281521">
      <w:bodyDiv w:val="1"/>
      <w:marLeft w:val="0"/>
      <w:marRight w:val="0"/>
      <w:marTop w:val="0"/>
      <w:marBottom w:val="0"/>
      <w:divBdr>
        <w:top w:val="none" w:sz="0" w:space="0" w:color="auto"/>
        <w:left w:val="none" w:sz="0" w:space="0" w:color="auto"/>
        <w:bottom w:val="none" w:sz="0" w:space="0" w:color="auto"/>
        <w:right w:val="none" w:sz="0" w:space="0" w:color="auto"/>
      </w:divBdr>
    </w:div>
    <w:div w:id="1448307496">
      <w:bodyDiv w:val="1"/>
      <w:marLeft w:val="0"/>
      <w:marRight w:val="0"/>
      <w:marTop w:val="0"/>
      <w:marBottom w:val="0"/>
      <w:divBdr>
        <w:top w:val="none" w:sz="0" w:space="0" w:color="auto"/>
        <w:left w:val="none" w:sz="0" w:space="0" w:color="auto"/>
        <w:bottom w:val="none" w:sz="0" w:space="0" w:color="auto"/>
        <w:right w:val="none" w:sz="0" w:space="0" w:color="auto"/>
      </w:divBdr>
    </w:div>
    <w:div w:id="1448967597">
      <w:bodyDiv w:val="1"/>
      <w:marLeft w:val="0"/>
      <w:marRight w:val="0"/>
      <w:marTop w:val="0"/>
      <w:marBottom w:val="0"/>
      <w:divBdr>
        <w:top w:val="none" w:sz="0" w:space="0" w:color="auto"/>
        <w:left w:val="none" w:sz="0" w:space="0" w:color="auto"/>
        <w:bottom w:val="none" w:sz="0" w:space="0" w:color="auto"/>
        <w:right w:val="none" w:sz="0" w:space="0" w:color="auto"/>
      </w:divBdr>
    </w:div>
    <w:div w:id="1449202494">
      <w:bodyDiv w:val="1"/>
      <w:marLeft w:val="0"/>
      <w:marRight w:val="0"/>
      <w:marTop w:val="0"/>
      <w:marBottom w:val="0"/>
      <w:divBdr>
        <w:top w:val="none" w:sz="0" w:space="0" w:color="auto"/>
        <w:left w:val="none" w:sz="0" w:space="0" w:color="auto"/>
        <w:bottom w:val="none" w:sz="0" w:space="0" w:color="auto"/>
        <w:right w:val="none" w:sz="0" w:space="0" w:color="auto"/>
      </w:divBdr>
    </w:div>
    <w:div w:id="1449472972">
      <w:bodyDiv w:val="1"/>
      <w:marLeft w:val="0"/>
      <w:marRight w:val="0"/>
      <w:marTop w:val="0"/>
      <w:marBottom w:val="0"/>
      <w:divBdr>
        <w:top w:val="none" w:sz="0" w:space="0" w:color="auto"/>
        <w:left w:val="none" w:sz="0" w:space="0" w:color="auto"/>
        <w:bottom w:val="none" w:sz="0" w:space="0" w:color="auto"/>
        <w:right w:val="none" w:sz="0" w:space="0" w:color="auto"/>
      </w:divBdr>
    </w:div>
    <w:div w:id="1450200662">
      <w:bodyDiv w:val="1"/>
      <w:marLeft w:val="0"/>
      <w:marRight w:val="0"/>
      <w:marTop w:val="0"/>
      <w:marBottom w:val="0"/>
      <w:divBdr>
        <w:top w:val="none" w:sz="0" w:space="0" w:color="auto"/>
        <w:left w:val="none" w:sz="0" w:space="0" w:color="auto"/>
        <w:bottom w:val="none" w:sz="0" w:space="0" w:color="auto"/>
        <w:right w:val="none" w:sz="0" w:space="0" w:color="auto"/>
      </w:divBdr>
    </w:div>
    <w:div w:id="1450391705">
      <w:bodyDiv w:val="1"/>
      <w:marLeft w:val="0"/>
      <w:marRight w:val="0"/>
      <w:marTop w:val="0"/>
      <w:marBottom w:val="0"/>
      <w:divBdr>
        <w:top w:val="none" w:sz="0" w:space="0" w:color="auto"/>
        <w:left w:val="none" w:sz="0" w:space="0" w:color="auto"/>
        <w:bottom w:val="none" w:sz="0" w:space="0" w:color="auto"/>
        <w:right w:val="none" w:sz="0" w:space="0" w:color="auto"/>
      </w:divBdr>
    </w:div>
    <w:div w:id="1451120352">
      <w:bodyDiv w:val="1"/>
      <w:marLeft w:val="0"/>
      <w:marRight w:val="0"/>
      <w:marTop w:val="0"/>
      <w:marBottom w:val="0"/>
      <w:divBdr>
        <w:top w:val="none" w:sz="0" w:space="0" w:color="auto"/>
        <w:left w:val="none" w:sz="0" w:space="0" w:color="auto"/>
        <w:bottom w:val="none" w:sz="0" w:space="0" w:color="auto"/>
        <w:right w:val="none" w:sz="0" w:space="0" w:color="auto"/>
      </w:divBdr>
    </w:div>
    <w:div w:id="1452168742">
      <w:bodyDiv w:val="1"/>
      <w:marLeft w:val="0"/>
      <w:marRight w:val="0"/>
      <w:marTop w:val="0"/>
      <w:marBottom w:val="0"/>
      <w:divBdr>
        <w:top w:val="none" w:sz="0" w:space="0" w:color="auto"/>
        <w:left w:val="none" w:sz="0" w:space="0" w:color="auto"/>
        <w:bottom w:val="none" w:sz="0" w:space="0" w:color="auto"/>
        <w:right w:val="none" w:sz="0" w:space="0" w:color="auto"/>
      </w:divBdr>
    </w:div>
    <w:div w:id="1452357317">
      <w:bodyDiv w:val="1"/>
      <w:marLeft w:val="0"/>
      <w:marRight w:val="0"/>
      <w:marTop w:val="0"/>
      <w:marBottom w:val="0"/>
      <w:divBdr>
        <w:top w:val="none" w:sz="0" w:space="0" w:color="auto"/>
        <w:left w:val="none" w:sz="0" w:space="0" w:color="auto"/>
        <w:bottom w:val="none" w:sz="0" w:space="0" w:color="auto"/>
        <w:right w:val="none" w:sz="0" w:space="0" w:color="auto"/>
      </w:divBdr>
    </w:div>
    <w:div w:id="1452629140">
      <w:bodyDiv w:val="1"/>
      <w:marLeft w:val="0"/>
      <w:marRight w:val="0"/>
      <w:marTop w:val="0"/>
      <w:marBottom w:val="0"/>
      <w:divBdr>
        <w:top w:val="none" w:sz="0" w:space="0" w:color="auto"/>
        <w:left w:val="none" w:sz="0" w:space="0" w:color="auto"/>
        <w:bottom w:val="none" w:sz="0" w:space="0" w:color="auto"/>
        <w:right w:val="none" w:sz="0" w:space="0" w:color="auto"/>
      </w:divBdr>
    </w:div>
    <w:div w:id="1453284916">
      <w:bodyDiv w:val="1"/>
      <w:marLeft w:val="0"/>
      <w:marRight w:val="0"/>
      <w:marTop w:val="0"/>
      <w:marBottom w:val="0"/>
      <w:divBdr>
        <w:top w:val="none" w:sz="0" w:space="0" w:color="auto"/>
        <w:left w:val="none" w:sz="0" w:space="0" w:color="auto"/>
        <w:bottom w:val="none" w:sz="0" w:space="0" w:color="auto"/>
        <w:right w:val="none" w:sz="0" w:space="0" w:color="auto"/>
      </w:divBdr>
    </w:div>
    <w:div w:id="1453327064">
      <w:bodyDiv w:val="1"/>
      <w:marLeft w:val="0"/>
      <w:marRight w:val="0"/>
      <w:marTop w:val="0"/>
      <w:marBottom w:val="0"/>
      <w:divBdr>
        <w:top w:val="none" w:sz="0" w:space="0" w:color="auto"/>
        <w:left w:val="none" w:sz="0" w:space="0" w:color="auto"/>
        <w:bottom w:val="none" w:sz="0" w:space="0" w:color="auto"/>
        <w:right w:val="none" w:sz="0" w:space="0" w:color="auto"/>
      </w:divBdr>
    </w:div>
    <w:div w:id="1453592087">
      <w:bodyDiv w:val="1"/>
      <w:marLeft w:val="0"/>
      <w:marRight w:val="0"/>
      <w:marTop w:val="0"/>
      <w:marBottom w:val="0"/>
      <w:divBdr>
        <w:top w:val="none" w:sz="0" w:space="0" w:color="auto"/>
        <w:left w:val="none" w:sz="0" w:space="0" w:color="auto"/>
        <w:bottom w:val="none" w:sz="0" w:space="0" w:color="auto"/>
        <w:right w:val="none" w:sz="0" w:space="0" w:color="auto"/>
      </w:divBdr>
    </w:div>
    <w:div w:id="1453867142">
      <w:bodyDiv w:val="1"/>
      <w:marLeft w:val="0"/>
      <w:marRight w:val="0"/>
      <w:marTop w:val="0"/>
      <w:marBottom w:val="0"/>
      <w:divBdr>
        <w:top w:val="none" w:sz="0" w:space="0" w:color="auto"/>
        <w:left w:val="none" w:sz="0" w:space="0" w:color="auto"/>
        <w:bottom w:val="none" w:sz="0" w:space="0" w:color="auto"/>
        <w:right w:val="none" w:sz="0" w:space="0" w:color="auto"/>
      </w:divBdr>
    </w:div>
    <w:div w:id="1454054401">
      <w:bodyDiv w:val="1"/>
      <w:marLeft w:val="0"/>
      <w:marRight w:val="0"/>
      <w:marTop w:val="0"/>
      <w:marBottom w:val="0"/>
      <w:divBdr>
        <w:top w:val="none" w:sz="0" w:space="0" w:color="auto"/>
        <w:left w:val="none" w:sz="0" w:space="0" w:color="auto"/>
        <w:bottom w:val="none" w:sz="0" w:space="0" w:color="auto"/>
        <w:right w:val="none" w:sz="0" w:space="0" w:color="auto"/>
      </w:divBdr>
    </w:div>
    <w:div w:id="1454786440">
      <w:bodyDiv w:val="1"/>
      <w:marLeft w:val="0"/>
      <w:marRight w:val="0"/>
      <w:marTop w:val="0"/>
      <w:marBottom w:val="0"/>
      <w:divBdr>
        <w:top w:val="none" w:sz="0" w:space="0" w:color="auto"/>
        <w:left w:val="none" w:sz="0" w:space="0" w:color="auto"/>
        <w:bottom w:val="none" w:sz="0" w:space="0" w:color="auto"/>
        <w:right w:val="none" w:sz="0" w:space="0" w:color="auto"/>
      </w:divBdr>
    </w:div>
    <w:div w:id="1455324183">
      <w:bodyDiv w:val="1"/>
      <w:marLeft w:val="0"/>
      <w:marRight w:val="0"/>
      <w:marTop w:val="0"/>
      <w:marBottom w:val="0"/>
      <w:divBdr>
        <w:top w:val="none" w:sz="0" w:space="0" w:color="auto"/>
        <w:left w:val="none" w:sz="0" w:space="0" w:color="auto"/>
        <w:bottom w:val="none" w:sz="0" w:space="0" w:color="auto"/>
        <w:right w:val="none" w:sz="0" w:space="0" w:color="auto"/>
      </w:divBdr>
    </w:div>
    <w:div w:id="1455756569">
      <w:bodyDiv w:val="1"/>
      <w:marLeft w:val="0"/>
      <w:marRight w:val="0"/>
      <w:marTop w:val="0"/>
      <w:marBottom w:val="0"/>
      <w:divBdr>
        <w:top w:val="none" w:sz="0" w:space="0" w:color="auto"/>
        <w:left w:val="none" w:sz="0" w:space="0" w:color="auto"/>
        <w:bottom w:val="none" w:sz="0" w:space="0" w:color="auto"/>
        <w:right w:val="none" w:sz="0" w:space="0" w:color="auto"/>
      </w:divBdr>
    </w:div>
    <w:div w:id="1457141049">
      <w:bodyDiv w:val="1"/>
      <w:marLeft w:val="0"/>
      <w:marRight w:val="0"/>
      <w:marTop w:val="0"/>
      <w:marBottom w:val="0"/>
      <w:divBdr>
        <w:top w:val="none" w:sz="0" w:space="0" w:color="auto"/>
        <w:left w:val="none" w:sz="0" w:space="0" w:color="auto"/>
        <w:bottom w:val="none" w:sz="0" w:space="0" w:color="auto"/>
        <w:right w:val="none" w:sz="0" w:space="0" w:color="auto"/>
      </w:divBdr>
    </w:div>
    <w:div w:id="1458062811">
      <w:bodyDiv w:val="1"/>
      <w:marLeft w:val="0"/>
      <w:marRight w:val="0"/>
      <w:marTop w:val="0"/>
      <w:marBottom w:val="0"/>
      <w:divBdr>
        <w:top w:val="none" w:sz="0" w:space="0" w:color="auto"/>
        <w:left w:val="none" w:sz="0" w:space="0" w:color="auto"/>
        <w:bottom w:val="none" w:sz="0" w:space="0" w:color="auto"/>
        <w:right w:val="none" w:sz="0" w:space="0" w:color="auto"/>
      </w:divBdr>
    </w:div>
    <w:div w:id="1458984228">
      <w:bodyDiv w:val="1"/>
      <w:marLeft w:val="0"/>
      <w:marRight w:val="0"/>
      <w:marTop w:val="0"/>
      <w:marBottom w:val="0"/>
      <w:divBdr>
        <w:top w:val="none" w:sz="0" w:space="0" w:color="auto"/>
        <w:left w:val="none" w:sz="0" w:space="0" w:color="auto"/>
        <w:bottom w:val="none" w:sz="0" w:space="0" w:color="auto"/>
        <w:right w:val="none" w:sz="0" w:space="0" w:color="auto"/>
      </w:divBdr>
    </w:div>
    <w:div w:id="1459176465">
      <w:bodyDiv w:val="1"/>
      <w:marLeft w:val="0"/>
      <w:marRight w:val="0"/>
      <w:marTop w:val="0"/>
      <w:marBottom w:val="0"/>
      <w:divBdr>
        <w:top w:val="none" w:sz="0" w:space="0" w:color="auto"/>
        <w:left w:val="none" w:sz="0" w:space="0" w:color="auto"/>
        <w:bottom w:val="none" w:sz="0" w:space="0" w:color="auto"/>
        <w:right w:val="none" w:sz="0" w:space="0" w:color="auto"/>
      </w:divBdr>
    </w:div>
    <w:div w:id="1459689173">
      <w:bodyDiv w:val="1"/>
      <w:marLeft w:val="0"/>
      <w:marRight w:val="0"/>
      <w:marTop w:val="0"/>
      <w:marBottom w:val="0"/>
      <w:divBdr>
        <w:top w:val="none" w:sz="0" w:space="0" w:color="auto"/>
        <w:left w:val="none" w:sz="0" w:space="0" w:color="auto"/>
        <w:bottom w:val="none" w:sz="0" w:space="0" w:color="auto"/>
        <w:right w:val="none" w:sz="0" w:space="0" w:color="auto"/>
      </w:divBdr>
    </w:div>
    <w:div w:id="1459763784">
      <w:bodyDiv w:val="1"/>
      <w:marLeft w:val="0"/>
      <w:marRight w:val="0"/>
      <w:marTop w:val="0"/>
      <w:marBottom w:val="0"/>
      <w:divBdr>
        <w:top w:val="none" w:sz="0" w:space="0" w:color="auto"/>
        <w:left w:val="none" w:sz="0" w:space="0" w:color="auto"/>
        <w:bottom w:val="none" w:sz="0" w:space="0" w:color="auto"/>
        <w:right w:val="none" w:sz="0" w:space="0" w:color="auto"/>
      </w:divBdr>
    </w:div>
    <w:div w:id="1460106819">
      <w:bodyDiv w:val="1"/>
      <w:marLeft w:val="0"/>
      <w:marRight w:val="0"/>
      <w:marTop w:val="0"/>
      <w:marBottom w:val="0"/>
      <w:divBdr>
        <w:top w:val="none" w:sz="0" w:space="0" w:color="auto"/>
        <w:left w:val="none" w:sz="0" w:space="0" w:color="auto"/>
        <w:bottom w:val="none" w:sz="0" w:space="0" w:color="auto"/>
        <w:right w:val="none" w:sz="0" w:space="0" w:color="auto"/>
      </w:divBdr>
    </w:div>
    <w:div w:id="1461072896">
      <w:bodyDiv w:val="1"/>
      <w:marLeft w:val="0"/>
      <w:marRight w:val="0"/>
      <w:marTop w:val="0"/>
      <w:marBottom w:val="0"/>
      <w:divBdr>
        <w:top w:val="none" w:sz="0" w:space="0" w:color="auto"/>
        <w:left w:val="none" w:sz="0" w:space="0" w:color="auto"/>
        <w:bottom w:val="none" w:sz="0" w:space="0" w:color="auto"/>
        <w:right w:val="none" w:sz="0" w:space="0" w:color="auto"/>
      </w:divBdr>
    </w:div>
    <w:div w:id="1461340518">
      <w:bodyDiv w:val="1"/>
      <w:marLeft w:val="0"/>
      <w:marRight w:val="0"/>
      <w:marTop w:val="0"/>
      <w:marBottom w:val="0"/>
      <w:divBdr>
        <w:top w:val="none" w:sz="0" w:space="0" w:color="auto"/>
        <w:left w:val="none" w:sz="0" w:space="0" w:color="auto"/>
        <w:bottom w:val="none" w:sz="0" w:space="0" w:color="auto"/>
        <w:right w:val="none" w:sz="0" w:space="0" w:color="auto"/>
      </w:divBdr>
    </w:div>
    <w:div w:id="1461414746">
      <w:bodyDiv w:val="1"/>
      <w:marLeft w:val="0"/>
      <w:marRight w:val="0"/>
      <w:marTop w:val="0"/>
      <w:marBottom w:val="0"/>
      <w:divBdr>
        <w:top w:val="none" w:sz="0" w:space="0" w:color="auto"/>
        <w:left w:val="none" w:sz="0" w:space="0" w:color="auto"/>
        <w:bottom w:val="none" w:sz="0" w:space="0" w:color="auto"/>
        <w:right w:val="none" w:sz="0" w:space="0" w:color="auto"/>
      </w:divBdr>
    </w:div>
    <w:div w:id="1461529870">
      <w:bodyDiv w:val="1"/>
      <w:marLeft w:val="0"/>
      <w:marRight w:val="0"/>
      <w:marTop w:val="0"/>
      <w:marBottom w:val="0"/>
      <w:divBdr>
        <w:top w:val="none" w:sz="0" w:space="0" w:color="auto"/>
        <w:left w:val="none" w:sz="0" w:space="0" w:color="auto"/>
        <w:bottom w:val="none" w:sz="0" w:space="0" w:color="auto"/>
        <w:right w:val="none" w:sz="0" w:space="0" w:color="auto"/>
      </w:divBdr>
    </w:div>
    <w:div w:id="1461537682">
      <w:bodyDiv w:val="1"/>
      <w:marLeft w:val="0"/>
      <w:marRight w:val="0"/>
      <w:marTop w:val="0"/>
      <w:marBottom w:val="0"/>
      <w:divBdr>
        <w:top w:val="none" w:sz="0" w:space="0" w:color="auto"/>
        <w:left w:val="none" w:sz="0" w:space="0" w:color="auto"/>
        <w:bottom w:val="none" w:sz="0" w:space="0" w:color="auto"/>
        <w:right w:val="none" w:sz="0" w:space="0" w:color="auto"/>
      </w:divBdr>
    </w:div>
    <w:div w:id="1462188225">
      <w:bodyDiv w:val="1"/>
      <w:marLeft w:val="0"/>
      <w:marRight w:val="0"/>
      <w:marTop w:val="0"/>
      <w:marBottom w:val="0"/>
      <w:divBdr>
        <w:top w:val="none" w:sz="0" w:space="0" w:color="auto"/>
        <w:left w:val="none" w:sz="0" w:space="0" w:color="auto"/>
        <w:bottom w:val="none" w:sz="0" w:space="0" w:color="auto"/>
        <w:right w:val="none" w:sz="0" w:space="0" w:color="auto"/>
      </w:divBdr>
    </w:div>
    <w:div w:id="1462503801">
      <w:bodyDiv w:val="1"/>
      <w:marLeft w:val="0"/>
      <w:marRight w:val="0"/>
      <w:marTop w:val="0"/>
      <w:marBottom w:val="0"/>
      <w:divBdr>
        <w:top w:val="none" w:sz="0" w:space="0" w:color="auto"/>
        <w:left w:val="none" w:sz="0" w:space="0" w:color="auto"/>
        <w:bottom w:val="none" w:sz="0" w:space="0" w:color="auto"/>
        <w:right w:val="none" w:sz="0" w:space="0" w:color="auto"/>
      </w:divBdr>
    </w:div>
    <w:div w:id="1462533067">
      <w:bodyDiv w:val="1"/>
      <w:marLeft w:val="0"/>
      <w:marRight w:val="0"/>
      <w:marTop w:val="0"/>
      <w:marBottom w:val="0"/>
      <w:divBdr>
        <w:top w:val="none" w:sz="0" w:space="0" w:color="auto"/>
        <w:left w:val="none" w:sz="0" w:space="0" w:color="auto"/>
        <w:bottom w:val="none" w:sz="0" w:space="0" w:color="auto"/>
        <w:right w:val="none" w:sz="0" w:space="0" w:color="auto"/>
      </w:divBdr>
    </w:div>
    <w:div w:id="1463231739">
      <w:bodyDiv w:val="1"/>
      <w:marLeft w:val="0"/>
      <w:marRight w:val="0"/>
      <w:marTop w:val="0"/>
      <w:marBottom w:val="0"/>
      <w:divBdr>
        <w:top w:val="none" w:sz="0" w:space="0" w:color="auto"/>
        <w:left w:val="none" w:sz="0" w:space="0" w:color="auto"/>
        <w:bottom w:val="none" w:sz="0" w:space="0" w:color="auto"/>
        <w:right w:val="none" w:sz="0" w:space="0" w:color="auto"/>
      </w:divBdr>
    </w:div>
    <w:div w:id="1463424896">
      <w:bodyDiv w:val="1"/>
      <w:marLeft w:val="0"/>
      <w:marRight w:val="0"/>
      <w:marTop w:val="0"/>
      <w:marBottom w:val="0"/>
      <w:divBdr>
        <w:top w:val="none" w:sz="0" w:space="0" w:color="auto"/>
        <w:left w:val="none" w:sz="0" w:space="0" w:color="auto"/>
        <w:bottom w:val="none" w:sz="0" w:space="0" w:color="auto"/>
        <w:right w:val="none" w:sz="0" w:space="0" w:color="auto"/>
      </w:divBdr>
    </w:div>
    <w:div w:id="1463620029">
      <w:bodyDiv w:val="1"/>
      <w:marLeft w:val="0"/>
      <w:marRight w:val="0"/>
      <w:marTop w:val="0"/>
      <w:marBottom w:val="0"/>
      <w:divBdr>
        <w:top w:val="none" w:sz="0" w:space="0" w:color="auto"/>
        <w:left w:val="none" w:sz="0" w:space="0" w:color="auto"/>
        <w:bottom w:val="none" w:sz="0" w:space="0" w:color="auto"/>
        <w:right w:val="none" w:sz="0" w:space="0" w:color="auto"/>
      </w:divBdr>
    </w:div>
    <w:div w:id="1464427385">
      <w:bodyDiv w:val="1"/>
      <w:marLeft w:val="0"/>
      <w:marRight w:val="0"/>
      <w:marTop w:val="0"/>
      <w:marBottom w:val="0"/>
      <w:divBdr>
        <w:top w:val="none" w:sz="0" w:space="0" w:color="auto"/>
        <w:left w:val="none" w:sz="0" w:space="0" w:color="auto"/>
        <w:bottom w:val="none" w:sz="0" w:space="0" w:color="auto"/>
        <w:right w:val="none" w:sz="0" w:space="0" w:color="auto"/>
      </w:divBdr>
    </w:div>
    <w:div w:id="1464620567">
      <w:bodyDiv w:val="1"/>
      <w:marLeft w:val="0"/>
      <w:marRight w:val="0"/>
      <w:marTop w:val="0"/>
      <w:marBottom w:val="0"/>
      <w:divBdr>
        <w:top w:val="none" w:sz="0" w:space="0" w:color="auto"/>
        <w:left w:val="none" w:sz="0" w:space="0" w:color="auto"/>
        <w:bottom w:val="none" w:sz="0" w:space="0" w:color="auto"/>
        <w:right w:val="none" w:sz="0" w:space="0" w:color="auto"/>
      </w:divBdr>
    </w:div>
    <w:div w:id="1465003475">
      <w:bodyDiv w:val="1"/>
      <w:marLeft w:val="0"/>
      <w:marRight w:val="0"/>
      <w:marTop w:val="0"/>
      <w:marBottom w:val="0"/>
      <w:divBdr>
        <w:top w:val="none" w:sz="0" w:space="0" w:color="auto"/>
        <w:left w:val="none" w:sz="0" w:space="0" w:color="auto"/>
        <w:bottom w:val="none" w:sz="0" w:space="0" w:color="auto"/>
        <w:right w:val="none" w:sz="0" w:space="0" w:color="auto"/>
      </w:divBdr>
    </w:div>
    <w:div w:id="1465343809">
      <w:bodyDiv w:val="1"/>
      <w:marLeft w:val="0"/>
      <w:marRight w:val="0"/>
      <w:marTop w:val="0"/>
      <w:marBottom w:val="0"/>
      <w:divBdr>
        <w:top w:val="none" w:sz="0" w:space="0" w:color="auto"/>
        <w:left w:val="none" w:sz="0" w:space="0" w:color="auto"/>
        <w:bottom w:val="none" w:sz="0" w:space="0" w:color="auto"/>
        <w:right w:val="none" w:sz="0" w:space="0" w:color="auto"/>
      </w:divBdr>
    </w:div>
    <w:div w:id="1465614123">
      <w:bodyDiv w:val="1"/>
      <w:marLeft w:val="0"/>
      <w:marRight w:val="0"/>
      <w:marTop w:val="0"/>
      <w:marBottom w:val="0"/>
      <w:divBdr>
        <w:top w:val="none" w:sz="0" w:space="0" w:color="auto"/>
        <w:left w:val="none" w:sz="0" w:space="0" w:color="auto"/>
        <w:bottom w:val="none" w:sz="0" w:space="0" w:color="auto"/>
        <w:right w:val="none" w:sz="0" w:space="0" w:color="auto"/>
      </w:divBdr>
    </w:div>
    <w:div w:id="1465853084">
      <w:bodyDiv w:val="1"/>
      <w:marLeft w:val="0"/>
      <w:marRight w:val="0"/>
      <w:marTop w:val="0"/>
      <w:marBottom w:val="0"/>
      <w:divBdr>
        <w:top w:val="none" w:sz="0" w:space="0" w:color="auto"/>
        <w:left w:val="none" w:sz="0" w:space="0" w:color="auto"/>
        <w:bottom w:val="none" w:sz="0" w:space="0" w:color="auto"/>
        <w:right w:val="none" w:sz="0" w:space="0" w:color="auto"/>
      </w:divBdr>
    </w:div>
    <w:div w:id="1466654099">
      <w:bodyDiv w:val="1"/>
      <w:marLeft w:val="0"/>
      <w:marRight w:val="0"/>
      <w:marTop w:val="0"/>
      <w:marBottom w:val="0"/>
      <w:divBdr>
        <w:top w:val="none" w:sz="0" w:space="0" w:color="auto"/>
        <w:left w:val="none" w:sz="0" w:space="0" w:color="auto"/>
        <w:bottom w:val="none" w:sz="0" w:space="0" w:color="auto"/>
        <w:right w:val="none" w:sz="0" w:space="0" w:color="auto"/>
      </w:divBdr>
    </w:div>
    <w:div w:id="1466728413">
      <w:bodyDiv w:val="1"/>
      <w:marLeft w:val="0"/>
      <w:marRight w:val="0"/>
      <w:marTop w:val="0"/>
      <w:marBottom w:val="0"/>
      <w:divBdr>
        <w:top w:val="none" w:sz="0" w:space="0" w:color="auto"/>
        <w:left w:val="none" w:sz="0" w:space="0" w:color="auto"/>
        <w:bottom w:val="none" w:sz="0" w:space="0" w:color="auto"/>
        <w:right w:val="none" w:sz="0" w:space="0" w:color="auto"/>
      </w:divBdr>
    </w:div>
    <w:div w:id="1466777260">
      <w:bodyDiv w:val="1"/>
      <w:marLeft w:val="0"/>
      <w:marRight w:val="0"/>
      <w:marTop w:val="0"/>
      <w:marBottom w:val="0"/>
      <w:divBdr>
        <w:top w:val="none" w:sz="0" w:space="0" w:color="auto"/>
        <w:left w:val="none" w:sz="0" w:space="0" w:color="auto"/>
        <w:bottom w:val="none" w:sz="0" w:space="0" w:color="auto"/>
        <w:right w:val="none" w:sz="0" w:space="0" w:color="auto"/>
      </w:divBdr>
    </w:div>
    <w:div w:id="1467696065">
      <w:bodyDiv w:val="1"/>
      <w:marLeft w:val="0"/>
      <w:marRight w:val="0"/>
      <w:marTop w:val="0"/>
      <w:marBottom w:val="0"/>
      <w:divBdr>
        <w:top w:val="none" w:sz="0" w:space="0" w:color="auto"/>
        <w:left w:val="none" w:sz="0" w:space="0" w:color="auto"/>
        <w:bottom w:val="none" w:sz="0" w:space="0" w:color="auto"/>
        <w:right w:val="none" w:sz="0" w:space="0" w:color="auto"/>
      </w:divBdr>
    </w:div>
    <w:div w:id="1468278275">
      <w:bodyDiv w:val="1"/>
      <w:marLeft w:val="0"/>
      <w:marRight w:val="0"/>
      <w:marTop w:val="0"/>
      <w:marBottom w:val="0"/>
      <w:divBdr>
        <w:top w:val="none" w:sz="0" w:space="0" w:color="auto"/>
        <w:left w:val="none" w:sz="0" w:space="0" w:color="auto"/>
        <w:bottom w:val="none" w:sz="0" w:space="0" w:color="auto"/>
        <w:right w:val="none" w:sz="0" w:space="0" w:color="auto"/>
      </w:divBdr>
    </w:div>
    <w:div w:id="1468399977">
      <w:bodyDiv w:val="1"/>
      <w:marLeft w:val="0"/>
      <w:marRight w:val="0"/>
      <w:marTop w:val="0"/>
      <w:marBottom w:val="0"/>
      <w:divBdr>
        <w:top w:val="none" w:sz="0" w:space="0" w:color="auto"/>
        <w:left w:val="none" w:sz="0" w:space="0" w:color="auto"/>
        <w:bottom w:val="none" w:sz="0" w:space="0" w:color="auto"/>
        <w:right w:val="none" w:sz="0" w:space="0" w:color="auto"/>
      </w:divBdr>
    </w:div>
    <w:div w:id="1469009747">
      <w:bodyDiv w:val="1"/>
      <w:marLeft w:val="0"/>
      <w:marRight w:val="0"/>
      <w:marTop w:val="0"/>
      <w:marBottom w:val="0"/>
      <w:divBdr>
        <w:top w:val="none" w:sz="0" w:space="0" w:color="auto"/>
        <w:left w:val="none" w:sz="0" w:space="0" w:color="auto"/>
        <w:bottom w:val="none" w:sz="0" w:space="0" w:color="auto"/>
        <w:right w:val="none" w:sz="0" w:space="0" w:color="auto"/>
      </w:divBdr>
    </w:div>
    <w:div w:id="1469283081">
      <w:bodyDiv w:val="1"/>
      <w:marLeft w:val="0"/>
      <w:marRight w:val="0"/>
      <w:marTop w:val="0"/>
      <w:marBottom w:val="0"/>
      <w:divBdr>
        <w:top w:val="none" w:sz="0" w:space="0" w:color="auto"/>
        <w:left w:val="none" w:sz="0" w:space="0" w:color="auto"/>
        <w:bottom w:val="none" w:sz="0" w:space="0" w:color="auto"/>
        <w:right w:val="none" w:sz="0" w:space="0" w:color="auto"/>
      </w:divBdr>
    </w:div>
    <w:div w:id="1469397655">
      <w:bodyDiv w:val="1"/>
      <w:marLeft w:val="0"/>
      <w:marRight w:val="0"/>
      <w:marTop w:val="0"/>
      <w:marBottom w:val="0"/>
      <w:divBdr>
        <w:top w:val="none" w:sz="0" w:space="0" w:color="auto"/>
        <w:left w:val="none" w:sz="0" w:space="0" w:color="auto"/>
        <w:bottom w:val="none" w:sz="0" w:space="0" w:color="auto"/>
        <w:right w:val="none" w:sz="0" w:space="0" w:color="auto"/>
      </w:divBdr>
    </w:div>
    <w:div w:id="1469544594">
      <w:bodyDiv w:val="1"/>
      <w:marLeft w:val="0"/>
      <w:marRight w:val="0"/>
      <w:marTop w:val="0"/>
      <w:marBottom w:val="0"/>
      <w:divBdr>
        <w:top w:val="none" w:sz="0" w:space="0" w:color="auto"/>
        <w:left w:val="none" w:sz="0" w:space="0" w:color="auto"/>
        <w:bottom w:val="none" w:sz="0" w:space="0" w:color="auto"/>
        <w:right w:val="none" w:sz="0" w:space="0" w:color="auto"/>
      </w:divBdr>
    </w:div>
    <w:div w:id="1469662194">
      <w:bodyDiv w:val="1"/>
      <w:marLeft w:val="0"/>
      <w:marRight w:val="0"/>
      <w:marTop w:val="0"/>
      <w:marBottom w:val="0"/>
      <w:divBdr>
        <w:top w:val="none" w:sz="0" w:space="0" w:color="auto"/>
        <w:left w:val="none" w:sz="0" w:space="0" w:color="auto"/>
        <w:bottom w:val="none" w:sz="0" w:space="0" w:color="auto"/>
        <w:right w:val="none" w:sz="0" w:space="0" w:color="auto"/>
      </w:divBdr>
    </w:div>
    <w:div w:id="1470590879">
      <w:bodyDiv w:val="1"/>
      <w:marLeft w:val="0"/>
      <w:marRight w:val="0"/>
      <w:marTop w:val="0"/>
      <w:marBottom w:val="0"/>
      <w:divBdr>
        <w:top w:val="none" w:sz="0" w:space="0" w:color="auto"/>
        <w:left w:val="none" w:sz="0" w:space="0" w:color="auto"/>
        <w:bottom w:val="none" w:sz="0" w:space="0" w:color="auto"/>
        <w:right w:val="none" w:sz="0" w:space="0" w:color="auto"/>
      </w:divBdr>
    </w:div>
    <w:div w:id="1470628244">
      <w:bodyDiv w:val="1"/>
      <w:marLeft w:val="0"/>
      <w:marRight w:val="0"/>
      <w:marTop w:val="0"/>
      <w:marBottom w:val="0"/>
      <w:divBdr>
        <w:top w:val="none" w:sz="0" w:space="0" w:color="auto"/>
        <w:left w:val="none" w:sz="0" w:space="0" w:color="auto"/>
        <w:bottom w:val="none" w:sz="0" w:space="0" w:color="auto"/>
        <w:right w:val="none" w:sz="0" w:space="0" w:color="auto"/>
      </w:divBdr>
    </w:div>
    <w:div w:id="1470708640">
      <w:bodyDiv w:val="1"/>
      <w:marLeft w:val="0"/>
      <w:marRight w:val="0"/>
      <w:marTop w:val="0"/>
      <w:marBottom w:val="0"/>
      <w:divBdr>
        <w:top w:val="none" w:sz="0" w:space="0" w:color="auto"/>
        <w:left w:val="none" w:sz="0" w:space="0" w:color="auto"/>
        <w:bottom w:val="none" w:sz="0" w:space="0" w:color="auto"/>
        <w:right w:val="none" w:sz="0" w:space="0" w:color="auto"/>
      </w:divBdr>
    </w:div>
    <w:div w:id="1471247563">
      <w:bodyDiv w:val="1"/>
      <w:marLeft w:val="0"/>
      <w:marRight w:val="0"/>
      <w:marTop w:val="0"/>
      <w:marBottom w:val="0"/>
      <w:divBdr>
        <w:top w:val="none" w:sz="0" w:space="0" w:color="auto"/>
        <w:left w:val="none" w:sz="0" w:space="0" w:color="auto"/>
        <w:bottom w:val="none" w:sz="0" w:space="0" w:color="auto"/>
        <w:right w:val="none" w:sz="0" w:space="0" w:color="auto"/>
      </w:divBdr>
    </w:div>
    <w:div w:id="1471825173">
      <w:bodyDiv w:val="1"/>
      <w:marLeft w:val="0"/>
      <w:marRight w:val="0"/>
      <w:marTop w:val="0"/>
      <w:marBottom w:val="0"/>
      <w:divBdr>
        <w:top w:val="none" w:sz="0" w:space="0" w:color="auto"/>
        <w:left w:val="none" w:sz="0" w:space="0" w:color="auto"/>
        <w:bottom w:val="none" w:sz="0" w:space="0" w:color="auto"/>
        <w:right w:val="none" w:sz="0" w:space="0" w:color="auto"/>
      </w:divBdr>
    </w:div>
    <w:div w:id="1471902758">
      <w:bodyDiv w:val="1"/>
      <w:marLeft w:val="0"/>
      <w:marRight w:val="0"/>
      <w:marTop w:val="0"/>
      <w:marBottom w:val="0"/>
      <w:divBdr>
        <w:top w:val="none" w:sz="0" w:space="0" w:color="auto"/>
        <w:left w:val="none" w:sz="0" w:space="0" w:color="auto"/>
        <w:bottom w:val="none" w:sz="0" w:space="0" w:color="auto"/>
        <w:right w:val="none" w:sz="0" w:space="0" w:color="auto"/>
      </w:divBdr>
    </w:div>
    <w:div w:id="1472207907">
      <w:bodyDiv w:val="1"/>
      <w:marLeft w:val="0"/>
      <w:marRight w:val="0"/>
      <w:marTop w:val="0"/>
      <w:marBottom w:val="0"/>
      <w:divBdr>
        <w:top w:val="none" w:sz="0" w:space="0" w:color="auto"/>
        <w:left w:val="none" w:sz="0" w:space="0" w:color="auto"/>
        <w:bottom w:val="none" w:sz="0" w:space="0" w:color="auto"/>
        <w:right w:val="none" w:sz="0" w:space="0" w:color="auto"/>
      </w:divBdr>
    </w:div>
    <w:div w:id="1472284583">
      <w:bodyDiv w:val="1"/>
      <w:marLeft w:val="0"/>
      <w:marRight w:val="0"/>
      <w:marTop w:val="0"/>
      <w:marBottom w:val="0"/>
      <w:divBdr>
        <w:top w:val="none" w:sz="0" w:space="0" w:color="auto"/>
        <w:left w:val="none" w:sz="0" w:space="0" w:color="auto"/>
        <w:bottom w:val="none" w:sz="0" w:space="0" w:color="auto"/>
        <w:right w:val="none" w:sz="0" w:space="0" w:color="auto"/>
      </w:divBdr>
    </w:div>
    <w:div w:id="1472744897">
      <w:bodyDiv w:val="1"/>
      <w:marLeft w:val="0"/>
      <w:marRight w:val="0"/>
      <w:marTop w:val="0"/>
      <w:marBottom w:val="0"/>
      <w:divBdr>
        <w:top w:val="none" w:sz="0" w:space="0" w:color="auto"/>
        <w:left w:val="none" w:sz="0" w:space="0" w:color="auto"/>
        <w:bottom w:val="none" w:sz="0" w:space="0" w:color="auto"/>
        <w:right w:val="none" w:sz="0" w:space="0" w:color="auto"/>
      </w:divBdr>
    </w:div>
    <w:div w:id="1474367845">
      <w:bodyDiv w:val="1"/>
      <w:marLeft w:val="0"/>
      <w:marRight w:val="0"/>
      <w:marTop w:val="0"/>
      <w:marBottom w:val="0"/>
      <w:divBdr>
        <w:top w:val="none" w:sz="0" w:space="0" w:color="auto"/>
        <w:left w:val="none" w:sz="0" w:space="0" w:color="auto"/>
        <w:bottom w:val="none" w:sz="0" w:space="0" w:color="auto"/>
        <w:right w:val="none" w:sz="0" w:space="0" w:color="auto"/>
      </w:divBdr>
    </w:div>
    <w:div w:id="1474525069">
      <w:bodyDiv w:val="1"/>
      <w:marLeft w:val="0"/>
      <w:marRight w:val="0"/>
      <w:marTop w:val="0"/>
      <w:marBottom w:val="0"/>
      <w:divBdr>
        <w:top w:val="none" w:sz="0" w:space="0" w:color="auto"/>
        <w:left w:val="none" w:sz="0" w:space="0" w:color="auto"/>
        <w:bottom w:val="none" w:sz="0" w:space="0" w:color="auto"/>
        <w:right w:val="none" w:sz="0" w:space="0" w:color="auto"/>
      </w:divBdr>
    </w:div>
    <w:div w:id="1474757231">
      <w:bodyDiv w:val="1"/>
      <w:marLeft w:val="0"/>
      <w:marRight w:val="0"/>
      <w:marTop w:val="0"/>
      <w:marBottom w:val="0"/>
      <w:divBdr>
        <w:top w:val="none" w:sz="0" w:space="0" w:color="auto"/>
        <w:left w:val="none" w:sz="0" w:space="0" w:color="auto"/>
        <w:bottom w:val="none" w:sz="0" w:space="0" w:color="auto"/>
        <w:right w:val="none" w:sz="0" w:space="0" w:color="auto"/>
      </w:divBdr>
    </w:div>
    <w:div w:id="1475024752">
      <w:bodyDiv w:val="1"/>
      <w:marLeft w:val="0"/>
      <w:marRight w:val="0"/>
      <w:marTop w:val="0"/>
      <w:marBottom w:val="0"/>
      <w:divBdr>
        <w:top w:val="none" w:sz="0" w:space="0" w:color="auto"/>
        <w:left w:val="none" w:sz="0" w:space="0" w:color="auto"/>
        <w:bottom w:val="none" w:sz="0" w:space="0" w:color="auto"/>
        <w:right w:val="none" w:sz="0" w:space="0" w:color="auto"/>
      </w:divBdr>
    </w:div>
    <w:div w:id="1475029689">
      <w:bodyDiv w:val="1"/>
      <w:marLeft w:val="0"/>
      <w:marRight w:val="0"/>
      <w:marTop w:val="0"/>
      <w:marBottom w:val="0"/>
      <w:divBdr>
        <w:top w:val="none" w:sz="0" w:space="0" w:color="auto"/>
        <w:left w:val="none" w:sz="0" w:space="0" w:color="auto"/>
        <w:bottom w:val="none" w:sz="0" w:space="0" w:color="auto"/>
        <w:right w:val="none" w:sz="0" w:space="0" w:color="auto"/>
      </w:divBdr>
    </w:div>
    <w:div w:id="1475174240">
      <w:bodyDiv w:val="1"/>
      <w:marLeft w:val="0"/>
      <w:marRight w:val="0"/>
      <w:marTop w:val="0"/>
      <w:marBottom w:val="0"/>
      <w:divBdr>
        <w:top w:val="none" w:sz="0" w:space="0" w:color="auto"/>
        <w:left w:val="none" w:sz="0" w:space="0" w:color="auto"/>
        <w:bottom w:val="none" w:sz="0" w:space="0" w:color="auto"/>
        <w:right w:val="none" w:sz="0" w:space="0" w:color="auto"/>
      </w:divBdr>
    </w:div>
    <w:div w:id="1475176761">
      <w:bodyDiv w:val="1"/>
      <w:marLeft w:val="0"/>
      <w:marRight w:val="0"/>
      <w:marTop w:val="0"/>
      <w:marBottom w:val="0"/>
      <w:divBdr>
        <w:top w:val="none" w:sz="0" w:space="0" w:color="auto"/>
        <w:left w:val="none" w:sz="0" w:space="0" w:color="auto"/>
        <w:bottom w:val="none" w:sz="0" w:space="0" w:color="auto"/>
        <w:right w:val="none" w:sz="0" w:space="0" w:color="auto"/>
      </w:divBdr>
    </w:div>
    <w:div w:id="1475490368">
      <w:bodyDiv w:val="1"/>
      <w:marLeft w:val="0"/>
      <w:marRight w:val="0"/>
      <w:marTop w:val="0"/>
      <w:marBottom w:val="0"/>
      <w:divBdr>
        <w:top w:val="none" w:sz="0" w:space="0" w:color="auto"/>
        <w:left w:val="none" w:sz="0" w:space="0" w:color="auto"/>
        <w:bottom w:val="none" w:sz="0" w:space="0" w:color="auto"/>
        <w:right w:val="none" w:sz="0" w:space="0" w:color="auto"/>
      </w:divBdr>
    </w:div>
    <w:div w:id="1475561229">
      <w:bodyDiv w:val="1"/>
      <w:marLeft w:val="0"/>
      <w:marRight w:val="0"/>
      <w:marTop w:val="0"/>
      <w:marBottom w:val="0"/>
      <w:divBdr>
        <w:top w:val="none" w:sz="0" w:space="0" w:color="auto"/>
        <w:left w:val="none" w:sz="0" w:space="0" w:color="auto"/>
        <w:bottom w:val="none" w:sz="0" w:space="0" w:color="auto"/>
        <w:right w:val="none" w:sz="0" w:space="0" w:color="auto"/>
      </w:divBdr>
    </w:div>
    <w:div w:id="1475953072">
      <w:bodyDiv w:val="1"/>
      <w:marLeft w:val="0"/>
      <w:marRight w:val="0"/>
      <w:marTop w:val="0"/>
      <w:marBottom w:val="0"/>
      <w:divBdr>
        <w:top w:val="none" w:sz="0" w:space="0" w:color="auto"/>
        <w:left w:val="none" w:sz="0" w:space="0" w:color="auto"/>
        <w:bottom w:val="none" w:sz="0" w:space="0" w:color="auto"/>
        <w:right w:val="none" w:sz="0" w:space="0" w:color="auto"/>
      </w:divBdr>
    </w:div>
    <w:div w:id="1476097093">
      <w:bodyDiv w:val="1"/>
      <w:marLeft w:val="0"/>
      <w:marRight w:val="0"/>
      <w:marTop w:val="0"/>
      <w:marBottom w:val="0"/>
      <w:divBdr>
        <w:top w:val="none" w:sz="0" w:space="0" w:color="auto"/>
        <w:left w:val="none" w:sz="0" w:space="0" w:color="auto"/>
        <w:bottom w:val="none" w:sz="0" w:space="0" w:color="auto"/>
        <w:right w:val="none" w:sz="0" w:space="0" w:color="auto"/>
      </w:divBdr>
    </w:div>
    <w:div w:id="1476099923">
      <w:bodyDiv w:val="1"/>
      <w:marLeft w:val="0"/>
      <w:marRight w:val="0"/>
      <w:marTop w:val="0"/>
      <w:marBottom w:val="0"/>
      <w:divBdr>
        <w:top w:val="none" w:sz="0" w:space="0" w:color="auto"/>
        <w:left w:val="none" w:sz="0" w:space="0" w:color="auto"/>
        <w:bottom w:val="none" w:sz="0" w:space="0" w:color="auto"/>
        <w:right w:val="none" w:sz="0" w:space="0" w:color="auto"/>
      </w:divBdr>
    </w:div>
    <w:div w:id="1476214215">
      <w:bodyDiv w:val="1"/>
      <w:marLeft w:val="0"/>
      <w:marRight w:val="0"/>
      <w:marTop w:val="0"/>
      <w:marBottom w:val="0"/>
      <w:divBdr>
        <w:top w:val="none" w:sz="0" w:space="0" w:color="auto"/>
        <w:left w:val="none" w:sz="0" w:space="0" w:color="auto"/>
        <w:bottom w:val="none" w:sz="0" w:space="0" w:color="auto"/>
        <w:right w:val="none" w:sz="0" w:space="0" w:color="auto"/>
      </w:divBdr>
    </w:div>
    <w:div w:id="1476214217">
      <w:bodyDiv w:val="1"/>
      <w:marLeft w:val="0"/>
      <w:marRight w:val="0"/>
      <w:marTop w:val="0"/>
      <w:marBottom w:val="0"/>
      <w:divBdr>
        <w:top w:val="none" w:sz="0" w:space="0" w:color="auto"/>
        <w:left w:val="none" w:sz="0" w:space="0" w:color="auto"/>
        <w:bottom w:val="none" w:sz="0" w:space="0" w:color="auto"/>
        <w:right w:val="none" w:sz="0" w:space="0" w:color="auto"/>
      </w:divBdr>
    </w:div>
    <w:div w:id="1476291206">
      <w:bodyDiv w:val="1"/>
      <w:marLeft w:val="0"/>
      <w:marRight w:val="0"/>
      <w:marTop w:val="0"/>
      <w:marBottom w:val="0"/>
      <w:divBdr>
        <w:top w:val="none" w:sz="0" w:space="0" w:color="auto"/>
        <w:left w:val="none" w:sz="0" w:space="0" w:color="auto"/>
        <w:bottom w:val="none" w:sz="0" w:space="0" w:color="auto"/>
        <w:right w:val="none" w:sz="0" w:space="0" w:color="auto"/>
      </w:divBdr>
    </w:div>
    <w:div w:id="1477063342">
      <w:bodyDiv w:val="1"/>
      <w:marLeft w:val="0"/>
      <w:marRight w:val="0"/>
      <w:marTop w:val="0"/>
      <w:marBottom w:val="0"/>
      <w:divBdr>
        <w:top w:val="none" w:sz="0" w:space="0" w:color="auto"/>
        <w:left w:val="none" w:sz="0" w:space="0" w:color="auto"/>
        <w:bottom w:val="none" w:sz="0" w:space="0" w:color="auto"/>
        <w:right w:val="none" w:sz="0" w:space="0" w:color="auto"/>
      </w:divBdr>
    </w:div>
    <w:div w:id="1478645311">
      <w:bodyDiv w:val="1"/>
      <w:marLeft w:val="0"/>
      <w:marRight w:val="0"/>
      <w:marTop w:val="0"/>
      <w:marBottom w:val="0"/>
      <w:divBdr>
        <w:top w:val="none" w:sz="0" w:space="0" w:color="auto"/>
        <w:left w:val="none" w:sz="0" w:space="0" w:color="auto"/>
        <w:bottom w:val="none" w:sz="0" w:space="0" w:color="auto"/>
        <w:right w:val="none" w:sz="0" w:space="0" w:color="auto"/>
      </w:divBdr>
    </w:div>
    <w:div w:id="1478691534">
      <w:bodyDiv w:val="1"/>
      <w:marLeft w:val="0"/>
      <w:marRight w:val="0"/>
      <w:marTop w:val="0"/>
      <w:marBottom w:val="0"/>
      <w:divBdr>
        <w:top w:val="none" w:sz="0" w:space="0" w:color="auto"/>
        <w:left w:val="none" w:sz="0" w:space="0" w:color="auto"/>
        <w:bottom w:val="none" w:sz="0" w:space="0" w:color="auto"/>
        <w:right w:val="none" w:sz="0" w:space="0" w:color="auto"/>
      </w:divBdr>
    </w:div>
    <w:div w:id="1478910818">
      <w:bodyDiv w:val="1"/>
      <w:marLeft w:val="0"/>
      <w:marRight w:val="0"/>
      <w:marTop w:val="0"/>
      <w:marBottom w:val="0"/>
      <w:divBdr>
        <w:top w:val="none" w:sz="0" w:space="0" w:color="auto"/>
        <w:left w:val="none" w:sz="0" w:space="0" w:color="auto"/>
        <w:bottom w:val="none" w:sz="0" w:space="0" w:color="auto"/>
        <w:right w:val="none" w:sz="0" w:space="0" w:color="auto"/>
      </w:divBdr>
    </w:div>
    <w:div w:id="1479494911">
      <w:bodyDiv w:val="1"/>
      <w:marLeft w:val="0"/>
      <w:marRight w:val="0"/>
      <w:marTop w:val="0"/>
      <w:marBottom w:val="0"/>
      <w:divBdr>
        <w:top w:val="none" w:sz="0" w:space="0" w:color="auto"/>
        <w:left w:val="none" w:sz="0" w:space="0" w:color="auto"/>
        <w:bottom w:val="none" w:sz="0" w:space="0" w:color="auto"/>
        <w:right w:val="none" w:sz="0" w:space="0" w:color="auto"/>
      </w:divBdr>
    </w:div>
    <w:div w:id="1479762890">
      <w:bodyDiv w:val="1"/>
      <w:marLeft w:val="0"/>
      <w:marRight w:val="0"/>
      <w:marTop w:val="0"/>
      <w:marBottom w:val="0"/>
      <w:divBdr>
        <w:top w:val="none" w:sz="0" w:space="0" w:color="auto"/>
        <w:left w:val="none" w:sz="0" w:space="0" w:color="auto"/>
        <w:bottom w:val="none" w:sz="0" w:space="0" w:color="auto"/>
        <w:right w:val="none" w:sz="0" w:space="0" w:color="auto"/>
      </w:divBdr>
    </w:div>
    <w:div w:id="1480338739">
      <w:bodyDiv w:val="1"/>
      <w:marLeft w:val="0"/>
      <w:marRight w:val="0"/>
      <w:marTop w:val="0"/>
      <w:marBottom w:val="0"/>
      <w:divBdr>
        <w:top w:val="none" w:sz="0" w:space="0" w:color="auto"/>
        <w:left w:val="none" w:sz="0" w:space="0" w:color="auto"/>
        <w:bottom w:val="none" w:sz="0" w:space="0" w:color="auto"/>
        <w:right w:val="none" w:sz="0" w:space="0" w:color="auto"/>
      </w:divBdr>
    </w:div>
    <w:div w:id="1481000164">
      <w:bodyDiv w:val="1"/>
      <w:marLeft w:val="0"/>
      <w:marRight w:val="0"/>
      <w:marTop w:val="0"/>
      <w:marBottom w:val="0"/>
      <w:divBdr>
        <w:top w:val="none" w:sz="0" w:space="0" w:color="auto"/>
        <w:left w:val="none" w:sz="0" w:space="0" w:color="auto"/>
        <w:bottom w:val="none" w:sz="0" w:space="0" w:color="auto"/>
        <w:right w:val="none" w:sz="0" w:space="0" w:color="auto"/>
      </w:divBdr>
    </w:div>
    <w:div w:id="1481118602">
      <w:bodyDiv w:val="1"/>
      <w:marLeft w:val="0"/>
      <w:marRight w:val="0"/>
      <w:marTop w:val="0"/>
      <w:marBottom w:val="0"/>
      <w:divBdr>
        <w:top w:val="none" w:sz="0" w:space="0" w:color="auto"/>
        <w:left w:val="none" w:sz="0" w:space="0" w:color="auto"/>
        <w:bottom w:val="none" w:sz="0" w:space="0" w:color="auto"/>
        <w:right w:val="none" w:sz="0" w:space="0" w:color="auto"/>
      </w:divBdr>
    </w:div>
    <w:div w:id="1482187476">
      <w:bodyDiv w:val="1"/>
      <w:marLeft w:val="0"/>
      <w:marRight w:val="0"/>
      <w:marTop w:val="0"/>
      <w:marBottom w:val="0"/>
      <w:divBdr>
        <w:top w:val="none" w:sz="0" w:space="0" w:color="auto"/>
        <w:left w:val="none" w:sz="0" w:space="0" w:color="auto"/>
        <w:bottom w:val="none" w:sz="0" w:space="0" w:color="auto"/>
        <w:right w:val="none" w:sz="0" w:space="0" w:color="auto"/>
      </w:divBdr>
    </w:div>
    <w:div w:id="1482232641">
      <w:bodyDiv w:val="1"/>
      <w:marLeft w:val="0"/>
      <w:marRight w:val="0"/>
      <w:marTop w:val="0"/>
      <w:marBottom w:val="0"/>
      <w:divBdr>
        <w:top w:val="none" w:sz="0" w:space="0" w:color="auto"/>
        <w:left w:val="none" w:sz="0" w:space="0" w:color="auto"/>
        <w:bottom w:val="none" w:sz="0" w:space="0" w:color="auto"/>
        <w:right w:val="none" w:sz="0" w:space="0" w:color="auto"/>
      </w:divBdr>
    </w:div>
    <w:div w:id="1482384429">
      <w:bodyDiv w:val="1"/>
      <w:marLeft w:val="0"/>
      <w:marRight w:val="0"/>
      <w:marTop w:val="0"/>
      <w:marBottom w:val="0"/>
      <w:divBdr>
        <w:top w:val="none" w:sz="0" w:space="0" w:color="auto"/>
        <w:left w:val="none" w:sz="0" w:space="0" w:color="auto"/>
        <w:bottom w:val="none" w:sz="0" w:space="0" w:color="auto"/>
        <w:right w:val="none" w:sz="0" w:space="0" w:color="auto"/>
      </w:divBdr>
    </w:div>
    <w:div w:id="1483083947">
      <w:bodyDiv w:val="1"/>
      <w:marLeft w:val="0"/>
      <w:marRight w:val="0"/>
      <w:marTop w:val="0"/>
      <w:marBottom w:val="0"/>
      <w:divBdr>
        <w:top w:val="none" w:sz="0" w:space="0" w:color="auto"/>
        <w:left w:val="none" w:sz="0" w:space="0" w:color="auto"/>
        <w:bottom w:val="none" w:sz="0" w:space="0" w:color="auto"/>
        <w:right w:val="none" w:sz="0" w:space="0" w:color="auto"/>
      </w:divBdr>
    </w:div>
    <w:div w:id="1483544709">
      <w:bodyDiv w:val="1"/>
      <w:marLeft w:val="0"/>
      <w:marRight w:val="0"/>
      <w:marTop w:val="0"/>
      <w:marBottom w:val="0"/>
      <w:divBdr>
        <w:top w:val="none" w:sz="0" w:space="0" w:color="auto"/>
        <w:left w:val="none" w:sz="0" w:space="0" w:color="auto"/>
        <w:bottom w:val="none" w:sz="0" w:space="0" w:color="auto"/>
        <w:right w:val="none" w:sz="0" w:space="0" w:color="auto"/>
      </w:divBdr>
    </w:div>
    <w:div w:id="1483962992">
      <w:bodyDiv w:val="1"/>
      <w:marLeft w:val="0"/>
      <w:marRight w:val="0"/>
      <w:marTop w:val="0"/>
      <w:marBottom w:val="0"/>
      <w:divBdr>
        <w:top w:val="none" w:sz="0" w:space="0" w:color="auto"/>
        <w:left w:val="none" w:sz="0" w:space="0" w:color="auto"/>
        <w:bottom w:val="none" w:sz="0" w:space="0" w:color="auto"/>
        <w:right w:val="none" w:sz="0" w:space="0" w:color="auto"/>
      </w:divBdr>
    </w:div>
    <w:div w:id="1484005781">
      <w:bodyDiv w:val="1"/>
      <w:marLeft w:val="0"/>
      <w:marRight w:val="0"/>
      <w:marTop w:val="0"/>
      <w:marBottom w:val="0"/>
      <w:divBdr>
        <w:top w:val="none" w:sz="0" w:space="0" w:color="auto"/>
        <w:left w:val="none" w:sz="0" w:space="0" w:color="auto"/>
        <w:bottom w:val="none" w:sz="0" w:space="0" w:color="auto"/>
        <w:right w:val="none" w:sz="0" w:space="0" w:color="auto"/>
      </w:divBdr>
    </w:div>
    <w:div w:id="1484010001">
      <w:bodyDiv w:val="1"/>
      <w:marLeft w:val="0"/>
      <w:marRight w:val="0"/>
      <w:marTop w:val="0"/>
      <w:marBottom w:val="0"/>
      <w:divBdr>
        <w:top w:val="none" w:sz="0" w:space="0" w:color="auto"/>
        <w:left w:val="none" w:sz="0" w:space="0" w:color="auto"/>
        <w:bottom w:val="none" w:sz="0" w:space="0" w:color="auto"/>
        <w:right w:val="none" w:sz="0" w:space="0" w:color="auto"/>
      </w:divBdr>
    </w:div>
    <w:div w:id="1484929370">
      <w:bodyDiv w:val="1"/>
      <w:marLeft w:val="0"/>
      <w:marRight w:val="0"/>
      <w:marTop w:val="0"/>
      <w:marBottom w:val="0"/>
      <w:divBdr>
        <w:top w:val="none" w:sz="0" w:space="0" w:color="auto"/>
        <w:left w:val="none" w:sz="0" w:space="0" w:color="auto"/>
        <w:bottom w:val="none" w:sz="0" w:space="0" w:color="auto"/>
        <w:right w:val="none" w:sz="0" w:space="0" w:color="auto"/>
      </w:divBdr>
    </w:div>
    <w:div w:id="1485049189">
      <w:bodyDiv w:val="1"/>
      <w:marLeft w:val="0"/>
      <w:marRight w:val="0"/>
      <w:marTop w:val="0"/>
      <w:marBottom w:val="0"/>
      <w:divBdr>
        <w:top w:val="none" w:sz="0" w:space="0" w:color="auto"/>
        <w:left w:val="none" w:sz="0" w:space="0" w:color="auto"/>
        <w:bottom w:val="none" w:sz="0" w:space="0" w:color="auto"/>
        <w:right w:val="none" w:sz="0" w:space="0" w:color="auto"/>
      </w:divBdr>
    </w:div>
    <w:div w:id="1485128084">
      <w:bodyDiv w:val="1"/>
      <w:marLeft w:val="0"/>
      <w:marRight w:val="0"/>
      <w:marTop w:val="0"/>
      <w:marBottom w:val="0"/>
      <w:divBdr>
        <w:top w:val="none" w:sz="0" w:space="0" w:color="auto"/>
        <w:left w:val="none" w:sz="0" w:space="0" w:color="auto"/>
        <w:bottom w:val="none" w:sz="0" w:space="0" w:color="auto"/>
        <w:right w:val="none" w:sz="0" w:space="0" w:color="auto"/>
      </w:divBdr>
    </w:div>
    <w:div w:id="1485583746">
      <w:bodyDiv w:val="1"/>
      <w:marLeft w:val="0"/>
      <w:marRight w:val="0"/>
      <w:marTop w:val="0"/>
      <w:marBottom w:val="0"/>
      <w:divBdr>
        <w:top w:val="none" w:sz="0" w:space="0" w:color="auto"/>
        <w:left w:val="none" w:sz="0" w:space="0" w:color="auto"/>
        <w:bottom w:val="none" w:sz="0" w:space="0" w:color="auto"/>
        <w:right w:val="none" w:sz="0" w:space="0" w:color="auto"/>
      </w:divBdr>
    </w:div>
    <w:div w:id="1485775889">
      <w:bodyDiv w:val="1"/>
      <w:marLeft w:val="0"/>
      <w:marRight w:val="0"/>
      <w:marTop w:val="0"/>
      <w:marBottom w:val="0"/>
      <w:divBdr>
        <w:top w:val="none" w:sz="0" w:space="0" w:color="auto"/>
        <w:left w:val="none" w:sz="0" w:space="0" w:color="auto"/>
        <w:bottom w:val="none" w:sz="0" w:space="0" w:color="auto"/>
        <w:right w:val="none" w:sz="0" w:space="0" w:color="auto"/>
      </w:divBdr>
    </w:div>
    <w:div w:id="1486043450">
      <w:bodyDiv w:val="1"/>
      <w:marLeft w:val="0"/>
      <w:marRight w:val="0"/>
      <w:marTop w:val="0"/>
      <w:marBottom w:val="0"/>
      <w:divBdr>
        <w:top w:val="none" w:sz="0" w:space="0" w:color="auto"/>
        <w:left w:val="none" w:sz="0" w:space="0" w:color="auto"/>
        <w:bottom w:val="none" w:sz="0" w:space="0" w:color="auto"/>
        <w:right w:val="none" w:sz="0" w:space="0" w:color="auto"/>
      </w:divBdr>
    </w:div>
    <w:div w:id="1487938046">
      <w:bodyDiv w:val="1"/>
      <w:marLeft w:val="0"/>
      <w:marRight w:val="0"/>
      <w:marTop w:val="0"/>
      <w:marBottom w:val="0"/>
      <w:divBdr>
        <w:top w:val="none" w:sz="0" w:space="0" w:color="auto"/>
        <w:left w:val="none" w:sz="0" w:space="0" w:color="auto"/>
        <w:bottom w:val="none" w:sz="0" w:space="0" w:color="auto"/>
        <w:right w:val="none" w:sz="0" w:space="0" w:color="auto"/>
      </w:divBdr>
    </w:div>
    <w:div w:id="1488010956">
      <w:bodyDiv w:val="1"/>
      <w:marLeft w:val="0"/>
      <w:marRight w:val="0"/>
      <w:marTop w:val="0"/>
      <w:marBottom w:val="0"/>
      <w:divBdr>
        <w:top w:val="none" w:sz="0" w:space="0" w:color="auto"/>
        <w:left w:val="none" w:sz="0" w:space="0" w:color="auto"/>
        <w:bottom w:val="none" w:sz="0" w:space="0" w:color="auto"/>
        <w:right w:val="none" w:sz="0" w:space="0" w:color="auto"/>
      </w:divBdr>
    </w:div>
    <w:div w:id="1488397491">
      <w:bodyDiv w:val="1"/>
      <w:marLeft w:val="0"/>
      <w:marRight w:val="0"/>
      <w:marTop w:val="0"/>
      <w:marBottom w:val="0"/>
      <w:divBdr>
        <w:top w:val="none" w:sz="0" w:space="0" w:color="auto"/>
        <w:left w:val="none" w:sz="0" w:space="0" w:color="auto"/>
        <w:bottom w:val="none" w:sz="0" w:space="0" w:color="auto"/>
        <w:right w:val="none" w:sz="0" w:space="0" w:color="auto"/>
      </w:divBdr>
    </w:div>
    <w:div w:id="1488669516">
      <w:bodyDiv w:val="1"/>
      <w:marLeft w:val="0"/>
      <w:marRight w:val="0"/>
      <w:marTop w:val="0"/>
      <w:marBottom w:val="0"/>
      <w:divBdr>
        <w:top w:val="none" w:sz="0" w:space="0" w:color="auto"/>
        <w:left w:val="none" w:sz="0" w:space="0" w:color="auto"/>
        <w:bottom w:val="none" w:sz="0" w:space="0" w:color="auto"/>
        <w:right w:val="none" w:sz="0" w:space="0" w:color="auto"/>
      </w:divBdr>
    </w:div>
    <w:div w:id="1489706175">
      <w:bodyDiv w:val="1"/>
      <w:marLeft w:val="0"/>
      <w:marRight w:val="0"/>
      <w:marTop w:val="0"/>
      <w:marBottom w:val="0"/>
      <w:divBdr>
        <w:top w:val="none" w:sz="0" w:space="0" w:color="auto"/>
        <w:left w:val="none" w:sz="0" w:space="0" w:color="auto"/>
        <w:bottom w:val="none" w:sz="0" w:space="0" w:color="auto"/>
        <w:right w:val="none" w:sz="0" w:space="0" w:color="auto"/>
      </w:divBdr>
    </w:div>
    <w:div w:id="1489901578">
      <w:bodyDiv w:val="1"/>
      <w:marLeft w:val="0"/>
      <w:marRight w:val="0"/>
      <w:marTop w:val="0"/>
      <w:marBottom w:val="0"/>
      <w:divBdr>
        <w:top w:val="none" w:sz="0" w:space="0" w:color="auto"/>
        <w:left w:val="none" w:sz="0" w:space="0" w:color="auto"/>
        <w:bottom w:val="none" w:sz="0" w:space="0" w:color="auto"/>
        <w:right w:val="none" w:sz="0" w:space="0" w:color="auto"/>
      </w:divBdr>
    </w:div>
    <w:div w:id="1489905643">
      <w:bodyDiv w:val="1"/>
      <w:marLeft w:val="0"/>
      <w:marRight w:val="0"/>
      <w:marTop w:val="0"/>
      <w:marBottom w:val="0"/>
      <w:divBdr>
        <w:top w:val="none" w:sz="0" w:space="0" w:color="auto"/>
        <w:left w:val="none" w:sz="0" w:space="0" w:color="auto"/>
        <w:bottom w:val="none" w:sz="0" w:space="0" w:color="auto"/>
        <w:right w:val="none" w:sz="0" w:space="0" w:color="auto"/>
      </w:divBdr>
    </w:div>
    <w:div w:id="1490250257">
      <w:bodyDiv w:val="1"/>
      <w:marLeft w:val="0"/>
      <w:marRight w:val="0"/>
      <w:marTop w:val="0"/>
      <w:marBottom w:val="0"/>
      <w:divBdr>
        <w:top w:val="none" w:sz="0" w:space="0" w:color="auto"/>
        <w:left w:val="none" w:sz="0" w:space="0" w:color="auto"/>
        <w:bottom w:val="none" w:sz="0" w:space="0" w:color="auto"/>
        <w:right w:val="none" w:sz="0" w:space="0" w:color="auto"/>
      </w:divBdr>
    </w:div>
    <w:div w:id="1490638772">
      <w:bodyDiv w:val="1"/>
      <w:marLeft w:val="0"/>
      <w:marRight w:val="0"/>
      <w:marTop w:val="0"/>
      <w:marBottom w:val="0"/>
      <w:divBdr>
        <w:top w:val="none" w:sz="0" w:space="0" w:color="auto"/>
        <w:left w:val="none" w:sz="0" w:space="0" w:color="auto"/>
        <w:bottom w:val="none" w:sz="0" w:space="0" w:color="auto"/>
        <w:right w:val="none" w:sz="0" w:space="0" w:color="auto"/>
      </w:divBdr>
    </w:div>
    <w:div w:id="1490823309">
      <w:bodyDiv w:val="1"/>
      <w:marLeft w:val="0"/>
      <w:marRight w:val="0"/>
      <w:marTop w:val="0"/>
      <w:marBottom w:val="0"/>
      <w:divBdr>
        <w:top w:val="none" w:sz="0" w:space="0" w:color="auto"/>
        <w:left w:val="none" w:sz="0" w:space="0" w:color="auto"/>
        <w:bottom w:val="none" w:sz="0" w:space="0" w:color="auto"/>
        <w:right w:val="none" w:sz="0" w:space="0" w:color="auto"/>
      </w:divBdr>
    </w:div>
    <w:div w:id="1491367322">
      <w:bodyDiv w:val="1"/>
      <w:marLeft w:val="0"/>
      <w:marRight w:val="0"/>
      <w:marTop w:val="0"/>
      <w:marBottom w:val="0"/>
      <w:divBdr>
        <w:top w:val="none" w:sz="0" w:space="0" w:color="auto"/>
        <w:left w:val="none" w:sz="0" w:space="0" w:color="auto"/>
        <w:bottom w:val="none" w:sz="0" w:space="0" w:color="auto"/>
        <w:right w:val="none" w:sz="0" w:space="0" w:color="auto"/>
      </w:divBdr>
    </w:div>
    <w:div w:id="1491558743">
      <w:bodyDiv w:val="1"/>
      <w:marLeft w:val="0"/>
      <w:marRight w:val="0"/>
      <w:marTop w:val="0"/>
      <w:marBottom w:val="0"/>
      <w:divBdr>
        <w:top w:val="none" w:sz="0" w:space="0" w:color="auto"/>
        <w:left w:val="none" w:sz="0" w:space="0" w:color="auto"/>
        <w:bottom w:val="none" w:sz="0" w:space="0" w:color="auto"/>
        <w:right w:val="none" w:sz="0" w:space="0" w:color="auto"/>
      </w:divBdr>
    </w:div>
    <w:div w:id="1492600444">
      <w:bodyDiv w:val="1"/>
      <w:marLeft w:val="0"/>
      <w:marRight w:val="0"/>
      <w:marTop w:val="0"/>
      <w:marBottom w:val="0"/>
      <w:divBdr>
        <w:top w:val="none" w:sz="0" w:space="0" w:color="auto"/>
        <w:left w:val="none" w:sz="0" w:space="0" w:color="auto"/>
        <w:bottom w:val="none" w:sz="0" w:space="0" w:color="auto"/>
        <w:right w:val="none" w:sz="0" w:space="0" w:color="auto"/>
      </w:divBdr>
    </w:div>
    <w:div w:id="1492868665">
      <w:bodyDiv w:val="1"/>
      <w:marLeft w:val="0"/>
      <w:marRight w:val="0"/>
      <w:marTop w:val="0"/>
      <w:marBottom w:val="0"/>
      <w:divBdr>
        <w:top w:val="none" w:sz="0" w:space="0" w:color="auto"/>
        <w:left w:val="none" w:sz="0" w:space="0" w:color="auto"/>
        <w:bottom w:val="none" w:sz="0" w:space="0" w:color="auto"/>
        <w:right w:val="none" w:sz="0" w:space="0" w:color="auto"/>
      </w:divBdr>
    </w:div>
    <w:div w:id="1492910342">
      <w:bodyDiv w:val="1"/>
      <w:marLeft w:val="0"/>
      <w:marRight w:val="0"/>
      <w:marTop w:val="0"/>
      <w:marBottom w:val="0"/>
      <w:divBdr>
        <w:top w:val="none" w:sz="0" w:space="0" w:color="auto"/>
        <w:left w:val="none" w:sz="0" w:space="0" w:color="auto"/>
        <w:bottom w:val="none" w:sz="0" w:space="0" w:color="auto"/>
        <w:right w:val="none" w:sz="0" w:space="0" w:color="auto"/>
      </w:divBdr>
    </w:div>
    <w:div w:id="1493136153">
      <w:bodyDiv w:val="1"/>
      <w:marLeft w:val="0"/>
      <w:marRight w:val="0"/>
      <w:marTop w:val="0"/>
      <w:marBottom w:val="0"/>
      <w:divBdr>
        <w:top w:val="none" w:sz="0" w:space="0" w:color="auto"/>
        <w:left w:val="none" w:sz="0" w:space="0" w:color="auto"/>
        <w:bottom w:val="none" w:sz="0" w:space="0" w:color="auto"/>
        <w:right w:val="none" w:sz="0" w:space="0" w:color="auto"/>
      </w:divBdr>
    </w:div>
    <w:div w:id="1493179772">
      <w:bodyDiv w:val="1"/>
      <w:marLeft w:val="0"/>
      <w:marRight w:val="0"/>
      <w:marTop w:val="0"/>
      <w:marBottom w:val="0"/>
      <w:divBdr>
        <w:top w:val="none" w:sz="0" w:space="0" w:color="auto"/>
        <w:left w:val="none" w:sz="0" w:space="0" w:color="auto"/>
        <w:bottom w:val="none" w:sz="0" w:space="0" w:color="auto"/>
        <w:right w:val="none" w:sz="0" w:space="0" w:color="auto"/>
      </w:divBdr>
    </w:div>
    <w:div w:id="1493250762">
      <w:bodyDiv w:val="1"/>
      <w:marLeft w:val="0"/>
      <w:marRight w:val="0"/>
      <w:marTop w:val="0"/>
      <w:marBottom w:val="0"/>
      <w:divBdr>
        <w:top w:val="none" w:sz="0" w:space="0" w:color="auto"/>
        <w:left w:val="none" w:sz="0" w:space="0" w:color="auto"/>
        <w:bottom w:val="none" w:sz="0" w:space="0" w:color="auto"/>
        <w:right w:val="none" w:sz="0" w:space="0" w:color="auto"/>
      </w:divBdr>
    </w:div>
    <w:div w:id="1493838057">
      <w:bodyDiv w:val="1"/>
      <w:marLeft w:val="0"/>
      <w:marRight w:val="0"/>
      <w:marTop w:val="0"/>
      <w:marBottom w:val="0"/>
      <w:divBdr>
        <w:top w:val="none" w:sz="0" w:space="0" w:color="auto"/>
        <w:left w:val="none" w:sz="0" w:space="0" w:color="auto"/>
        <w:bottom w:val="none" w:sz="0" w:space="0" w:color="auto"/>
        <w:right w:val="none" w:sz="0" w:space="0" w:color="auto"/>
      </w:divBdr>
    </w:div>
    <w:div w:id="1495607748">
      <w:bodyDiv w:val="1"/>
      <w:marLeft w:val="0"/>
      <w:marRight w:val="0"/>
      <w:marTop w:val="0"/>
      <w:marBottom w:val="0"/>
      <w:divBdr>
        <w:top w:val="none" w:sz="0" w:space="0" w:color="auto"/>
        <w:left w:val="none" w:sz="0" w:space="0" w:color="auto"/>
        <w:bottom w:val="none" w:sz="0" w:space="0" w:color="auto"/>
        <w:right w:val="none" w:sz="0" w:space="0" w:color="auto"/>
      </w:divBdr>
    </w:div>
    <w:div w:id="1495608371">
      <w:bodyDiv w:val="1"/>
      <w:marLeft w:val="0"/>
      <w:marRight w:val="0"/>
      <w:marTop w:val="0"/>
      <w:marBottom w:val="0"/>
      <w:divBdr>
        <w:top w:val="none" w:sz="0" w:space="0" w:color="auto"/>
        <w:left w:val="none" w:sz="0" w:space="0" w:color="auto"/>
        <w:bottom w:val="none" w:sz="0" w:space="0" w:color="auto"/>
        <w:right w:val="none" w:sz="0" w:space="0" w:color="auto"/>
      </w:divBdr>
    </w:div>
    <w:div w:id="1495687571">
      <w:bodyDiv w:val="1"/>
      <w:marLeft w:val="0"/>
      <w:marRight w:val="0"/>
      <w:marTop w:val="0"/>
      <w:marBottom w:val="0"/>
      <w:divBdr>
        <w:top w:val="none" w:sz="0" w:space="0" w:color="auto"/>
        <w:left w:val="none" w:sz="0" w:space="0" w:color="auto"/>
        <w:bottom w:val="none" w:sz="0" w:space="0" w:color="auto"/>
        <w:right w:val="none" w:sz="0" w:space="0" w:color="auto"/>
      </w:divBdr>
    </w:div>
    <w:div w:id="1496799428">
      <w:bodyDiv w:val="1"/>
      <w:marLeft w:val="0"/>
      <w:marRight w:val="0"/>
      <w:marTop w:val="0"/>
      <w:marBottom w:val="0"/>
      <w:divBdr>
        <w:top w:val="none" w:sz="0" w:space="0" w:color="auto"/>
        <w:left w:val="none" w:sz="0" w:space="0" w:color="auto"/>
        <w:bottom w:val="none" w:sz="0" w:space="0" w:color="auto"/>
        <w:right w:val="none" w:sz="0" w:space="0" w:color="auto"/>
      </w:divBdr>
    </w:div>
    <w:div w:id="1496913590">
      <w:bodyDiv w:val="1"/>
      <w:marLeft w:val="0"/>
      <w:marRight w:val="0"/>
      <w:marTop w:val="0"/>
      <w:marBottom w:val="0"/>
      <w:divBdr>
        <w:top w:val="none" w:sz="0" w:space="0" w:color="auto"/>
        <w:left w:val="none" w:sz="0" w:space="0" w:color="auto"/>
        <w:bottom w:val="none" w:sz="0" w:space="0" w:color="auto"/>
        <w:right w:val="none" w:sz="0" w:space="0" w:color="auto"/>
      </w:divBdr>
    </w:div>
    <w:div w:id="1497457724">
      <w:bodyDiv w:val="1"/>
      <w:marLeft w:val="0"/>
      <w:marRight w:val="0"/>
      <w:marTop w:val="0"/>
      <w:marBottom w:val="0"/>
      <w:divBdr>
        <w:top w:val="none" w:sz="0" w:space="0" w:color="auto"/>
        <w:left w:val="none" w:sz="0" w:space="0" w:color="auto"/>
        <w:bottom w:val="none" w:sz="0" w:space="0" w:color="auto"/>
        <w:right w:val="none" w:sz="0" w:space="0" w:color="auto"/>
      </w:divBdr>
    </w:div>
    <w:div w:id="1497918113">
      <w:bodyDiv w:val="1"/>
      <w:marLeft w:val="0"/>
      <w:marRight w:val="0"/>
      <w:marTop w:val="0"/>
      <w:marBottom w:val="0"/>
      <w:divBdr>
        <w:top w:val="none" w:sz="0" w:space="0" w:color="auto"/>
        <w:left w:val="none" w:sz="0" w:space="0" w:color="auto"/>
        <w:bottom w:val="none" w:sz="0" w:space="0" w:color="auto"/>
        <w:right w:val="none" w:sz="0" w:space="0" w:color="auto"/>
      </w:divBdr>
    </w:div>
    <w:div w:id="1498880631">
      <w:bodyDiv w:val="1"/>
      <w:marLeft w:val="0"/>
      <w:marRight w:val="0"/>
      <w:marTop w:val="0"/>
      <w:marBottom w:val="0"/>
      <w:divBdr>
        <w:top w:val="none" w:sz="0" w:space="0" w:color="auto"/>
        <w:left w:val="none" w:sz="0" w:space="0" w:color="auto"/>
        <w:bottom w:val="none" w:sz="0" w:space="0" w:color="auto"/>
        <w:right w:val="none" w:sz="0" w:space="0" w:color="auto"/>
      </w:divBdr>
    </w:div>
    <w:div w:id="1499344099">
      <w:bodyDiv w:val="1"/>
      <w:marLeft w:val="0"/>
      <w:marRight w:val="0"/>
      <w:marTop w:val="0"/>
      <w:marBottom w:val="0"/>
      <w:divBdr>
        <w:top w:val="none" w:sz="0" w:space="0" w:color="auto"/>
        <w:left w:val="none" w:sz="0" w:space="0" w:color="auto"/>
        <w:bottom w:val="none" w:sz="0" w:space="0" w:color="auto"/>
        <w:right w:val="none" w:sz="0" w:space="0" w:color="auto"/>
      </w:divBdr>
    </w:div>
    <w:div w:id="1500845822">
      <w:bodyDiv w:val="1"/>
      <w:marLeft w:val="0"/>
      <w:marRight w:val="0"/>
      <w:marTop w:val="0"/>
      <w:marBottom w:val="0"/>
      <w:divBdr>
        <w:top w:val="none" w:sz="0" w:space="0" w:color="auto"/>
        <w:left w:val="none" w:sz="0" w:space="0" w:color="auto"/>
        <w:bottom w:val="none" w:sz="0" w:space="0" w:color="auto"/>
        <w:right w:val="none" w:sz="0" w:space="0" w:color="auto"/>
      </w:divBdr>
    </w:div>
    <w:div w:id="1500996465">
      <w:bodyDiv w:val="1"/>
      <w:marLeft w:val="0"/>
      <w:marRight w:val="0"/>
      <w:marTop w:val="0"/>
      <w:marBottom w:val="0"/>
      <w:divBdr>
        <w:top w:val="none" w:sz="0" w:space="0" w:color="auto"/>
        <w:left w:val="none" w:sz="0" w:space="0" w:color="auto"/>
        <w:bottom w:val="none" w:sz="0" w:space="0" w:color="auto"/>
        <w:right w:val="none" w:sz="0" w:space="0" w:color="auto"/>
      </w:divBdr>
    </w:div>
    <w:div w:id="1501234763">
      <w:bodyDiv w:val="1"/>
      <w:marLeft w:val="0"/>
      <w:marRight w:val="0"/>
      <w:marTop w:val="0"/>
      <w:marBottom w:val="0"/>
      <w:divBdr>
        <w:top w:val="none" w:sz="0" w:space="0" w:color="auto"/>
        <w:left w:val="none" w:sz="0" w:space="0" w:color="auto"/>
        <w:bottom w:val="none" w:sz="0" w:space="0" w:color="auto"/>
        <w:right w:val="none" w:sz="0" w:space="0" w:color="auto"/>
      </w:divBdr>
    </w:div>
    <w:div w:id="1501851515">
      <w:bodyDiv w:val="1"/>
      <w:marLeft w:val="0"/>
      <w:marRight w:val="0"/>
      <w:marTop w:val="0"/>
      <w:marBottom w:val="0"/>
      <w:divBdr>
        <w:top w:val="none" w:sz="0" w:space="0" w:color="auto"/>
        <w:left w:val="none" w:sz="0" w:space="0" w:color="auto"/>
        <w:bottom w:val="none" w:sz="0" w:space="0" w:color="auto"/>
        <w:right w:val="none" w:sz="0" w:space="0" w:color="auto"/>
      </w:divBdr>
    </w:div>
    <w:div w:id="1502114878">
      <w:bodyDiv w:val="1"/>
      <w:marLeft w:val="0"/>
      <w:marRight w:val="0"/>
      <w:marTop w:val="0"/>
      <w:marBottom w:val="0"/>
      <w:divBdr>
        <w:top w:val="none" w:sz="0" w:space="0" w:color="auto"/>
        <w:left w:val="none" w:sz="0" w:space="0" w:color="auto"/>
        <w:bottom w:val="none" w:sz="0" w:space="0" w:color="auto"/>
        <w:right w:val="none" w:sz="0" w:space="0" w:color="auto"/>
      </w:divBdr>
    </w:div>
    <w:div w:id="1502350356">
      <w:bodyDiv w:val="1"/>
      <w:marLeft w:val="0"/>
      <w:marRight w:val="0"/>
      <w:marTop w:val="0"/>
      <w:marBottom w:val="0"/>
      <w:divBdr>
        <w:top w:val="none" w:sz="0" w:space="0" w:color="auto"/>
        <w:left w:val="none" w:sz="0" w:space="0" w:color="auto"/>
        <w:bottom w:val="none" w:sz="0" w:space="0" w:color="auto"/>
        <w:right w:val="none" w:sz="0" w:space="0" w:color="auto"/>
      </w:divBdr>
    </w:div>
    <w:div w:id="1502626686">
      <w:bodyDiv w:val="1"/>
      <w:marLeft w:val="0"/>
      <w:marRight w:val="0"/>
      <w:marTop w:val="0"/>
      <w:marBottom w:val="0"/>
      <w:divBdr>
        <w:top w:val="none" w:sz="0" w:space="0" w:color="auto"/>
        <w:left w:val="none" w:sz="0" w:space="0" w:color="auto"/>
        <w:bottom w:val="none" w:sz="0" w:space="0" w:color="auto"/>
        <w:right w:val="none" w:sz="0" w:space="0" w:color="auto"/>
      </w:divBdr>
    </w:div>
    <w:div w:id="1502964336">
      <w:bodyDiv w:val="1"/>
      <w:marLeft w:val="0"/>
      <w:marRight w:val="0"/>
      <w:marTop w:val="0"/>
      <w:marBottom w:val="0"/>
      <w:divBdr>
        <w:top w:val="none" w:sz="0" w:space="0" w:color="auto"/>
        <w:left w:val="none" w:sz="0" w:space="0" w:color="auto"/>
        <w:bottom w:val="none" w:sz="0" w:space="0" w:color="auto"/>
        <w:right w:val="none" w:sz="0" w:space="0" w:color="auto"/>
      </w:divBdr>
    </w:div>
    <w:div w:id="1503200787">
      <w:bodyDiv w:val="1"/>
      <w:marLeft w:val="0"/>
      <w:marRight w:val="0"/>
      <w:marTop w:val="0"/>
      <w:marBottom w:val="0"/>
      <w:divBdr>
        <w:top w:val="none" w:sz="0" w:space="0" w:color="auto"/>
        <w:left w:val="none" w:sz="0" w:space="0" w:color="auto"/>
        <w:bottom w:val="none" w:sz="0" w:space="0" w:color="auto"/>
        <w:right w:val="none" w:sz="0" w:space="0" w:color="auto"/>
      </w:divBdr>
    </w:div>
    <w:div w:id="1503817994">
      <w:bodyDiv w:val="1"/>
      <w:marLeft w:val="0"/>
      <w:marRight w:val="0"/>
      <w:marTop w:val="0"/>
      <w:marBottom w:val="0"/>
      <w:divBdr>
        <w:top w:val="none" w:sz="0" w:space="0" w:color="auto"/>
        <w:left w:val="none" w:sz="0" w:space="0" w:color="auto"/>
        <w:bottom w:val="none" w:sz="0" w:space="0" w:color="auto"/>
        <w:right w:val="none" w:sz="0" w:space="0" w:color="auto"/>
      </w:divBdr>
    </w:div>
    <w:div w:id="1503855368">
      <w:bodyDiv w:val="1"/>
      <w:marLeft w:val="0"/>
      <w:marRight w:val="0"/>
      <w:marTop w:val="0"/>
      <w:marBottom w:val="0"/>
      <w:divBdr>
        <w:top w:val="none" w:sz="0" w:space="0" w:color="auto"/>
        <w:left w:val="none" w:sz="0" w:space="0" w:color="auto"/>
        <w:bottom w:val="none" w:sz="0" w:space="0" w:color="auto"/>
        <w:right w:val="none" w:sz="0" w:space="0" w:color="auto"/>
      </w:divBdr>
    </w:div>
    <w:div w:id="1504315669">
      <w:bodyDiv w:val="1"/>
      <w:marLeft w:val="0"/>
      <w:marRight w:val="0"/>
      <w:marTop w:val="0"/>
      <w:marBottom w:val="0"/>
      <w:divBdr>
        <w:top w:val="none" w:sz="0" w:space="0" w:color="auto"/>
        <w:left w:val="none" w:sz="0" w:space="0" w:color="auto"/>
        <w:bottom w:val="none" w:sz="0" w:space="0" w:color="auto"/>
        <w:right w:val="none" w:sz="0" w:space="0" w:color="auto"/>
      </w:divBdr>
    </w:div>
    <w:div w:id="1504735741">
      <w:bodyDiv w:val="1"/>
      <w:marLeft w:val="0"/>
      <w:marRight w:val="0"/>
      <w:marTop w:val="0"/>
      <w:marBottom w:val="0"/>
      <w:divBdr>
        <w:top w:val="none" w:sz="0" w:space="0" w:color="auto"/>
        <w:left w:val="none" w:sz="0" w:space="0" w:color="auto"/>
        <w:bottom w:val="none" w:sz="0" w:space="0" w:color="auto"/>
        <w:right w:val="none" w:sz="0" w:space="0" w:color="auto"/>
      </w:divBdr>
    </w:div>
    <w:div w:id="1505705814">
      <w:bodyDiv w:val="1"/>
      <w:marLeft w:val="0"/>
      <w:marRight w:val="0"/>
      <w:marTop w:val="0"/>
      <w:marBottom w:val="0"/>
      <w:divBdr>
        <w:top w:val="none" w:sz="0" w:space="0" w:color="auto"/>
        <w:left w:val="none" w:sz="0" w:space="0" w:color="auto"/>
        <w:bottom w:val="none" w:sz="0" w:space="0" w:color="auto"/>
        <w:right w:val="none" w:sz="0" w:space="0" w:color="auto"/>
      </w:divBdr>
    </w:div>
    <w:div w:id="1506625400">
      <w:bodyDiv w:val="1"/>
      <w:marLeft w:val="0"/>
      <w:marRight w:val="0"/>
      <w:marTop w:val="0"/>
      <w:marBottom w:val="0"/>
      <w:divBdr>
        <w:top w:val="none" w:sz="0" w:space="0" w:color="auto"/>
        <w:left w:val="none" w:sz="0" w:space="0" w:color="auto"/>
        <w:bottom w:val="none" w:sz="0" w:space="0" w:color="auto"/>
        <w:right w:val="none" w:sz="0" w:space="0" w:color="auto"/>
      </w:divBdr>
    </w:div>
    <w:div w:id="1506631973">
      <w:bodyDiv w:val="1"/>
      <w:marLeft w:val="0"/>
      <w:marRight w:val="0"/>
      <w:marTop w:val="0"/>
      <w:marBottom w:val="0"/>
      <w:divBdr>
        <w:top w:val="none" w:sz="0" w:space="0" w:color="auto"/>
        <w:left w:val="none" w:sz="0" w:space="0" w:color="auto"/>
        <w:bottom w:val="none" w:sz="0" w:space="0" w:color="auto"/>
        <w:right w:val="none" w:sz="0" w:space="0" w:color="auto"/>
      </w:divBdr>
    </w:div>
    <w:div w:id="1507479256">
      <w:bodyDiv w:val="1"/>
      <w:marLeft w:val="0"/>
      <w:marRight w:val="0"/>
      <w:marTop w:val="0"/>
      <w:marBottom w:val="0"/>
      <w:divBdr>
        <w:top w:val="none" w:sz="0" w:space="0" w:color="auto"/>
        <w:left w:val="none" w:sz="0" w:space="0" w:color="auto"/>
        <w:bottom w:val="none" w:sz="0" w:space="0" w:color="auto"/>
        <w:right w:val="none" w:sz="0" w:space="0" w:color="auto"/>
      </w:divBdr>
    </w:div>
    <w:div w:id="1509758536">
      <w:bodyDiv w:val="1"/>
      <w:marLeft w:val="0"/>
      <w:marRight w:val="0"/>
      <w:marTop w:val="0"/>
      <w:marBottom w:val="0"/>
      <w:divBdr>
        <w:top w:val="none" w:sz="0" w:space="0" w:color="auto"/>
        <w:left w:val="none" w:sz="0" w:space="0" w:color="auto"/>
        <w:bottom w:val="none" w:sz="0" w:space="0" w:color="auto"/>
        <w:right w:val="none" w:sz="0" w:space="0" w:color="auto"/>
      </w:divBdr>
    </w:div>
    <w:div w:id="1510027325">
      <w:bodyDiv w:val="1"/>
      <w:marLeft w:val="0"/>
      <w:marRight w:val="0"/>
      <w:marTop w:val="0"/>
      <w:marBottom w:val="0"/>
      <w:divBdr>
        <w:top w:val="none" w:sz="0" w:space="0" w:color="auto"/>
        <w:left w:val="none" w:sz="0" w:space="0" w:color="auto"/>
        <w:bottom w:val="none" w:sz="0" w:space="0" w:color="auto"/>
        <w:right w:val="none" w:sz="0" w:space="0" w:color="auto"/>
      </w:divBdr>
    </w:div>
    <w:div w:id="1510177421">
      <w:bodyDiv w:val="1"/>
      <w:marLeft w:val="0"/>
      <w:marRight w:val="0"/>
      <w:marTop w:val="0"/>
      <w:marBottom w:val="0"/>
      <w:divBdr>
        <w:top w:val="none" w:sz="0" w:space="0" w:color="auto"/>
        <w:left w:val="none" w:sz="0" w:space="0" w:color="auto"/>
        <w:bottom w:val="none" w:sz="0" w:space="0" w:color="auto"/>
        <w:right w:val="none" w:sz="0" w:space="0" w:color="auto"/>
      </w:divBdr>
    </w:div>
    <w:div w:id="1510677278">
      <w:bodyDiv w:val="1"/>
      <w:marLeft w:val="0"/>
      <w:marRight w:val="0"/>
      <w:marTop w:val="0"/>
      <w:marBottom w:val="0"/>
      <w:divBdr>
        <w:top w:val="none" w:sz="0" w:space="0" w:color="auto"/>
        <w:left w:val="none" w:sz="0" w:space="0" w:color="auto"/>
        <w:bottom w:val="none" w:sz="0" w:space="0" w:color="auto"/>
        <w:right w:val="none" w:sz="0" w:space="0" w:color="auto"/>
      </w:divBdr>
    </w:div>
    <w:div w:id="1510681502">
      <w:bodyDiv w:val="1"/>
      <w:marLeft w:val="0"/>
      <w:marRight w:val="0"/>
      <w:marTop w:val="0"/>
      <w:marBottom w:val="0"/>
      <w:divBdr>
        <w:top w:val="none" w:sz="0" w:space="0" w:color="auto"/>
        <w:left w:val="none" w:sz="0" w:space="0" w:color="auto"/>
        <w:bottom w:val="none" w:sz="0" w:space="0" w:color="auto"/>
        <w:right w:val="none" w:sz="0" w:space="0" w:color="auto"/>
      </w:divBdr>
    </w:div>
    <w:div w:id="1512374620">
      <w:bodyDiv w:val="1"/>
      <w:marLeft w:val="0"/>
      <w:marRight w:val="0"/>
      <w:marTop w:val="0"/>
      <w:marBottom w:val="0"/>
      <w:divBdr>
        <w:top w:val="none" w:sz="0" w:space="0" w:color="auto"/>
        <w:left w:val="none" w:sz="0" w:space="0" w:color="auto"/>
        <w:bottom w:val="none" w:sz="0" w:space="0" w:color="auto"/>
        <w:right w:val="none" w:sz="0" w:space="0" w:color="auto"/>
      </w:divBdr>
    </w:div>
    <w:div w:id="1512378268">
      <w:bodyDiv w:val="1"/>
      <w:marLeft w:val="0"/>
      <w:marRight w:val="0"/>
      <w:marTop w:val="0"/>
      <w:marBottom w:val="0"/>
      <w:divBdr>
        <w:top w:val="none" w:sz="0" w:space="0" w:color="auto"/>
        <w:left w:val="none" w:sz="0" w:space="0" w:color="auto"/>
        <w:bottom w:val="none" w:sz="0" w:space="0" w:color="auto"/>
        <w:right w:val="none" w:sz="0" w:space="0" w:color="auto"/>
      </w:divBdr>
    </w:div>
    <w:div w:id="1513372389">
      <w:bodyDiv w:val="1"/>
      <w:marLeft w:val="0"/>
      <w:marRight w:val="0"/>
      <w:marTop w:val="0"/>
      <w:marBottom w:val="0"/>
      <w:divBdr>
        <w:top w:val="none" w:sz="0" w:space="0" w:color="auto"/>
        <w:left w:val="none" w:sz="0" w:space="0" w:color="auto"/>
        <w:bottom w:val="none" w:sz="0" w:space="0" w:color="auto"/>
        <w:right w:val="none" w:sz="0" w:space="0" w:color="auto"/>
      </w:divBdr>
    </w:div>
    <w:div w:id="1513374577">
      <w:bodyDiv w:val="1"/>
      <w:marLeft w:val="0"/>
      <w:marRight w:val="0"/>
      <w:marTop w:val="0"/>
      <w:marBottom w:val="0"/>
      <w:divBdr>
        <w:top w:val="none" w:sz="0" w:space="0" w:color="auto"/>
        <w:left w:val="none" w:sz="0" w:space="0" w:color="auto"/>
        <w:bottom w:val="none" w:sz="0" w:space="0" w:color="auto"/>
        <w:right w:val="none" w:sz="0" w:space="0" w:color="auto"/>
      </w:divBdr>
    </w:div>
    <w:div w:id="1513375791">
      <w:bodyDiv w:val="1"/>
      <w:marLeft w:val="0"/>
      <w:marRight w:val="0"/>
      <w:marTop w:val="0"/>
      <w:marBottom w:val="0"/>
      <w:divBdr>
        <w:top w:val="none" w:sz="0" w:space="0" w:color="auto"/>
        <w:left w:val="none" w:sz="0" w:space="0" w:color="auto"/>
        <w:bottom w:val="none" w:sz="0" w:space="0" w:color="auto"/>
        <w:right w:val="none" w:sz="0" w:space="0" w:color="auto"/>
      </w:divBdr>
    </w:div>
    <w:div w:id="1513640537">
      <w:bodyDiv w:val="1"/>
      <w:marLeft w:val="0"/>
      <w:marRight w:val="0"/>
      <w:marTop w:val="0"/>
      <w:marBottom w:val="0"/>
      <w:divBdr>
        <w:top w:val="none" w:sz="0" w:space="0" w:color="auto"/>
        <w:left w:val="none" w:sz="0" w:space="0" w:color="auto"/>
        <w:bottom w:val="none" w:sz="0" w:space="0" w:color="auto"/>
        <w:right w:val="none" w:sz="0" w:space="0" w:color="auto"/>
      </w:divBdr>
    </w:div>
    <w:div w:id="1514103560">
      <w:bodyDiv w:val="1"/>
      <w:marLeft w:val="0"/>
      <w:marRight w:val="0"/>
      <w:marTop w:val="0"/>
      <w:marBottom w:val="0"/>
      <w:divBdr>
        <w:top w:val="none" w:sz="0" w:space="0" w:color="auto"/>
        <w:left w:val="none" w:sz="0" w:space="0" w:color="auto"/>
        <w:bottom w:val="none" w:sz="0" w:space="0" w:color="auto"/>
        <w:right w:val="none" w:sz="0" w:space="0" w:color="auto"/>
      </w:divBdr>
    </w:div>
    <w:div w:id="1514105298">
      <w:bodyDiv w:val="1"/>
      <w:marLeft w:val="0"/>
      <w:marRight w:val="0"/>
      <w:marTop w:val="0"/>
      <w:marBottom w:val="0"/>
      <w:divBdr>
        <w:top w:val="none" w:sz="0" w:space="0" w:color="auto"/>
        <w:left w:val="none" w:sz="0" w:space="0" w:color="auto"/>
        <w:bottom w:val="none" w:sz="0" w:space="0" w:color="auto"/>
        <w:right w:val="none" w:sz="0" w:space="0" w:color="auto"/>
      </w:divBdr>
    </w:div>
    <w:div w:id="1514371373">
      <w:bodyDiv w:val="1"/>
      <w:marLeft w:val="0"/>
      <w:marRight w:val="0"/>
      <w:marTop w:val="0"/>
      <w:marBottom w:val="0"/>
      <w:divBdr>
        <w:top w:val="none" w:sz="0" w:space="0" w:color="auto"/>
        <w:left w:val="none" w:sz="0" w:space="0" w:color="auto"/>
        <w:bottom w:val="none" w:sz="0" w:space="0" w:color="auto"/>
        <w:right w:val="none" w:sz="0" w:space="0" w:color="auto"/>
      </w:divBdr>
    </w:div>
    <w:div w:id="1515025995">
      <w:bodyDiv w:val="1"/>
      <w:marLeft w:val="0"/>
      <w:marRight w:val="0"/>
      <w:marTop w:val="0"/>
      <w:marBottom w:val="0"/>
      <w:divBdr>
        <w:top w:val="none" w:sz="0" w:space="0" w:color="auto"/>
        <w:left w:val="none" w:sz="0" w:space="0" w:color="auto"/>
        <w:bottom w:val="none" w:sz="0" w:space="0" w:color="auto"/>
        <w:right w:val="none" w:sz="0" w:space="0" w:color="auto"/>
      </w:divBdr>
    </w:div>
    <w:div w:id="1515992778">
      <w:bodyDiv w:val="1"/>
      <w:marLeft w:val="0"/>
      <w:marRight w:val="0"/>
      <w:marTop w:val="0"/>
      <w:marBottom w:val="0"/>
      <w:divBdr>
        <w:top w:val="none" w:sz="0" w:space="0" w:color="auto"/>
        <w:left w:val="none" w:sz="0" w:space="0" w:color="auto"/>
        <w:bottom w:val="none" w:sz="0" w:space="0" w:color="auto"/>
        <w:right w:val="none" w:sz="0" w:space="0" w:color="auto"/>
      </w:divBdr>
    </w:div>
    <w:div w:id="1516190396">
      <w:bodyDiv w:val="1"/>
      <w:marLeft w:val="0"/>
      <w:marRight w:val="0"/>
      <w:marTop w:val="0"/>
      <w:marBottom w:val="0"/>
      <w:divBdr>
        <w:top w:val="none" w:sz="0" w:space="0" w:color="auto"/>
        <w:left w:val="none" w:sz="0" w:space="0" w:color="auto"/>
        <w:bottom w:val="none" w:sz="0" w:space="0" w:color="auto"/>
        <w:right w:val="none" w:sz="0" w:space="0" w:color="auto"/>
      </w:divBdr>
    </w:div>
    <w:div w:id="1516503918">
      <w:bodyDiv w:val="1"/>
      <w:marLeft w:val="0"/>
      <w:marRight w:val="0"/>
      <w:marTop w:val="0"/>
      <w:marBottom w:val="0"/>
      <w:divBdr>
        <w:top w:val="none" w:sz="0" w:space="0" w:color="auto"/>
        <w:left w:val="none" w:sz="0" w:space="0" w:color="auto"/>
        <w:bottom w:val="none" w:sz="0" w:space="0" w:color="auto"/>
        <w:right w:val="none" w:sz="0" w:space="0" w:color="auto"/>
      </w:divBdr>
    </w:div>
    <w:div w:id="1516725368">
      <w:bodyDiv w:val="1"/>
      <w:marLeft w:val="0"/>
      <w:marRight w:val="0"/>
      <w:marTop w:val="0"/>
      <w:marBottom w:val="0"/>
      <w:divBdr>
        <w:top w:val="none" w:sz="0" w:space="0" w:color="auto"/>
        <w:left w:val="none" w:sz="0" w:space="0" w:color="auto"/>
        <w:bottom w:val="none" w:sz="0" w:space="0" w:color="auto"/>
        <w:right w:val="none" w:sz="0" w:space="0" w:color="auto"/>
      </w:divBdr>
    </w:div>
    <w:div w:id="1516766720">
      <w:bodyDiv w:val="1"/>
      <w:marLeft w:val="0"/>
      <w:marRight w:val="0"/>
      <w:marTop w:val="0"/>
      <w:marBottom w:val="0"/>
      <w:divBdr>
        <w:top w:val="none" w:sz="0" w:space="0" w:color="auto"/>
        <w:left w:val="none" w:sz="0" w:space="0" w:color="auto"/>
        <w:bottom w:val="none" w:sz="0" w:space="0" w:color="auto"/>
        <w:right w:val="none" w:sz="0" w:space="0" w:color="auto"/>
      </w:divBdr>
    </w:div>
    <w:div w:id="1517421550">
      <w:bodyDiv w:val="1"/>
      <w:marLeft w:val="0"/>
      <w:marRight w:val="0"/>
      <w:marTop w:val="0"/>
      <w:marBottom w:val="0"/>
      <w:divBdr>
        <w:top w:val="none" w:sz="0" w:space="0" w:color="auto"/>
        <w:left w:val="none" w:sz="0" w:space="0" w:color="auto"/>
        <w:bottom w:val="none" w:sz="0" w:space="0" w:color="auto"/>
        <w:right w:val="none" w:sz="0" w:space="0" w:color="auto"/>
      </w:divBdr>
    </w:div>
    <w:div w:id="1517648867">
      <w:bodyDiv w:val="1"/>
      <w:marLeft w:val="0"/>
      <w:marRight w:val="0"/>
      <w:marTop w:val="0"/>
      <w:marBottom w:val="0"/>
      <w:divBdr>
        <w:top w:val="none" w:sz="0" w:space="0" w:color="auto"/>
        <w:left w:val="none" w:sz="0" w:space="0" w:color="auto"/>
        <w:bottom w:val="none" w:sz="0" w:space="0" w:color="auto"/>
        <w:right w:val="none" w:sz="0" w:space="0" w:color="auto"/>
      </w:divBdr>
    </w:div>
    <w:div w:id="1517694356">
      <w:bodyDiv w:val="1"/>
      <w:marLeft w:val="0"/>
      <w:marRight w:val="0"/>
      <w:marTop w:val="0"/>
      <w:marBottom w:val="0"/>
      <w:divBdr>
        <w:top w:val="none" w:sz="0" w:space="0" w:color="auto"/>
        <w:left w:val="none" w:sz="0" w:space="0" w:color="auto"/>
        <w:bottom w:val="none" w:sz="0" w:space="0" w:color="auto"/>
        <w:right w:val="none" w:sz="0" w:space="0" w:color="auto"/>
      </w:divBdr>
    </w:div>
    <w:div w:id="1517697238">
      <w:bodyDiv w:val="1"/>
      <w:marLeft w:val="0"/>
      <w:marRight w:val="0"/>
      <w:marTop w:val="0"/>
      <w:marBottom w:val="0"/>
      <w:divBdr>
        <w:top w:val="none" w:sz="0" w:space="0" w:color="auto"/>
        <w:left w:val="none" w:sz="0" w:space="0" w:color="auto"/>
        <w:bottom w:val="none" w:sz="0" w:space="0" w:color="auto"/>
        <w:right w:val="none" w:sz="0" w:space="0" w:color="auto"/>
      </w:divBdr>
    </w:div>
    <w:div w:id="1518419987">
      <w:bodyDiv w:val="1"/>
      <w:marLeft w:val="0"/>
      <w:marRight w:val="0"/>
      <w:marTop w:val="0"/>
      <w:marBottom w:val="0"/>
      <w:divBdr>
        <w:top w:val="none" w:sz="0" w:space="0" w:color="auto"/>
        <w:left w:val="none" w:sz="0" w:space="0" w:color="auto"/>
        <w:bottom w:val="none" w:sz="0" w:space="0" w:color="auto"/>
        <w:right w:val="none" w:sz="0" w:space="0" w:color="auto"/>
      </w:divBdr>
    </w:div>
    <w:div w:id="1518615969">
      <w:bodyDiv w:val="1"/>
      <w:marLeft w:val="0"/>
      <w:marRight w:val="0"/>
      <w:marTop w:val="0"/>
      <w:marBottom w:val="0"/>
      <w:divBdr>
        <w:top w:val="none" w:sz="0" w:space="0" w:color="auto"/>
        <w:left w:val="none" w:sz="0" w:space="0" w:color="auto"/>
        <w:bottom w:val="none" w:sz="0" w:space="0" w:color="auto"/>
        <w:right w:val="none" w:sz="0" w:space="0" w:color="auto"/>
      </w:divBdr>
    </w:div>
    <w:div w:id="1519345927">
      <w:bodyDiv w:val="1"/>
      <w:marLeft w:val="0"/>
      <w:marRight w:val="0"/>
      <w:marTop w:val="0"/>
      <w:marBottom w:val="0"/>
      <w:divBdr>
        <w:top w:val="none" w:sz="0" w:space="0" w:color="auto"/>
        <w:left w:val="none" w:sz="0" w:space="0" w:color="auto"/>
        <w:bottom w:val="none" w:sz="0" w:space="0" w:color="auto"/>
        <w:right w:val="none" w:sz="0" w:space="0" w:color="auto"/>
      </w:divBdr>
    </w:div>
    <w:div w:id="1519387713">
      <w:bodyDiv w:val="1"/>
      <w:marLeft w:val="0"/>
      <w:marRight w:val="0"/>
      <w:marTop w:val="0"/>
      <w:marBottom w:val="0"/>
      <w:divBdr>
        <w:top w:val="none" w:sz="0" w:space="0" w:color="auto"/>
        <w:left w:val="none" w:sz="0" w:space="0" w:color="auto"/>
        <w:bottom w:val="none" w:sz="0" w:space="0" w:color="auto"/>
        <w:right w:val="none" w:sz="0" w:space="0" w:color="auto"/>
      </w:divBdr>
    </w:div>
    <w:div w:id="1519390211">
      <w:bodyDiv w:val="1"/>
      <w:marLeft w:val="0"/>
      <w:marRight w:val="0"/>
      <w:marTop w:val="0"/>
      <w:marBottom w:val="0"/>
      <w:divBdr>
        <w:top w:val="none" w:sz="0" w:space="0" w:color="auto"/>
        <w:left w:val="none" w:sz="0" w:space="0" w:color="auto"/>
        <w:bottom w:val="none" w:sz="0" w:space="0" w:color="auto"/>
        <w:right w:val="none" w:sz="0" w:space="0" w:color="auto"/>
      </w:divBdr>
    </w:div>
    <w:div w:id="1519462753">
      <w:bodyDiv w:val="1"/>
      <w:marLeft w:val="0"/>
      <w:marRight w:val="0"/>
      <w:marTop w:val="0"/>
      <w:marBottom w:val="0"/>
      <w:divBdr>
        <w:top w:val="none" w:sz="0" w:space="0" w:color="auto"/>
        <w:left w:val="none" w:sz="0" w:space="0" w:color="auto"/>
        <w:bottom w:val="none" w:sz="0" w:space="0" w:color="auto"/>
        <w:right w:val="none" w:sz="0" w:space="0" w:color="auto"/>
      </w:divBdr>
    </w:div>
    <w:div w:id="1519584120">
      <w:bodyDiv w:val="1"/>
      <w:marLeft w:val="0"/>
      <w:marRight w:val="0"/>
      <w:marTop w:val="0"/>
      <w:marBottom w:val="0"/>
      <w:divBdr>
        <w:top w:val="none" w:sz="0" w:space="0" w:color="auto"/>
        <w:left w:val="none" w:sz="0" w:space="0" w:color="auto"/>
        <w:bottom w:val="none" w:sz="0" w:space="0" w:color="auto"/>
        <w:right w:val="none" w:sz="0" w:space="0" w:color="auto"/>
      </w:divBdr>
    </w:div>
    <w:div w:id="1519660141">
      <w:bodyDiv w:val="1"/>
      <w:marLeft w:val="0"/>
      <w:marRight w:val="0"/>
      <w:marTop w:val="0"/>
      <w:marBottom w:val="0"/>
      <w:divBdr>
        <w:top w:val="none" w:sz="0" w:space="0" w:color="auto"/>
        <w:left w:val="none" w:sz="0" w:space="0" w:color="auto"/>
        <w:bottom w:val="none" w:sz="0" w:space="0" w:color="auto"/>
        <w:right w:val="none" w:sz="0" w:space="0" w:color="auto"/>
      </w:divBdr>
    </w:div>
    <w:div w:id="1520700539">
      <w:bodyDiv w:val="1"/>
      <w:marLeft w:val="0"/>
      <w:marRight w:val="0"/>
      <w:marTop w:val="0"/>
      <w:marBottom w:val="0"/>
      <w:divBdr>
        <w:top w:val="none" w:sz="0" w:space="0" w:color="auto"/>
        <w:left w:val="none" w:sz="0" w:space="0" w:color="auto"/>
        <w:bottom w:val="none" w:sz="0" w:space="0" w:color="auto"/>
        <w:right w:val="none" w:sz="0" w:space="0" w:color="auto"/>
      </w:divBdr>
    </w:div>
    <w:div w:id="1521041095">
      <w:bodyDiv w:val="1"/>
      <w:marLeft w:val="0"/>
      <w:marRight w:val="0"/>
      <w:marTop w:val="0"/>
      <w:marBottom w:val="0"/>
      <w:divBdr>
        <w:top w:val="none" w:sz="0" w:space="0" w:color="auto"/>
        <w:left w:val="none" w:sz="0" w:space="0" w:color="auto"/>
        <w:bottom w:val="none" w:sz="0" w:space="0" w:color="auto"/>
        <w:right w:val="none" w:sz="0" w:space="0" w:color="auto"/>
      </w:divBdr>
    </w:div>
    <w:div w:id="1521042963">
      <w:bodyDiv w:val="1"/>
      <w:marLeft w:val="0"/>
      <w:marRight w:val="0"/>
      <w:marTop w:val="0"/>
      <w:marBottom w:val="0"/>
      <w:divBdr>
        <w:top w:val="none" w:sz="0" w:space="0" w:color="auto"/>
        <w:left w:val="none" w:sz="0" w:space="0" w:color="auto"/>
        <w:bottom w:val="none" w:sz="0" w:space="0" w:color="auto"/>
        <w:right w:val="none" w:sz="0" w:space="0" w:color="auto"/>
      </w:divBdr>
    </w:div>
    <w:div w:id="1521434168">
      <w:bodyDiv w:val="1"/>
      <w:marLeft w:val="0"/>
      <w:marRight w:val="0"/>
      <w:marTop w:val="0"/>
      <w:marBottom w:val="0"/>
      <w:divBdr>
        <w:top w:val="none" w:sz="0" w:space="0" w:color="auto"/>
        <w:left w:val="none" w:sz="0" w:space="0" w:color="auto"/>
        <w:bottom w:val="none" w:sz="0" w:space="0" w:color="auto"/>
        <w:right w:val="none" w:sz="0" w:space="0" w:color="auto"/>
      </w:divBdr>
    </w:div>
    <w:div w:id="1522279907">
      <w:bodyDiv w:val="1"/>
      <w:marLeft w:val="0"/>
      <w:marRight w:val="0"/>
      <w:marTop w:val="0"/>
      <w:marBottom w:val="0"/>
      <w:divBdr>
        <w:top w:val="none" w:sz="0" w:space="0" w:color="auto"/>
        <w:left w:val="none" w:sz="0" w:space="0" w:color="auto"/>
        <w:bottom w:val="none" w:sz="0" w:space="0" w:color="auto"/>
        <w:right w:val="none" w:sz="0" w:space="0" w:color="auto"/>
      </w:divBdr>
    </w:div>
    <w:div w:id="1522548601">
      <w:bodyDiv w:val="1"/>
      <w:marLeft w:val="0"/>
      <w:marRight w:val="0"/>
      <w:marTop w:val="0"/>
      <w:marBottom w:val="0"/>
      <w:divBdr>
        <w:top w:val="none" w:sz="0" w:space="0" w:color="auto"/>
        <w:left w:val="none" w:sz="0" w:space="0" w:color="auto"/>
        <w:bottom w:val="none" w:sz="0" w:space="0" w:color="auto"/>
        <w:right w:val="none" w:sz="0" w:space="0" w:color="auto"/>
      </w:divBdr>
    </w:div>
    <w:div w:id="1523281288">
      <w:bodyDiv w:val="1"/>
      <w:marLeft w:val="0"/>
      <w:marRight w:val="0"/>
      <w:marTop w:val="0"/>
      <w:marBottom w:val="0"/>
      <w:divBdr>
        <w:top w:val="none" w:sz="0" w:space="0" w:color="auto"/>
        <w:left w:val="none" w:sz="0" w:space="0" w:color="auto"/>
        <w:bottom w:val="none" w:sz="0" w:space="0" w:color="auto"/>
        <w:right w:val="none" w:sz="0" w:space="0" w:color="auto"/>
      </w:divBdr>
    </w:div>
    <w:div w:id="1523283237">
      <w:bodyDiv w:val="1"/>
      <w:marLeft w:val="0"/>
      <w:marRight w:val="0"/>
      <w:marTop w:val="0"/>
      <w:marBottom w:val="0"/>
      <w:divBdr>
        <w:top w:val="none" w:sz="0" w:space="0" w:color="auto"/>
        <w:left w:val="none" w:sz="0" w:space="0" w:color="auto"/>
        <w:bottom w:val="none" w:sz="0" w:space="0" w:color="auto"/>
        <w:right w:val="none" w:sz="0" w:space="0" w:color="auto"/>
      </w:divBdr>
    </w:div>
    <w:div w:id="1523319005">
      <w:bodyDiv w:val="1"/>
      <w:marLeft w:val="0"/>
      <w:marRight w:val="0"/>
      <w:marTop w:val="0"/>
      <w:marBottom w:val="0"/>
      <w:divBdr>
        <w:top w:val="none" w:sz="0" w:space="0" w:color="auto"/>
        <w:left w:val="none" w:sz="0" w:space="0" w:color="auto"/>
        <w:bottom w:val="none" w:sz="0" w:space="0" w:color="auto"/>
        <w:right w:val="none" w:sz="0" w:space="0" w:color="auto"/>
      </w:divBdr>
    </w:div>
    <w:div w:id="1523713723">
      <w:bodyDiv w:val="1"/>
      <w:marLeft w:val="0"/>
      <w:marRight w:val="0"/>
      <w:marTop w:val="0"/>
      <w:marBottom w:val="0"/>
      <w:divBdr>
        <w:top w:val="none" w:sz="0" w:space="0" w:color="auto"/>
        <w:left w:val="none" w:sz="0" w:space="0" w:color="auto"/>
        <w:bottom w:val="none" w:sz="0" w:space="0" w:color="auto"/>
        <w:right w:val="none" w:sz="0" w:space="0" w:color="auto"/>
      </w:divBdr>
    </w:div>
    <w:div w:id="1523977566">
      <w:bodyDiv w:val="1"/>
      <w:marLeft w:val="0"/>
      <w:marRight w:val="0"/>
      <w:marTop w:val="0"/>
      <w:marBottom w:val="0"/>
      <w:divBdr>
        <w:top w:val="none" w:sz="0" w:space="0" w:color="auto"/>
        <w:left w:val="none" w:sz="0" w:space="0" w:color="auto"/>
        <w:bottom w:val="none" w:sz="0" w:space="0" w:color="auto"/>
        <w:right w:val="none" w:sz="0" w:space="0" w:color="auto"/>
      </w:divBdr>
    </w:div>
    <w:div w:id="1524124751">
      <w:bodyDiv w:val="1"/>
      <w:marLeft w:val="0"/>
      <w:marRight w:val="0"/>
      <w:marTop w:val="0"/>
      <w:marBottom w:val="0"/>
      <w:divBdr>
        <w:top w:val="none" w:sz="0" w:space="0" w:color="auto"/>
        <w:left w:val="none" w:sz="0" w:space="0" w:color="auto"/>
        <w:bottom w:val="none" w:sz="0" w:space="0" w:color="auto"/>
        <w:right w:val="none" w:sz="0" w:space="0" w:color="auto"/>
      </w:divBdr>
    </w:div>
    <w:div w:id="1525481874">
      <w:bodyDiv w:val="1"/>
      <w:marLeft w:val="0"/>
      <w:marRight w:val="0"/>
      <w:marTop w:val="0"/>
      <w:marBottom w:val="0"/>
      <w:divBdr>
        <w:top w:val="none" w:sz="0" w:space="0" w:color="auto"/>
        <w:left w:val="none" w:sz="0" w:space="0" w:color="auto"/>
        <w:bottom w:val="none" w:sz="0" w:space="0" w:color="auto"/>
        <w:right w:val="none" w:sz="0" w:space="0" w:color="auto"/>
      </w:divBdr>
    </w:div>
    <w:div w:id="1526015899">
      <w:bodyDiv w:val="1"/>
      <w:marLeft w:val="0"/>
      <w:marRight w:val="0"/>
      <w:marTop w:val="0"/>
      <w:marBottom w:val="0"/>
      <w:divBdr>
        <w:top w:val="none" w:sz="0" w:space="0" w:color="auto"/>
        <w:left w:val="none" w:sz="0" w:space="0" w:color="auto"/>
        <w:bottom w:val="none" w:sz="0" w:space="0" w:color="auto"/>
        <w:right w:val="none" w:sz="0" w:space="0" w:color="auto"/>
      </w:divBdr>
    </w:div>
    <w:div w:id="1526753137">
      <w:bodyDiv w:val="1"/>
      <w:marLeft w:val="0"/>
      <w:marRight w:val="0"/>
      <w:marTop w:val="0"/>
      <w:marBottom w:val="0"/>
      <w:divBdr>
        <w:top w:val="none" w:sz="0" w:space="0" w:color="auto"/>
        <w:left w:val="none" w:sz="0" w:space="0" w:color="auto"/>
        <w:bottom w:val="none" w:sz="0" w:space="0" w:color="auto"/>
        <w:right w:val="none" w:sz="0" w:space="0" w:color="auto"/>
      </w:divBdr>
    </w:div>
    <w:div w:id="1526821044">
      <w:bodyDiv w:val="1"/>
      <w:marLeft w:val="0"/>
      <w:marRight w:val="0"/>
      <w:marTop w:val="0"/>
      <w:marBottom w:val="0"/>
      <w:divBdr>
        <w:top w:val="none" w:sz="0" w:space="0" w:color="auto"/>
        <w:left w:val="none" w:sz="0" w:space="0" w:color="auto"/>
        <w:bottom w:val="none" w:sz="0" w:space="0" w:color="auto"/>
        <w:right w:val="none" w:sz="0" w:space="0" w:color="auto"/>
      </w:divBdr>
    </w:div>
    <w:div w:id="1528251100">
      <w:bodyDiv w:val="1"/>
      <w:marLeft w:val="0"/>
      <w:marRight w:val="0"/>
      <w:marTop w:val="0"/>
      <w:marBottom w:val="0"/>
      <w:divBdr>
        <w:top w:val="none" w:sz="0" w:space="0" w:color="auto"/>
        <w:left w:val="none" w:sz="0" w:space="0" w:color="auto"/>
        <w:bottom w:val="none" w:sz="0" w:space="0" w:color="auto"/>
        <w:right w:val="none" w:sz="0" w:space="0" w:color="auto"/>
      </w:divBdr>
    </w:div>
    <w:div w:id="1528252749">
      <w:bodyDiv w:val="1"/>
      <w:marLeft w:val="0"/>
      <w:marRight w:val="0"/>
      <w:marTop w:val="0"/>
      <w:marBottom w:val="0"/>
      <w:divBdr>
        <w:top w:val="none" w:sz="0" w:space="0" w:color="auto"/>
        <w:left w:val="none" w:sz="0" w:space="0" w:color="auto"/>
        <w:bottom w:val="none" w:sz="0" w:space="0" w:color="auto"/>
        <w:right w:val="none" w:sz="0" w:space="0" w:color="auto"/>
      </w:divBdr>
    </w:div>
    <w:div w:id="1529106514">
      <w:bodyDiv w:val="1"/>
      <w:marLeft w:val="0"/>
      <w:marRight w:val="0"/>
      <w:marTop w:val="0"/>
      <w:marBottom w:val="0"/>
      <w:divBdr>
        <w:top w:val="none" w:sz="0" w:space="0" w:color="auto"/>
        <w:left w:val="none" w:sz="0" w:space="0" w:color="auto"/>
        <w:bottom w:val="none" w:sz="0" w:space="0" w:color="auto"/>
        <w:right w:val="none" w:sz="0" w:space="0" w:color="auto"/>
      </w:divBdr>
    </w:div>
    <w:div w:id="1529682713">
      <w:bodyDiv w:val="1"/>
      <w:marLeft w:val="0"/>
      <w:marRight w:val="0"/>
      <w:marTop w:val="0"/>
      <w:marBottom w:val="0"/>
      <w:divBdr>
        <w:top w:val="none" w:sz="0" w:space="0" w:color="auto"/>
        <w:left w:val="none" w:sz="0" w:space="0" w:color="auto"/>
        <w:bottom w:val="none" w:sz="0" w:space="0" w:color="auto"/>
        <w:right w:val="none" w:sz="0" w:space="0" w:color="auto"/>
      </w:divBdr>
    </w:div>
    <w:div w:id="1529831974">
      <w:bodyDiv w:val="1"/>
      <w:marLeft w:val="0"/>
      <w:marRight w:val="0"/>
      <w:marTop w:val="0"/>
      <w:marBottom w:val="0"/>
      <w:divBdr>
        <w:top w:val="none" w:sz="0" w:space="0" w:color="auto"/>
        <w:left w:val="none" w:sz="0" w:space="0" w:color="auto"/>
        <w:bottom w:val="none" w:sz="0" w:space="0" w:color="auto"/>
        <w:right w:val="none" w:sz="0" w:space="0" w:color="auto"/>
      </w:divBdr>
    </w:div>
    <w:div w:id="1529879760">
      <w:bodyDiv w:val="1"/>
      <w:marLeft w:val="0"/>
      <w:marRight w:val="0"/>
      <w:marTop w:val="0"/>
      <w:marBottom w:val="0"/>
      <w:divBdr>
        <w:top w:val="none" w:sz="0" w:space="0" w:color="auto"/>
        <w:left w:val="none" w:sz="0" w:space="0" w:color="auto"/>
        <w:bottom w:val="none" w:sz="0" w:space="0" w:color="auto"/>
        <w:right w:val="none" w:sz="0" w:space="0" w:color="auto"/>
      </w:divBdr>
    </w:div>
    <w:div w:id="1530290951">
      <w:bodyDiv w:val="1"/>
      <w:marLeft w:val="0"/>
      <w:marRight w:val="0"/>
      <w:marTop w:val="0"/>
      <w:marBottom w:val="0"/>
      <w:divBdr>
        <w:top w:val="none" w:sz="0" w:space="0" w:color="auto"/>
        <w:left w:val="none" w:sz="0" w:space="0" w:color="auto"/>
        <w:bottom w:val="none" w:sz="0" w:space="0" w:color="auto"/>
        <w:right w:val="none" w:sz="0" w:space="0" w:color="auto"/>
      </w:divBdr>
    </w:div>
    <w:div w:id="1530795140">
      <w:bodyDiv w:val="1"/>
      <w:marLeft w:val="0"/>
      <w:marRight w:val="0"/>
      <w:marTop w:val="0"/>
      <w:marBottom w:val="0"/>
      <w:divBdr>
        <w:top w:val="none" w:sz="0" w:space="0" w:color="auto"/>
        <w:left w:val="none" w:sz="0" w:space="0" w:color="auto"/>
        <w:bottom w:val="none" w:sz="0" w:space="0" w:color="auto"/>
        <w:right w:val="none" w:sz="0" w:space="0" w:color="auto"/>
      </w:divBdr>
    </w:div>
    <w:div w:id="1531602771">
      <w:bodyDiv w:val="1"/>
      <w:marLeft w:val="0"/>
      <w:marRight w:val="0"/>
      <w:marTop w:val="0"/>
      <w:marBottom w:val="0"/>
      <w:divBdr>
        <w:top w:val="none" w:sz="0" w:space="0" w:color="auto"/>
        <w:left w:val="none" w:sz="0" w:space="0" w:color="auto"/>
        <w:bottom w:val="none" w:sz="0" w:space="0" w:color="auto"/>
        <w:right w:val="none" w:sz="0" w:space="0" w:color="auto"/>
      </w:divBdr>
    </w:div>
    <w:div w:id="1532111316">
      <w:bodyDiv w:val="1"/>
      <w:marLeft w:val="0"/>
      <w:marRight w:val="0"/>
      <w:marTop w:val="0"/>
      <w:marBottom w:val="0"/>
      <w:divBdr>
        <w:top w:val="none" w:sz="0" w:space="0" w:color="auto"/>
        <w:left w:val="none" w:sz="0" w:space="0" w:color="auto"/>
        <w:bottom w:val="none" w:sz="0" w:space="0" w:color="auto"/>
        <w:right w:val="none" w:sz="0" w:space="0" w:color="auto"/>
      </w:divBdr>
    </w:div>
    <w:div w:id="1532690707">
      <w:bodyDiv w:val="1"/>
      <w:marLeft w:val="0"/>
      <w:marRight w:val="0"/>
      <w:marTop w:val="0"/>
      <w:marBottom w:val="0"/>
      <w:divBdr>
        <w:top w:val="none" w:sz="0" w:space="0" w:color="auto"/>
        <w:left w:val="none" w:sz="0" w:space="0" w:color="auto"/>
        <w:bottom w:val="none" w:sz="0" w:space="0" w:color="auto"/>
        <w:right w:val="none" w:sz="0" w:space="0" w:color="auto"/>
      </w:divBdr>
    </w:div>
    <w:div w:id="1533109763">
      <w:bodyDiv w:val="1"/>
      <w:marLeft w:val="0"/>
      <w:marRight w:val="0"/>
      <w:marTop w:val="0"/>
      <w:marBottom w:val="0"/>
      <w:divBdr>
        <w:top w:val="none" w:sz="0" w:space="0" w:color="auto"/>
        <w:left w:val="none" w:sz="0" w:space="0" w:color="auto"/>
        <w:bottom w:val="none" w:sz="0" w:space="0" w:color="auto"/>
        <w:right w:val="none" w:sz="0" w:space="0" w:color="auto"/>
      </w:divBdr>
    </w:div>
    <w:div w:id="1533297262">
      <w:bodyDiv w:val="1"/>
      <w:marLeft w:val="0"/>
      <w:marRight w:val="0"/>
      <w:marTop w:val="0"/>
      <w:marBottom w:val="0"/>
      <w:divBdr>
        <w:top w:val="none" w:sz="0" w:space="0" w:color="auto"/>
        <w:left w:val="none" w:sz="0" w:space="0" w:color="auto"/>
        <w:bottom w:val="none" w:sz="0" w:space="0" w:color="auto"/>
        <w:right w:val="none" w:sz="0" w:space="0" w:color="auto"/>
      </w:divBdr>
    </w:div>
    <w:div w:id="1533961281">
      <w:bodyDiv w:val="1"/>
      <w:marLeft w:val="0"/>
      <w:marRight w:val="0"/>
      <w:marTop w:val="0"/>
      <w:marBottom w:val="0"/>
      <w:divBdr>
        <w:top w:val="none" w:sz="0" w:space="0" w:color="auto"/>
        <w:left w:val="none" w:sz="0" w:space="0" w:color="auto"/>
        <w:bottom w:val="none" w:sz="0" w:space="0" w:color="auto"/>
        <w:right w:val="none" w:sz="0" w:space="0" w:color="auto"/>
      </w:divBdr>
    </w:div>
    <w:div w:id="1534002532">
      <w:bodyDiv w:val="1"/>
      <w:marLeft w:val="0"/>
      <w:marRight w:val="0"/>
      <w:marTop w:val="0"/>
      <w:marBottom w:val="0"/>
      <w:divBdr>
        <w:top w:val="none" w:sz="0" w:space="0" w:color="auto"/>
        <w:left w:val="none" w:sz="0" w:space="0" w:color="auto"/>
        <w:bottom w:val="none" w:sz="0" w:space="0" w:color="auto"/>
        <w:right w:val="none" w:sz="0" w:space="0" w:color="auto"/>
      </w:divBdr>
    </w:div>
    <w:div w:id="1534535890">
      <w:bodyDiv w:val="1"/>
      <w:marLeft w:val="0"/>
      <w:marRight w:val="0"/>
      <w:marTop w:val="0"/>
      <w:marBottom w:val="0"/>
      <w:divBdr>
        <w:top w:val="none" w:sz="0" w:space="0" w:color="auto"/>
        <w:left w:val="none" w:sz="0" w:space="0" w:color="auto"/>
        <w:bottom w:val="none" w:sz="0" w:space="0" w:color="auto"/>
        <w:right w:val="none" w:sz="0" w:space="0" w:color="auto"/>
      </w:divBdr>
    </w:div>
    <w:div w:id="1534541676">
      <w:bodyDiv w:val="1"/>
      <w:marLeft w:val="0"/>
      <w:marRight w:val="0"/>
      <w:marTop w:val="0"/>
      <w:marBottom w:val="0"/>
      <w:divBdr>
        <w:top w:val="none" w:sz="0" w:space="0" w:color="auto"/>
        <w:left w:val="none" w:sz="0" w:space="0" w:color="auto"/>
        <w:bottom w:val="none" w:sz="0" w:space="0" w:color="auto"/>
        <w:right w:val="none" w:sz="0" w:space="0" w:color="auto"/>
      </w:divBdr>
    </w:div>
    <w:div w:id="1534732383">
      <w:bodyDiv w:val="1"/>
      <w:marLeft w:val="0"/>
      <w:marRight w:val="0"/>
      <w:marTop w:val="0"/>
      <w:marBottom w:val="0"/>
      <w:divBdr>
        <w:top w:val="none" w:sz="0" w:space="0" w:color="auto"/>
        <w:left w:val="none" w:sz="0" w:space="0" w:color="auto"/>
        <w:bottom w:val="none" w:sz="0" w:space="0" w:color="auto"/>
        <w:right w:val="none" w:sz="0" w:space="0" w:color="auto"/>
      </w:divBdr>
    </w:div>
    <w:div w:id="1534809237">
      <w:bodyDiv w:val="1"/>
      <w:marLeft w:val="0"/>
      <w:marRight w:val="0"/>
      <w:marTop w:val="0"/>
      <w:marBottom w:val="0"/>
      <w:divBdr>
        <w:top w:val="none" w:sz="0" w:space="0" w:color="auto"/>
        <w:left w:val="none" w:sz="0" w:space="0" w:color="auto"/>
        <w:bottom w:val="none" w:sz="0" w:space="0" w:color="auto"/>
        <w:right w:val="none" w:sz="0" w:space="0" w:color="auto"/>
      </w:divBdr>
    </w:div>
    <w:div w:id="1535267269">
      <w:bodyDiv w:val="1"/>
      <w:marLeft w:val="0"/>
      <w:marRight w:val="0"/>
      <w:marTop w:val="0"/>
      <w:marBottom w:val="0"/>
      <w:divBdr>
        <w:top w:val="none" w:sz="0" w:space="0" w:color="auto"/>
        <w:left w:val="none" w:sz="0" w:space="0" w:color="auto"/>
        <w:bottom w:val="none" w:sz="0" w:space="0" w:color="auto"/>
        <w:right w:val="none" w:sz="0" w:space="0" w:color="auto"/>
      </w:divBdr>
    </w:div>
    <w:div w:id="1536036809">
      <w:bodyDiv w:val="1"/>
      <w:marLeft w:val="0"/>
      <w:marRight w:val="0"/>
      <w:marTop w:val="0"/>
      <w:marBottom w:val="0"/>
      <w:divBdr>
        <w:top w:val="none" w:sz="0" w:space="0" w:color="auto"/>
        <w:left w:val="none" w:sz="0" w:space="0" w:color="auto"/>
        <w:bottom w:val="none" w:sz="0" w:space="0" w:color="auto"/>
        <w:right w:val="none" w:sz="0" w:space="0" w:color="auto"/>
      </w:divBdr>
    </w:div>
    <w:div w:id="1536767781">
      <w:bodyDiv w:val="1"/>
      <w:marLeft w:val="0"/>
      <w:marRight w:val="0"/>
      <w:marTop w:val="0"/>
      <w:marBottom w:val="0"/>
      <w:divBdr>
        <w:top w:val="none" w:sz="0" w:space="0" w:color="auto"/>
        <w:left w:val="none" w:sz="0" w:space="0" w:color="auto"/>
        <w:bottom w:val="none" w:sz="0" w:space="0" w:color="auto"/>
        <w:right w:val="none" w:sz="0" w:space="0" w:color="auto"/>
      </w:divBdr>
    </w:div>
    <w:div w:id="1537304898">
      <w:bodyDiv w:val="1"/>
      <w:marLeft w:val="0"/>
      <w:marRight w:val="0"/>
      <w:marTop w:val="0"/>
      <w:marBottom w:val="0"/>
      <w:divBdr>
        <w:top w:val="none" w:sz="0" w:space="0" w:color="auto"/>
        <w:left w:val="none" w:sz="0" w:space="0" w:color="auto"/>
        <w:bottom w:val="none" w:sz="0" w:space="0" w:color="auto"/>
        <w:right w:val="none" w:sz="0" w:space="0" w:color="auto"/>
      </w:divBdr>
    </w:div>
    <w:div w:id="1537962939">
      <w:bodyDiv w:val="1"/>
      <w:marLeft w:val="0"/>
      <w:marRight w:val="0"/>
      <w:marTop w:val="0"/>
      <w:marBottom w:val="0"/>
      <w:divBdr>
        <w:top w:val="none" w:sz="0" w:space="0" w:color="auto"/>
        <w:left w:val="none" w:sz="0" w:space="0" w:color="auto"/>
        <w:bottom w:val="none" w:sz="0" w:space="0" w:color="auto"/>
        <w:right w:val="none" w:sz="0" w:space="0" w:color="auto"/>
      </w:divBdr>
    </w:div>
    <w:div w:id="1538272005">
      <w:bodyDiv w:val="1"/>
      <w:marLeft w:val="0"/>
      <w:marRight w:val="0"/>
      <w:marTop w:val="0"/>
      <w:marBottom w:val="0"/>
      <w:divBdr>
        <w:top w:val="none" w:sz="0" w:space="0" w:color="auto"/>
        <w:left w:val="none" w:sz="0" w:space="0" w:color="auto"/>
        <w:bottom w:val="none" w:sz="0" w:space="0" w:color="auto"/>
        <w:right w:val="none" w:sz="0" w:space="0" w:color="auto"/>
      </w:divBdr>
    </w:div>
    <w:div w:id="1538809147">
      <w:bodyDiv w:val="1"/>
      <w:marLeft w:val="0"/>
      <w:marRight w:val="0"/>
      <w:marTop w:val="0"/>
      <w:marBottom w:val="0"/>
      <w:divBdr>
        <w:top w:val="none" w:sz="0" w:space="0" w:color="auto"/>
        <w:left w:val="none" w:sz="0" w:space="0" w:color="auto"/>
        <w:bottom w:val="none" w:sz="0" w:space="0" w:color="auto"/>
        <w:right w:val="none" w:sz="0" w:space="0" w:color="auto"/>
      </w:divBdr>
    </w:div>
    <w:div w:id="1539471022">
      <w:bodyDiv w:val="1"/>
      <w:marLeft w:val="0"/>
      <w:marRight w:val="0"/>
      <w:marTop w:val="0"/>
      <w:marBottom w:val="0"/>
      <w:divBdr>
        <w:top w:val="none" w:sz="0" w:space="0" w:color="auto"/>
        <w:left w:val="none" w:sz="0" w:space="0" w:color="auto"/>
        <w:bottom w:val="none" w:sz="0" w:space="0" w:color="auto"/>
        <w:right w:val="none" w:sz="0" w:space="0" w:color="auto"/>
      </w:divBdr>
    </w:div>
    <w:div w:id="1540046815">
      <w:bodyDiv w:val="1"/>
      <w:marLeft w:val="0"/>
      <w:marRight w:val="0"/>
      <w:marTop w:val="0"/>
      <w:marBottom w:val="0"/>
      <w:divBdr>
        <w:top w:val="none" w:sz="0" w:space="0" w:color="auto"/>
        <w:left w:val="none" w:sz="0" w:space="0" w:color="auto"/>
        <w:bottom w:val="none" w:sz="0" w:space="0" w:color="auto"/>
        <w:right w:val="none" w:sz="0" w:space="0" w:color="auto"/>
      </w:divBdr>
    </w:div>
    <w:div w:id="1540317608">
      <w:bodyDiv w:val="1"/>
      <w:marLeft w:val="0"/>
      <w:marRight w:val="0"/>
      <w:marTop w:val="0"/>
      <w:marBottom w:val="0"/>
      <w:divBdr>
        <w:top w:val="none" w:sz="0" w:space="0" w:color="auto"/>
        <w:left w:val="none" w:sz="0" w:space="0" w:color="auto"/>
        <w:bottom w:val="none" w:sz="0" w:space="0" w:color="auto"/>
        <w:right w:val="none" w:sz="0" w:space="0" w:color="auto"/>
      </w:divBdr>
    </w:div>
    <w:div w:id="1540436120">
      <w:bodyDiv w:val="1"/>
      <w:marLeft w:val="0"/>
      <w:marRight w:val="0"/>
      <w:marTop w:val="0"/>
      <w:marBottom w:val="0"/>
      <w:divBdr>
        <w:top w:val="none" w:sz="0" w:space="0" w:color="auto"/>
        <w:left w:val="none" w:sz="0" w:space="0" w:color="auto"/>
        <w:bottom w:val="none" w:sz="0" w:space="0" w:color="auto"/>
        <w:right w:val="none" w:sz="0" w:space="0" w:color="auto"/>
      </w:divBdr>
    </w:div>
    <w:div w:id="1540438443">
      <w:bodyDiv w:val="1"/>
      <w:marLeft w:val="0"/>
      <w:marRight w:val="0"/>
      <w:marTop w:val="0"/>
      <w:marBottom w:val="0"/>
      <w:divBdr>
        <w:top w:val="none" w:sz="0" w:space="0" w:color="auto"/>
        <w:left w:val="none" w:sz="0" w:space="0" w:color="auto"/>
        <w:bottom w:val="none" w:sz="0" w:space="0" w:color="auto"/>
        <w:right w:val="none" w:sz="0" w:space="0" w:color="auto"/>
      </w:divBdr>
    </w:div>
    <w:div w:id="1540971941">
      <w:bodyDiv w:val="1"/>
      <w:marLeft w:val="0"/>
      <w:marRight w:val="0"/>
      <w:marTop w:val="0"/>
      <w:marBottom w:val="0"/>
      <w:divBdr>
        <w:top w:val="none" w:sz="0" w:space="0" w:color="auto"/>
        <w:left w:val="none" w:sz="0" w:space="0" w:color="auto"/>
        <w:bottom w:val="none" w:sz="0" w:space="0" w:color="auto"/>
        <w:right w:val="none" w:sz="0" w:space="0" w:color="auto"/>
      </w:divBdr>
    </w:div>
    <w:div w:id="1541478295">
      <w:bodyDiv w:val="1"/>
      <w:marLeft w:val="0"/>
      <w:marRight w:val="0"/>
      <w:marTop w:val="0"/>
      <w:marBottom w:val="0"/>
      <w:divBdr>
        <w:top w:val="none" w:sz="0" w:space="0" w:color="auto"/>
        <w:left w:val="none" w:sz="0" w:space="0" w:color="auto"/>
        <w:bottom w:val="none" w:sz="0" w:space="0" w:color="auto"/>
        <w:right w:val="none" w:sz="0" w:space="0" w:color="auto"/>
      </w:divBdr>
    </w:div>
    <w:div w:id="1542016345">
      <w:bodyDiv w:val="1"/>
      <w:marLeft w:val="0"/>
      <w:marRight w:val="0"/>
      <w:marTop w:val="0"/>
      <w:marBottom w:val="0"/>
      <w:divBdr>
        <w:top w:val="none" w:sz="0" w:space="0" w:color="auto"/>
        <w:left w:val="none" w:sz="0" w:space="0" w:color="auto"/>
        <w:bottom w:val="none" w:sz="0" w:space="0" w:color="auto"/>
        <w:right w:val="none" w:sz="0" w:space="0" w:color="auto"/>
      </w:divBdr>
    </w:div>
    <w:div w:id="1542283295">
      <w:bodyDiv w:val="1"/>
      <w:marLeft w:val="0"/>
      <w:marRight w:val="0"/>
      <w:marTop w:val="0"/>
      <w:marBottom w:val="0"/>
      <w:divBdr>
        <w:top w:val="none" w:sz="0" w:space="0" w:color="auto"/>
        <w:left w:val="none" w:sz="0" w:space="0" w:color="auto"/>
        <w:bottom w:val="none" w:sz="0" w:space="0" w:color="auto"/>
        <w:right w:val="none" w:sz="0" w:space="0" w:color="auto"/>
      </w:divBdr>
    </w:div>
    <w:div w:id="1542283589">
      <w:bodyDiv w:val="1"/>
      <w:marLeft w:val="0"/>
      <w:marRight w:val="0"/>
      <w:marTop w:val="0"/>
      <w:marBottom w:val="0"/>
      <w:divBdr>
        <w:top w:val="none" w:sz="0" w:space="0" w:color="auto"/>
        <w:left w:val="none" w:sz="0" w:space="0" w:color="auto"/>
        <w:bottom w:val="none" w:sz="0" w:space="0" w:color="auto"/>
        <w:right w:val="none" w:sz="0" w:space="0" w:color="auto"/>
      </w:divBdr>
    </w:div>
    <w:div w:id="1542396869">
      <w:bodyDiv w:val="1"/>
      <w:marLeft w:val="0"/>
      <w:marRight w:val="0"/>
      <w:marTop w:val="0"/>
      <w:marBottom w:val="0"/>
      <w:divBdr>
        <w:top w:val="none" w:sz="0" w:space="0" w:color="auto"/>
        <w:left w:val="none" w:sz="0" w:space="0" w:color="auto"/>
        <w:bottom w:val="none" w:sz="0" w:space="0" w:color="auto"/>
        <w:right w:val="none" w:sz="0" w:space="0" w:color="auto"/>
      </w:divBdr>
    </w:div>
    <w:div w:id="1542598047">
      <w:bodyDiv w:val="1"/>
      <w:marLeft w:val="0"/>
      <w:marRight w:val="0"/>
      <w:marTop w:val="0"/>
      <w:marBottom w:val="0"/>
      <w:divBdr>
        <w:top w:val="none" w:sz="0" w:space="0" w:color="auto"/>
        <w:left w:val="none" w:sz="0" w:space="0" w:color="auto"/>
        <w:bottom w:val="none" w:sz="0" w:space="0" w:color="auto"/>
        <w:right w:val="none" w:sz="0" w:space="0" w:color="auto"/>
      </w:divBdr>
    </w:div>
    <w:div w:id="1542741451">
      <w:bodyDiv w:val="1"/>
      <w:marLeft w:val="0"/>
      <w:marRight w:val="0"/>
      <w:marTop w:val="0"/>
      <w:marBottom w:val="0"/>
      <w:divBdr>
        <w:top w:val="none" w:sz="0" w:space="0" w:color="auto"/>
        <w:left w:val="none" w:sz="0" w:space="0" w:color="auto"/>
        <w:bottom w:val="none" w:sz="0" w:space="0" w:color="auto"/>
        <w:right w:val="none" w:sz="0" w:space="0" w:color="auto"/>
      </w:divBdr>
    </w:div>
    <w:div w:id="1543133893">
      <w:bodyDiv w:val="1"/>
      <w:marLeft w:val="0"/>
      <w:marRight w:val="0"/>
      <w:marTop w:val="0"/>
      <w:marBottom w:val="0"/>
      <w:divBdr>
        <w:top w:val="none" w:sz="0" w:space="0" w:color="auto"/>
        <w:left w:val="none" w:sz="0" w:space="0" w:color="auto"/>
        <w:bottom w:val="none" w:sz="0" w:space="0" w:color="auto"/>
        <w:right w:val="none" w:sz="0" w:space="0" w:color="auto"/>
      </w:divBdr>
    </w:div>
    <w:div w:id="1543402484">
      <w:bodyDiv w:val="1"/>
      <w:marLeft w:val="0"/>
      <w:marRight w:val="0"/>
      <w:marTop w:val="0"/>
      <w:marBottom w:val="0"/>
      <w:divBdr>
        <w:top w:val="none" w:sz="0" w:space="0" w:color="auto"/>
        <w:left w:val="none" w:sz="0" w:space="0" w:color="auto"/>
        <w:bottom w:val="none" w:sz="0" w:space="0" w:color="auto"/>
        <w:right w:val="none" w:sz="0" w:space="0" w:color="auto"/>
      </w:divBdr>
    </w:div>
    <w:div w:id="1543789068">
      <w:bodyDiv w:val="1"/>
      <w:marLeft w:val="0"/>
      <w:marRight w:val="0"/>
      <w:marTop w:val="0"/>
      <w:marBottom w:val="0"/>
      <w:divBdr>
        <w:top w:val="none" w:sz="0" w:space="0" w:color="auto"/>
        <w:left w:val="none" w:sz="0" w:space="0" w:color="auto"/>
        <w:bottom w:val="none" w:sz="0" w:space="0" w:color="auto"/>
        <w:right w:val="none" w:sz="0" w:space="0" w:color="auto"/>
      </w:divBdr>
    </w:div>
    <w:div w:id="1544099808">
      <w:bodyDiv w:val="1"/>
      <w:marLeft w:val="0"/>
      <w:marRight w:val="0"/>
      <w:marTop w:val="0"/>
      <w:marBottom w:val="0"/>
      <w:divBdr>
        <w:top w:val="none" w:sz="0" w:space="0" w:color="auto"/>
        <w:left w:val="none" w:sz="0" w:space="0" w:color="auto"/>
        <w:bottom w:val="none" w:sz="0" w:space="0" w:color="auto"/>
        <w:right w:val="none" w:sz="0" w:space="0" w:color="auto"/>
      </w:divBdr>
    </w:div>
    <w:div w:id="1544125570">
      <w:bodyDiv w:val="1"/>
      <w:marLeft w:val="0"/>
      <w:marRight w:val="0"/>
      <w:marTop w:val="0"/>
      <w:marBottom w:val="0"/>
      <w:divBdr>
        <w:top w:val="none" w:sz="0" w:space="0" w:color="auto"/>
        <w:left w:val="none" w:sz="0" w:space="0" w:color="auto"/>
        <w:bottom w:val="none" w:sz="0" w:space="0" w:color="auto"/>
        <w:right w:val="none" w:sz="0" w:space="0" w:color="auto"/>
      </w:divBdr>
    </w:div>
    <w:div w:id="1544558413">
      <w:bodyDiv w:val="1"/>
      <w:marLeft w:val="0"/>
      <w:marRight w:val="0"/>
      <w:marTop w:val="0"/>
      <w:marBottom w:val="0"/>
      <w:divBdr>
        <w:top w:val="none" w:sz="0" w:space="0" w:color="auto"/>
        <w:left w:val="none" w:sz="0" w:space="0" w:color="auto"/>
        <w:bottom w:val="none" w:sz="0" w:space="0" w:color="auto"/>
        <w:right w:val="none" w:sz="0" w:space="0" w:color="auto"/>
      </w:divBdr>
    </w:div>
    <w:div w:id="1545483032">
      <w:bodyDiv w:val="1"/>
      <w:marLeft w:val="0"/>
      <w:marRight w:val="0"/>
      <w:marTop w:val="0"/>
      <w:marBottom w:val="0"/>
      <w:divBdr>
        <w:top w:val="none" w:sz="0" w:space="0" w:color="auto"/>
        <w:left w:val="none" w:sz="0" w:space="0" w:color="auto"/>
        <w:bottom w:val="none" w:sz="0" w:space="0" w:color="auto"/>
        <w:right w:val="none" w:sz="0" w:space="0" w:color="auto"/>
      </w:divBdr>
    </w:div>
    <w:div w:id="1545485508">
      <w:bodyDiv w:val="1"/>
      <w:marLeft w:val="0"/>
      <w:marRight w:val="0"/>
      <w:marTop w:val="0"/>
      <w:marBottom w:val="0"/>
      <w:divBdr>
        <w:top w:val="none" w:sz="0" w:space="0" w:color="auto"/>
        <w:left w:val="none" w:sz="0" w:space="0" w:color="auto"/>
        <w:bottom w:val="none" w:sz="0" w:space="0" w:color="auto"/>
        <w:right w:val="none" w:sz="0" w:space="0" w:color="auto"/>
      </w:divBdr>
    </w:div>
    <w:div w:id="1546140033">
      <w:bodyDiv w:val="1"/>
      <w:marLeft w:val="0"/>
      <w:marRight w:val="0"/>
      <w:marTop w:val="0"/>
      <w:marBottom w:val="0"/>
      <w:divBdr>
        <w:top w:val="none" w:sz="0" w:space="0" w:color="auto"/>
        <w:left w:val="none" w:sz="0" w:space="0" w:color="auto"/>
        <w:bottom w:val="none" w:sz="0" w:space="0" w:color="auto"/>
        <w:right w:val="none" w:sz="0" w:space="0" w:color="auto"/>
      </w:divBdr>
    </w:div>
    <w:div w:id="1546873000">
      <w:bodyDiv w:val="1"/>
      <w:marLeft w:val="0"/>
      <w:marRight w:val="0"/>
      <w:marTop w:val="0"/>
      <w:marBottom w:val="0"/>
      <w:divBdr>
        <w:top w:val="none" w:sz="0" w:space="0" w:color="auto"/>
        <w:left w:val="none" w:sz="0" w:space="0" w:color="auto"/>
        <w:bottom w:val="none" w:sz="0" w:space="0" w:color="auto"/>
        <w:right w:val="none" w:sz="0" w:space="0" w:color="auto"/>
      </w:divBdr>
    </w:div>
    <w:div w:id="1548377010">
      <w:bodyDiv w:val="1"/>
      <w:marLeft w:val="0"/>
      <w:marRight w:val="0"/>
      <w:marTop w:val="0"/>
      <w:marBottom w:val="0"/>
      <w:divBdr>
        <w:top w:val="none" w:sz="0" w:space="0" w:color="auto"/>
        <w:left w:val="none" w:sz="0" w:space="0" w:color="auto"/>
        <w:bottom w:val="none" w:sz="0" w:space="0" w:color="auto"/>
        <w:right w:val="none" w:sz="0" w:space="0" w:color="auto"/>
      </w:divBdr>
    </w:div>
    <w:div w:id="1548755639">
      <w:bodyDiv w:val="1"/>
      <w:marLeft w:val="0"/>
      <w:marRight w:val="0"/>
      <w:marTop w:val="0"/>
      <w:marBottom w:val="0"/>
      <w:divBdr>
        <w:top w:val="none" w:sz="0" w:space="0" w:color="auto"/>
        <w:left w:val="none" w:sz="0" w:space="0" w:color="auto"/>
        <w:bottom w:val="none" w:sz="0" w:space="0" w:color="auto"/>
        <w:right w:val="none" w:sz="0" w:space="0" w:color="auto"/>
      </w:divBdr>
    </w:div>
    <w:div w:id="1549800880">
      <w:bodyDiv w:val="1"/>
      <w:marLeft w:val="0"/>
      <w:marRight w:val="0"/>
      <w:marTop w:val="0"/>
      <w:marBottom w:val="0"/>
      <w:divBdr>
        <w:top w:val="none" w:sz="0" w:space="0" w:color="auto"/>
        <w:left w:val="none" w:sz="0" w:space="0" w:color="auto"/>
        <w:bottom w:val="none" w:sz="0" w:space="0" w:color="auto"/>
        <w:right w:val="none" w:sz="0" w:space="0" w:color="auto"/>
      </w:divBdr>
    </w:div>
    <w:div w:id="1550610946">
      <w:bodyDiv w:val="1"/>
      <w:marLeft w:val="0"/>
      <w:marRight w:val="0"/>
      <w:marTop w:val="0"/>
      <w:marBottom w:val="0"/>
      <w:divBdr>
        <w:top w:val="none" w:sz="0" w:space="0" w:color="auto"/>
        <w:left w:val="none" w:sz="0" w:space="0" w:color="auto"/>
        <w:bottom w:val="none" w:sz="0" w:space="0" w:color="auto"/>
        <w:right w:val="none" w:sz="0" w:space="0" w:color="auto"/>
      </w:divBdr>
    </w:div>
    <w:div w:id="1550611439">
      <w:bodyDiv w:val="1"/>
      <w:marLeft w:val="0"/>
      <w:marRight w:val="0"/>
      <w:marTop w:val="0"/>
      <w:marBottom w:val="0"/>
      <w:divBdr>
        <w:top w:val="none" w:sz="0" w:space="0" w:color="auto"/>
        <w:left w:val="none" w:sz="0" w:space="0" w:color="auto"/>
        <w:bottom w:val="none" w:sz="0" w:space="0" w:color="auto"/>
        <w:right w:val="none" w:sz="0" w:space="0" w:color="auto"/>
      </w:divBdr>
    </w:div>
    <w:div w:id="1551114774">
      <w:bodyDiv w:val="1"/>
      <w:marLeft w:val="0"/>
      <w:marRight w:val="0"/>
      <w:marTop w:val="0"/>
      <w:marBottom w:val="0"/>
      <w:divBdr>
        <w:top w:val="none" w:sz="0" w:space="0" w:color="auto"/>
        <w:left w:val="none" w:sz="0" w:space="0" w:color="auto"/>
        <w:bottom w:val="none" w:sz="0" w:space="0" w:color="auto"/>
        <w:right w:val="none" w:sz="0" w:space="0" w:color="auto"/>
      </w:divBdr>
    </w:div>
    <w:div w:id="1551259151">
      <w:bodyDiv w:val="1"/>
      <w:marLeft w:val="0"/>
      <w:marRight w:val="0"/>
      <w:marTop w:val="0"/>
      <w:marBottom w:val="0"/>
      <w:divBdr>
        <w:top w:val="none" w:sz="0" w:space="0" w:color="auto"/>
        <w:left w:val="none" w:sz="0" w:space="0" w:color="auto"/>
        <w:bottom w:val="none" w:sz="0" w:space="0" w:color="auto"/>
        <w:right w:val="none" w:sz="0" w:space="0" w:color="auto"/>
      </w:divBdr>
    </w:div>
    <w:div w:id="1551574496">
      <w:bodyDiv w:val="1"/>
      <w:marLeft w:val="0"/>
      <w:marRight w:val="0"/>
      <w:marTop w:val="0"/>
      <w:marBottom w:val="0"/>
      <w:divBdr>
        <w:top w:val="none" w:sz="0" w:space="0" w:color="auto"/>
        <w:left w:val="none" w:sz="0" w:space="0" w:color="auto"/>
        <w:bottom w:val="none" w:sz="0" w:space="0" w:color="auto"/>
        <w:right w:val="none" w:sz="0" w:space="0" w:color="auto"/>
      </w:divBdr>
    </w:div>
    <w:div w:id="1551844658">
      <w:bodyDiv w:val="1"/>
      <w:marLeft w:val="0"/>
      <w:marRight w:val="0"/>
      <w:marTop w:val="0"/>
      <w:marBottom w:val="0"/>
      <w:divBdr>
        <w:top w:val="none" w:sz="0" w:space="0" w:color="auto"/>
        <w:left w:val="none" w:sz="0" w:space="0" w:color="auto"/>
        <w:bottom w:val="none" w:sz="0" w:space="0" w:color="auto"/>
        <w:right w:val="none" w:sz="0" w:space="0" w:color="auto"/>
      </w:divBdr>
    </w:div>
    <w:div w:id="1552380284">
      <w:bodyDiv w:val="1"/>
      <w:marLeft w:val="0"/>
      <w:marRight w:val="0"/>
      <w:marTop w:val="0"/>
      <w:marBottom w:val="0"/>
      <w:divBdr>
        <w:top w:val="none" w:sz="0" w:space="0" w:color="auto"/>
        <w:left w:val="none" w:sz="0" w:space="0" w:color="auto"/>
        <w:bottom w:val="none" w:sz="0" w:space="0" w:color="auto"/>
        <w:right w:val="none" w:sz="0" w:space="0" w:color="auto"/>
      </w:divBdr>
    </w:div>
    <w:div w:id="1552421226">
      <w:bodyDiv w:val="1"/>
      <w:marLeft w:val="0"/>
      <w:marRight w:val="0"/>
      <w:marTop w:val="0"/>
      <w:marBottom w:val="0"/>
      <w:divBdr>
        <w:top w:val="none" w:sz="0" w:space="0" w:color="auto"/>
        <w:left w:val="none" w:sz="0" w:space="0" w:color="auto"/>
        <w:bottom w:val="none" w:sz="0" w:space="0" w:color="auto"/>
        <w:right w:val="none" w:sz="0" w:space="0" w:color="auto"/>
      </w:divBdr>
    </w:div>
    <w:div w:id="1552692783">
      <w:bodyDiv w:val="1"/>
      <w:marLeft w:val="0"/>
      <w:marRight w:val="0"/>
      <w:marTop w:val="0"/>
      <w:marBottom w:val="0"/>
      <w:divBdr>
        <w:top w:val="none" w:sz="0" w:space="0" w:color="auto"/>
        <w:left w:val="none" w:sz="0" w:space="0" w:color="auto"/>
        <w:bottom w:val="none" w:sz="0" w:space="0" w:color="auto"/>
        <w:right w:val="none" w:sz="0" w:space="0" w:color="auto"/>
      </w:divBdr>
    </w:div>
    <w:div w:id="1553150840">
      <w:bodyDiv w:val="1"/>
      <w:marLeft w:val="0"/>
      <w:marRight w:val="0"/>
      <w:marTop w:val="0"/>
      <w:marBottom w:val="0"/>
      <w:divBdr>
        <w:top w:val="none" w:sz="0" w:space="0" w:color="auto"/>
        <w:left w:val="none" w:sz="0" w:space="0" w:color="auto"/>
        <w:bottom w:val="none" w:sz="0" w:space="0" w:color="auto"/>
        <w:right w:val="none" w:sz="0" w:space="0" w:color="auto"/>
      </w:divBdr>
    </w:div>
    <w:div w:id="1553346809">
      <w:bodyDiv w:val="1"/>
      <w:marLeft w:val="0"/>
      <w:marRight w:val="0"/>
      <w:marTop w:val="0"/>
      <w:marBottom w:val="0"/>
      <w:divBdr>
        <w:top w:val="none" w:sz="0" w:space="0" w:color="auto"/>
        <w:left w:val="none" w:sz="0" w:space="0" w:color="auto"/>
        <w:bottom w:val="none" w:sz="0" w:space="0" w:color="auto"/>
        <w:right w:val="none" w:sz="0" w:space="0" w:color="auto"/>
      </w:divBdr>
    </w:div>
    <w:div w:id="1553466813">
      <w:bodyDiv w:val="1"/>
      <w:marLeft w:val="0"/>
      <w:marRight w:val="0"/>
      <w:marTop w:val="0"/>
      <w:marBottom w:val="0"/>
      <w:divBdr>
        <w:top w:val="none" w:sz="0" w:space="0" w:color="auto"/>
        <w:left w:val="none" w:sz="0" w:space="0" w:color="auto"/>
        <w:bottom w:val="none" w:sz="0" w:space="0" w:color="auto"/>
        <w:right w:val="none" w:sz="0" w:space="0" w:color="auto"/>
      </w:divBdr>
    </w:div>
    <w:div w:id="1554653799">
      <w:bodyDiv w:val="1"/>
      <w:marLeft w:val="0"/>
      <w:marRight w:val="0"/>
      <w:marTop w:val="0"/>
      <w:marBottom w:val="0"/>
      <w:divBdr>
        <w:top w:val="none" w:sz="0" w:space="0" w:color="auto"/>
        <w:left w:val="none" w:sz="0" w:space="0" w:color="auto"/>
        <w:bottom w:val="none" w:sz="0" w:space="0" w:color="auto"/>
        <w:right w:val="none" w:sz="0" w:space="0" w:color="auto"/>
      </w:divBdr>
    </w:div>
    <w:div w:id="1554777986">
      <w:bodyDiv w:val="1"/>
      <w:marLeft w:val="0"/>
      <w:marRight w:val="0"/>
      <w:marTop w:val="0"/>
      <w:marBottom w:val="0"/>
      <w:divBdr>
        <w:top w:val="none" w:sz="0" w:space="0" w:color="auto"/>
        <w:left w:val="none" w:sz="0" w:space="0" w:color="auto"/>
        <w:bottom w:val="none" w:sz="0" w:space="0" w:color="auto"/>
        <w:right w:val="none" w:sz="0" w:space="0" w:color="auto"/>
      </w:divBdr>
    </w:div>
    <w:div w:id="1555002215">
      <w:bodyDiv w:val="1"/>
      <w:marLeft w:val="0"/>
      <w:marRight w:val="0"/>
      <w:marTop w:val="0"/>
      <w:marBottom w:val="0"/>
      <w:divBdr>
        <w:top w:val="none" w:sz="0" w:space="0" w:color="auto"/>
        <w:left w:val="none" w:sz="0" w:space="0" w:color="auto"/>
        <w:bottom w:val="none" w:sz="0" w:space="0" w:color="auto"/>
        <w:right w:val="none" w:sz="0" w:space="0" w:color="auto"/>
      </w:divBdr>
    </w:div>
    <w:div w:id="1555459069">
      <w:bodyDiv w:val="1"/>
      <w:marLeft w:val="0"/>
      <w:marRight w:val="0"/>
      <w:marTop w:val="0"/>
      <w:marBottom w:val="0"/>
      <w:divBdr>
        <w:top w:val="none" w:sz="0" w:space="0" w:color="auto"/>
        <w:left w:val="none" w:sz="0" w:space="0" w:color="auto"/>
        <w:bottom w:val="none" w:sz="0" w:space="0" w:color="auto"/>
        <w:right w:val="none" w:sz="0" w:space="0" w:color="auto"/>
      </w:divBdr>
    </w:div>
    <w:div w:id="1555779211">
      <w:bodyDiv w:val="1"/>
      <w:marLeft w:val="0"/>
      <w:marRight w:val="0"/>
      <w:marTop w:val="0"/>
      <w:marBottom w:val="0"/>
      <w:divBdr>
        <w:top w:val="none" w:sz="0" w:space="0" w:color="auto"/>
        <w:left w:val="none" w:sz="0" w:space="0" w:color="auto"/>
        <w:bottom w:val="none" w:sz="0" w:space="0" w:color="auto"/>
        <w:right w:val="none" w:sz="0" w:space="0" w:color="auto"/>
      </w:divBdr>
    </w:div>
    <w:div w:id="1555963777">
      <w:bodyDiv w:val="1"/>
      <w:marLeft w:val="0"/>
      <w:marRight w:val="0"/>
      <w:marTop w:val="0"/>
      <w:marBottom w:val="0"/>
      <w:divBdr>
        <w:top w:val="none" w:sz="0" w:space="0" w:color="auto"/>
        <w:left w:val="none" w:sz="0" w:space="0" w:color="auto"/>
        <w:bottom w:val="none" w:sz="0" w:space="0" w:color="auto"/>
        <w:right w:val="none" w:sz="0" w:space="0" w:color="auto"/>
      </w:divBdr>
    </w:div>
    <w:div w:id="1556551495">
      <w:bodyDiv w:val="1"/>
      <w:marLeft w:val="0"/>
      <w:marRight w:val="0"/>
      <w:marTop w:val="0"/>
      <w:marBottom w:val="0"/>
      <w:divBdr>
        <w:top w:val="none" w:sz="0" w:space="0" w:color="auto"/>
        <w:left w:val="none" w:sz="0" w:space="0" w:color="auto"/>
        <w:bottom w:val="none" w:sz="0" w:space="0" w:color="auto"/>
        <w:right w:val="none" w:sz="0" w:space="0" w:color="auto"/>
      </w:divBdr>
    </w:div>
    <w:div w:id="1556695236">
      <w:bodyDiv w:val="1"/>
      <w:marLeft w:val="0"/>
      <w:marRight w:val="0"/>
      <w:marTop w:val="0"/>
      <w:marBottom w:val="0"/>
      <w:divBdr>
        <w:top w:val="none" w:sz="0" w:space="0" w:color="auto"/>
        <w:left w:val="none" w:sz="0" w:space="0" w:color="auto"/>
        <w:bottom w:val="none" w:sz="0" w:space="0" w:color="auto"/>
        <w:right w:val="none" w:sz="0" w:space="0" w:color="auto"/>
      </w:divBdr>
    </w:div>
    <w:div w:id="1556700627">
      <w:bodyDiv w:val="1"/>
      <w:marLeft w:val="0"/>
      <w:marRight w:val="0"/>
      <w:marTop w:val="0"/>
      <w:marBottom w:val="0"/>
      <w:divBdr>
        <w:top w:val="none" w:sz="0" w:space="0" w:color="auto"/>
        <w:left w:val="none" w:sz="0" w:space="0" w:color="auto"/>
        <w:bottom w:val="none" w:sz="0" w:space="0" w:color="auto"/>
        <w:right w:val="none" w:sz="0" w:space="0" w:color="auto"/>
      </w:divBdr>
    </w:div>
    <w:div w:id="1557737726">
      <w:bodyDiv w:val="1"/>
      <w:marLeft w:val="0"/>
      <w:marRight w:val="0"/>
      <w:marTop w:val="0"/>
      <w:marBottom w:val="0"/>
      <w:divBdr>
        <w:top w:val="none" w:sz="0" w:space="0" w:color="auto"/>
        <w:left w:val="none" w:sz="0" w:space="0" w:color="auto"/>
        <w:bottom w:val="none" w:sz="0" w:space="0" w:color="auto"/>
        <w:right w:val="none" w:sz="0" w:space="0" w:color="auto"/>
      </w:divBdr>
    </w:div>
    <w:div w:id="1557818713">
      <w:bodyDiv w:val="1"/>
      <w:marLeft w:val="0"/>
      <w:marRight w:val="0"/>
      <w:marTop w:val="0"/>
      <w:marBottom w:val="0"/>
      <w:divBdr>
        <w:top w:val="none" w:sz="0" w:space="0" w:color="auto"/>
        <w:left w:val="none" w:sz="0" w:space="0" w:color="auto"/>
        <w:bottom w:val="none" w:sz="0" w:space="0" w:color="auto"/>
        <w:right w:val="none" w:sz="0" w:space="0" w:color="auto"/>
      </w:divBdr>
    </w:div>
    <w:div w:id="1557857670">
      <w:bodyDiv w:val="1"/>
      <w:marLeft w:val="0"/>
      <w:marRight w:val="0"/>
      <w:marTop w:val="0"/>
      <w:marBottom w:val="0"/>
      <w:divBdr>
        <w:top w:val="none" w:sz="0" w:space="0" w:color="auto"/>
        <w:left w:val="none" w:sz="0" w:space="0" w:color="auto"/>
        <w:bottom w:val="none" w:sz="0" w:space="0" w:color="auto"/>
        <w:right w:val="none" w:sz="0" w:space="0" w:color="auto"/>
      </w:divBdr>
    </w:div>
    <w:div w:id="1558085215">
      <w:bodyDiv w:val="1"/>
      <w:marLeft w:val="0"/>
      <w:marRight w:val="0"/>
      <w:marTop w:val="0"/>
      <w:marBottom w:val="0"/>
      <w:divBdr>
        <w:top w:val="none" w:sz="0" w:space="0" w:color="auto"/>
        <w:left w:val="none" w:sz="0" w:space="0" w:color="auto"/>
        <w:bottom w:val="none" w:sz="0" w:space="0" w:color="auto"/>
        <w:right w:val="none" w:sz="0" w:space="0" w:color="auto"/>
      </w:divBdr>
    </w:div>
    <w:div w:id="1558272906">
      <w:bodyDiv w:val="1"/>
      <w:marLeft w:val="0"/>
      <w:marRight w:val="0"/>
      <w:marTop w:val="0"/>
      <w:marBottom w:val="0"/>
      <w:divBdr>
        <w:top w:val="none" w:sz="0" w:space="0" w:color="auto"/>
        <w:left w:val="none" w:sz="0" w:space="0" w:color="auto"/>
        <w:bottom w:val="none" w:sz="0" w:space="0" w:color="auto"/>
        <w:right w:val="none" w:sz="0" w:space="0" w:color="auto"/>
      </w:divBdr>
    </w:div>
    <w:div w:id="1559513196">
      <w:bodyDiv w:val="1"/>
      <w:marLeft w:val="0"/>
      <w:marRight w:val="0"/>
      <w:marTop w:val="0"/>
      <w:marBottom w:val="0"/>
      <w:divBdr>
        <w:top w:val="none" w:sz="0" w:space="0" w:color="auto"/>
        <w:left w:val="none" w:sz="0" w:space="0" w:color="auto"/>
        <w:bottom w:val="none" w:sz="0" w:space="0" w:color="auto"/>
        <w:right w:val="none" w:sz="0" w:space="0" w:color="auto"/>
      </w:divBdr>
    </w:div>
    <w:div w:id="1559776791">
      <w:bodyDiv w:val="1"/>
      <w:marLeft w:val="0"/>
      <w:marRight w:val="0"/>
      <w:marTop w:val="0"/>
      <w:marBottom w:val="0"/>
      <w:divBdr>
        <w:top w:val="none" w:sz="0" w:space="0" w:color="auto"/>
        <w:left w:val="none" w:sz="0" w:space="0" w:color="auto"/>
        <w:bottom w:val="none" w:sz="0" w:space="0" w:color="auto"/>
        <w:right w:val="none" w:sz="0" w:space="0" w:color="auto"/>
      </w:divBdr>
    </w:div>
    <w:div w:id="1560045206">
      <w:bodyDiv w:val="1"/>
      <w:marLeft w:val="0"/>
      <w:marRight w:val="0"/>
      <w:marTop w:val="0"/>
      <w:marBottom w:val="0"/>
      <w:divBdr>
        <w:top w:val="none" w:sz="0" w:space="0" w:color="auto"/>
        <w:left w:val="none" w:sz="0" w:space="0" w:color="auto"/>
        <w:bottom w:val="none" w:sz="0" w:space="0" w:color="auto"/>
        <w:right w:val="none" w:sz="0" w:space="0" w:color="auto"/>
      </w:divBdr>
    </w:div>
    <w:div w:id="1560432163">
      <w:bodyDiv w:val="1"/>
      <w:marLeft w:val="0"/>
      <w:marRight w:val="0"/>
      <w:marTop w:val="0"/>
      <w:marBottom w:val="0"/>
      <w:divBdr>
        <w:top w:val="none" w:sz="0" w:space="0" w:color="auto"/>
        <w:left w:val="none" w:sz="0" w:space="0" w:color="auto"/>
        <w:bottom w:val="none" w:sz="0" w:space="0" w:color="auto"/>
        <w:right w:val="none" w:sz="0" w:space="0" w:color="auto"/>
      </w:divBdr>
    </w:div>
    <w:div w:id="1561134626">
      <w:bodyDiv w:val="1"/>
      <w:marLeft w:val="0"/>
      <w:marRight w:val="0"/>
      <w:marTop w:val="0"/>
      <w:marBottom w:val="0"/>
      <w:divBdr>
        <w:top w:val="none" w:sz="0" w:space="0" w:color="auto"/>
        <w:left w:val="none" w:sz="0" w:space="0" w:color="auto"/>
        <w:bottom w:val="none" w:sz="0" w:space="0" w:color="auto"/>
        <w:right w:val="none" w:sz="0" w:space="0" w:color="auto"/>
      </w:divBdr>
    </w:div>
    <w:div w:id="1561289060">
      <w:bodyDiv w:val="1"/>
      <w:marLeft w:val="0"/>
      <w:marRight w:val="0"/>
      <w:marTop w:val="0"/>
      <w:marBottom w:val="0"/>
      <w:divBdr>
        <w:top w:val="none" w:sz="0" w:space="0" w:color="auto"/>
        <w:left w:val="none" w:sz="0" w:space="0" w:color="auto"/>
        <w:bottom w:val="none" w:sz="0" w:space="0" w:color="auto"/>
        <w:right w:val="none" w:sz="0" w:space="0" w:color="auto"/>
      </w:divBdr>
    </w:div>
    <w:div w:id="1561550345">
      <w:bodyDiv w:val="1"/>
      <w:marLeft w:val="0"/>
      <w:marRight w:val="0"/>
      <w:marTop w:val="0"/>
      <w:marBottom w:val="0"/>
      <w:divBdr>
        <w:top w:val="none" w:sz="0" w:space="0" w:color="auto"/>
        <w:left w:val="none" w:sz="0" w:space="0" w:color="auto"/>
        <w:bottom w:val="none" w:sz="0" w:space="0" w:color="auto"/>
        <w:right w:val="none" w:sz="0" w:space="0" w:color="auto"/>
      </w:divBdr>
    </w:div>
    <w:div w:id="1561791889">
      <w:bodyDiv w:val="1"/>
      <w:marLeft w:val="0"/>
      <w:marRight w:val="0"/>
      <w:marTop w:val="0"/>
      <w:marBottom w:val="0"/>
      <w:divBdr>
        <w:top w:val="none" w:sz="0" w:space="0" w:color="auto"/>
        <w:left w:val="none" w:sz="0" w:space="0" w:color="auto"/>
        <w:bottom w:val="none" w:sz="0" w:space="0" w:color="auto"/>
        <w:right w:val="none" w:sz="0" w:space="0" w:color="auto"/>
      </w:divBdr>
    </w:div>
    <w:div w:id="1563102763">
      <w:bodyDiv w:val="1"/>
      <w:marLeft w:val="0"/>
      <w:marRight w:val="0"/>
      <w:marTop w:val="0"/>
      <w:marBottom w:val="0"/>
      <w:divBdr>
        <w:top w:val="none" w:sz="0" w:space="0" w:color="auto"/>
        <w:left w:val="none" w:sz="0" w:space="0" w:color="auto"/>
        <w:bottom w:val="none" w:sz="0" w:space="0" w:color="auto"/>
        <w:right w:val="none" w:sz="0" w:space="0" w:color="auto"/>
      </w:divBdr>
    </w:div>
    <w:div w:id="1563977927">
      <w:bodyDiv w:val="1"/>
      <w:marLeft w:val="0"/>
      <w:marRight w:val="0"/>
      <w:marTop w:val="0"/>
      <w:marBottom w:val="0"/>
      <w:divBdr>
        <w:top w:val="none" w:sz="0" w:space="0" w:color="auto"/>
        <w:left w:val="none" w:sz="0" w:space="0" w:color="auto"/>
        <w:bottom w:val="none" w:sz="0" w:space="0" w:color="auto"/>
        <w:right w:val="none" w:sz="0" w:space="0" w:color="auto"/>
      </w:divBdr>
    </w:div>
    <w:div w:id="1564833899">
      <w:bodyDiv w:val="1"/>
      <w:marLeft w:val="0"/>
      <w:marRight w:val="0"/>
      <w:marTop w:val="0"/>
      <w:marBottom w:val="0"/>
      <w:divBdr>
        <w:top w:val="none" w:sz="0" w:space="0" w:color="auto"/>
        <w:left w:val="none" w:sz="0" w:space="0" w:color="auto"/>
        <w:bottom w:val="none" w:sz="0" w:space="0" w:color="auto"/>
        <w:right w:val="none" w:sz="0" w:space="0" w:color="auto"/>
      </w:divBdr>
    </w:div>
    <w:div w:id="1564869833">
      <w:bodyDiv w:val="1"/>
      <w:marLeft w:val="0"/>
      <w:marRight w:val="0"/>
      <w:marTop w:val="0"/>
      <w:marBottom w:val="0"/>
      <w:divBdr>
        <w:top w:val="none" w:sz="0" w:space="0" w:color="auto"/>
        <w:left w:val="none" w:sz="0" w:space="0" w:color="auto"/>
        <w:bottom w:val="none" w:sz="0" w:space="0" w:color="auto"/>
        <w:right w:val="none" w:sz="0" w:space="0" w:color="auto"/>
      </w:divBdr>
    </w:div>
    <w:div w:id="1564951616">
      <w:bodyDiv w:val="1"/>
      <w:marLeft w:val="0"/>
      <w:marRight w:val="0"/>
      <w:marTop w:val="0"/>
      <w:marBottom w:val="0"/>
      <w:divBdr>
        <w:top w:val="none" w:sz="0" w:space="0" w:color="auto"/>
        <w:left w:val="none" w:sz="0" w:space="0" w:color="auto"/>
        <w:bottom w:val="none" w:sz="0" w:space="0" w:color="auto"/>
        <w:right w:val="none" w:sz="0" w:space="0" w:color="auto"/>
      </w:divBdr>
    </w:div>
    <w:div w:id="1565335358">
      <w:bodyDiv w:val="1"/>
      <w:marLeft w:val="0"/>
      <w:marRight w:val="0"/>
      <w:marTop w:val="0"/>
      <w:marBottom w:val="0"/>
      <w:divBdr>
        <w:top w:val="none" w:sz="0" w:space="0" w:color="auto"/>
        <w:left w:val="none" w:sz="0" w:space="0" w:color="auto"/>
        <w:bottom w:val="none" w:sz="0" w:space="0" w:color="auto"/>
        <w:right w:val="none" w:sz="0" w:space="0" w:color="auto"/>
      </w:divBdr>
    </w:div>
    <w:div w:id="1565482138">
      <w:bodyDiv w:val="1"/>
      <w:marLeft w:val="0"/>
      <w:marRight w:val="0"/>
      <w:marTop w:val="0"/>
      <w:marBottom w:val="0"/>
      <w:divBdr>
        <w:top w:val="none" w:sz="0" w:space="0" w:color="auto"/>
        <w:left w:val="none" w:sz="0" w:space="0" w:color="auto"/>
        <w:bottom w:val="none" w:sz="0" w:space="0" w:color="auto"/>
        <w:right w:val="none" w:sz="0" w:space="0" w:color="auto"/>
      </w:divBdr>
    </w:div>
    <w:div w:id="1566137635">
      <w:bodyDiv w:val="1"/>
      <w:marLeft w:val="0"/>
      <w:marRight w:val="0"/>
      <w:marTop w:val="0"/>
      <w:marBottom w:val="0"/>
      <w:divBdr>
        <w:top w:val="none" w:sz="0" w:space="0" w:color="auto"/>
        <w:left w:val="none" w:sz="0" w:space="0" w:color="auto"/>
        <w:bottom w:val="none" w:sz="0" w:space="0" w:color="auto"/>
        <w:right w:val="none" w:sz="0" w:space="0" w:color="auto"/>
      </w:divBdr>
    </w:div>
    <w:div w:id="1566144949">
      <w:bodyDiv w:val="1"/>
      <w:marLeft w:val="0"/>
      <w:marRight w:val="0"/>
      <w:marTop w:val="0"/>
      <w:marBottom w:val="0"/>
      <w:divBdr>
        <w:top w:val="none" w:sz="0" w:space="0" w:color="auto"/>
        <w:left w:val="none" w:sz="0" w:space="0" w:color="auto"/>
        <w:bottom w:val="none" w:sz="0" w:space="0" w:color="auto"/>
        <w:right w:val="none" w:sz="0" w:space="0" w:color="auto"/>
      </w:divBdr>
    </w:div>
    <w:div w:id="1566334019">
      <w:bodyDiv w:val="1"/>
      <w:marLeft w:val="0"/>
      <w:marRight w:val="0"/>
      <w:marTop w:val="0"/>
      <w:marBottom w:val="0"/>
      <w:divBdr>
        <w:top w:val="none" w:sz="0" w:space="0" w:color="auto"/>
        <w:left w:val="none" w:sz="0" w:space="0" w:color="auto"/>
        <w:bottom w:val="none" w:sz="0" w:space="0" w:color="auto"/>
        <w:right w:val="none" w:sz="0" w:space="0" w:color="auto"/>
      </w:divBdr>
    </w:div>
    <w:div w:id="1566336854">
      <w:bodyDiv w:val="1"/>
      <w:marLeft w:val="0"/>
      <w:marRight w:val="0"/>
      <w:marTop w:val="0"/>
      <w:marBottom w:val="0"/>
      <w:divBdr>
        <w:top w:val="none" w:sz="0" w:space="0" w:color="auto"/>
        <w:left w:val="none" w:sz="0" w:space="0" w:color="auto"/>
        <w:bottom w:val="none" w:sz="0" w:space="0" w:color="auto"/>
        <w:right w:val="none" w:sz="0" w:space="0" w:color="auto"/>
      </w:divBdr>
    </w:div>
    <w:div w:id="1566452785">
      <w:bodyDiv w:val="1"/>
      <w:marLeft w:val="0"/>
      <w:marRight w:val="0"/>
      <w:marTop w:val="0"/>
      <w:marBottom w:val="0"/>
      <w:divBdr>
        <w:top w:val="none" w:sz="0" w:space="0" w:color="auto"/>
        <w:left w:val="none" w:sz="0" w:space="0" w:color="auto"/>
        <w:bottom w:val="none" w:sz="0" w:space="0" w:color="auto"/>
        <w:right w:val="none" w:sz="0" w:space="0" w:color="auto"/>
      </w:divBdr>
    </w:div>
    <w:div w:id="1566574218">
      <w:bodyDiv w:val="1"/>
      <w:marLeft w:val="0"/>
      <w:marRight w:val="0"/>
      <w:marTop w:val="0"/>
      <w:marBottom w:val="0"/>
      <w:divBdr>
        <w:top w:val="none" w:sz="0" w:space="0" w:color="auto"/>
        <w:left w:val="none" w:sz="0" w:space="0" w:color="auto"/>
        <w:bottom w:val="none" w:sz="0" w:space="0" w:color="auto"/>
        <w:right w:val="none" w:sz="0" w:space="0" w:color="auto"/>
      </w:divBdr>
    </w:div>
    <w:div w:id="1566993102">
      <w:bodyDiv w:val="1"/>
      <w:marLeft w:val="0"/>
      <w:marRight w:val="0"/>
      <w:marTop w:val="0"/>
      <w:marBottom w:val="0"/>
      <w:divBdr>
        <w:top w:val="none" w:sz="0" w:space="0" w:color="auto"/>
        <w:left w:val="none" w:sz="0" w:space="0" w:color="auto"/>
        <w:bottom w:val="none" w:sz="0" w:space="0" w:color="auto"/>
        <w:right w:val="none" w:sz="0" w:space="0" w:color="auto"/>
      </w:divBdr>
    </w:div>
    <w:div w:id="1567034985">
      <w:bodyDiv w:val="1"/>
      <w:marLeft w:val="0"/>
      <w:marRight w:val="0"/>
      <w:marTop w:val="0"/>
      <w:marBottom w:val="0"/>
      <w:divBdr>
        <w:top w:val="none" w:sz="0" w:space="0" w:color="auto"/>
        <w:left w:val="none" w:sz="0" w:space="0" w:color="auto"/>
        <w:bottom w:val="none" w:sz="0" w:space="0" w:color="auto"/>
        <w:right w:val="none" w:sz="0" w:space="0" w:color="auto"/>
      </w:divBdr>
    </w:div>
    <w:div w:id="1568370854">
      <w:bodyDiv w:val="1"/>
      <w:marLeft w:val="0"/>
      <w:marRight w:val="0"/>
      <w:marTop w:val="0"/>
      <w:marBottom w:val="0"/>
      <w:divBdr>
        <w:top w:val="none" w:sz="0" w:space="0" w:color="auto"/>
        <w:left w:val="none" w:sz="0" w:space="0" w:color="auto"/>
        <w:bottom w:val="none" w:sz="0" w:space="0" w:color="auto"/>
        <w:right w:val="none" w:sz="0" w:space="0" w:color="auto"/>
      </w:divBdr>
    </w:div>
    <w:div w:id="1568492488">
      <w:bodyDiv w:val="1"/>
      <w:marLeft w:val="0"/>
      <w:marRight w:val="0"/>
      <w:marTop w:val="0"/>
      <w:marBottom w:val="0"/>
      <w:divBdr>
        <w:top w:val="none" w:sz="0" w:space="0" w:color="auto"/>
        <w:left w:val="none" w:sz="0" w:space="0" w:color="auto"/>
        <w:bottom w:val="none" w:sz="0" w:space="0" w:color="auto"/>
        <w:right w:val="none" w:sz="0" w:space="0" w:color="auto"/>
      </w:divBdr>
    </w:div>
    <w:div w:id="1568612908">
      <w:bodyDiv w:val="1"/>
      <w:marLeft w:val="0"/>
      <w:marRight w:val="0"/>
      <w:marTop w:val="0"/>
      <w:marBottom w:val="0"/>
      <w:divBdr>
        <w:top w:val="none" w:sz="0" w:space="0" w:color="auto"/>
        <w:left w:val="none" w:sz="0" w:space="0" w:color="auto"/>
        <w:bottom w:val="none" w:sz="0" w:space="0" w:color="auto"/>
        <w:right w:val="none" w:sz="0" w:space="0" w:color="auto"/>
      </w:divBdr>
    </w:div>
    <w:div w:id="1568764911">
      <w:bodyDiv w:val="1"/>
      <w:marLeft w:val="0"/>
      <w:marRight w:val="0"/>
      <w:marTop w:val="0"/>
      <w:marBottom w:val="0"/>
      <w:divBdr>
        <w:top w:val="none" w:sz="0" w:space="0" w:color="auto"/>
        <w:left w:val="none" w:sz="0" w:space="0" w:color="auto"/>
        <w:bottom w:val="none" w:sz="0" w:space="0" w:color="auto"/>
        <w:right w:val="none" w:sz="0" w:space="0" w:color="auto"/>
      </w:divBdr>
    </w:div>
    <w:div w:id="1569807385">
      <w:bodyDiv w:val="1"/>
      <w:marLeft w:val="0"/>
      <w:marRight w:val="0"/>
      <w:marTop w:val="0"/>
      <w:marBottom w:val="0"/>
      <w:divBdr>
        <w:top w:val="none" w:sz="0" w:space="0" w:color="auto"/>
        <w:left w:val="none" w:sz="0" w:space="0" w:color="auto"/>
        <w:bottom w:val="none" w:sz="0" w:space="0" w:color="auto"/>
        <w:right w:val="none" w:sz="0" w:space="0" w:color="auto"/>
      </w:divBdr>
    </w:div>
    <w:div w:id="1570310416">
      <w:bodyDiv w:val="1"/>
      <w:marLeft w:val="0"/>
      <w:marRight w:val="0"/>
      <w:marTop w:val="0"/>
      <w:marBottom w:val="0"/>
      <w:divBdr>
        <w:top w:val="none" w:sz="0" w:space="0" w:color="auto"/>
        <w:left w:val="none" w:sz="0" w:space="0" w:color="auto"/>
        <w:bottom w:val="none" w:sz="0" w:space="0" w:color="auto"/>
        <w:right w:val="none" w:sz="0" w:space="0" w:color="auto"/>
      </w:divBdr>
    </w:div>
    <w:div w:id="1570573486">
      <w:bodyDiv w:val="1"/>
      <w:marLeft w:val="0"/>
      <w:marRight w:val="0"/>
      <w:marTop w:val="0"/>
      <w:marBottom w:val="0"/>
      <w:divBdr>
        <w:top w:val="none" w:sz="0" w:space="0" w:color="auto"/>
        <w:left w:val="none" w:sz="0" w:space="0" w:color="auto"/>
        <w:bottom w:val="none" w:sz="0" w:space="0" w:color="auto"/>
        <w:right w:val="none" w:sz="0" w:space="0" w:color="auto"/>
      </w:divBdr>
    </w:div>
    <w:div w:id="1570921197">
      <w:bodyDiv w:val="1"/>
      <w:marLeft w:val="0"/>
      <w:marRight w:val="0"/>
      <w:marTop w:val="0"/>
      <w:marBottom w:val="0"/>
      <w:divBdr>
        <w:top w:val="none" w:sz="0" w:space="0" w:color="auto"/>
        <w:left w:val="none" w:sz="0" w:space="0" w:color="auto"/>
        <w:bottom w:val="none" w:sz="0" w:space="0" w:color="auto"/>
        <w:right w:val="none" w:sz="0" w:space="0" w:color="auto"/>
      </w:divBdr>
    </w:div>
    <w:div w:id="1571192212">
      <w:bodyDiv w:val="1"/>
      <w:marLeft w:val="0"/>
      <w:marRight w:val="0"/>
      <w:marTop w:val="0"/>
      <w:marBottom w:val="0"/>
      <w:divBdr>
        <w:top w:val="none" w:sz="0" w:space="0" w:color="auto"/>
        <w:left w:val="none" w:sz="0" w:space="0" w:color="auto"/>
        <w:bottom w:val="none" w:sz="0" w:space="0" w:color="auto"/>
        <w:right w:val="none" w:sz="0" w:space="0" w:color="auto"/>
      </w:divBdr>
    </w:div>
    <w:div w:id="1571454351">
      <w:bodyDiv w:val="1"/>
      <w:marLeft w:val="0"/>
      <w:marRight w:val="0"/>
      <w:marTop w:val="0"/>
      <w:marBottom w:val="0"/>
      <w:divBdr>
        <w:top w:val="none" w:sz="0" w:space="0" w:color="auto"/>
        <w:left w:val="none" w:sz="0" w:space="0" w:color="auto"/>
        <w:bottom w:val="none" w:sz="0" w:space="0" w:color="auto"/>
        <w:right w:val="none" w:sz="0" w:space="0" w:color="auto"/>
      </w:divBdr>
    </w:div>
    <w:div w:id="1571965223">
      <w:bodyDiv w:val="1"/>
      <w:marLeft w:val="0"/>
      <w:marRight w:val="0"/>
      <w:marTop w:val="0"/>
      <w:marBottom w:val="0"/>
      <w:divBdr>
        <w:top w:val="none" w:sz="0" w:space="0" w:color="auto"/>
        <w:left w:val="none" w:sz="0" w:space="0" w:color="auto"/>
        <w:bottom w:val="none" w:sz="0" w:space="0" w:color="auto"/>
        <w:right w:val="none" w:sz="0" w:space="0" w:color="auto"/>
      </w:divBdr>
    </w:div>
    <w:div w:id="1572228253">
      <w:bodyDiv w:val="1"/>
      <w:marLeft w:val="0"/>
      <w:marRight w:val="0"/>
      <w:marTop w:val="0"/>
      <w:marBottom w:val="0"/>
      <w:divBdr>
        <w:top w:val="none" w:sz="0" w:space="0" w:color="auto"/>
        <w:left w:val="none" w:sz="0" w:space="0" w:color="auto"/>
        <w:bottom w:val="none" w:sz="0" w:space="0" w:color="auto"/>
        <w:right w:val="none" w:sz="0" w:space="0" w:color="auto"/>
      </w:divBdr>
    </w:div>
    <w:div w:id="1572276555">
      <w:bodyDiv w:val="1"/>
      <w:marLeft w:val="0"/>
      <w:marRight w:val="0"/>
      <w:marTop w:val="0"/>
      <w:marBottom w:val="0"/>
      <w:divBdr>
        <w:top w:val="none" w:sz="0" w:space="0" w:color="auto"/>
        <w:left w:val="none" w:sz="0" w:space="0" w:color="auto"/>
        <w:bottom w:val="none" w:sz="0" w:space="0" w:color="auto"/>
        <w:right w:val="none" w:sz="0" w:space="0" w:color="auto"/>
      </w:divBdr>
    </w:div>
    <w:div w:id="1572347177">
      <w:bodyDiv w:val="1"/>
      <w:marLeft w:val="0"/>
      <w:marRight w:val="0"/>
      <w:marTop w:val="0"/>
      <w:marBottom w:val="0"/>
      <w:divBdr>
        <w:top w:val="none" w:sz="0" w:space="0" w:color="auto"/>
        <w:left w:val="none" w:sz="0" w:space="0" w:color="auto"/>
        <w:bottom w:val="none" w:sz="0" w:space="0" w:color="auto"/>
        <w:right w:val="none" w:sz="0" w:space="0" w:color="auto"/>
      </w:divBdr>
    </w:div>
    <w:div w:id="1573350878">
      <w:bodyDiv w:val="1"/>
      <w:marLeft w:val="0"/>
      <w:marRight w:val="0"/>
      <w:marTop w:val="0"/>
      <w:marBottom w:val="0"/>
      <w:divBdr>
        <w:top w:val="none" w:sz="0" w:space="0" w:color="auto"/>
        <w:left w:val="none" w:sz="0" w:space="0" w:color="auto"/>
        <w:bottom w:val="none" w:sz="0" w:space="0" w:color="auto"/>
        <w:right w:val="none" w:sz="0" w:space="0" w:color="auto"/>
      </w:divBdr>
    </w:div>
    <w:div w:id="1573393115">
      <w:bodyDiv w:val="1"/>
      <w:marLeft w:val="0"/>
      <w:marRight w:val="0"/>
      <w:marTop w:val="0"/>
      <w:marBottom w:val="0"/>
      <w:divBdr>
        <w:top w:val="none" w:sz="0" w:space="0" w:color="auto"/>
        <w:left w:val="none" w:sz="0" w:space="0" w:color="auto"/>
        <w:bottom w:val="none" w:sz="0" w:space="0" w:color="auto"/>
        <w:right w:val="none" w:sz="0" w:space="0" w:color="auto"/>
      </w:divBdr>
    </w:div>
    <w:div w:id="1573467912">
      <w:bodyDiv w:val="1"/>
      <w:marLeft w:val="0"/>
      <w:marRight w:val="0"/>
      <w:marTop w:val="0"/>
      <w:marBottom w:val="0"/>
      <w:divBdr>
        <w:top w:val="none" w:sz="0" w:space="0" w:color="auto"/>
        <w:left w:val="none" w:sz="0" w:space="0" w:color="auto"/>
        <w:bottom w:val="none" w:sz="0" w:space="0" w:color="auto"/>
        <w:right w:val="none" w:sz="0" w:space="0" w:color="auto"/>
      </w:divBdr>
    </w:div>
    <w:div w:id="1573468234">
      <w:bodyDiv w:val="1"/>
      <w:marLeft w:val="0"/>
      <w:marRight w:val="0"/>
      <w:marTop w:val="0"/>
      <w:marBottom w:val="0"/>
      <w:divBdr>
        <w:top w:val="none" w:sz="0" w:space="0" w:color="auto"/>
        <w:left w:val="none" w:sz="0" w:space="0" w:color="auto"/>
        <w:bottom w:val="none" w:sz="0" w:space="0" w:color="auto"/>
        <w:right w:val="none" w:sz="0" w:space="0" w:color="auto"/>
      </w:divBdr>
    </w:div>
    <w:div w:id="1573735236">
      <w:bodyDiv w:val="1"/>
      <w:marLeft w:val="0"/>
      <w:marRight w:val="0"/>
      <w:marTop w:val="0"/>
      <w:marBottom w:val="0"/>
      <w:divBdr>
        <w:top w:val="none" w:sz="0" w:space="0" w:color="auto"/>
        <w:left w:val="none" w:sz="0" w:space="0" w:color="auto"/>
        <w:bottom w:val="none" w:sz="0" w:space="0" w:color="auto"/>
        <w:right w:val="none" w:sz="0" w:space="0" w:color="auto"/>
      </w:divBdr>
    </w:div>
    <w:div w:id="1573735291">
      <w:bodyDiv w:val="1"/>
      <w:marLeft w:val="0"/>
      <w:marRight w:val="0"/>
      <w:marTop w:val="0"/>
      <w:marBottom w:val="0"/>
      <w:divBdr>
        <w:top w:val="none" w:sz="0" w:space="0" w:color="auto"/>
        <w:left w:val="none" w:sz="0" w:space="0" w:color="auto"/>
        <w:bottom w:val="none" w:sz="0" w:space="0" w:color="auto"/>
        <w:right w:val="none" w:sz="0" w:space="0" w:color="auto"/>
      </w:divBdr>
    </w:div>
    <w:div w:id="1574579086">
      <w:bodyDiv w:val="1"/>
      <w:marLeft w:val="0"/>
      <w:marRight w:val="0"/>
      <w:marTop w:val="0"/>
      <w:marBottom w:val="0"/>
      <w:divBdr>
        <w:top w:val="none" w:sz="0" w:space="0" w:color="auto"/>
        <w:left w:val="none" w:sz="0" w:space="0" w:color="auto"/>
        <w:bottom w:val="none" w:sz="0" w:space="0" w:color="auto"/>
        <w:right w:val="none" w:sz="0" w:space="0" w:color="auto"/>
      </w:divBdr>
    </w:div>
    <w:div w:id="1574580250">
      <w:bodyDiv w:val="1"/>
      <w:marLeft w:val="0"/>
      <w:marRight w:val="0"/>
      <w:marTop w:val="0"/>
      <w:marBottom w:val="0"/>
      <w:divBdr>
        <w:top w:val="none" w:sz="0" w:space="0" w:color="auto"/>
        <w:left w:val="none" w:sz="0" w:space="0" w:color="auto"/>
        <w:bottom w:val="none" w:sz="0" w:space="0" w:color="auto"/>
        <w:right w:val="none" w:sz="0" w:space="0" w:color="auto"/>
      </w:divBdr>
    </w:div>
    <w:div w:id="1574967490">
      <w:bodyDiv w:val="1"/>
      <w:marLeft w:val="0"/>
      <w:marRight w:val="0"/>
      <w:marTop w:val="0"/>
      <w:marBottom w:val="0"/>
      <w:divBdr>
        <w:top w:val="none" w:sz="0" w:space="0" w:color="auto"/>
        <w:left w:val="none" w:sz="0" w:space="0" w:color="auto"/>
        <w:bottom w:val="none" w:sz="0" w:space="0" w:color="auto"/>
        <w:right w:val="none" w:sz="0" w:space="0" w:color="auto"/>
      </w:divBdr>
    </w:div>
    <w:div w:id="1575165866">
      <w:bodyDiv w:val="1"/>
      <w:marLeft w:val="0"/>
      <w:marRight w:val="0"/>
      <w:marTop w:val="0"/>
      <w:marBottom w:val="0"/>
      <w:divBdr>
        <w:top w:val="none" w:sz="0" w:space="0" w:color="auto"/>
        <w:left w:val="none" w:sz="0" w:space="0" w:color="auto"/>
        <w:bottom w:val="none" w:sz="0" w:space="0" w:color="auto"/>
        <w:right w:val="none" w:sz="0" w:space="0" w:color="auto"/>
      </w:divBdr>
    </w:div>
    <w:div w:id="1575241902">
      <w:bodyDiv w:val="1"/>
      <w:marLeft w:val="0"/>
      <w:marRight w:val="0"/>
      <w:marTop w:val="0"/>
      <w:marBottom w:val="0"/>
      <w:divBdr>
        <w:top w:val="none" w:sz="0" w:space="0" w:color="auto"/>
        <w:left w:val="none" w:sz="0" w:space="0" w:color="auto"/>
        <w:bottom w:val="none" w:sz="0" w:space="0" w:color="auto"/>
        <w:right w:val="none" w:sz="0" w:space="0" w:color="auto"/>
      </w:divBdr>
    </w:div>
    <w:div w:id="1575359524">
      <w:bodyDiv w:val="1"/>
      <w:marLeft w:val="0"/>
      <w:marRight w:val="0"/>
      <w:marTop w:val="0"/>
      <w:marBottom w:val="0"/>
      <w:divBdr>
        <w:top w:val="none" w:sz="0" w:space="0" w:color="auto"/>
        <w:left w:val="none" w:sz="0" w:space="0" w:color="auto"/>
        <w:bottom w:val="none" w:sz="0" w:space="0" w:color="auto"/>
        <w:right w:val="none" w:sz="0" w:space="0" w:color="auto"/>
      </w:divBdr>
    </w:div>
    <w:div w:id="1575386382">
      <w:bodyDiv w:val="1"/>
      <w:marLeft w:val="0"/>
      <w:marRight w:val="0"/>
      <w:marTop w:val="0"/>
      <w:marBottom w:val="0"/>
      <w:divBdr>
        <w:top w:val="none" w:sz="0" w:space="0" w:color="auto"/>
        <w:left w:val="none" w:sz="0" w:space="0" w:color="auto"/>
        <w:bottom w:val="none" w:sz="0" w:space="0" w:color="auto"/>
        <w:right w:val="none" w:sz="0" w:space="0" w:color="auto"/>
      </w:divBdr>
    </w:div>
    <w:div w:id="1575552853">
      <w:bodyDiv w:val="1"/>
      <w:marLeft w:val="0"/>
      <w:marRight w:val="0"/>
      <w:marTop w:val="0"/>
      <w:marBottom w:val="0"/>
      <w:divBdr>
        <w:top w:val="none" w:sz="0" w:space="0" w:color="auto"/>
        <w:left w:val="none" w:sz="0" w:space="0" w:color="auto"/>
        <w:bottom w:val="none" w:sz="0" w:space="0" w:color="auto"/>
        <w:right w:val="none" w:sz="0" w:space="0" w:color="auto"/>
      </w:divBdr>
    </w:div>
    <w:div w:id="1576160477">
      <w:bodyDiv w:val="1"/>
      <w:marLeft w:val="0"/>
      <w:marRight w:val="0"/>
      <w:marTop w:val="0"/>
      <w:marBottom w:val="0"/>
      <w:divBdr>
        <w:top w:val="none" w:sz="0" w:space="0" w:color="auto"/>
        <w:left w:val="none" w:sz="0" w:space="0" w:color="auto"/>
        <w:bottom w:val="none" w:sz="0" w:space="0" w:color="auto"/>
        <w:right w:val="none" w:sz="0" w:space="0" w:color="auto"/>
      </w:divBdr>
    </w:div>
    <w:div w:id="1580097503">
      <w:bodyDiv w:val="1"/>
      <w:marLeft w:val="0"/>
      <w:marRight w:val="0"/>
      <w:marTop w:val="0"/>
      <w:marBottom w:val="0"/>
      <w:divBdr>
        <w:top w:val="none" w:sz="0" w:space="0" w:color="auto"/>
        <w:left w:val="none" w:sz="0" w:space="0" w:color="auto"/>
        <w:bottom w:val="none" w:sz="0" w:space="0" w:color="auto"/>
        <w:right w:val="none" w:sz="0" w:space="0" w:color="auto"/>
      </w:divBdr>
    </w:div>
    <w:div w:id="1580213358">
      <w:bodyDiv w:val="1"/>
      <w:marLeft w:val="0"/>
      <w:marRight w:val="0"/>
      <w:marTop w:val="0"/>
      <w:marBottom w:val="0"/>
      <w:divBdr>
        <w:top w:val="none" w:sz="0" w:space="0" w:color="auto"/>
        <w:left w:val="none" w:sz="0" w:space="0" w:color="auto"/>
        <w:bottom w:val="none" w:sz="0" w:space="0" w:color="auto"/>
        <w:right w:val="none" w:sz="0" w:space="0" w:color="auto"/>
      </w:divBdr>
    </w:div>
    <w:div w:id="1580479205">
      <w:bodyDiv w:val="1"/>
      <w:marLeft w:val="0"/>
      <w:marRight w:val="0"/>
      <w:marTop w:val="0"/>
      <w:marBottom w:val="0"/>
      <w:divBdr>
        <w:top w:val="none" w:sz="0" w:space="0" w:color="auto"/>
        <w:left w:val="none" w:sz="0" w:space="0" w:color="auto"/>
        <w:bottom w:val="none" w:sz="0" w:space="0" w:color="auto"/>
        <w:right w:val="none" w:sz="0" w:space="0" w:color="auto"/>
      </w:divBdr>
    </w:div>
    <w:div w:id="1581677838">
      <w:bodyDiv w:val="1"/>
      <w:marLeft w:val="0"/>
      <w:marRight w:val="0"/>
      <w:marTop w:val="0"/>
      <w:marBottom w:val="0"/>
      <w:divBdr>
        <w:top w:val="none" w:sz="0" w:space="0" w:color="auto"/>
        <w:left w:val="none" w:sz="0" w:space="0" w:color="auto"/>
        <w:bottom w:val="none" w:sz="0" w:space="0" w:color="auto"/>
        <w:right w:val="none" w:sz="0" w:space="0" w:color="auto"/>
      </w:divBdr>
    </w:div>
    <w:div w:id="1581868629">
      <w:bodyDiv w:val="1"/>
      <w:marLeft w:val="0"/>
      <w:marRight w:val="0"/>
      <w:marTop w:val="0"/>
      <w:marBottom w:val="0"/>
      <w:divBdr>
        <w:top w:val="none" w:sz="0" w:space="0" w:color="auto"/>
        <w:left w:val="none" w:sz="0" w:space="0" w:color="auto"/>
        <w:bottom w:val="none" w:sz="0" w:space="0" w:color="auto"/>
        <w:right w:val="none" w:sz="0" w:space="0" w:color="auto"/>
      </w:divBdr>
    </w:div>
    <w:div w:id="1582133763">
      <w:bodyDiv w:val="1"/>
      <w:marLeft w:val="0"/>
      <w:marRight w:val="0"/>
      <w:marTop w:val="0"/>
      <w:marBottom w:val="0"/>
      <w:divBdr>
        <w:top w:val="none" w:sz="0" w:space="0" w:color="auto"/>
        <w:left w:val="none" w:sz="0" w:space="0" w:color="auto"/>
        <w:bottom w:val="none" w:sz="0" w:space="0" w:color="auto"/>
        <w:right w:val="none" w:sz="0" w:space="0" w:color="auto"/>
      </w:divBdr>
    </w:div>
    <w:div w:id="1582711241">
      <w:bodyDiv w:val="1"/>
      <w:marLeft w:val="0"/>
      <w:marRight w:val="0"/>
      <w:marTop w:val="0"/>
      <w:marBottom w:val="0"/>
      <w:divBdr>
        <w:top w:val="none" w:sz="0" w:space="0" w:color="auto"/>
        <w:left w:val="none" w:sz="0" w:space="0" w:color="auto"/>
        <w:bottom w:val="none" w:sz="0" w:space="0" w:color="auto"/>
        <w:right w:val="none" w:sz="0" w:space="0" w:color="auto"/>
      </w:divBdr>
    </w:div>
    <w:div w:id="1582909583">
      <w:bodyDiv w:val="1"/>
      <w:marLeft w:val="0"/>
      <w:marRight w:val="0"/>
      <w:marTop w:val="0"/>
      <w:marBottom w:val="0"/>
      <w:divBdr>
        <w:top w:val="none" w:sz="0" w:space="0" w:color="auto"/>
        <w:left w:val="none" w:sz="0" w:space="0" w:color="auto"/>
        <w:bottom w:val="none" w:sz="0" w:space="0" w:color="auto"/>
        <w:right w:val="none" w:sz="0" w:space="0" w:color="auto"/>
      </w:divBdr>
    </w:div>
    <w:div w:id="1583024969">
      <w:bodyDiv w:val="1"/>
      <w:marLeft w:val="0"/>
      <w:marRight w:val="0"/>
      <w:marTop w:val="0"/>
      <w:marBottom w:val="0"/>
      <w:divBdr>
        <w:top w:val="none" w:sz="0" w:space="0" w:color="auto"/>
        <w:left w:val="none" w:sz="0" w:space="0" w:color="auto"/>
        <w:bottom w:val="none" w:sz="0" w:space="0" w:color="auto"/>
        <w:right w:val="none" w:sz="0" w:space="0" w:color="auto"/>
      </w:divBdr>
    </w:div>
    <w:div w:id="1583300490">
      <w:bodyDiv w:val="1"/>
      <w:marLeft w:val="0"/>
      <w:marRight w:val="0"/>
      <w:marTop w:val="0"/>
      <w:marBottom w:val="0"/>
      <w:divBdr>
        <w:top w:val="none" w:sz="0" w:space="0" w:color="auto"/>
        <w:left w:val="none" w:sz="0" w:space="0" w:color="auto"/>
        <w:bottom w:val="none" w:sz="0" w:space="0" w:color="auto"/>
        <w:right w:val="none" w:sz="0" w:space="0" w:color="auto"/>
      </w:divBdr>
    </w:div>
    <w:div w:id="1584072978">
      <w:bodyDiv w:val="1"/>
      <w:marLeft w:val="0"/>
      <w:marRight w:val="0"/>
      <w:marTop w:val="0"/>
      <w:marBottom w:val="0"/>
      <w:divBdr>
        <w:top w:val="none" w:sz="0" w:space="0" w:color="auto"/>
        <w:left w:val="none" w:sz="0" w:space="0" w:color="auto"/>
        <w:bottom w:val="none" w:sz="0" w:space="0" w:color="auto"/>
        <w:right w:val="none" w:sz="0" w:space="0" w:color="auto"/>
      </w:divBdr>
    </w:div>
    <w:div w:id="1584412739">
      <w:bodyDiv w:val="1"/>
      <w:marLeft w:val="0"/>
      <w:marRight w:val="0"/>
      <w:marTop w:val="0"/>
      <w:marBottom w:val="0"/>
      <w:divBdr>
        <w:top w:val="none" w:sz="0" w:space="0" w:color="auto"/>
        <w:left w:val="none" w:sz="0" w:space="0" w:color="auto"/>
        <w:bottom w:val="none" w:sz="0" w:space="0" w:color="auto"/>
        <w:right w:val="none" w:sz="0" w:space="0" w:color="auto"/>
      </w:divBdr>
    </w:div>
    <w:div w:id="1585411340">
      <w:bodyDiv w:val="1"/>
      <w:marLeft w:val="0"/>
      <w:marRight w:val="0"/>
      <w:marTop w:val="0"/>
      <w:marBottom w:val="0"/>
      <w:divBdr>
        <w:top w:val="none" w:sz="0" w:space="0" w:color="auto"/>
        <w:left w:val="none" w:sz="0" w:space="0" w:color="auto"/>
        <w:bottom w:val="none" w:sz="0" w:space="0" w:color="auto"/>
        <w:right w:val="none" w:sz="0" w:space="0" w:color="auto"/>
      </w:divBdr>
    </w:div>
    <w:div w:id="1585529085">
      <w:bodyDiv w:val="1"/>
      <w:marLeft w:val="0"/>
      <w:marRight w:val="0"/>
      <w:marTop w:val="0"/>
      <w:marBottom w:val="0"/>
      <w:divBdr>
        <w:top w:val="none" w:sz="0" w:space="0" w:color="auto"/>
        <w:left w:val="none" w:sz="0" w:space="0" w:color="auto"/>
        <w:bottom w:val="none" w:sz="0" w:space="0" w:color="auto"/>
        <w:right w:val="none" w:sz="0" w:space="0" w:color="auto"/>
      </w:divBdr>
    </w:div>
    <w:div w:id="1585530318">
      <w:bodyDiv w:val="1"/>
      <w:marLeft w:val="0"/>
      <w:marRight w:val="0"/>
      <w:marTop w:val="0"/>
      <w:marBottom w:val="0"/>
      <w:divBdr>
        <w:top w:val="none" w:sz="0" w:space="0" w:color="auto"/>
        <w:left w:val="none" w:sz="0" w:space="0" w:color="auto"/>
        <w:bottom w:val="none" w:sz="0" w:space="0" w:color="auto"/>
        <w:right w:val="none" w:sz="0" w:space="0" w:color="auto"/>
      </w:divBdr>
    </w:div>
    <w:div w:id="1585841094">
      <w:bodyDiv w:val="1"/>
      <w:marLeft w:val="0"/>
      <w:marRight w:val="0"/>
      <w:marTop w:val="0"/>
      <w:marBottom w:val="0"/>
      <w:divBdr>
        <w:top w:val="none" w:sz="0" w:space="0" w:color="auto"/>
        <w:left w:val="none" w:sz="0" w:space="0" w:color="auto"/>
        <w:bottom w:val="none" w:sz="0" w:space="0" w:color="auto"/>
        <w:right w:val="none" w:sz="0" w:space="0" w:color="auto"/>
      </w:divBdr>
    </w:div>
    <w:div w:id="1586111310">
      <w:bodyDiv w:val="1"/>
      <w:marLeft w:val="0"/>
      <w:marRight w:val="0"/>
      <w:marTop w:val="0"/>
      <w:marBottom w:val="0"/>
      <w:divBdr>
        <w:top w:val="none" w:sz="0" w:space="0" w:color="auto"/>
        <w:left w:val="none" w:sz="0" w:space="0" w:color="auto"/>
        <w:bottom w:val="none" w:sz="0" w:space="0" w:color="auto"/>
        <w:right w:val="none" w:sz="0" w:space="0" w:color="auto"/>
      </w:divBdr>
    </w:div>
    <w:div w:id="1586112904">
      <w:bodyDiv w:val="1"/>
      <w:marLeft w:val="0"/>
      <w:marRight w:val="0"/>
      <w:marTop w:val="0"/>
      <w:marBottom w:val="0"/>
      <w:divBdr>
        <w:top w:val="none" w:sz="0" w:space="0" w:color="auto"/>
        <w:left w:val="none" w:sz="0" w:space="0" w:color="auto"/>
        <w:bottom w:val="none" w:sz="0" w:space="0" w:color="auto"/>
        <w:right w:val="none" w:sz="0" w:space="0" w:color="auto"/>
      </w:divBdr>
    </w:div>
    <w:div w:id="1586189653">
      <w:bodyDiv w:val="1"/>
      <w:marLeft w:val="0"/>
      <w:marRight w:val="0"/>
      <w:marTop w:val="0"/>
      <w:marBottom w:val="0"/>
      <w:divBdr>
        <w:top w:val="none" w:sz="0" w:space="0" w:color="auto"/>
        <w:left w:val="none" w:sz="0" w:space="0" w:color="auto"/>
        <w:bottom w:val="none" w:sz="0" w:space="0" w:color="auto"/>
        <w:right w:val="none" w:sz="0" w:space="0" w:color="auto"/>
      </w:divBdr>
    </w:div>
    <w:div w:id="1586260975">
      <w:bodyDiv w:val="1"/>
      <w:marLeft w:val="0"/>
      <w:marRight w:val="0"/>
      <w:marTop w:val="0"/>
      <w:marBottom w:val="0"/>
      <w:divBdr>
        <w:top w:val="none" w:sz="0" w:space="0" w:color="auto"/>
        <w:left w:val="none" w:sz="0" w:space="0" w:color="auto"/>
        <w:bottom w:val="none" w:sz="0" w:space="0" w:color="auto"/>
        <w:right w:val="none" w:sz="0" w:space="0" w:color="auto"/>
      </w:divBdr>
    </w:div>
    <w:div w:id="1587030636">
      <w:bodyDiv w:val="1"/>
      <w:marLeft w:val="0"/>
      <w:marRight w:val="0"/>
      <w:marTop w:val="0"/>
      <w:marBottom w:val="0"/>
      <w:divBdr>
        <w:top w:val="none" w:sz="0" w:space="0" w:color="auto"/>
        <w:left w:val="none" w:sz="0" w:space="0" w:color="auto"/>
        <w:bottom w:val="none" w:sz="0" w:space="0" w:color="auto"/>
        <w:right w:val="none" w:sz="0" w:space="0" w:color="auto"/>
      </w:divBdr>
    </w:div>
    <w:div w:id="1587182595">
      <w:bodyDiv w:val="1"/>
      <w:marLeft w:val="0"/>
      <w:marRight w:val="0"/>
      <w:marTop w:val="0"/>
      <w:marBottom w:val="0"/>
      <w:divBdr>
        <w:top w:val="none" w:sz="0" w:space="0" w:color="auto"/>
        <w:left w:val="none" w:sz="0" w:space="0" w:color="auto"/>
        <w:bottom w:val="none" w:sz="0" w:space="0" w:color="auto"/>
        <w:right w:val="none" w:sz="0" w:space="0" w:color="auto"/>
      </w:divBdr>
    </w:div>
    <w:div w:id="1587570980">
      <w:bodyDiv w:val="1"/>
      <w:marLeft w:val="0"/>
      <w:marRight w:val="0"/>
      <w:marTop w:val="0"/>
      <w:marBottom w:val="0"/>
      <w:divBdr>
        <w:top w:val="none" w:sz="0" w:space="0" w:color="auto"/>
        <w:left w:val="none" w:sz="0" w:space="0" w:color="auto"/>
        <w:bottom w:val="none" w:sz="0" w:space="0" w:color="auto"/>
        <w:right w:val="none" w:sz="0" w:space="0" w:color="auto"/>
      </w:divBdr>
    </w:div>
    <w:div w:id="1587962251">
      <w:bodyDiv w:val="1"/>
      <w:marLeft w:val="0"/>
      <w:marRight w:val="0"/>
      <w:marTop w:val="0"/>
      <w:marBottom w:val="0"/>
      <w:divBdr>
        <w:top w:val="none" w:sz="0" w:space="0" w:color="auto"/>
        <w:left w:val="none" w:sz="0" w:space="0" w:color="auto"/>
        <w:bottom w:val="none" w:sz="0" w:space="0" w:color="auto"/>
        <w:right w:val="none" w:sz="0" w:space="0" w:color="auto"/>
      </w:divBdr>
    </w:div>
    <w:div w:id="1588267546">
      <w:bodyDiv w:val="1"/>
      <w:marLeft w:val="0"/>
      <w:marRight w:val="0"/>
      <w:marTop w:val="0"/>
      <w:marBottom w:val="0"/>
      <w:divBdr>
        <w:top w:val="none" w:sz="0" w:space="0" w:color="auto"/>
        <w:left w:val="none" w:sz="0" w:space="0" w:color="auto"/>
        <w:bottom w:val="none" w:sz="0" w:space="0" w:color="auto"/>
        <w:right w:val="none" w:sz="0" w:space="0" w:color="auto"/>
      </w:divBdr>
    </w:div>
    <w:div w:id="1588998426">
      <w:bodyDiv w:val="1"/>
      <w:marLeft w:val="0"/>
      <w:marRight w:val="0"/>
      <w:marTop w:val="0"/>
      <w:marBottom w:val="0"/>
      <w:divBdr>
        <w:top w:val="none" w:sz="0" w:space="0" w:color="auto"/>
        <w:left w:val="none" w:sz="0" w:space="0" w:color="auto"/>
        <w:bottom w:val="none" w:sz="0" w:space="0" w:color="auto"/>
        <w:right w:val="none" w:sz="0" w:space="0" w:color="auto"/>
      </w:divBdr>
    </w:div>
    <w:div w:id="1589265232">
      <w:bodyDiv w:val="1"/>
      <w:marLeft w:val="0"/>
      <w:marRight w:val="0"/>
      <w:marTop w:val="0"/>
      <w:marBottom w:val="0"/>
      <w:divBdr>
        <w:top w:val="none" w:sz="0" w:space="0" w:color="auto"/>
        <w:left w:val="none" w:sz="0" w:space="0" w:color="auto"/>
        <w:bottom w:val="none" w:sz="0" w:space="0" w:color="auto"/>
        <w:right w:val="none" w:sz="0" w:space="0" w:color="auto"/>
      </w:divBdr>
    </w:div>
    <w:div w:id="1589384722">
      <w:bodyDiv w:val="1"/>
      <w:marLeft w:val="0"/>
      <w:marRight w:val="0"/>
      <w:marTop w:val="0"/>
      <w:marBottom w:val="0"/>
      <w:divBdr>
        <w:top w:val="none" w:sz="0" w:space="0" w:color="auto"/>
        <w:left w:val="none" w:sz="0" w:space="0" w:color="auto"/>
        <w:bottom w:val="none" w:sz="0" w:space="0" w:color="auto"/>
        <w:right w:val="none" w:sz="0" w:space="0" w:color="auto"/>
      </w:divBdr>
    </w:div>
    <w:div w:id="1589535435">
      <w:bodyDiv w:val="1"/>
      <w:marLeft w:val="0"/>
      <w:marRight w:val="0"/>
      <w:marTop w:val="0"/>
      <w:marBottom w:val="0"/>
      <w:divBdr>
        <w:top w:val="none" w:sz="0" w:space="0" w:color="auto"/>
        <w:left w:val="none" w:sz="0" w:space="0" w:color="auto"/>
        <w:bottom w:val="none" w:sz="0" w:space="0" w:color="auto"/>
        <w:right w:val="none" w:sz="0" w:space="0" w:color="auto"/>
      </w:divBdr>
    </w:div>
    <w:div w:id="1589803274">
      <w:bodyDiv w:val="1"/>
      <w:marLeft w:val="0"/>
      <w:marRight w:val="0"/>
      <w:marTop w:val="0"/>
      <w:marBottom w:val="0"/>
      <w:divBdr>
        <w:top w:val="none" w:sz="0" w:space="0" w:color="auto"/>
        <w:left w:val="none" w:sz="0" w:space="0" w:color="auto"/>
        <w:bottom w:val="none" w:sz="0" w:space="0" w:color="auto"/>
        <w:right w:val="none" w:sz="0" w:space="0" w:color="auto"/>
      </w:divBdr>
    </w:div>
    <w:div w:id="1590383078">
      <w:bodyDiv w:val="1"/>
      <w:marLeft w:val="0"/>
      <w:marRight w:val="0"/>
      <w:marTop w:val="0"/>
      <w:marBottom w:val="0"/>
      <w:divBdr>
        <w:top w:val="none" w:sz="0" w:space="0" w:color="auto"/>
        <w:left w:val="none" w:sz="0" w:space="0" w:color="auto"/>
        <w:bottom w:val="none" w:sz="0" w:space="0" w:color="auto"/>
        <w:right w:val="none" w:sz="0" w:space="0" w:color="auto"/>
      </w:divBdr>
    </w:div>
    <w:div w:id="1590386736">
      <w:bodyDiv w:val="1"/>
      <w:marLeft w:val="0"/>
      <w:marRight w:val="0"/>
      <w:marTop w:val="0"/>
      <w:marBottom w:val="0"/>
      <w:divBdr>
        <w:top w:val="none" w:sz="0" w:space="0" w:color="auto"/>
        <w:left w:val="none" w:sz="0" w:space="0" w:color="auto"/>
        <w:bottom w:val="none" w:sz="0" w:space="0" w:color="auto"/>
        <w:right w:val="none" w:sz="0" w:space="0" w:color="auto"/>
      </w:divBdr>
    </w:div>
    <w:div w:id="1590389487">
      <w:bodyDiv w:val="1"/>
      <w:marLeft w:val="0"/>
      <w:marRight w:val="0"/>
      <w:marTop w:val="0"/>
      <w:marBottom w:val="0"/>
      <w:divBdr>
        <w:top w:val="none" w:sz="0" w:space="0" w:color="auto"/>
        <w:left w:val="none" w:sz="0" w:space="0" w:color="auto"/>
        <w:bottom w:val="none" w:sz="0" w:space="0" w:color="auto"/>
        <w:right w:val="none" w:sz="0" w:space="0" w:color="auto"/>
      </w:divBdr>
    </w:div>
    <w:div w:id="1590961115">
      <w:bodyDiv w:val="1"/>
      <w:marLeft w:val="0"/>
      <w:marRight w:val="0"/>
      <w:marTop w:val="0"/>
      <w:marBottom w:val="0"/>
      <w:divBdr>
        <w:top w:val="none" w:sz="0" w:space="0" w:color="auto"/>
        <w:left w:val="none" w:sz="0" w:space="0" w:color="auto"/>
        <w:bottom w:val="none" w:sz="0" w:space="0" w:color="auto"/>
        <w:right w:val="none" w:sz="0" w:space="0" w:color="auto"/>
      </w:divBdr>
    </w:div>
    <w:div w:id="1591503138">
      <w:bodyDiv w:val="1"/>
      <w:marLeft w:val="0"/>
      <w:marRight w:val="0"/>
      <w:marTop w:val="0"/>
      <w:marBottom w:val="0"/>
      <w:divBdr>
        <w:top w:val="none" w:sz="0" w:space="0" w:color="auto"/>
        <w:left w:val="none" w:sz="0" w:space="0" w:color="auto"/>
        <w:bottom w:val="none" w:sz="0" w:space="0" w:color="auto"/>
        <w:right w:val="none" w:sz="0" w:space="0" w:color="auto"/>
      </w:divBdr>
    </w:div>
    <w:div w:id="1591891070">
      <w:bodyDiv w:val="1"/>
      <w:marLeft w:val="0"/>
      <w:marRight w:val="0"/>
      <w:marTop w:val="0"/>
      <w:marBottom w:val="0"/>
      <w:divBdr>
        <w:top w:val="none" w:sz="0" w:space="0" w:color="auto"/>
        <w:left w:val="none" w:sz="0" w:space="0" w:color="auto"/>
        <w:bottom w:val="none" w:sz="0" w:space="0" w:color="auto"/>
        <w:right w:val="none" w:sz="0" w:space="0" w:color="auto"/>
      </w:divBdr>
    </w:div>
    <w:div w:id="1592084205">
      <w:bodyDiv w:val="1"/>
      <w:marLeft w:val="0"/>
      <w:marRight w:val="0"/>
      <w:marTop w:val="0"/>
      <w:marBottom w:val="0"/>
      <w:divBdr>
        <w:top w:val="none" w:sz="0" w:space="0" w:color="auto"/>
        <w:left w:val="none" w:sz="0" w:space="0" w:color="auto"/>
        <w:bottom w:val="none" w:sz="0" w:space="0" w:color="auto"/>
        <w:right w:val="none" w:sz="0" w:space="0" w:color="auto"/>
      </w:divBdr>
    </w:div>
    <w:div w:id="1592466919">
      <w:bodyDiv w:val="1"/>
      <w:marLeft w:val="0"/>
      <w:marRight w:val="0"/>
      <w:marTop w:val="0"/>
      <w:marBottom w:val="0"/>
      <w:divBdr>
        <w:top w:val="none" w:sz="0" w:space="0" w:color="auto"/>
        <w:left w:val="none" w:sz="0" w:space="0" w:color="auto"/>
        <w:bottom w:val="none" w:sz="0" w:space="0" w:color="auto"/>
        <w:right w:val="none" w:sz="0" w:space="0" w:color="auto"/>
      </w:divBdr>
    </w:div>
    <w:div w:id="1592623008">
      <w:bodyDiv w:val="1"/>
      <w:marLeft w:val="0"/>
      <w:marRight w:val="0"/>
      <w:marTop w:val="0"/>
      <w:marBottom w:val="0"/>
      <w:divBdr>
        <w:top w:val="none" w:sz="0" w:space="0" w:color="auto"/>
        <w:left w:val="none" w:sz="0" w:space="0" w:color="auto"/>
        <w:bottom w:val="none" w:sz="0" w:space="0" w:color="auto"/>
        <w:right w:val="none" w:sz="0" w:space="0" w:color="auto"/>
      </w:divBdr>
    </w:div>
    <w:div w:id="1593471578">
      <w:bodyDiv w:val="1"/>
      <w:marLeft w:val="0"/>
      <w:marRight w:val="0"/>
      <w:marTop w:val="0"/>
      <w:marBottom w:val="0"/>
      <w:divBdr>
        <w:top w:val="none" w:sz="0" w:space="0" w:color="auto"/>
        <w:left w:val="none" w:sz="0" w:space="0" w:color="auto"/>
        <w:bottom w:val="none" w:sz="0" w:space="0" w:color="auto"/>
        <w:right w:val="none" w:sz="0" w:space="0" w:color="auto"/>
      </w:divBdr>
    </w:div>
    <w:div w:id="1593930662">
      <w:bodyDiv w:val="1"/>
      <w:marLeft w:val="0"/>
      <w:marRight w:val="0"/>
      <w:marTop w:val="0"/>
      <w:marBottom w:val="0"/>
      <w:divBdr>
        <w:top w:val="none" w:sz="0" w:space="0" w:color="auto"/>
        <w:left w:val="none" w:sz="0" w:space="0" w:color="auto"/>
        <w:bottom w:val="none" w:sz="0" w:space="0" w:color="auto"/>
        <w:right w:val="none" w:sz="0" w:space="0" w:color="auto"/>
      </w:divBdr>
    </w:div>
    <w:div w:id="1594049337">
      <w:bodyDiv w:val="1"/>
      <w:marLeft w:val="0"/>
      <w:marRight w:val="0"/>
      <w:marTop w:val="0"/>
      <w:marBottom w:val="0"/>
      <w:divBdr>
        <w:top w:val="none" w:sz="0" w:space="0" w:color="auto"/>
        <w:left w:val="none" w:sz="0" w:space="0" w:color="auto"/>
        <w:bottom w:val="none" w:sz="0" w:space="0" w:color="auto"/>
        <w:right w:val="none" w:sz="0" w:space="0" w:color="auto"/>
      </w:divBdr>
    </w:div>
    <w:div w:id="1595432173">
      <w:bodyDiv w:val="1"/>
      <w:marLeft w:val="0"/>
      <w:marRight w:val="0"/>
      <w:marTop w:val="0"/>
      <w:marBottom w:val="0"/>
      <w:divBdr>
        <w:top w:val="none" w:sz="0" w:space="0" w:color="auto"/>
        <w:left w:val="none" w:sz="0" w:space="0" w:color="auto"/>
        <w:bottom w:val="none" w:sz="0" w:space="0" w:color="auto"/>
        <w:right w:val="none" w:sz="0" w:space="0" w:color="auto"/>
      </w:divBdr>
    </w:div>
    <w:div w:id="1595432312">
      <w:bodyDiv w:val="1"/>
      <w:marLeft w:val="0"/>
      <w:marRight w:val="0"/>
      <w:marTop w:val="0"/>
      <w:marBottom w:val="0"/>
      <w:divBdr>
        <w:top w:val="none" w:sz="0" w:space="0" w:color="auto"/>
        <w:left w:val="none" w:sz="0" w:space="0" w:color="auto"/>
        <w:bottom w:val="none" w:sz="0" w:space="0" w:color="auto"/>
        <w:right w:val="none" w:sz="0" w:space="0" w:color="auto"/>
      </w:divBdr>
    </w:div>
    <w:div w:id="1596015956">
      <w:bodyDiv w:val="1"/>
      <w:marLeft w:val="0"/>
      <w:marRight w:val="0"/>
      <w:marTop w:val="0"/>
      <w:marBottom w:val="0"/>
      <w:divBdr>
        <w:top w:val="none" w:sz="0" w:space="0" w:color="auto"/>
        <w:left w:val="none" w:sz="0" w:space="0" w:color="auto"/>
        <w:bottom w:val="none" w:sz="0" w:space="0" w:color="auto"/>
        <w:right w:val="none" w:sz="0" w:space="0" w:color="auto"/>
      </w:divBdr>
    </w:div>
    <w:div w:id="1596861520">
      <w:bodyDiv w:val="1"/>
      <w:marLeft w:val="0"/>
      <w:marRight w:val="0"/>
      <w:marTop w:val="0"/>
      <w:marBottom w:val="0"/>
      <w:divBdr>
        <w:top w:val="none" w:sz="0" w:space="0" w:color="auto"/>
        <w:left w:val="none" w:sz="0" w:space="0" w:color="auto"/>
        <w:bottom w:val="none" w:sz="0" w:space="0" w:color="auto"/>
        <w:right w:val="none" w:sz="0" w:space="0" w:color="auto"/>
      </w:divBdr>
    </w:div>
    <w:div w:id="1597521915">
      <w:bodyDiv w:val="1"/>
      <w:marLeft w:val="0"/>
      <w:marRight w:val="0"/>
      <w:marTop w:val="0"/>
      <w:marBottom w:val="0"/>
      <w:divBdr>
        <w:top w:val="none" w:sz="0" w:space="0" w:color="auto"/>
        <w:left w:val="none" w:sz="0" w:space="0" w:color="auto"/>
        <w:bottom w:val="none" w:sz="0" w:space="0" w:color="auto"/>
        <w:right w:val="none" w:sz="0" w:space="0" w:color="auto"/>
      </w:divBdr>
    </w:div>
    <w:div w:id="1598513866">
      <w:bodyDiv w:val="1"/>
      <w:marLeft w:val="0"/>
      <w:marRight w:val="0"/>
      <w:marTop w:val="0"/>
      <w:marBottom w:val="0"/>
      <w:divBdr>
        <w:top w:val="none" w:sz="0" w:space="0" w:color="auto"/>
        <w:left w:val="none" w:sz="0" w:space="0" w:color="auto"/>
        <w:bottom w:val="none" w:sz="0" w:space="0" w:color="auto"/>
        <w:right w:val="none" w:sz="0" w:space="0" w:color="auto"/>
      </w:divBdr>
    </w:div>
    <w:div w:id="1599100204">
      <w:bodyDiv w:val="1"/>
      <w:marLeft w:val="0"/>
      <w:marRight w:val="0"/>
      <w:marTop w:val="0"/>
      <w:marBottom w:val="0"/>
      <w:divBdr>
        <w:top w:val="none" w:sz="0" w:space="0" w:color="auto"/>
        <w:left w:val="none" w:sz="0" w:space="0" w:color="auto"/>
        <w:bottom w:val="none" w:sz="0" w:space="0" w:color="auto"/>
        <w:right w:val="none" w:sz="0" w:space="0" w:color="auto"/>
      </w:divBdr>
    </w:div>
    <w:div w:id="1599558325">
      <w:bodyDiv w:val="1"/>
      <w:marLeft w:val="0"/>
      <w:marRight w:val="0"/>
      <w:marTop w:val="0"/>
      <w:marBottom w:val="0"/>
      <w:divBdr>
        <w:top w:val="none" w:sz="0" w:space="0" w:color="auto"/>
        <w:left w:val="none" w:sz="0" w:space="0" w:color="auto"/>
        <w:bottom w:val="none" w:sz="0" w:space="0" w:color="auto"/>
        <w:right w:val="none" w:sz="0" w:space="0" w:color="auto"/>
      </w:divBdr>
    </w:div>
    <w:div w:id="1599677021">
      <w:bodyDiv w:val="1"/>
      <w:marLeft w:val="0"/>
      <w:marRight w:val="0"/>
      <w:marTop w:val="0"/>
      <w:marBottom w:val="0"/>
      <w:divBdr>
        <w:top w:val="none" w:sz="0" w:space="0" w:color="auto"/>
        <w:left w:val="none" w:sz="0" w:space="0" w:color="auto"/>
        <w:bottom w:val="none" w:sz="0" w:space="0" w:color="auto"/>
        <w:right w:val="none" w:sz="0" w:space="0" w:color="auto"/>
      </w:divBdr>
    </w:div>
    <w:div w:id="1599681904">
      <w:bodyDiv w:val="1"/>
      <w:marLeft w:val="0"/>
      <w:marRight w:val="0"/>
      <w:marTop w:val="0"/>
      <w:marBottom w:val="0"/>
      <w:divBdr>
        <w:top w:val="none" w:sz="0" w:space="0" w:color="auto"/>
        <w:left w:val="none" w:sz="0" w:space="0" w:color="auto"/>
        <w:bottom w:val="none" w:sz="0" w:space="0" w:color="auto"/>
        <w:right w:val="none" w:sz="0" w:space="0" w:color="auto"/>
      </w:divBdr>
    </w:div>
    <w:div w:id="1599756371">
      <w:bodyDiv w:val="1"/>
      <w:marLeft w:val="0"/>
      <w:marRight w:val="0"/>
      <w:marTop w:val="0"/>
      <w:marBottom w:val="0"/>
      <w:divBdr>
        <w:top w:val="none" w:sz="0" w:space="0" w:color="auto"/>
        <w:left w:val="none" w:sz="0" w:space="0" w:color="auto"/>
        <w:bottom w:val="none" w:sz="0" w:space="0" w:color="auto"/>
        <w:right w:val="none" w:sz="0" w:space="0" w:color="auto"/>
      </w:divBdr>
    </w:div>
    <w:div w:id="1600795212">
      <w:bodyDiv w:val="1"/>
      <w:marLeft w:val="0"/>
      <w:marRight w:val="0"/>
      <w:marTop w:val="0"/>
      <w:marBottom w:val="0"/>
      <w:divBdr>
        <w:top w:val="none" w:sz="0" w:space="0" w:color="auto"/>
        <w:left w:val="none" w:sz="0" w:space="0" w:color="auto"/>
        <w:bottom w:val="none" w:sz="0" w:space="0" w:color="auto"/>
        <w:right w:val="none" w:sz="0" w:space="0" w:color="auto"/>
      </w:divBdr>
    </w:div>
    <w:div w:id="1600866804">
      <w:bodyDiv w:val="1"/>
      <w:marLeft w:val="0"/>
      <w:marRight w:val="0"/>
      <w:marTop w:val="0"/>
      <w:marBottom w:val="0"/>
      <w:divBdr>
        <w:top w:val="none" w:sz="0" w:space="0" w:color="auto"/>
        <w:left w:val="none" w:sz="0" w:space="0" w:color="auto"/>
        <w:bottom w:val="none" w:sz="0" w:space="0" w:color="auto"/>
        <w:right w:val="none" w:sz="0" w:space="0" w:color="auto"/>
      </w:divBdr>
    </w:div>
    <w:div w:id="1601333625">
      <w:bodyDiv w:val="1"/>
      <w:marLeft w:val="0"/>
      <w:marRight w:val="0"/>
      <w:marTop w:val="0"/>
      <w:marBottom w:val="0"/>
      <w:divBdr>
        <w:top w:val="none" w:sz="0" w:space="0" w:color="auto"/>
        <w:left w:val="none" w:sz="0" w:space="0" w:color="auto"/>
        <w:bottom w:val="none" w:sz="0" w:space="0" w:color="auto"/>
        <w:right w:val="none" w:sz="0" w:space="0" w:color="auto"/>
      </w:divBdr>
    </w:div>
    <w:div w:id="1602102671">
      <w:bodyDiv w:val="1"/>
      <w:marLeft w:val="0"/>
      <w:marRight w:val="0"/>
      <w:marTop w:val="0"/>
      <w:marBottom w:val="0"/>
      <w:divBdr>
        <w:top w:val="none" w:sz="0" w:space="0" w:color="auto"/>
        <w:left w:val="none" w:sz="0" w:space="0" w:color="auto"/>
        <w:bottom w:val="none" w:sz="0" w:space="0" w:color="auto"/>
        <w:right w:val="none" w:sz="0" w:space="0" w:color="auto"/>
      </w:divBdr>
    </w:div>
    <w:div w:id="1602444701">
      <w:bodyDiv w:val="1"/>
      <w:marLeft w:val="0"/>
      <w:marRight w:val="0"/>
      <w:marTop w:val="0"/>
      <w:marBottom w:val="0"/>
      <w:divBdr>
        <w:top w:val="none" w:sz="0" w:space="0" w:color="auto"/>
        <w:left w:val="none" w:sz="0" w:space="0" w:color="auto"/>
        <w:bottom w:val="none" w:sz="0" w:space="0" w:color="auto"/>
        <w:right w:val="none" w:sz="0" w:space="0" w:color="auto"/>
      </w:divBdr>
    </w:div>
    <w:div w:id="1602564871">
      <w:bodyDiv w:val="1"/>
      <w:marLeft w:val="0"/>
      <w:marRight w:val="0"/>
      <w:marTop w:val="0"/>
      <w:marBottom w:val="0"/>
      <w:divBdr>
        <w:top w:val="none" w:sz="0" w:space="0" w:color="auto"/>
        <w:left w:val="none" w:sz="0" w:space="0" w:color="auto"/>
        <w:bottom w:val="none" w:sz="0" w:space="0" w:color="auto"/>
        <w:right w:val="none" w:sz="0" w:space="0" w:color="auto"/>
      </w:divBdr>
    </w:div>
    <w:div w:id="1603339712">
      <w:bodyDiv w:val="1"/>
      <w:marLeft w:val="0"/>
      <w:marRight w:val="0"/>
      <w:marTop w:val="0"/>
      <w:marBottom w:val="0"/>
      <w:divBdr>
        <w:top w:val="none" w:sz="0" w:space="0" w:color="auto"/>
        <w:left w:val="none" w:sz="0" w:space="0" w:color="auto"/>
        <w:bottom w:val="none" w:sz="0" w:space="0" w:color="auto"/>
        <w:right w:val="none" w:sz="0" w:space="0" w:color="auto"/>
      </w:divBdr>
    </w:div>
    <w:div w:id="1604146179">
      <w:bodyDiv w:val="1"/>
      <w:marLeft w:val="0"/>
      <w:marRight w:val="0"/>
      <w:marTop w:val="0"/>
      <w:marBottom w:val="0"/>
      <w:divBdr>
        <w:top w:val="none" w:sz="0" w:space="0" w:color="auto"/>
        <w:left w:val="none" w:sz="0" w:space="0" w:color="auto"/>
        <w:bottom w:val="none" w:sz="0" w:space="0" w:color="auto"/>
        <w:right w:val="none" w:sz="0" w:space="0" w:color="auto"/>
      </w:divBdr>
    </w:div>
    <w:div w:id="1605112576">
      <w:bodyDiv w:val="1"/>
      <w:marLeft w:val="0"/>
      <w:marRight w:val="0"/>
      <w:marTop w:val="0"/>
      <w:marBottom w:val="0"/>
      <w:divBdr>
        <w:top w:val="none" w:sz="0" w:space="0" w:color="auto"/>
        <w:left w:val="none" w:sz="0" w:space="0" w:color="auto"/>
        <w:bottom w:val="none" w:sz="0" w:space="0" w:color="auto"/>
        <w:right w:val="none" w:sz="0" w:space="0" w:color="auto"/>
      </w:divBdr>
    </w:div>
    <w:div w:id="1605532465">
      <w:bodyDiv w:val="1"/>
      <w:marLeft w:val="0"/>
      <w:marRight w:val="0"/>
      <w:marTop w:val="0"/>
      <w:marBottom w:val="0"/>
      <w:divBdr>
        <w:top w:val="none" w:sz="0" w:space="0" w:color="auto"/>
        <w:left w:val="none" w:sz="0" w:space="0" w:color="auto"/>
        <w:bottom w:val="none" w:sz="0" w:space="0" w:color="auto"/>
        <w:right w:val="none" w:sz="0" w:space="0" w:color="auto"/>
      </w:divBdr>
    </w:div>
    <w:div w:id="1605574377">
      <w:bodyDiv w:val="1"/>
      <w:marLeft w:val="0"/>
      <w:marRight w:val="0"/>
      <w:marTop w:val="0"/>
      <w:marBottom w:val="0"/>
      <w:divBdr>
        <w:top w:val="none" w:sz="0" w:space="0" w:color="auto"/>
        <w:left w:val="none" w:sz="0" w:space="0" w:color="auto"/>
        <w:bottom w:val="none" w:sz="0" w:space="0" w:color="auto"/>
        <w:right w:val="none" w:sz="0" w:space="0" w:color="auto"/>
      </w:divBdr>
    </w:div>
    <w:div w:id="1605577528">
      <w:bodyDiv w:val="1"/>
      <w:marLeft w:val="0"/>
      <w:marRight w:val="0"/>
      <w:marTop w:val="0"/>
      <w:marBottom w:val="0"/>
      <w:divBdr>
        <w:top w:val="none" w:sz="0" w:space="0" w:color="auto"/>
        <w:left w:val="none" w:sz="0" w:space="0" w:color="auto"/>
        <w:bottom w:val="none" w:sz="0" w:space="0" w:color="auto"/>
        <w:right w:val="none" w:sz="0" w:space="0" w:color="auto"/>
      </w:divBdr>
    </w:div>
    <w:div w:id="1606158010">
      <w:bodyDiv w:val="1"/>
      <w:marLeft w:val="0"/>
      <w:marRight w:val="0"/>
      <w:marTop w:val="0"/>
      <w:marBottom w:val="0"/>
      <w:divBdr>
        <w:top w:val="none" w:sz="0" w:space="0" w:color="auto"/>
        <w:left w:val="none" w:sz="0" w:space="0" w:color="auto"/>
        <w:bottom w:val="none" w:sz="0" w:space="0" w:color="auto"/>
        <w:right w:val="none" w:sz="0" w:space="0" w:color="auto"/>
      </w:divBdr>
    </w:div>
    <w:div w:id="1606307491">
      <w:bodyDiv w:val="1"/>
      <w:marLeft w:val="0"/>
      <w:marRight w:val="0"/>
      <w:marTop w:val="0"/>
      <w:marBottom w:val="0"/>
      <w:divBdr>
        <w:top w:val="none" w:sz="0" w:space="0" w:color="auto"/>
        <w:left w:val="none" w:sz="0" w:space="0" w:color="auto"/>
        <w:bottom w:val="none" w:sz="0" w:space="0" w:color="auto"/>
        <w:right w:val="none" w:sz="0" w:space="0" w:color="auto"/>
      </w:divBdr>
    </w:div>
    <w:div w:id="1606838045">
      <w:bodyDiv w:val="1"/>
      <w:marLeft w:val="0"/>
      <w:marRight w:val="0"/>
      <w:marTop w:val="0"/>
      <w:marBottom w:val="0"/>
      <w:divBdr>
        <w:top w:val="none" w:sz="0" w:space="0" w:color="auto"/>
        <w:left w:val="none" w:sz="0" w:space="0" w:color="auto"/>
        <w:bottom w:val="none" w:sz="0" w:space="0" w:color="auto"/>
        <w:right w:val="none" w:sz="0" w:space="0" w:color="auto"/>
      </w:divBdr>
    </w:div>
    <w:div w:id="1609776572">
      <w:bodyDiv w:val="1"/>
      <w:marLeft w:val="0"/>
      <w:marRight w:val="0"/>
      <w:marTop w:val="0"/>
      <w:marBottom w:val="0"/>
      <w:divBdr>
        <w:top w:val="none" w:sz="0" w:space="0" w:color="auto"/>
        <w:left w:val="none" w:sz="0" w:space="0" w:color="auto"/>
        <w:bottom w:val="none" w:sz="0" w:space="0" w:color="auto"/>
        <w:right w:val="none" w:sz="0" w:space="0" w:color="auto"/>
      </w:divBdr>
    </w:div>
    <w:div w:id="1610312076">
      <w:bodyDiv w:val="1"/>
      <w:marLeft w:val="0"/>
      <w:marRight w:val="0"/>
      <w:marTop w:val="0"/>
      <w:marBottom w:val="0"/>
      <w:divBdr>
        <w:top w:val="none" w:sz="0" w:space="0" w:color="auto"/>
        <w:left w:val="none" w:sz="0" w:space="0" w:color="auto"/>
        <w:bottom w:val="none" w:sz="0" w:space="0" w:color="auto"/>
        <w:right w:val="none" w:sz="0" w:space="0" w:color="auto"/>
      </w:divBdr>
    </w:div>
    <w:div w:id="1610695400">
      <w:bodyDiv w:val="1"/>
      <w:marLeft w:val="0"/>
      <w:marRight w:val="0"/>
      <w:marTop w:val="0"/>
      <w:marBottom w:val="0"/>
      <w:divBdr>
        <w:top w:val="none" w:sz="0" w:space="0" w:color="auto"/>
        <w:left w:val="none" w:sz="0" w:space="0" w:color="auto"/>
        <w:bottom w:val="none" w:sz="0" w:space="0" w:color="auto"/>
        <w:right w:val="none" w:sz="0" w:space="0" w:color="auto"/>
      </w:divBdr>
    </w:div>
    <w:div w:id="1610775335">
      <w:bodyDiv w:val="1"/>
      <w:marLeft w:val="0"/>
      <w:marRight w:val="0"/>
      <w:marTop w:val="0"/>
      <w:marBottom w:val="0"/>
      <w:divBdr>
        <w:top w:val="none" w:sz="0" w:space="0" w:color="auto"/>
        <w:left w:val="none" w:sz="0" w:space="0" w:color="auto"/>
        <w:bottom w:val="none" w:sz="0" w:space="0" w:color="auto"/>
        <w:right w:val="none" w:sz="0" w:space="0" w:color="auto"/>
      </w:divBdr>
    </w:div>
    <w:div w:id="1610775790">
      <w:bodyDiv w:val="1"/>
      <w:marLeft w:val="0"/>
      <w:marRight w:val="0"/>
      <w:marTop w:val="0"/>
      <w:marBottom w:val="0"/>
      <w:divBdr>
        <w:top w:val="none" w:sz="0" w:space="0" w:color="auto"/>
        <w:left w:val="none" w:sz="0" w:space="0" w:color="auto"/>
        <w:bottom w:val="none" w:sz="0" w:space="0" w:color="auto"/>
        <w:right w:val="none" w:sz="0" w:space="0" w:color="auto"/>
      </w:divBdr>
    </w:div>
    <w:div w:id="1611234895">
      <w:bodyDiv w:val="1"/>
      <w:marLeft w:val="0"/>
      <w:marRight w:val="0"/>
      <w:marTop w:val="0"/>
      <w:marBottom w:val="0"/>
      <w:divBdr>
        <w:top w:val="none" w:sz="0" w:space="0" w:color="auto"/>
        <w:left w:val="none" w:sz="0" w:space="0" w:color="auto"/>
        <w:bottom w:val="none" w:sz="0" w:space="0" w:color="auto"/>
        <w:right w:val="none" w:sz="0" w:space="0" w:color="auto"/>
      </w:divBdr>
    </w:div>
    <w:div w:id="1611276239">
      <w:bodyDiv w:val="1"/>
      <w:marLeft w:val="0"/>
      <w:marRight w:val="0"/>
      <w:marTop w:val="0"/>
      <w:marBottom w:val="0"/>
      <w:divBdr>
        <w:top w:val="none" w:sz="0" w:space="0" w:color="auto"/>
        <w:left w:val="none" w:sz="0" w:space="0" w:color="auto"/>
        <w:bottom w:val="none" w:sz="0" w:space="0" w:color="auto"/>
        <w:right w:val="none" w:sz="0" w:space="0" w:color="auto"/>
      </w:divBdr>
    </w:div>
    <w:div w:id="1611469324">
      <w:bodyDiv w:val="1"/>
      <w:marLeft w:val="0"/>
      <w:marRight w:val="0"/>
      <w:marTop w:val="0"/>
      <w:marBottom w:val="0"/>
      <w:divBdr>
        <w:top w:val="none" w:sz="0" w:space="0" w:color="auto"/>
        <w:left w:val="none" w:sz="0" w:space="0" w:color="auto"/>
        <w:bottom w:val="none" w:sz="0" w:space="0" w:color="auto"/>
        <w:right w:val="none" w:sz="0" w:space="0" w:color="auto"/>
      </w:divBdr>
    </w:div>
    <w:div w:id="1612322783">
      <w:bodyDiv w:val="1"/>
      <w:marLeft w:val="0"/>
      <w:marRight w:val="0"/>
      <w:marTop w:val="0"/>
      <w:marBottom w:val="0"/>
      <w:divBdr>
        <w:top w:val="none" w:sz="0" w:space="0" w:color="auto"/>
        <w:left w:val="none" w:sz="0" w:space="0" w:color="auto"/>
        <w:bottom w:val="none" w:sz="0" w:space="0" w:color="auto"/>
        <w:right w:val="none" w:sz="0" w:space="0" w:color="auto"/>
      </w:divBdr>
    </w:div>
    <w:div w:id="1612466968">
      <w:bodyDiv w:val="1"/>
      <w:marLeft w:val="0"/>
      <w:marRight w:val="0"/>
      <w:marTop w:val="0"/>
      <w:marBottom w:val="0"/>
      <w:divBdr>
        <w:top w:val="none" w:sz="0" w:space="0" w:color="auto"/>
        <w:left w:val="none" w:sz="0" w:space="0" w:color="auto"/>
        <w:bottom w:val="none" w:sz="0" w:space="0" w:color="auto"/>
        <w:right w:val="none" w:sz="0" w:space="0" w:color="auto"/>
      </w:divBdr>
    </w:div>
    <w:div w:id="1613127760">
      <w:bodyDiv w:val="1"/>
      <w:marLeft w:val="0"/>
      <w:marRight w:val="0"/>
      <w:marTop w:val="0"/>
      <w:marBottom w:val="0"/>
      <w:divBdr>
        <w:top w:val="none" w:sz="0" w:space="0" w:color="auto"/>
        <w:left w:val="none" w:sz="0" w:space="0" w:color="auto"/>
        <w:bottom w:val="none" w:sz="0" w:space="0" w:color="auto"/>
        <w:right w:val="none" w:sz="0" w:space="0" w:color="auto"/>
      </w:divBdr>
    </w:div>
    <w:div w:id="1613240622">
      <w:bodyDiv w:val="1"/>
      <w:marLeft w:val="0"/>
      <w:marRight w:val="0"/>
      <w:marTop w:val="0"/>
      <w:marBottom w:val="0"/>
      <w:divBdr>
        <w:top w:val="none" w:sz="0" w:space="0" w:color="auto"/>
        <w:left w:val="none" w:sz="0" w:space="0" w:color="auto"/>
        <w:bottom w:val="none" w:sz="0" w:space="0" w:color="auto"/>
        <w:right w:val="none" w:sz="0" w:space="0" w:color="auto"/>
      </w:divBdr>
    </w:div>
    <w:div w:id="1613585628">
      <w:bodyDiv w:val="1"/>
      <w:marLeft w:val="0"/>
      <w:marRight w:val="0"/>
      <w:marTop w:val="0"/>
      <w:marBottom w:val="0"/>
      <w:divBdr>
        <w:top w:val="none" w:sz="0" w:space="0" w:color="auto"/>
        <w:left w:val="none" w:sz="0" w:space="0" w:color="auto"/>
        <w:bottom w:val="none" w:sz="0" w:space="0" w:color="auto"/>
        <w:right w:val="none" w:sz="0" w:space="0" w:color="auto"/>
      </w:divBdr>
    </w:div>
    <w:div w:id="1614366505">
      <w:bodyDiv w:val="1"/>
      <w:marLeft w:val="0"/>
      <w:marRight w:val="0"/>
      <w:marTop w:val="0"/>
      <w:marBottom w:val="0"/>
      <w:divBdr>
        <w:top w:val="none" w:sz="0" w:space="0" w:color="auto"/>
        <w:left w:val="none" w:sz="0" w:space="0" w:color="auto"/>
        <w:bottom w:val="none" w:sz="0" w:space="0" w:color="auto"/>
        <w:right w:val="none" w:sz="0" w:space="0" w:color="auto"/>
      </w:divBdr>
    </w:div>
    <w:div w:id="1615166583">
      <w:bodyDiv w:val="1"/>
      <w:marLeft w:val="0"/>
      <w:marRight w:val="0"/>
      <w:marTop w:val="0"/>
      <w:marBottom w:val="0"/>
      <w:divBdr>
        <w:top w:val="none" w:sz="0" w:space="0" w:color="auto"/>
        <w:left w:val="none" w:sz="0" w:space="0" w:color="auto"/>
        <w:bottom w:val="none" w:sz="0" w:space="0" w:color="auto"/>
        <w:right w:val="none" w:sz="0" w:space="0" w:color="auto"/>
      </w:divBdr>
    </w:div>
    <w:div w:id="1615550642">
      <w:bodyDiv w:val="1"/>
      <w:marLeft w:val="0"/>
      <w:marRight w:val="0"/>
      <w:marTop w:val="0"/>
      <w:marBottom w:val="0"/>
      <w:divBdr>
        <w:top w:val="none" w:sz="0" w:space="0" w:color="auto"/>
        <w:left w:val="none" w:sz="0" w:space="0" w:color="auto"/>
        <w:bottom w:val="none" w:sz="0" w:space="0" w:color="auto"/>
        <w:right w:val="none" w:sz="0" w:space="0" w:color="auto"/>
      </w:divBdr>
    </w:div>
    <w:div w:id="1616400566">
      <w:bodyDiv w:val="1"/>
      <w:marLeft w:val="0"/>
      <w:marRight w:val="0"/>
      <w:marTop w:val="0"/>
      <w:marBottom w:val="0"/>
      <w:divBdr>
        <w:top w:val="none" w:sz="0" w:space="0" w:color="auto"/>
        <w:left w:val="none" w:sz="0" w:space="0" w:color="auto"/>
        <w:bottom w:val="none" w:sz="0" w:space="0" w:color="auto"/>
        <w:right w:val="none" w:sz="0" w:space="0" w:color="auto"/>
      </w:divBdr>
    </w:div>
    <w:div w:id="1616936018">
      <w:bodyDiv w:val="1"/>
      <w:marLeft w:val="0"/>
      <w:marRight w:val="0"/>
      <w:marTop w:val="0"/>
      <w:marBottom w:val="0"/>
      <w:divBdr>
        <w:top w:val="none" w:sz="0" w:space="0" w:color="auto"/>
        <w:left w:val="none" w:sz="0" w:space="0" w:color="auto"/>
        <w:bottom w:val="none" w:sz="0" w:space="0" w:color="auto"/>
        <w:right w:val="none" w:sz="0" w:space="0" w:color="auto"/>
      </w:divBdr>
    </w:div>
    <w:div w:id="1618104671">
      <w:bodyDiv w:val="1"/>
      <w:marLeft w:val="0"/>
      <w:marRight w:val="0"/>
      <w:marTop w:val="0"/>
      <w:marBottom w:val="0"/>
      <w:divBdr>
        <w:top w:val="none" w:sz="0" w:space="0" w:color="auto"/>
        <w:left w:val="none" w:sz="0" w:space="0" w:color="auto"/>
        <w:bottom w:val="none" w:sz="0" w:space="0" w:color="auto"/>
        <w:right w:val="none" w:sz="0" w:space="0" w:color="auto"/>
      </w:divBdr>
    </w:div>
    <w:div w:id="1619027030">
      <w:bodyDiv w:val="1"/>
      <w:marLeft w:val="0"/>
      <w:marRight w:val="0"/>
      <w:marTop w:val="0"/>
      <w:marBottom w:val="0"/>
      <w:divBdr>
        <w:top w:val="none" w:sz="0" w:space="0" w:color="auto"/>
        <w:left w:val="none" w:sz="0" w:space="0" w:color="auto"/>
        <w:bottom w:val="none" w:sz="0" w:space="0" w:color="auto"/>
        <w:right w:val="none" w:sz="0" w:space="0" w:color="auto"/>
      </w:divBdr>
    </w:div>
    <w:div w:id="1619988365">
      <w:bodyDiv w:val="1"/>
      <w:marLeft w:val="0"/>
      <w:marRight w:val="0"/>
      <w:marTop w:val="0"/>
      <w:marBottom w:val="0"/>
      <w:divBdr>
        <w:top w:val="none" w:sz="0" w:space="0" w:color="auto"/>
        <w:left w:val="none" w:sz="0" w:space="0" w:color="auto"/>
        <w:bottom w:val="none" w:sz="0" w:space="0" w:color="auto"/>
        <w:right w:val="none" w:sz="0" w:space="0" w:color="auto"/>
      </w:divBdr>
    </w:div>
    <w:div w:id="1620867782">
      <w:bodyDiv w:val="1"/>
      <w:marLeft w:val="0"/>
      <w:marRight w:val="0"/>
      <w:marTop w:val="0"/>
      <w:marBottom w:val="0"/>
      <w:divBdr>
        <w:top w:val="none" w:sz="0" w:space="0" w:color="auto"/>
        <w:left w:val="none" w:sz="0" w:space="0" w:color="auto"/>
        <w:bottom w:val="none" w:sz="0" w:space="0" w:color="auto"/>
        <w:right w:val="none" w:sz="0" w:space="0" w:color="auto"/>
      </w:divBdr>
    </w:div>
    <w:div w:id="1621719766">
      <w:bodyDiv w:val="1"/>
      <w:marLeft w:val="0"/>
      <w:marRight w:val="0"/>
      <w:marTop w:val="0"/>
      <w:marBottom w:val="0"/>
      <w:divBdr>
        <w:top w:val="none" w:sz="0" w:space="0" w:color="auto"/>
        <w:left w:val="none" w:sz="0" w:space="0" w:color="auto"/>
        <w:bottom w:val="none" w:sz="0" w:space="0" w:color="auto"/>
        <w:right w:val="none" w:sz="0" w:space="0" w:color="auto"/>
      </w:divBdr>
    </w:div>
    <w:div w:id="1622497567">
      <w:bodyDiv w:val="1"/>
      <w:marLeft w:val="0"/>
      <w:marRight w:val="0"/>
      <w:marTop w:val="0"/>
      <w:marBottom w:val="0"/>
      <w:divBdr>
        <w:top w:val="none" w:sz="0" w:space="0" w:color="auto"/>
        <w:left w:val="none" w:sz="0" w:space="0" w:color="auto"/>
        <w:bottom w:val="none" w:sz="0" w:space="0" w:color="auto"/>
        <w:right w:val="none" w:sz="0" w:space="0" w:color="auto"/>
      </w:divBdr>
    </w:div>
    <w:div w:id="1624188216">
      <w:bodyDiv w:val="1"/>
      <w:marLeft w:val="0"/>
      <w:marRight w:val="0"/>
      <w:marTop w:val="0"/>
      <w:marBottom w:val="0"/>
      <w:divBdr>
        <w:top w:val="none" w:sz="0" w:space="0" w:color="auto"/>
        <w:left w:val="none" w:sz="0" w:space="0" w:color="auto"/>
        <w:bottom w:val="none" w:sz="0" w:space="0" w:color="auto"/>
        <w:right w:val="none" w:sz="0" w:space="0" w:color="auto"/>
      </w:divBdr>
    </w:div>
    <w:div w:id="1625119723">
      <w:bodyDiv w:val="1"/>
      <w:marLeft w:val="0"/>
      <w:marRight w:val="0"/>
      <w:marTop w:val="0"/>
      <w:marBottom w:val="0"/>
      <w:divBdr>
        <w:top w:val="none" w:sz="0" w:space="0" w:color="auto"/>
        <w:left w:val="none" w:sz="0" w:space="0" w:color="auto"/>
        <w:bottom w:val="none" w:sz="0" w:space="0" w:color="auto"/>
        <w:right w:val="none" w:sz="0" w:space="0" w:color="auto"/>
      </w:divBdr>
    </w:div>
    <w:div w:id="1625960206">
      <w:bodyDiv w:val="1"/>
      <w:marLeft w:val="0"/>
      <w:marRight w:val="0"/>
      <w:marTop w:val="0"/>
      <w:marBottom w:val="0"/>
      <w:divBdr>
        <w:top w:val="none" w:sz="0" w:space="0" w:color="auto"/>
        <w:left w:val="none" w:sz="0" w:space="0" w:color="auto"/>
        <w:bottom w:val="none" w:sz="0" w:space="0" w:color="auto"/>
        <w:right w:val="none" w:sz="0" w:space="0" w:color="auto"/>
      </w:divBdr>
    </w:div>
    <w:div w:id="1626307421">
      <w:bodyDiv w:val="1"/>
      <w:marLeft w:val="0"/>
      <w:marRight w:val="0"/>
      <w:marTop w:val="0"/>
      <w:marBottom w:val="0"/>
      <w:divBdr>
        <w:top w:val="none" w:sz="0" w:space="0" w:color="auto"/>
        <w:left w:val="none" w:sz="0" w:space="0" w:color="auto"/>
        <w:bottom w:val="none" w:sz="0" w:space="0" w:color="auto"/>
        <w:right w:val="none" w:sz="0" w:space="0" w:color="auto"/>
      </w:divBdr>
    </w:div>
    <w:div w:id="1626501434">
      <w:bodyDiv w:val="1"/>
      <w:marLeft w:val="0"/>
      <w:marRight w:val="0"/>
      <w:marTop w:val="0"/>
      <w:marBottom w:val="0"/>
      <w:divBdr>
        <w:top w:val="none" w:sz="0" w:space="0" w:color="auto"/>
        <w:left w:val="none" w:sz="0" w:space="0" w:color="auto"/>
        <w:bottom w:val="none" w:sz="0" w:space="0" w:color="auto"/>
        <w:right w:val="none" w:sz="0" w:space="0" w:color="auto"/>
      </w:divBdr>
    </w:div>
    <w:div w:id="1627541164">
      <w:bodyDiv w:val="1"/>
      <w:marLeft w:val="0"/>
      <w:marRight w:val="0"/>
      <w:marTop w:val="0"/>
      <w:marBottom w:val="0"/>
      <w:divBdr>
        <w:top w:val="none" w:sz="0" w:space="0" w:color="auto"/>
        <w:left w:val="none" w:sz="0" w:space="0" w:color="auto"/>
        <w:bottom w:val="none" w:sz="0" w:space="0" w:color="auto"/>
        <w:right w:val="none" w:sz="0" w:space="0" w:color="auto"/>
      </w:divBdr>
    </w:div>
    <w:div w:id="1628663331">
      <w:bodyDiv w:val="1"/>
      <w:marLeft w:val="0"/>
      <w:marRight w:val="0"/>
      <w:marTop w:val="0"/>
      <w:marBottom w:val="0"/>
      <w:divBdr>
        <w:top w:val="none" w:sz="0" w:space="0" w:color="auto"/>
        <w:left w:val="none" w:sz="0" w:space="0" w:color="auto"/>
        <w:bottom w:val="none" w:sz="0" w:space="0" w:color="auto"/>
        <w:right w:val="none" w:sz="0" w:space="0" w:color="auto"/>
      </w:divBdr>
    </w:div>
    <w:div w:id="1629819997">
      <w:bodyDiv w:val="1"/>
      <w:marLeft w:val="0"/>
      <w:marRight w:val="0"/>
      <w:marTop w:val="0"/>
      <w:marBottom w:val="0"/>
      <w:divBdr>
        <w:top w:val="none" w:sz="0" w:space="0" w:color="auto"/>
        <w:left w:val="none" w:sz="0" w:space="0" w:color="auto"/>
        <w:bottom w:val="none" w:sz="0" w:space="0" w:color="auto"/>
        <w:right w:val="none" w:sz="0" w:space="0" w:color="auto"/>
      </w:divBdr>
    </w:div>
    <w:div w:id="1629892807">
      <w:bodyDiv w:val="1"/>
      <w:marLeft w:val="0"/>
      <w:marRight w:val="0"/>
      <w:marTop w:val="0"/>
      <w:marBottom w:val="0"/>
      <w:divBdr>
        <w:top w:val="none" w:sz="0" w:space="0" w:color="auto"/>
        <w:left w:val="none" w:sz="0" w:space="0" w:color="auto"/>
        <w:bottom w:val="none" w:sz="0" w:space="0" w:color="auto"/>
        <w:right w:val="none" w:sz="0" w:space="0" w:color="auto"/>
      </w:divBdr>
    </w:div>
    <w:div w:id="1630354022">
      <w:bodyDiv w:val="1"/>
      <w:marLeft w:val="0"/>
      <w:marRight w:val="0"/>
      <w:marTop w:val="0"/>
      <w:marBottom w:val="0"/>
      <w:divBdr>
        <w:top w:val="none" w:sz="0" w:space="0" w:color="auto"/>
        <w:left w:val="none" w:sz="0" w:space="0" w:color="auto"/>
        <w:bottom w:val="none" w:sz="0" w:space="0" w:color="auto"/>
        <w:right w:val="none" w:sz="0" w:space="0" w:color="auto"/>
      </w:divBdr>
    </w:div>
    <w:div w:id="1630357176">
      <w:bodyDiv w:val="1"/>
      <w:marLeft w:val="0"/>
      <w:marRight w:val="0"/>
      <w:marTop w:val="0"/>
      <w:marBottom w:val="0"/>
      <w:divBdr>
        <w:top w:val="none" w:sz="0" w:space="0" w:color="auto"/>
        <w:left w:val="none" w:sz="0" w:space="0" w:color="auto"/>
        <w:bottom w:val="none" w:sz="0" w:space="0" w:color="auto"/>
        <w:right w:val="none" w:sz="0" w:space="0" w:color="auto"/>
      </w:divBdr>
    </w:div>
    <w:div w:id="1630628463">
      <w:bodyDiv w:val="1"/>
      <w:marLeft w:val="0"/>
      <w:marRight w:val="0"/>
      <w:marTop w:val="0"/>
      <w:marBottom w:val="0"/>
      <w:divBdr>
        <w:top w:val="none" w:sz="0" w:space="0" w:color="auto"/>
        <w:left w:val="none" w:sz="0" w:space="0" w:color="auto"/>
        <w:bottom w:val="none" w:sz="0" w:space="0" w:color="auto"/>
        <w:right w:val="none" w:sz="0" w:space="0" w:color="auto"/>
      </w:divBdr>
    </w:div>
    <w:div w:id="1630696395">
      <w:bodyDiv w:val="1"/>
      <w:marLeft w:val="0"/>
      <w:marRight w:val="0"/>
      <w:marTop w:val="0"/>
      <w:marBottom w:val="0"/>
      <w:divBdr>
        <w:top w:val="none" w:sz="0" w:space="0" w:color="auto"/>
        <w:left w:val="none" w:sz="0" w:space="0" w:color="auto"/>
        <w:bottom w:val="none" w:sz="0" w:space="0" w:color="auto"/>
        <w:right w:val="none" w:sz="0" w:space="0" w:color="auto"/>
      </w:divBdr>
    </w:div>
    <w:div w:id="1630743624">
      <w:bodyDiv w:val="1"/>
      <w:marLeft w:val="0"/>
      <w:marRight w:val="0"/>
      <w:marTop w:val="0"/>
      <w:marBottom w:val="0"/>
      <w:divBdr>
        <w:top w:val="none" w:sz="0" w:space="0" w:color="auto"/>
        <w:left w:val="none" w:sz="0" w:space="0" w:color="auto"/>
        <w:bottom w:val="none" w:sz="0" w:space="0" w:color="auto"/>
        <w:right w:val="none" w:sz="0" w:space="0" w:color="auto"/>
      </w:divBdr>
    </w:div>
    <w:div w:id="1630934616">
      <w:bodyDiv w:val="1"/>
      <w:marLeft w:val="0"/>
      <w:marRight w:val="0"/>
      <w:marTop w:val="0"/>
      <w:marBottom w:val="0"/>
      <w:divBdr>
        <w:top w:val="none" w:sz="0" w:space="0" w:color="auto"/>
        <w:left w:val="none" w:sz="0" w:space="0" w:color="auto"/>
        <w:bottom w:val="none" w:sz="0" w:space="0" w:color="auto"/>
        <w:right w:val="none" w:sz="0" w:space="0" w:color="auto"/>
      </w:divBdr>
    </w:div>
    <w:div w:id="1631931799">
      <w:bodyDiv w:val="1"/>
      <w:marLeft w:val="0"/>
      <w:marRight w:val="0"/>
      <w:marTop w:val="0"/>
      <w:marBottom w:val="0"/>
      <w:divBdr>
        <w:top w:val="none" w:sz="0" w:space="0" w:color="auto"/>
        <w:left w:val="none" w:sz="0" w:space="0" w:color="auto"/>
        <w:bottom w:val="none" w:sz="0" w:space="0" w:color="auto"/>
        <w:right w:val="none" w:sz="0" w:space="0" w:color="auto"/>
      </w:divBdr>
    </w:div>
    <w:div w:id="1631933449">
      <w:bodyDiv w:val="1"/>
      <w:marLeft w:val="0"/>
      <w:marRight w:val="0"/>
      <w:marTop w:val="0"/>
      <w:marBottom w:val="0"/>
      <w:divBdr>
        <w:top w:val="none" w:sz="0" w:space="0" w:color="auto"/>
        <w:left w:val="none" w:sz="0" w:space="0" w:color="auto"/>
        <w:bottom w:val="none" w:sz="0" w:space="0" w:color="auto"/>
        <w:right w:val="none" w:sz="0" w:space="0" w:color="auto"/>
      </w:divBdr>
    </w:div>
    <w:div w:id="1632206442">
      <w:bodyDiv w:val="1"/>
      <w:marLeft w:val="0"/>
      <w:marRight w:val="0"/>
      <w:marTop w:val="0"/>
      <w:marBottom w:val="0"/>
      <w:divBdr>
        <w:top w:val="none" w:sz="0" w:space="0" w:color="auto"/>
        <w:left w:val="none" w:sz="0" w:space="0" w:color="auto"/>
        <w:bottom w:val="none" w:sz="0" w:space="0" w:color="auto"/>
        <w:right w:val="none" w:sz="0" w:space="0" w:color="auto"/>
      </w:divBdr>
    </w:div>
    <w:div w:id="1632832186">
      <w:bodyDiv w:val="1"/>
      <w:marLeft w:val="0"/>
      <w:marRight w:val="0"/>
      <w:marTop w:val="0"/>
      <w:marBottom w:val="0"/>
      <w:divBdr>
        <w:top w:val="none" w:sz="0" w:space="0" w:color="auto"/>
        <w:left w:val="none" w:sz="0" w:space="0" w:color="auto"/>
        <w:bottom w:val="none" w:sz="0" w:space="0" w:color="auto"/>
        <w:right w:val="none" w:sz="0" w:space="0" w:color="auto"/>
      </w:divBdr>
    </w:div>
    <w:div w:id="1632857303">
      <w:bodyDiv w:val="1"/>
      <w:marLeft w:val="0"/>
      <w:marRight w:val="0"/>
      <w:marTop w:val="0"/>
      <w:marBottom w:val="0"/>
      <w:divBdr>
        <w:top w:val="none" w:sz="0" w:space="0" w:color="auto"/>
        <w:left w:val="none" w:sz="0" w:space="0" w:color="auto"/>
        <w:bottom w:val="none" w:sz="0" w:space="0" w:color="auto"/>
        <w:right w:val="none" w:sz="0" w:space="0" w:color="auto"/>
      </w:divBdr>
    </w:div>
    <w:div w:id="1633247713">
      <w:bodyDiv w:val="1"/>
      <w:marLeft w:val="0"/>
      <w:marRight w:val="0"/>
      <w:marTop w:val="0"/>
      <w:marBottom w:val="0"/>
      <w:divBdr>
        <w:top w:val="none" w:sz="0" w:space="0" w:color="auto"/>
        <w:left w:val="none" w:sz="0" w:space="0" w:color="auto"/>
        <w:bottom w:val="none" w:sz="0" w:space="0" w:color="auto"/>
        <w:right w:val="none" w:sz="0" w:space="0" w:color="auto"/>
      </w:divBdr>
    </w:div>
    <w:div w:id="1634289217">
      <w:bodyDiv w:val="1"/>
      <w:marLeft w:val="0"/>
      <w:marRight w:val="0"/>
      <w:marTop w:val="0"/>
      <w:marBottom w:val="0"/>
      <w:divBdr>
        <w:top w:val="none" w:sz="0" w:space="0" w:color="auto"/>
        <w:left w:val="none" w:sz="0" w:space="0" w:color="auto"/>
        <w:bottom w:val="none" w:sz="0" w:space="0" w:color="auto"/>
        <w:right w:val="none" w:sz="0" w:space="0" w:color="auto"/>
      </w:divBdr>
    </w:div>
    <w:div w:id="1635022533">
      <w:bodyDiv w:val="1"/>
      <w:marLeft w:val="0"/>
      <w:marRight w:val="0"/>
      <w:marTop w:val="0"/>
      <w:marBottom w:val="0"/>
      <w:divBdr>
        <w:top w:val="none" w:sz="0" w:space="0" w:color="auto"/>
        <w:left w:val="none" w:sz="0" w:space="0" w:color="auto"/>
        <w:bottom w:val="none" w:sz="0" w:space="0" w:color="auto"/>
        <w:right w:val="none" w:sz="0" w:space="0" w:color="auto"/>
      </w:divBdr>
    </w:div>
    <w:div w:id="1635132591">
      <w:bodyDiv w:val="1"/>
      <w:marLeft w:val="0"/>
      <w:marRight w:val="0"/>
      <w:marTop w:val="0"/>
      <w:marBottom w:val="0"/>
      <w:divBdr>
        <w:top w:val="none" w:sz="0" w:space="0" w:color="auto"/>
        <w:left w:val="none" w:sz="0" w:space="0" w:color="auto"/>
        <w:bottom w:val="none" w:sz="0" w:space="0" w:color="auto"/>
        <w:right w:val="none" w:sz="0" w:space="0" w:color="auto"/>
      </w:divBdr>
    </w:div>
    <w:div w:id="1635989472">
      <w:bodyDiv w:val="1"/>
      <w:marLeft w:val="0"/>
      <w:marRight w:val="0"/>
      <w:marTop w:val="0"/>
      <w:marBottom w:val="0"/>
      <w:divBdr>
        <w:top w:val="none" w:sz="0" w:space="0" w:color="auto"/>
        <w:left w:val="none" w:sz="0" w:space="0" w:color="auto"/>
        <w:bottom w:val="none" w:sz="0" w:space="0" w:color="auto"/>
        <w:right w:val="none" w:sz="0" w:space="0" w:color="auto"/>
      </w:divBdr>
    </w:div>
    <w:div w:id="1636594841">
      <w:bodyDiv w:val="1"/>
      <w:marLeft w:val="0"/>
      <w:marRight w:val="0"/>
      <w:marTop w:val="0"/>
      <w:marBottom w:val="0"/>
      <w:divBdr>
        <w:top w:val="none" w:sz="0" w:space="0" w:color="auto"/>
        <w:left w:val="none" w:sz="0" w:space="0" w:color="auto"/>
        <w:bottom w:val="none" w:sz="0" w:space="0" w:color="auto"/>
        <w:right w:val="none" w:sz="0" w:space="0" w:color="auto"/>
      </w:divBdr>
    </w:div>
    <w:div w:id="1636644976">
      <w:bodyDiv w:val="1"/>
      <w:marLeft w:val="0"/>
      <w:marRight w:val="0"/>
      <w:marTop w:val="0"/>
      <w:marBottom w:val="0"/>
      <w:divBdr>
        <w:top w:val="none" w:sz="0" w:space="0" w:color="auto"/>
        <w:left w:val="none" w:sz="0" w:space="0" w:color="auto"/>
        <w:bottom w:val="none" w:sz="0" w:space="0" w:color="auto"/>
        <w:right w:val="none" w:sz="0" w:space="0" w:color="auto"/>
      </w:divBdr>
    </w:div>
    <w:div w:id="1636645644">
      <w:bodyDiv w:val="1"/>
      <w:marLeft w:val="0"/>
      <w:marRight w:val="0"/>
      <w:marTop w:val="0"/>
      <w:marBottom w:val="0"/>
      <w:divBdr>
        <w:top w:val="none" w:sz="0" w:space="0" w:color="auto"/>
        <w:left w:val="none" w:sz="0" w:space="0" w:color="auto"/>
        <w:bottom w:val="none" w:sz="0" w:space="0" w:color="auto"/>
        <w:right w:val="none" w:sz="0" w:space="0" w:color="auto"/>
      </w:divBdr>
    </w:div>
    <w:div w:id="1636793054">
      <w:bodyDiv w:val="1"/>
      <w:marLeft w:val="0"/>
      <w:marRight w:val="0"/>
      <w:marTop w:val="0"/>
      <w:marBottom w:val="0"/>
      <w:divBdr>
        <w:top w:val="none" w:sz="0" w:space="0" w:color="auto"/>
        <w:left w:val="none" w:sz="0" w:space="0" w:color="auto"/>
        <w:bottom w:val="none" w:sz="0" w:space="0" w:color="auto"/>
        <w:right w:val="none" w:sz="0" w:space="0" w:color="auto"/>
      </w:divBdr>
    </w:div>
    <w:div w:id="1637880661">
      <w:bodyDiv w:val="1"/>
      <w:marLeft w:val="0"/>
      <w:marRight w:val="0"/>
      <w:marTop w:val="0"/>
      <w:marBottom w:val="0"/>
      <w:divBdr>
        <w:top w:val="none" w:sz="0" w:space="0" w:color="auto"/>
        <w:left w:val="none" w:sz="0" w:space="0" w:color="auto"/>
        <w:bottom w:val="none" w:sz="0" w:space="0" w:color="auto"/>
        <w:right w:val="none" w:sz="0" w:space="0" w:color="auto"/>
      </w:divBdr>
    </w:div>
    <w:div w:id="1639722962">
      <w:bodyDiv w:val="1"/>
      <w:marLeft w:val="0"/>
      <w:marRight w:val="0"/>
      <w:marTop w:val="0"/>
      <w:marBottom w:val="0"/>
      <w:divBdr>
        <w:top w:val="none" w:sz="0" w:space="0" w:color="auto"/>
        <w:left w:val="none" w:sz="0" w:space="0" w:color="auto"/>
        <w:bottom w:val="none" w:sz="0" w:space="0" w:color="auto"/>
        <w:right w:val="none" w:sz="0" w:space="0" w:color="auto"/>
      </w:divBdr>
    </w:div>
    <w:div w:id="1640107172">
      <w:bodyDiv w:val="1"/>
      <w:marLeft w:val="0"/>
      <w:marRight w:val="0"/>
      <w:marTop w:val="0"/>
      <w:marBottom w:val="0"/>
      <w:divBdr>
        <w:top w:val="none" w:sz="0" w:space="0" w:color="auto"/>
        <w:left w:val="none" w:sz="0" w:space="0" w:color="auto"/>
        <w:bottom w:val="none" w:sz="0" w:space="0" w:color="auto"/>
        <w:right w:val="none" w:sz="0" w:space="0" w:color="auto"/>
      </w:divBdr>
    </w:div>
    <w:div w:id="1640381157">
      <w:bodyDiv w:val="1"/>
      <w:marLeft w:val="0"/>
      <w:marRight w:val="0"/>
      <w:marTop w:val="0"/>
      <w:marBottom w:val="0"/>
      <w:divBdr>
        <w:top w:val="none" w:sz="0" w:space="0" w:color="auto"/>
        <w:left w:val="none" w:sz="0" w:space="0" w:color="auto"/>
        <w:bottom w:val="none" w:sz="0" w:space="0" w:color="auto"/>
        <w:right w:val="none" w:sz="0" w:space="0" w:color="auto"/>
      </w:divBdr>
    </w:div>
    <w:div w:id="1643342032">
      <w:bodyDiv w:val="1"/>
      <w:marLeft w:val="0"/>
      <w:marRight w:val="0"/>
      <w:marTop w:val="0"/>
      <w:marBottom w:val="0"/>
      <w:divBdr>
        <w:top w:val="none" w:sz="0" w:space="0" w:color="auto"/>
        <w:left w:val="none" w:sz="0" w:space="0" w:color="auto"/>
        <w:bottom w:val="none" w:sz="0" w:space="0" w:color="auto"/>
        <w:right w:val="none" w:sz="0" w:space="0" w:color="auto"/>
      </w:divBdr>
    </w:div>
    <w:div w:id="1643778031">
      <w:bodyDiv w:val="1"/>
      <w:marLeft w:val="0"/>
      <w:marRight w:val="0"/>
      <w:marTop w:val="0"/>
      <w:marBottom w:val="0"/>
      <w:divBdr>
        <w:top w:val="none" w:sz="0" w:space="0" w:color="auto"/>
        <w:left w:val="none" w:sz="0" w:space="0" w:color="auto"/>
        <w:bottom w:val="none" w:sz="0" w:space="0" w:color="auto"/>
        <w:right w:val="none" w:sz="0" w:space="0" w:color="auto"/>
      </w:divBdr>
    </w:div>
    <w:div w:id="1644192682">
      <w:bodyDiv w:val="1"/>
      <w:marLeft w:val="0"/>
      <w:marRight w:val="0"/>
      <w:marTop w:val="0"/>
      <w:marBottom w:val="0"/>
      <w:divBdr>
        <w:top w:val="none" w:sz="0" w:space="0" w:color="auto"/>
        <w:left w:val="none" w:sz="0" w:space="0" w:color="auto"/>
        <w:bottom w:val="none" w:sz="0" w:space="0" w:color="auto"/>
        <w:right w:val="none" w:sz="0" w:space="0" w:color="auto"/>
      </w:divBdr>
    </w:div>
    <w:div w:id="1644583377">
      <w:bodyDiv w:val="1"/>
      <w:marLeft w:val="0"/>
      <w:marRight w:val="0"/>
      <w:marTop w:val="0"/>
      <w:marBottom w:val="0"/>
      <w:divBdr>
        <w:top w:val="none" w:sz="0" w:space="0" w:color="auto"/>
        <w:left w:val="none" w:sz="0" w:space="0" w:color="auto"/>
        <w:bottom w:val="none" w:sz="0" w:space="0" w:color="auto"/>
        <w:right w:val="none" w:sz="0" w:space="0" w:color="auto"/>
      </w:divBdr>
    </w:div>
    <w:div w:id="1644694054">
      <w:bodyDiv w:val="1"/>
      <w:marLeft w:val="0"/>
      <w:marRight w:val="0"/>
      <w:marTop w:val="0"/>
      <w:marBottom w:val="0"/>
      <w:divBdr>
        <w:top w:val="none" w:sz="0" w:space="0" w:color="auto"/>
        <w:left w:val="none" w:sz="0" w:space="0" w:color="auto"/>
        <w:bottom w:val="none" w:sz="0" w:space="0" w:color="auto"/>
        <w:right w:val="none" w:sz="0" w:space="0" w:color="auto"/>
      </w:divBdr>
    </w:div>
    <w:div w:id="1644891196">
      <w:bodyDiv w:val="1"/>
      <w:marLeft w:val="0"/>
      <w:marRight w:val="0"/>
      <w:marTop w:val="0"/>
      <w:marBottom w:val="0"/>
      <w:divBdr>
        <w:top w:val="none" w:sz="0" w:space="0" w:color="auto"/>
        <w:left w:val="none" w:sz="0" w:space="0" w:color="auto"/>
        <w:bottom w:val="none" w:sz="0" w:space="0" w:color="auto"/>
        <w:right w:val="none" w:sz="0" w:space="0" w:color="auto"/>
      </w:divBdr>
    </w:div>
    <w:div w:id="1646619190">
      <w:bodyDiv w:val="1"/>
      <w:marLeft w:val="0"/>
      <w:marRight w:val="0"/>
      <w:marTop w:val="0"/>
      <w:marBottom w:val="0"/>
      <w:divBdr>
        <w:top w:val="none" w:sz="0" w:space="0" w:color="auto"/>
        <w:left w:val="none" w:sz="0" w:space="0" w:color="auto"/>
        <w:bottom w:val="none" w:sz="0" w:space="0" w:color="auto"/>
        <w:right w:val="none" w:sz="0" w:space="0" w:color="auto"/>
      </w:divBdr>
    </w:div>
    <w:div w:id="1646660084">
      <w:bodyDiv w:val="1"/>
      <w:marLeft w:val="0"/>
      <w:marRight w:val="0"/>
      <w:marTop w:val="0"/>
      <w:marBottom w:val="0"/>
      <w:divBdr>
        <w:top w:val="none" w:sz="0" w:space="0" w:color="auto"/>
        <w:left w:val="none" w:sz="0" w:space="0" w:color="auto"/>
        <w:bottom w:val="none" w:sz="0" w:space="0" w:color="auto"/>
        <w:right w:val="none" w:sz="0" w:space="0" w:color="auto"/>
      </w:divBdr>
    </w:div>
    <w:div w:id="1646662618">
      <w:bodyDiv w:val="1"/>
      <w:marLeft w:val="0"/>
      <w:marRight w:val="0"/>
      <w:marTop w:val="0"/>
      <w:marBottom w:val="0"/>
      <w:divBdr>
        <w:top w:val="none" w:sz="0" w:space="0" w:color="auto"/>
        <w:left w:val="none" w:sz="0" w:space="0" w:color="auto"/>
        <w:bottom w:val="none" w:sz="0" w:space="0" w:color="auto"/>
        <w:right w:val="none" w:sz="0" w:space="0" w:color="auto"/>
      </w:divBdr>
    </w:div>
    <w:div w:id="1648322346">
      <w:bodyDiv w:val="1"/>
      <w:marLeft w:val="0"/>
      <w:marRight w:val="0"/>
      <w:marTop w:val="0"/>
      <w:marBottom w:val="0"/>
      <w:divBdr>
        <w:top w:val="none" w:sz="0" w:space="0" w:color="auto"/>
        <w:left w:val="none" w:sz="0" w:space="0" w:color="auto"/>
        <w:bottom w:val="none" w:sz="0" w:space="0" w:color="auto"/>
        <w:right w:val="none" w:sz="0" w:space="0" w:color="auto"/>
      </w:divBdr>
    </w:div>
    <w:div w:id="1648782268">
      <w:bodyDiv w:val="1"/>
      <w:marLeft w:val="0"/>
      <w:marRight w:val="0"/>
      <w:marTop w:val="0"/>
      <w:marBottom w:val="0"/>
      <w:divBdr>
        <w:top w:val="none" w:sz="0" w:space="0" w:color="auto"/>
        <w:left w:val="none" w:sz="0" w:space="0" w:color="auto"/>
        <w:bottom w:val="none" w:sz="0" w:space="0" w:color="auto"/>
        <w:right w:val="none" w:sz="0" w:space="0" w:color="auto"/>
      </w:divBdr>
    </w:div>
    <w:div w:id="1648782971">
      <w:bodyDiv w:val="1"/>
      <w:marLeft w:val="0"/>
      <w:marRight w:val="0"/>
      <w:marTop w:val="0"/>
      <w:marBottom w:val="0"/>
      <w:divBdr>
        <w:top w:val="none" w:sz="0" w:space="0" w:color="auto"/>
        <w:left w:val="none" w:sz="0" w:space="0" w:color="auto"/>
        <w:bottom w:val="none" w:sz="0" w:space="0" w:color="auto"/>
        <w:right w:val="none" w:sz="0" w:space="0" w:color="auto"/>
      </w:divBdr>
    </w:div>
    <w:div w:id="1649899292">
      <w:bodyDiv w:val="1"/>
      <w:marLeft w:val="0"/>
      <w:marRight w:val="0"/>
      <w:marTop w:val="0"/>
      <w:marBottom w:val="0"/>
      <w:divBdr>
        <w:top w:val="none" w:sz="0" w:space="0" w:color="auto"/>
        <w:left w:val="none" w:sz="0" w:space="0" w:color="auto"/>
        <w:bottom w:val="none" w:sz="0" w:space="0" w:color="auto"/>
        <w:right w:val="none" w:sz="0" w:space="0" w:color="auto"/>
      </w:divBdr>
    </w:div>
    <w:div w:id="1650280002">
      <w:bodyDiv w:val="1"/>
      <w:marLeft w:val="0"/>
      <w:marRight w:val="0"/>
      <w:marTop w:val="0"/>
      <w:marBottom w:val="0"/>
      <w:divBdr>
        <w:top w:val="none" w:sz="0" w:space="0" w:color="auto"/>
        <w:left w:val="none" w:sz="0" w:space="0" w:color="auto"/>
        <w:bottom w:val="none" w:sz="0" w:space="0" w:color="auto"/>
        <w:right w:val="none" w:sz="0" w:space="0" w:color="auto"/>
      </w:divBdr>
    </w:div>
    <w:div w:id="1651322196">
      <w:bodyDiv w:val="1"/>
      <w:marLeft w:val="0"/>
      <w:marRight w:val="0"/>
      <w:marTop w:val="0"/>
      <w:marBottom w:val="0"/>
      <w:divBdr>
        <w:top w:val="none" w:sz="0" w:space="0" w:color="auto"/>
        <w:left w:val="none" w:sz="0" w:space="0" w:color="auto"/>
        <w:bottom w:val="none" w:sz="0" w:space="0" w:color="auto"/>
        <w:right w:val="none" w:sz="0" w:space="0" w:color="auto"/>
      </w:divBdr>
    </w:div>
    <w:div w:id="1651323322">
      <w:bodyDiv w:val="1"/>
      <w:marLeft w:val="0"/>
      <w:marRight w:val="0"/>
      <w:marTop w:val="0"/>
      <w:marBottom w:val="0"/>
      <w:divBdr>
        <w:top w:val="none" w:sz="0" w:space="0" w:color="auto"/>
        <w:left w:val="none" w:sz="0" w:space="0" w:color="auto"/>
        <w:bottom w:val="none" w:sz="0" w:space="0" w:color="auto"/>
        <w:right w:val="none" w:sz="0" w:space="0" w:color="auto"/>
      </w:divBdr>
    </w:div>
    <w:div w:id="1651326738">
      <w:bodyDiv w:val="1"/>
      <w:marLeft w:val="0"/>
      <w:marRight w:val="0"/>
      <w:marTop w:val="0"/>
      <w:marBottom w:val="0"/>
      <w:divBdr>
        <w:top w:val="none" w:sz="0" w:space="0" w:color="auto"/>
        <w:left w:val="none" w:sz="0" w:space="0" w:color="auto"/>
        <w:bottom w:val="none" w:sz="0" w:space="0" w:color="auto"/>
        <w:right w:val="none" w:sz="0" w:space="0" w:color="auto"/>
      </w:divBdr>
    </w:div>
    <w:div w:id="1651522484">
      <w:bodyDiv w:val="1"/>
      <w:marLeft w:val="0"/>
      <w:marRight w:val="0"/>
      <w:marTop w:val="0"/>
      <w:marBottom w:val="0"/>
      <w:divBdr>
        <w:top w:val="none" w:sz="0" w:space="0" w:color="auto"/>
        <w:left w:val="none" w:sz="0" w:space="0" w:color="auto"/>
        <w:bottom w:val="none" w:sz="0" w:space="0" w:color="auto"/>
        <w:right w:val="none" w:sz="0" w:space="0" w:color="auto"/>
      </w:divBdr>
    </w:div>
    <w:div w:id="1651523297">
      <w:bodyDiv w:val="1"/>
      <w:marLeft w:val="0"/>
      <w:marRight w:val="0"/>
      <w:marTop w:val="0"/>
      <w:marBottom w:val="0"/>
      <w:divBdr>
        <w:top w:val="none" w:sz="0" w:space="0" w:color="auto"/>
        <w:left w:val="none" w:sz="0" w:space="0" w:color="auto"/>
        <w:bottom w:val="none" w:sz="0" w:space="0" w:color="auto"/>
        <w:right w:val="none" w:sz="0" w:space="0" w:color="auto"/>
      </w:divBdr>
    </w:div>
    <w:div w:id="1651862289">
      <w:bodyDiv w:val="1"/>
      <w:marLeft w:val="0"/>
      <w:marRight w:val="0"/>
      <w:marTop w:val="0"/>
      <w:marBottom w:val="0"/>
      <w:divBdr>
        <w:top w:val="none" w:sz="0" w:space="0" w:color="auto"/>
        <w:left w:val="none" w:sz="0" w:space="0" w:color="auto"/>
        <w:bottom w:val="none" w:sz="0" w:space="0" w:color="auto"/>
        <w:right w:val="none" w:sz="0" w:space="0" w:color="auto"/>
      </w:divBdr>
    </w:div>
    <w:div w:id="1652057777">
      <w:bodyDiv w:val="1"/>
      <w:marLeft w:val="0"/>
      <w:marRight w:val="0"/>
      <w:marTop w:val="0"/>
      <w:marBottom w:val="0"/>
      <w:divBdr>
        <w:top w:val="none" w:sz="0" w:space="0" w:color="auto"/>
        <w:left w:val="none" w:sz="0" w:space="0" w:color="auto"/>
        <w:bottom w:val="none" w:sz="0" w:space="0" w:color="auto"/>
        <w:right w:val="none" w:sz="0" w:space="0" w:color="auto"/>
      </w:divBdr>
    </w:div>
    <w:div w:id="1652828646">
      <w:bodyDiv w:val="1"/>
      <w:marLeft w:val="0"/>
      <w:marRight w:val="0"/>
      <w:marTop w:val="0"/>
      <w:marBottom w:val="0"/>
      <w:divBdr>
        <w:top w:val="none" w:sz="0" w:space="0" w:color="auto"/>
        <w:left w:val="none" w:sz="0" w:space="0" w:color="auto"/>
        <w:bottom w:val="none" w:sz="0" w:space="0" w:color="auto"/>
        <w:right w:val="none" w:sz="0" w:space="0" w:color="auto"/>
      </w:divBdr>
    </w:div>
    <w:div w:id="1653216409">
      <w:bodyDiv w:val="1"/>
      <w:marLeft w:val="0"/>
      <w:marRight w:val="0"/>
      <w:marTop w:val="0"/>
      <w:marBottom w:val="0"/>
      <w:divBdr>
        <w:top w:val="none" w:sz="0" w:space="0" w:color="auto"/>
        <w:left w:val="none" w:sz="0" w:space="0" w:color="auto"/>
        <w:bottom w:val="none" w:sz="0" w:space="0" w:color="auto"/>
        <w:right w:val="none" w:sz="0" w:space="0" w:color="auto"/>
      </w:divBdr>
    </w:div>
    <w:div w:id="1653365683">
      <w:bodyDiv w:val="1"/>
      <w:marLeft w:val="0"/>
      <w:marRight w:val="0"/>
      <w:marTop w:val="0"/>
      <w:marBottom w:val="0"/>
      <w:divBdr>
        <w:top w:val="none" w:sz="0" w:space="0" w:color="auto"/>
        <w:left w:val="none" w:sz="0" w:space="0" w:color="auto"/>
        <w:bottom w:val="none" w:sz="0" w:space="0" w:color="auto"/>
        <w:right w:val="none" w:sz="0" w:space="0" w:color="auto"/>
      </w:divBdr>
    </w:div>
    <w:div w:id="1653635883">
      <w:bodyDiv w:val="1"/>
      <w:marLeft w:val="0"/>
      <w:marRight w:val="0"/>
      <w:marTop w:val="0"/>
      <w:marBottom w:val="0"/>
      <w:divBdr>
        <w:top w:val="none" w:sz="0" w:space="0" w:color="auto"/>
        <w:left w:val="none" w:sz="0" w:space="0" w:color="auto"/>
        <w:bottom w:val="none" w:sz="0" w:space="0" w:color="auto"/>
        <w:right w:val="none" w:sz="0" w:space="0" w:color="auto"/>
      </w:divBdr>
    </w:div>
    <w:div w:id="1654482291">
      <w:bodyDiv w:val="1"/>
      <w:marLeft w:val="0"/>
      <w:marRight w:val="0"/>
      <w:marTop w:val="0"/>
      <w:marBottom w:val="0"/>
      <w:divBdr>
        <w:top w:val="none" w:sz="0" w:space="0" w:color="auto"/>
        <w:left w:val="none" w:sz="0" w:space="0" w:color="auto"/>
        <w:bottom w:val="none" w:sz="0" w:space="0" w:color="auto"/>
        <w:right w:val="none" w:sz="0" w:space="0" w:color="auto"/>
      </w:divBdr>
    </w:div>
    <w:div w:id="1654750028">
      <w:bodyDiv w:val="1"/>
      <w:marLeft w:val="0"/>
      <w:marRight w:val="0"/>
      <w:marTop w:val="0"/>
      <w:marBottom w:val="0"/>
      <w:divBdr>
        <w:top w:val="none" w:sz="0" w:space="0" w:color="auto"/>
        <w:left w:val="none" w:sz="0" w:space="0" w:color="auto"/>
        <w:bottom w:val="none" w:sz="0" w:space="0" w:color="auto"/>
        <w:right w:val="none" w:sz="0" w:space="0" w:color="auto"/>
      </w:divBdr>
    </w:div>
    <w:div w:id="1654790576">
      <w:bodyDiv w:val="1"/>
      <w:marLeft w:val="0"/>
      <w:marRight w:val="0"/>
      <w:marTop w:val="0"/>
      <w:marBottom w:val="0"/>
      <w:divBdr>
        <w:top w:val="none" w:sz="0" w:space="0" w:color="auto"/>
        <w:left w:val="none" w:sz="0" w:space="0" w:color="auto"/>
        <w:bottom w:val="none" w:sz="0" w:space="0" w:color="auto"/>
        <w:right w:val="none" w:sz="0" w:space="0" w:color="auto"/>
      </w:divBdr>
    </w:div>
    <w:div w:id="1654988062">
      <w:bodyDiv w:val="1"/>
      <w:marLeft w:val="0"/>
      <w:marRight w:val="0"/>
      <w:marTop w:val="0"/>
      <w:marBottom w:val="0"/>
      <w:divBdr>
        <w:top w:val="none" w:sz="0" w:space="0" w:color="auto"/>
        <w:left w:val="none" w:sz="0" w:space="0" w:color="auto"/>
        <w:bottom w:val="none" w:sz="0" w:space="0" w:color="auto"/>
        <w:right w:val="none" w:sz="0" w:space="0" w:color="auto"/>
      </w:divBdr>
    </w:div>
    <w:div w:id="1655835698">
      <w:bodyDiv w:val="1"/>
      <w:marLeft w:val="0"/>
      <w:marRight w:val="0"/>
      <w:marTop w:val="0"/>
      <w:marBottom w:val="0"/>
      <w:divBdr>
        <w:top w:val="none" w:sz="0" w:space="0" w:color="auto"/>
        <w:left w:val="none" w:sz="0" w:space="0" w:color="auto"/>
        <w:bottom w:val="none" w:sz="0" w:space="0" w:color="auto"/>
        <w:right w:val="none" w:sz="0" w:space="0" w:color="auto"/>
      </w:divBdr>
    </w:div>
    <w:div w:id="1656567703">
      <w:bodyDiv w:val="1"/>
      <w:marLeft w:val="0"/>
      <w:marRight w:val="0"/>
      <w:marTop w:val="0"/>
      <w:marBottom w:val="0"/>
      <w:divBdr>
        <w:top w:val="none" w:sz="0" w:space="0" w:color="auto"/>
        <w:left w:val="none" w:sz="0" w:space="0" w:color="auto"/>
        <w:bottom w:val="none" w:sz="0" w:space="0" w:color="auto"/>
        <w:right w:val="none" w:sz="0" w:space="0" w:color="auto"/>
      </w:divBdr>
    </w:div>
    <w:div w:id="1656689954">
      <w:bodyDiv w:val="1"/>
      <w:marLeft w:val="0"/>
      <w:marRight w:val="0"/>
      <w:marTop w:val="0"/>
      <w:marBottom w:val="0"/>
      <w:divBdr>
        <w:top w:val="none" w:sz="0" w:space="0" w:color="auto"/>
        <w:left w:val="none" w:sz="0" w:space="0" w:color="auto"/>
        <w:bottom w:val="none" w:sz="0" w:space="0" w:color="auto"/>
        <w:right w:val="none" w:sz="0" w:space="0" w:color="auto"/>
      </w:divBdr>
    </w:div>
    <w:div w:id="1657417448">
      <w:bodyDiv w:val="1"/>
      <w:marLeft w:val="0"/>
      <w:marRight w:val="0"/>
      <w:marTop w:val="0"/>
      <w:marBottom w:val="0"/>
      <w:divBdr>
        <w:top w:val="none" w:sz="0" w:space="0" w:color="auto"/>
        <w:left w:val="none" w:sz="0" w:space="0" w:color="auto"/>
        <w:bottom w:val="none" w:sz="0" w:space="0" w:color="auto"/>
        <w:right w:val="none" w:sz="0" w:space="0" w:color="auto"/>
      </w:divBdr>
    </w:div>
    <w:div w:id="1659109392">
      <w:bodyDiv w:val="1"/>
      <w:marLeft w:val="0"/>
      <w:marRight w:val="0"/>
      <w:marTop w:val="0"/>
      <w:marBottom w:val="0"/>
      <w:divBdr>
        <w:top w:val="none" w:sz="0" w:space="0" w:color="auto"/>
        <w:left w:val="none" w:sz="0" w:space="0" w:color="auto"/>
        <w:bottom w:val="none" w:sz="0" w:space="0" w:color="auto"/>
        <w:right w:val="none" w:sz="0" w:space="0" w:color="auto"/>
      </w:divBdr>
    </w:div>
    <w:div w:id="1659185600">
      <w:bodyDiv w:val="1"/>
      <w:marLeft w:val="0"/>
      <w:marRight w:val="0"/>
      <w:marTop w:val="0"/>
      <w:marBottom w:val="0"/>
      <w:divBdr>
        <w:top w:val="none" w:sz="0" w:space="0" w:color="auto"/>
        <w:left w:val="none" w:sz="0" w:space="0" w:color="auto"/>
        <w:bottom w:val="none" w:sz="0" w:space="0" w:color="auto"/>
        <w:right w:val="none" w:sz="0" w:space="0" w:color="auto"/>
      </w:divBdr>
    </w:div>
    <w:div w:id="1659265314">
      <w:bodyDiv w:val="1"/>
      <w:marLeft w:val="0"/>
      <w:marRight w:val="0"/>
      <w:marTop w:val="0"/>
      <w:marBottom w:val="0"/>
      <w:divBdr>
        <w:top w:val="none" w:sz="0" w:space="0" w:color="auto"/>
        <w:left w:val="none" w:sz="0" w:space="0" w:color="auto"/>
        <w:bottom w:val="none" w:sz="0" w:space="0" w:color="auto"/>
        <w:right w:val="none" w:sz="0" w:space="0" w:color="auto"/>
      </w:divBdr>
    </w:div>
    <w:div w:id="1659572715">
      <w:bodyDiv w:val="1"/>
      <w:marLeft w:val="0"/>
      <w:marRight w:val="0"/>
      <w:marTop w:val="0"/>
      <w:marBottom w:val="0"/>
      <w:divBdr>
        <w:top w:val="none" w:sz="0" w:space="0" w:color="auto"/>
        <w:left w:val="none" w:sz="0" w:space="0" w:color="auto"/>
        <w:bottom w:val="none" w:sz="0" w:space="0" w:color="auto"/>
        <w:right w:val="none" w:sz="0" w:space="0" w:color="auto"/>
      </w:divBdr>
    </w:div>
    <w:div w:id="1659575837">
      <w:bodyDiv w:val="1"/>
      <w:marLeft w:val="0"/>
      <w:marRight w:val="0"/>
      <w:marTop w:val="0"/>
      <w:marBottom w:val="0"/>
      <w:divBdr>
        <w:top w:val="none" w:sz="0" w:space="0" w:color="auto"/>
        <w:left w:val="none" w:sz="0" w:space="0" w:color="auto"/>
        <w:bottom w:val="none" w:sz="0" w:space="0" w:color="auto"/>
        <w:right w:val="none" w:sz="0" w:space="0" w:color="auto"/>
      </w:divBdr>
    </w:div>
    <w:div w:id="1659796791">
      <w:bodyDiv w:val="1"/>
      <w:marLeft w:val="0"/>
      <w:marRight w:val="0"/>
      <w:marTop w:val="0"/>
      <w:marBottom w:val="0"/>
      <w:divBdr>
        <w:top w:val="none" w:sz="0" w:space="0" w:color="auto"/>
        <w:left w:val="none" w:sz="0" w:space="0" w:color="auto"/>
        <w:bottom w:val="none" w:sz="0" w:space="0" w:color="auto"/>
        <w:right w:val="none" w:sz="0" w:space="0" w:color="auto"/>
      </w:divBdr>
    </w:div>
    <w:div w:id="1660648017">
      <w:bodyDiv w:val="1"/>
      <w:marLeft w:val="0"/>
      <w:marRight w:val="0"/>
      <w:marTop w:val="0"/>
      <w:marBottom w:val="0"/>
      <w:divBdr>
        <w:top w:val="none" w:sz="0" w:space="0" w:color="auto"/>
        <w:left w:val="none" w:sz="0" w:space="0" w:color="auto"/>
        <w:bottom w:val="none" w:sz="0" w:space="0" w:color="auto"/>
        <w:right w:val="none" w:sz="0" w:space="0" w:color="auto"/>
      </w:divBdr>
    </w:div>
    <w:div w:id="1660772924">
      <w:bodyDiv w:val="1"/>
      <w:marLeft w:val="0"/>
      <w:marRight w:val="0"/>
      <w:marTop w:val="0"/>
      <w:marBottom w:val="0"/>
      <w:divBdr>
        <w:top w:val="none" w:sz="0" w:space="0" w:color="auto"/>
        <w:left w:val="none" w:sz="0" w:space="0" w:color="auto"/>
        <w:bottom w:val="none" w:sz="0" w:space="0" w:color="auto"/>
        <w:right w:val="none" w:sz="0" w:space="0" w:color="auto"/>
      </w:divBdr>
    </w:div>
    <w:div w:id="1661275485">
      <w:bodyDiv w:val="1"/>
      <w:marLeft w:val="0"/>
      <w:marRight w:val="0"/>
      <w:marTop w:val="0"/>
      <w:marBottom w:val="0"/>
      <w:divBdr>
        <w:top w:val="none" w:sz="0" w:space="0" w:color="auto"/>
        <w:left w:val="none" w:sz="0" w:space="0" w:color="auto"/>
        <w:bottom w:val="none" w:sz="0" w:space="0" w:color="auto"/>
        <w:right w:val="none" w:sz="0" w:space="0" w:color="auto"/>
      </w:divBdr>
    </w:div>
    <w:div w:id="1661301500">
      <w:bodyDiv w:val="1"/>
      <w:marLeft w:val="0"/>
      <w:marRight w:val="0"/>
      <w:marTop w:val="0"/>
      <w:marBottom w:val="0"/>
      <w:divBdr>
        <w:top w:val="none" w:sz="0" w:space="0" w:color="auto"/>
        <w:left w:val="none" w:sz="0" w:space="0" w:color="auto"/>
        <w:bottom w:val="none" w:sz="0" w:space="0" w:color="auto"/>
        <w:right w:val="none" w:sz="0" w:space="0" w:color="auto"/>
      </w:divBdr>
    </w:div>
    <w:div w:id="1662154843">
      <w:bodyDiv w:val="1"/>
      <w:marLeft w:val="0"/>
      <w:marRight w:val="0"/>
      <w:marTop w:val="0"/>
      <w:marBottom w:val="0"/>
      <w:divBdr>
        <w:top w:val="none" w:sz="0" w:space="0" w:color="auto"/>
        <w:left w:val="none" w:sz="0" w:space="0" w:color="auto"/>
        <w:bottom w:val="none" w:sz="0" w:space="0" w:color="auto"/>
        <w:right w:val="none" w:sz="0" w:space="0" w:color="auto"/>
      </w:divBdr>
    </w:div>
    <w:div w:id="1662343689">
      <w:bodyDiv w:val="1"/>
      <w:marLeft w:val="0"/>
      <w:marRight w:val="0"/>
      <w:marTop w:val="0"/>
      <w:marBottom w:val="0"/>
      <w:divBdr>
        <w:top w:val="none" w:sz="0" w:space="0" w:color="auto"/>
        <w:left w:val="none" w:sz="0" w:space="0" w:color="auto"/>
        <w:bottom w:val="none" w:sz="0" w:space="0" w:color="auto"/>
        <w:right w:val="none" w:sz="0" w:space="0" w:color="auto"/>
      </w:divBdr>
    </w:div>
    <w:div w:id="1662346528">
      <w:bodyDiv w:val="1"/>
      <w:marLeft w:val="0"/>
      <w:marRight w:val="0"/>
      <w:marTop w:val="0"/>
      <w:marBottom w:val="0"/>
      <w:divBdr>
        <w:top w:val="none" w:sz="0" w:space="0" w:color="auto"/>
        <w:left w:val="none" w:sz="0" w:space="0" w:color="auto"/>
        <w:bottom w:val="none" w:sz="0" w:space="0" w:color="auto"/>
        <w:right w:val="none" w:sz="0" w:space="0" w:color="auto"/>
      </w:divBdr>
    </w:div>
    <w:div w:id="1662808327">
      <w:bodyDiv w:val="1"/>
      <w:marLeft w:val="0"/>
      <w:marRight w:val="0"/>
      <w:marTop w:val="0"/>
      <w:marBottom w:val="0"/>
      <w:divBdr>
        <w:top w:val="none" w:sz="0" w:space="0" w:color="auto"/>
        <w:left w:val="none" w:sz="0" w:space="0" w:color="auto"/>
        <w:bottom w:val="none" w:sz="0" w:space="0" w:color="auto"/>
        <w:right w:val="none" w:sz="0" w:space="0" w:color="auto"/>
      </w:divBdr>
    </w:div>
    <w:div w:id="1663004051">
      <w:bodyDiv w:val="1"/>
      <w:marLeft w:val="0"/>
      <w:marRight w:val="0"/>
      <w:marTop w:val="0"/>
      <w:marBottom w:val="0"/>
      <w:divBdr>
        <w:top w:val="none" w:sz="0" w:space="0" w:color="auto"/>
        <w:left w:val="none" w:sz="0" w:space="0" w:color="auto"/>
        <w:bottom w:val="none" w:sz="0" w:space="0" w:color="auto"/>
        <w:right w:val="none" w:sz="0" w:space="0" w:color="auto"/>
      </w:divBdr>
    </w:div>
    <w:div w:id="1663509952">
      <w:bodyDiv w:val="1"/>
      <w:marLeft w:val="0"/>
      <w:marRight w:val="0"/>
      <w:marTop w:val="0"/>
      <w:marBottom w:val="0"/>
      <w:divBdr>
        <w:top w:val="none" w:sz="0" w:space="0" w:color="auto"/>
        <w:left w:val="none" w:sz="0" w:space="0" w:color="auto"/>
        <w:bottom w:val="none" w:sz="0" w:space="0" w:color="auto"/>
        <w:right w:val="none" w:sz="0" w:space="0" w:color="auto"/>
      </w:divBdr>
    </w:div>
    <w:div w:id="1663895081">
      <w:bodyDiv w:val="1"/>
      <w:marLeft w:val="0"/>
      <w:marRight w:val="0"/>
      <w:marTop w:val="0"/>
      <w:marBottom w:val="0"/>
      <w:divBdr>
        <w:top w:val="none" w:sz="0" w:space="0" w:color="auto"/>
        <w:left w:val="none" w:sz="0" w:space="0" w:color="auto"/>
        <w:bottom w:val="none" w:sz="0" w:space="0" w:color="auto"/>
        <w:right w:val="none" w:sz="0" w:space="0" w:color="auto"/>
      </w:divBdr>
    </w:div>
    <w:div w:id="1663972929">
      <w:bodyDiv w:val="1"/>
      <w:marLeft w:val="0"/>
      <w:marRight w:val="0"/>
      <w:marTop w:val="0"/>
      <w:marBottom w:val="0"/>
      <w:divBdr>
        <w:top w:val="none" w:sz="0" w:space="0" w:color="auto"/>
        <w:left w:val="none" w:sz="0" w:space="0" w:color="auto"/>
        <w:bottom w:val="none" w:sz="0" w:space="0" w:color="auto"/>
        <w:right w:val="none" w:sz="0" w:space="0" w:color="auto"/>
      </w:divBdr>
    </w:div>
    <w:div w:id="1664700659">
      <w:bodyDiv w:val="1"/>
      <w:marLeft w:val="0"/>
      <w:marRight w:val="0"/>
      <w:marTop w:val="0"/>
      <w:marBottom w:val="0"/>
      <w:divBdr>
        <w:top w:val="none" w:sz="0" w:space="0" w:color="auto"/>
        <w:left w:val="none" w:sz="0" w:space="0" w:color="auto"/>
        <w:bottom w:val="none" w:sz="0" w:space="0" w:color="auto"/>
        <w:right w:val="none" w:sz="0" w:space="0" w:color="auto"/>
      </w:divBdr>
    </w:div>
    <w:div w:id="1664747048">
      <w:bodyDiv w:val="1"/>
      <w:marLeft w:val="0"/>
      <w:marRight w:val="0"/>
      <w:marTop w:val="0"/>
      <w:marBottom w:val="0"/>
      <w:divBdr>
        <w:top w:val="none" w:sz="0" w:space="0" w:color="auto"/>
        <w:left w:val="none" w:sz="0" w:space="0" w:color="auto"/>
        <w:bottom w:val="none" w:sz="0" w:space="0" w:color="auto"/>
        <w:right w:val="none" w:sz="0" w:space="0" w:color="auto"/>
      </w:divBdr>
    </w:div>
    <w:div w:id="1664773713">
      <w:bodyDiv w:val="1"/>
      <w:marLeft w:val="0"/>
      <w:marRight w:val="0"/>
      <w:marTop w:val="0"/>
      <w:marBottom w:val="0"/>
      <w:divBdr>
        <w:top w:val="none" w:sz="0" w:space="0" w:color="auto"/>
        <w:left w:val="none" w:sz="0" w:space="0" w:color="auto"/>
        <w:bottom w:val="none" w:sz="0" w:space="0" w:color="auto"/>
        <w:right w:val="none" w:sz="0" w:space="0" w:color="auto"/>
      </w:divBdr>
    </w:div>
    <w:div w:id="1665009538">
      <w:bodyDiv w:val="1"/>
      <w:marLeft w:val="0"/>
      <w:marRight w:val="0"/>
      <w:marTop w:val="0"/>
      <w:marBottom w:val="0"/>
      <w:divBdr>
        <w:top w:val="none" w:sz="0" w:space="0" w:color="auto"/>
        <w:left w:val="none" w:sz="0" w:space="0" w:color="auto"/>
        <w:bottom w:val="none" w:sz="0" w:space="0" w:color="auto"/>
        <w:right w:val="none" w:sz="0" w:space="0" w:color="auto"/>
      </w:divBdr>
    </w:div>
    <w:div w:id="1665157398">
      <w:bodyDiv w:val="1"/>
      <w:marLeft w:val="0"/>
      <w:marRight w:val="0"/>
      <w:marTop w:val="0"/>
      <w:marBottom w:val="0"/>
      <w:divBdr>
        <w:top w:val="none" w:sz="0" w:space="0" w:color="auto"/>
        <w:left w:val="none" w:sz="0" w:space="0" w:color="auto"/>
        <w:bottom w:val="none" w:sz="0" w:space="0" w:color="auto"/>
        <w:right w:val="none" w:sz="0" w:space="0" w:color="auto"/>
      </w:divBdr>
    </w:div>
    <w:div w:id="1665354578">
      <w:bodyDiv w:val="1"/>
      <w:marLeft w:val="0"/>
      <w:marRight w:val="0"/>
      <w:marTop w:val="0"/>
      <w:marBottom w:val="0"/>
      <w:divBdr>
        <w:top w:val="none" w:sz="0" w:space="0" w:color="auto"/>
        <w:left w:val="none" w:sz="0" w:space="0" w:color="auto"/>
        <w:bottom w:val="none" w:sz="0" w:space="0" w:color="auto"/>
        <w:right w:val="none" w:sz="0" w:space="0" w:color="auto"/>
      </w:divBdr>
    </w:div>
    <w:div w:id="1665813745">
      <w:bodyDiv w:val="1"/>
      <w:marLeft w:val="0"/>
      <w:marRight w:val="0"/>
      <w:marTop w:val="0"/>
      <w:marBottom w:val="0"/>
      <w:divBdr>
        <w:top w:val="none" w:sz="0" w:space="0" w:color="auto"/>
        <w:left w:val="none" w:sz="0" w:space="0" w:color="auto"/>
        <w:bottom w:val="none" w:sz="0" w:space="0" w:color="auto"/>
        <w:right w:val="none" w:sz="0" w:space="0" w:color="auto"/>
      </w:divBdr>
    </w:div>
    <w:div w:id="1666012046">
      <w:bodyDiv w:val="1"/>
      <w:marLeft w:val="0"/>
      <w:marRight w:val="0"/>
      <w:marTop w:val="0"/>
      <w:marBottom w:val="0"/>
      <w:divBdr>
        <w:top w:val="none" w:sz="0" w:space="0" w:color="auto"/>
        <w:left w:val="none" w:sz="0" w:space="0" w:color="auto"/>
        <w:bottom w:val="none" w:sz="0" w:space="0" w:color="auto"/>
        <w:right w:val="none" w:sz="0" w:space="0" w:color="auto"/>
      </w:divBdr>
    </w:div>
    <w:div w:id="1666012373">
      <w:bodyDiv w:val="1"/>
      <w:marLeft w:val="0"/>
      <w:marRight w:val="0"/>
      <w:marTop w:val="0"/>
      <w:marBottom w:val="0"/>
      <w:divBdr>
        <w:top w:val="none" w:sz="0" w:space="0" w:color="auto"/>
        <w:left w:val="none" w:sz="0" w:space="0" w:color="auto"/>
        <w:bottom w:val="none" w:sz="0" w:space="0" w:color="auto"/>
        <w:right w:val="none" w:sz="0" w:space="0" w:color="auto"/>
      </w:divBdr>
    </w:div>
    <w:div w:id="1666279983">
      <w:bodyDiv w:val="1"/>
      <w:marLeft w:val="0"/>
      <w:marRight w:val="0"/>
      <w:marTop w:val="0"/>
      <w:marBottom w:val="0"/>
      <w:divBdr>
        <w:top w:val="none" w:sz="0" w:space="0" w:color="auto"/>
        <w:left w:val="none" w:sz="0" w:space="0" w:color="auto"/>
        <w:bottom w:val="none" w:sz="0" w:space="0" w:color="auto"/>
        <w:right w:val="none" w:sz="0" w:space="0" w:color="auto"/>
      </w:divBdr>
    </w:div>
    <w:div w:id="1666713126">
      <w:bodyDiv w:val="1"/>
      <w:marLeft w:val="0"/>
      <w:marRight w:val="0"/>
      <w:marTop w:val="0"/>
      <w:marBottom w:val="0"/>
      <w:divBdr>
        <w:top w:val="none" w:sz="0" w:space="0" w:color="auto"/>
        <w:left w:val="none" w:sz="0" w:space="0" w:color="auto"/>
        <w:bottom w:val="none" w:sz="0" w:space="0" w:color="auto"/>
        <w:right w:val="none" w:sz="0" w:space="0" w:color="auto"/>
      </w:divBdr>
    </w:div>
    <w:div w:id="1666861220">
      <w:bodyDiv w:val="1"/>
      <w:marLeft w:val="0"/>
      <w:marRight w:val="0"/>
      <w:marTop w:val="0"/>
      <w:marBottom w:val="0"/>
      <w:divBdr>
        <w:top w:val="none" w:sz="0" w:space="0" w:color="auto"/>
        <w:left w:val="none" w:sz="0" w:space="0" w:color="auto"/>
        <w:bottom w:val="none" w:sz="0" w:space="0" w:color="auto"/>
        <w:right w:val="none" w:sz="0" w:space="0" w:color="auto"/>
      </w:divBdr>
    </w:div>
    <w:div w:id="1667514163">
      <w:bodyDiv w:val="1"/>
      <w:marLeft w:val="0"/>
      <w:marRight w:val="0"/>
      <w:marTop w:val="0"/>
      <w:marBottom w:val="0"/>
      <w:divBdr>
        <w:top w:val="none" w:sz="0" w:space="0" w:color="auto"/>
        <w:left w:val="none" w:sz="0" w:space="0" w:color="auto"/>
        <w:bottom w:val="none" w:sz="0" w:space="0" w:color="auto"/>
        <w:right w:val="none" w:sz="0" w:space="0" w:color="auto"/>
      </w:divBdr>
    </w:div>
    <w:div w:id="1668047319">
      <w:bodyDiv w:val="1"/>
      <w:marLeft w:val="0"/>
      <w:marRight w:val="0"/>
      <w:marTop w:val="0"/>
      <w:marBottom w:val="0"/>
      <w:divBdr>
        <w:top w:val="none" w:sz="0" w:space="0" w:color="auto"/>
        <w:left w:val="none" w:sz="0" w:space="0" w:color="auto"/>
        <w:bottom w:val="none" w:sz="0" w:space="0" w:color="auto"/>
        <w:right w:val="none" w:sz="0" w:space="0" w:color="auto"/>
      </w:divBdr>
    </w:div>
    <w:div w:id="1668094902">
      <w:bodyDiv w:val="1"/>
      <w:marLeft w:val="0"/>
      <w:marRight w:val="0"/>
      <w:marTop w:val="0"/>
      <w:marBottom w:val="0"/>
      <w:divBdr>
        <w:top w:val="none" w:sz="0" w:space="0" w:color="auto"/>
        <w:left w:val="none" w:sz="0" w:space="0" w:color="auto"/>
        <w:bottom w:val="none" w:sz="0" w:space="0" w:color="auto"/>
        <w:right w:val="none" w:sz="0" w:space="0" w:color="auto"/>
      </w:divBdr>
    </w:div>
    <w:div w:id="1668361264">
      <w:bodyDiv w:val="1"/>
      <w:marLeft w:val="0"/>
      <w:marRight w:val="0"/>
      <w:marTop w:val="0"/>
      <w:marBottom w:val="0"/>
      <w:divBdr>
        <w:top w:val="none" w:sz="0" w:space="0" w:color="auto"/>
        <w:left w:val="none" w:sz="0" w:space="0" w:color="auto"/>
        <w:bottom w:val="none" w:sz="0" w:space="0" w:color="auto"/>
        <w:right w:val="none" w:sz="0" w:space="0" w:color="auto"/>
      </w:divBdr>
    </w:div>
    <w:div w:id="1668678756">
      <w:bodyDiv w:val="1"/>
      <w:marLeft w:val="0"/>
      <w:marRight w:val="0"/>
      <w:marTop w:val="0"/>
      <w:marBottom w:val="0"/>
      <w:divBdr>
        <w:top w:val="none" w:sz="0" w:space="0" w:color="auto"/>
        <w:left w:val="none" w:sz="0" w:space="0" w:color="auto"/>
        <w:bottom w:val="none" w:sz="0" w:space="0" w:color="auto"/>
        <w:right w:val="none" w:sz="0" w:space="0" w:color="auto"/>
      </w:divBdr>
    </w:div>
    <w:div w:id="1668702810">
      <w:bodyDiv w:val="1"/>
      <w:marLeft w:val="0"/>
      <w:marRight w:val="0"/>
      <w:marTop w:val="0"/>
      <w:marBottom w:val="0"/>
      <w:divBdr>
        <w:top w:val="none" w:sz="0" w:space="0" w:color="auto"/>
        <w:left w:val="none" w:sz="0" w:space="0" w:color="auto"/>
        <w:bottom w:val="none" w:sz="0" w:space="0" w:color="auto"/>
        <w:right w:val="none" w:sz="0" w:space="0" w:color="auto"/>
      </w:divBdr>
    </w:div>
    <w:div w:id="1668896832">
      <w:bodyDiv w:val="1"/>
      <w:marLeft w:val="0"/>
      <w:marRight w:val="0"/>
      <w:marTop w:val="0"/>
      <w:marBottom w:val="0"/>
      <w:divBdr>
        <w:top w:val="none" w:sz="0" w:space="0" w:color="auto"/>
        <w:left w:val="none" w:sz="0" w:space="0" w:color="auto"/>
        <w:bottom w:val="none" w:sz="0" w:space="0" w:color="auto"/>
        <w:right w:val="none" w:sz="0" w:space="0" w:color="auto"/>
      </w:divBdr>
    </w:div>
    <w:div w:id="1668897482">
      <w:bodyDiv w:val="1"/>
      <w:marLeft w:val="0"/>
      <w:marRight w:val="0"/>
      <w:marTop w:val="0"/>
      <w:marBottom w:val="0"/>
      <w:divBdr>
        <w:top w:val="none" w:sz="0" w:space="0" w:color="auto"/>
        <w:left w:val="none" w:sz="0" w:space="0" w:color="auto"/>
        <w:bottom w:val="none" w:sz="0" w:space="0" w:color="auto"/>
        <w:right w:val="none" w:sz="0" w:space="0" w:color="auto"/>
      </w:divBdr>
    </w:div>
    <w:div w:id="1669286459">
      <w:bodyDiv w:val="1"/>
      <w:marLeft w:val="0"/>
      <w:marRight w:val="0"/>
      <w:marTop w:val="0"/>
      <w:marBottom w:val="0"/>
      <w:divBdr>
        <w:top w:val="none" w:sz="0" w:space="0" w:color="auto"/>
        <w:left w:val="none" w:sz="0" w:space="0" w:color="auto"/>
        <w:bottom w:val="none" w:sz="0" w:space="0" w:color="auto"/>
        <w:right w:val="none" w:sz="0" w:space="0" w:color="auto"/>
      </w:divBdr>
    </w:div>
    <w:div w:id="1670133775">
      <w:bodyDiv w:val="1"/>
      <w:marLeft w:val="0"/>
      <w:marRight w:val="0"/>
      <w:marTop w:val="0"/>
      <w:marBottom w:val="0"/>
      <w:divBdr>
        <w:top w:val="none" w:sz="0" w:space="0" w:color="auto"/>
        <w:left w:val="none" w:sz="0" w:space="0" w:color="auto"/>
        <w:bottom w:val="none" w:sz="0" w:space="0" w:color="auto"/>
        <w:right w:val="none" w:sz="0" w:space="0" w:color="auto"/>
      </w:divBdr>
    </w:div>
    <w:div w:id="1670862633">
      <w:bodyDiv w:val="1"/>
      <w:marLeft w:val="0"/>
      <w:marRight w:val="0"/>
      <w:marTop w:val="0"/>
      <w:marBottom w:val="0"/>
      <w:divBdr>
        <w:top w:val="none" w:sz="0" w:space="0" w:color="auto"/>
        <w:left w:val="none" w:sz="0" w:space="0" w:color="auto"/>
        <w:bottom w:val="none" w:sz="0" w:space="0" w:color="auto"/>
        <w:right w:val="none" w:sz="0" w:space="0" w:color="auto"/>
      </w:divBdr>
    </w:div>
    <w:div w:id="1670907362">
      <w:bodyDiv w:val="1"/>
      <w:marLeft w:val="0"/>
      <w:marRight w:val="0"/>
      <w:marTop w:val="0"/>
      <w:marBottom w:val="0"/>
      <w:divBdr>
        <w:top w:val="none" w:sz="0" w:space="0" w:color="auto"/>
        <w:left w:val="none" w:sz="0" w:space="0" w:color="auto"/>
        <w:bottom w:val="none" w:sz="0" w:space="0" w:color="auto"/>
        <w:right w:val="none" w:sz="0" w:space="0" w:color="auto"/>
      </w:divBdr>
    </w:div>
    <w:div w:id="1671055334">
      <w:bodyDiv w:val="1"/>
      <w:marLeft w:val="0"/>
      <w:marRight w:val="0"/>
      <w:marTop w:val="0"/>
      <w:marBottom w:val="0"/>
      <w:divBdr>
        <w:top w:val="none" w:sz="0" w:space="0" w:color="auto"/>
        <w:left w:val="none" w:sz="0" w:space="0" w:color="auto"/>
        <w:bottom w:val="none" w:sz="0" w:space="0" w:color="auto"/>
        <w:right w:val="none" w:sz="0" w:space="0" w:color="auto"/>
      </w:divBdr>
    </w:div>
    <w:div w:id="1672175374">
      <w:bodyDiv w:val="1"/>
      <w:marLeft w:val="0"/>
      <w:marRight w:val="0"/>
      <w:marTop w:val="0"/>
      <w:marBottom w:val="0"/>
      <w:divBdr>
        <w:top w:val="none" w:sz="0" w:space="0" w:color="auto"/>
        <w:left w:val="none" w:sz="0" w:space="0" w:color="auto"/>
        <w:bottom w:val="none" w:sz="0" w:space="0" w:color="auto"/>
        <w:right w:val="none" w:sz="0" w:space="0" w:color="auto"/>
      </w:divBdr>
    </w:div>
    <w:div w:id="1672367339">
      <w:bodyDiv w:val="1"/>
      <w:marLeft w:val="0"/>
      <w:marRight w:val="0"/>
      <w:marTop w:val="0"/>
      <w:marBottom w:val="0"/>
      <w:divBdr>
        <w:top w:val="none" w:sz="0" w:space="0" w:color="auto"/>
        <w:left w:val="none" w:sz="0" w:space="0" w:color="auto"/>
        <w:bottom w:val="none" w:sz="0" w:space="0" w:color="auto"/>
        <w:right w:val="none" w:sz="0" w:space="0" w:color="auto"/>
      </w:divBdr>
    </w:div>
    <w:div w:id="1672443425">
      <w:bodyDiv w:val="1"/>
      <w:marLeft w:val="0"/>
      <w:marRight w:val="0"/>
      <w:marTop w:val="0"/>
      <w:marBottom w:val="0"/>
      <w:divBdr>
        <w:top w:val="none" w:sz="0" w:space="0" w:color="auto"/>
        <w:left w:val="none" w:sz="0" w:space="0" w:color="auto"/>
        <w:bottom w:val="none" w:sz="0" w:space="0" w:color="auto"/>
        <w:right w:val="none" w:sz="0" w:space="0" w:color="auto"/>
      </w:divBdr>
    </w:div>
    <w:div w:id="1673294227">
      <w:bodyDiv w:val="1"/>
      <w:marLeft w:val="0"/>
      <w:marRight w:val="0"/>
      <w:marTop w:val="0"/>
      <w:marBottom w:val="0"/>
      <w:divBdr>
        <w:top w:val="none" w:sz="0" w:space="0" w:color="auto"/>
        <w:left w:val="none" w:sz="0" w:space="0" w:color="auto"/>
        <w:bottom w:val="none" w:sz="0" w:space="0" w:color="auto"/>
        <w:right w:val="none" w:sz="0" w:space="0" w:color="auto"/>
      </w:divBdr>
    </w:div>
    <w:div w:id="1673798793">
      <w:bodyDiv w:val="1"/>
      <w:marLeft w:val="0"/>
      <w:marRight w:val="0"/>
      <w:marTop w:val="0"/>
      <w:marBottom w:val="0"/>
      <w:divBdr>
        <w:top w:val="none" w:sz="0" w:space="0" w:color="auto"/>
        <w:left w:val="none" w:sz="0" w:space="0" w:color="auto"/>
        <w:bottom w:val="none" w:sz="0" w:space="0" w:color="auto"/>
        <w:right w:val="none" w:sz="0" w:space="0" w:color="auto"/>
      </w:divBdr>
    </w:div>
    <w:div w:id="1675256209">
      <w:bodyDiv w:val="1"/>
      <w:marLeft w:val="0"/>
      <w:marRight w:val="0"/>
      <w:marTop w:val="0"/>
      <w:marBottom w:val="0"/>
      <w:divBdr>
        <w:top w:val="none" w:sz="0" w:space="0" w:color="auto"/>
        <w:left w:val="none" w:sz="0" w:space="0" w:color="auto"/>
        <w:bottom w:val="none" w:sz="0" w:space="0" w:color="auto"/>
        <w:right w:val="none" w:sz="0" w:space="0" w:color="auto"/>
      </w:divBdr>
    </w:div>
    <w:div w:id="1675300668">
      <w:bodyDiv w:val="1"/>
      <w:marLeft w:val="0"/>
      <w:marRight w:val="0"/>
      <w:marTop w:val="0"/>
      <w:marBottom w:val="0"/>
      <w:divBdr>
        <w:top w:val="none" w:sz="0" w:space="0" w:color="auto"/>
        <w:left w:val="none" w:sz="0" w:space="0" w:color="auto"/>
        <w:bottom w:val="none" w:sz="0" w:space="0" w:color="auto"/>
        <w:right w:val="none" w:sz="0" w:space="0" w:color="auto"/>
      </w:divBdr>
    </w:div>
    <w:div w:id="1675721787">
      <w:bodyDiv w:val="1"/>
      <w:marLeft w:val="0"/>
      <w:marRight w:val="0"/>
      <w:marTop w:val="0"/>
      <w:marBottom w:val="0"/>
      <w:divBdr>
        <w:top w:val="none" w:sz="0" w:space="0" w:color="auto"/>
        <w:left w:val="none" w:sz="0" w:space="0" w:color="auto"/>
        <w:bottom w:val="none" w:sz="0" w:space="0" w:color="auto"/>
        <w:right w:val="none" w:sz="0" w:space="0" w:color="auto"/>
      </w:divBdr>
    </w:div>
    <w:div w:id="1675961059">
      <w:bodyDiv w:val="1"/>
      <w:marLeft w:val="0"/>
      <w:marRight w:val="0"/>
      <w:marTop w:val="0"/>
      <w:marBottom w:val="0"/>
      <w:divBdr>
        <w:top w:val="none" w:sz="0" w:space="0" w:color="auto"/>
        <w:left w:val="none" w:sz="0" w:space="0" w:color="auto"/>
        <w:bottom w:val="none" w:sz="0" w:space="0" w:color="auto"/>
        <w:right w:val="none" w:sz="0" w:space="0" w:color="auto"/>
      </w:divBdr>
    </w:div>
    <w:div w:id="1676954902">
      <w:bodyDiv w:val="1"/>
      <w:marLeft w:val="0"/>
      <w:marRight w:val="0"/>
      <w:marTop w:val="0"/>
      <w:marBottom w:val="0"/>
      <w:divBdr>
        <w:top w:val="none" w:sz="0" w:space="0" w:color="auto"/>
        <w:left w:val="none" w:sz="0" w:space="0" w:color="auto"/>
        <w:bottom w:val="none" w:sz="0" w:space="0" w:color="auto"/>
        <w:right w:val="none" w:sz="0" w:space="0" w:color="auto"/>
      </w:divBdr>
    </w:div>
    <w:div w:id="1677149249">
      <w:bodyDiv w:val="1"/>
      <w:marLeft w:val="0"/>
      <w:marRight w:val="0"/>
      <w:marTop w:val="0"/>
      <w:marBottom w:val="0"/>
      <w:divBdr>
        <w:top w:val="none" w:sz="0" w:space="0" w:color="auto"/>
        <w:left w:val="none" w:sz="0" w:space="0" w:color="auto"/>
        <w:bottom w:val="none" w:sz="0" w:space="0" w:color="auto"/>
        <w:right w:val="none" w:sz="0" w:space="0" w:color="auto"/>
      </w:divBdr>
    </w:div>
    <w:div w:id="1677728298">
      <w:bodyDiv w:val="1"/>
      <w:marLeft w:val="0"/>
      <w:marRight w:val="0"/>
      <w:marTop w:val="0"/>
      <w:marBottom w:val="0"/>
      <w:divBdr>
        <w:top w:val="none" w:sz="0" w:space="0" w:color="auto"/>
        <w:left w:val="none" w:sz="0" w:space="0" w:color="auto"/>
        <w:bottom w:val="none" w:sz="0" w:space="0" w:color="auto"/>
        <w:right w:val="none" w:sz="0" w:space="0" w:color="auto"/>
      </w:divBdr>
    </w:div>
    <w:div w:id="1680813071">
      <w:bodyDiv w:val="1"/>
      <w:marLeft w:val="0"/>
      <w:marRight w:val="0"/>
      <w:marTop w:val="0"/>
      <w:marBottom w:val="0"/>
      <w:divBdr>
        <w:top w:val="none" w:sz="0" w:space="0" w:color="auto"/>
        <w:left w:val="none" w:sz="0" w:space="0" w:color="auto"/>
        <w:bottom w:val="none" w:sz="0" w:space="0" w:color="auto"/>
        <w:right w:val="none" w:sz="0" w:space="0" w:color="auto"/>
      </w:divBdr>
    </w:div>
    <w:div w:id="1681199907">
      <w:bodyDiv w:val="1"/>
      <w:marLeft w:val="0"/>
      <w:marRight w:val="0"/>
      <w:marTop w:val="0"/>
      <w:marBottom w:val="0"/>
      <w:divBdr>
        <w:top w:val="none" w:sz="0" w:space="0" w:color="auto"/>
        <w:left w:val="none" w:sz="0" w:space="0" w:color="auto"/>
        <w:bottom w:val="none" w:sz="0" w:space="0" w:color="auto"/>
        <w:right w:val="none" w:sz="0" w:space="0" w:color="auto"/>
      </w:divBdr>
    </w:div>
    <w:div w:id="1681464361">
      <w:bodyDiv w:val="1"/>
      <w:marLeft w:val="0"/>
      <w:marRight w:val="0"/>
      <w:marTop w:val="0"/>
      <w:marBottom w:val="0"/>
      <w:divBdr>
        <w:top w:val="none" w:sz="0" w:space="0" w:color="auto"/>
        <w:left w:val="none" w:sz="0" w:space="0" w:color="auto"/>
        <w:bottom w:val="none" w:sz="0" w:space="0" w:color="auto"/>
        <w:right w:val="none" w:sz="0" w:space="0" w:color="auto"/>
      </w:divBdr>
    </w:div>
    <w:div w:id="1681615657">
      <w:bodyDiv w:val="1"/>
      <w:marLeft w:val="0"/>
      <w:marRight w:val="0"/>
      <w:marTop w:val="0"/>
      <w:marBottom w:val="0"/>
      <w:divBdr>
        <w:top w:val="none" w:sz="0" w:space="0" w:color="auto"/>
        <w:left w:val="none" w:sz="0" w:space="0" w:color="auto"/>
        <w:bottom w:val="none" w:sz="0" w:space="0" w:color="auto"/>
        <w:right w:val="none" w:sz="0" w:space="0" w:color="auto"/>
      </w:divBdr>
    </w:div>
    <w:div w:id="1682194658">
      <w:bodyDiv w:val="1"/>
      <w:marLeft w:val="0"/>
      <w:marRight w:val="0"/>
      <w:marTop w:val="0"/>
      <w:marBottom w:val="0"/>
      <w:divBdr>
        <w:top w:val="none" w:sz="0" w:space="0" w:color="auto"/>
        <w:left w:val="none" w:sz="0" w:space="0" w:color="auto"/>
        <w:bottom w:val="none" w:sz="0" w:space="0" w:color="auto"/>
        <w:right w:val="none" w:sz="0" w:space="0" w:color="auto"/>
      </w:divBdr>
    </w:div>
    <w:div w:id="1682732015">
      <w:bodyDiv w:val="1"/>
      <w:marLeft w:val="0"/>
      <w:marRight w:val="0"/>
      <w:marTop w:val="0"/>
      <w:marBottom w:val="0"/>
      <w:divBdr>
        <w:top w:val="none" w:sz="0" w:space="0" w:color="auto"/>
        <w:left w:val="none" w:sz="0" w:space="0" w:color="auto"/>
        <w:bottom w:val="none" w:sz="0" w:space="0" w:color="auto"/>
        <w:right w:val="none" w:sz="0" w:space="0" w:color="auto"/>
      </w:divBdr>
    </w:div>
    <w:div w:id="1686518661">
      <w:bodyDiv w:val="1"/>
      <w:marLeft w:val="0"/>
      <w:marRight w:val="0"/>
      <w:marTop w:val="0"/>
      <w:marBottom w:val="0"/>
      <w:divBdr>
        <w:top w:val="none" w:sz="0" w:space="0" w:color="auto"/>
        <w:left w:val="none" w:sz="0" w:space="0" w:color="auto"/>
        <w:bottom w:val="none" w:sz="0" w:space="0" w:color="auto"/>
        <w:right w:val="none" w:sz="0" w:space="0" w:color="auto"/>
      </w:divBdr>
    </w:div>
    <w:div w:id="1686592580">
      <w:bodyDiv w:val="1"/>
      <w:marLeft w:val="0"/>
      <w:marRight w:val="0"/>
      <w:marTop w:val="0"/>
      <w:marBottom w:val="0"/>
      <w:divBdr>
        <w:top w:val="none" w:sz="0" w:space="0" w:color="auto"/>
        <w:left w:val="none" w:sz="0" w:space="0" w:color="auto"/>
        <w:bottom w:val="none" w:sz="0" w:space="0" w:color="auto"/>
        <w:right w:val="none" w:sz="0" w:space="0" w:color="auto"/>
      </w:divBdr>
    </w:div>
    <w:div w:id="1686857043">
      <w:bodyDiv w:val="1"/>
      <w:marLeft w:val="0"/>
      <w:marRight w:val="0"/>
      <w:marTop w:val="0"/>
      <w:marBottom w:val="0"/>
      <w:divBdr>
        <w:top w:val="none" w:sz="0" w:space="0" w:color="auto"/>
        <w:left w:val="none" w:sz="0" w:space="0" w:color="auto"/>
        <w:bottom w:val="none" w:sz="0" w:space="0" w:color="auto"/>
        <w:right w:val="none" w:sz="0" w:space="0" w:color="auto"/>
      </w:divBdr>
    </w:div>
    <w:div w:id="1687054112">
      <w:bodyDiv w:val="1"/>
      <w:marLeft w:val="0"/>
      <w:marRight w:val="0"/>
      <w:marTop w:val="0"/>
      <w:marBottom w:val="0"/>
      <w:divBdr>
        <w:top w:val="none" w:sz="0" w:space="0" w:color="auto"/>
        <w:left w:val="none" w:sz="0" w:space="0" w:color="auto"/>
        <w:bottom w:val="none" w:sz="0" w:space="0" w:color="auto"/>
        <w:right w:val="none" w:sz="0" w:space="0" w:color="auto"/>
      </w:divBdr>
    </w:div>
    <w:div w:id="1687056727">
      <w:bodyDiv w:val="1"/>
      <w:marLeft w:val="0"/>
      <w:marRight w:val="0"/>
      <w:marTop w:val="0"/>
      <w:marBottom w:val="0"/>
      <w:divBdr>
        <w:top w:val="none" w:sz="0" w:space="0" w:color="auto"/>
        <w:left w:val="none" w:sz="0" w:space="0" w:color="auto"/>
        <w:bottom w:val="none" w:sz="0" w:space="0" w:color="auto"/>
        <w:right w:val="none" w:sz="0" w:space="0" w:color="auto"/>
      </w:divBdr>
    </w:div>
    <w:div w:id="1688171798">
      <w:bodyDiv w:val="1"/>
      <w:marLeft w:val="0"/>
      <w:marRight w:val="0"/>
      <w:marTop w:val="0"/>
      <w:marBottom w:val="0"/>
      <w:divBdr>
        <w:top w:val="none" w:sz="0" w:space="0" w:color="auto"/>
        <w:left w:val="none" w:sz="0" w:space="0" w:color="auto"/>
        <w:bottom w:val="none" w:sz="0" w:space="0" w:color="auto"/>
        <w:right w:val="none" w:sz="0" w:space="0" w:color="auto"/>
      </w:divBdr>
    </w:div>
    <w:div w:id="1688363388">
      <w:bodyDiv w:val="1"/>
      <w:marLeft w:val="0"/>
      <w:marRight w:val="0"/>
      <w:marTop w:val="0"/>
      <w:marBottom w:val="0"/>
      <w:divBdr>
        <w:top w:val="none" w:sz="0" w:space="0" w:color="auto"/>
        <w:left w:val="none" w:sz="0" w:space="0" w:color="auto"/>
        <w:bottom w:val="none" w:sz="0" w:space="0" w:color="auto"/>
        <w:right w:val="none" w:sz="0" w:space="0" w:color="auto"/>
      </w:divBdr>
    </w:div>
    <w:div w:id="1688632995">
      <w:bodyDiv w:val="1"/>
      <w:marLeft w:val="0"/>
      <w:marRight w:val="0"/>
      <w:marTop w:val="0"/>
      <w:marBottom w:val="0"/>
      <w:divBdr>
        <w:top w:val="none" w:sz="0" w:space="0" w:color="auto"/>
        <w:left w:val="none" w:sz="0" w:space="0" w:color="auto"/>
        <w:bottom w:val="none" w:sz="0" w:space="0" w:color="auto"/>
        <w:right w:val="none" w:sz="0" w:space="0" w:color="auto"/>
      </w:divBdr>
    </w:div>
    <w:div w:id="1688747460">
      <w:bodyDiv w:val="1"/>
      <w:marLeft w:val="0"/>
      <w:marRight w:val="0"/>
      <w:marTop w:val="0"/>
      <w:marBottom w:val="0"/>
      <w:divBdr>
        <w:top w:val="none" w:sz="0" w:space="0" w:color="auto"/>
        <w:left w:val="none" w:sz="0" w:space="0" w:color="auto"/>
        <w:bottom w:val="none" w:sz="0" w:space="0" w:color="auto"/>
        <w:right w:val="none" w:sz="0" w:space="0" w:color="auto"/>
      </w:divBdr>
    </w:div>
    <w:div w:id="1689142318">
      <w:bodyDiv w:val="1"/>
      <w:marLeft w:val="0"/>
      <w:marRight w:val="0"/>
      <w:marTop w:val="0"/>
      <w:marBottom w:val="0"/>
      <w:divBdr>
        <w:top w:val="none" w:sz="0" w:space="0" w:color="auto"/>
        <w:left w:val="none" w:sz="0" w:space="0" w:color="auto"/>
        <w:bottom w:val="none" w:sz="0" w:space="0" w:color="auto"/>
        <w:right w:val="none" w:sz="0" w:space="0" w:color="auto"/>
      </w:divBdr>
    </w:div>
    <w:div w:id="1689258562">
      <w:bodyDiv w:val="1"/>
      <w:marLeft w:val="0"/>
      <w:marRight w:val="0"/>
      <w:marTop w:val="0"/>
      <w:marBottom w:val="0"/>
      <w:divBdr>
        <w:top w:val="none" w:sz="0" w:space="0" w:color="auto"/>
        <w:left w:val="none" w:sz="0" w:space="0" w:color="auto"/>
        <w:bottom w:val="none" w:sz="0" w:space="0" w:color="auto"/>
        <w:right w:val="none" w:sz="0" w:space="0" w:color="auto"/>
      </w:divBdr>
    </w:div>
    <w:div w:id="1689521680">
      <w:bodyDiv w:val="1"/>
      <w:marLeft w:val="0"/>
      <w:marRight w:val="0"/>
      <w:marTop w:val="0"/>
      <w:marBottom w:val="0"/>
      <w:divBdr>
        <w:top w:val="none" w:sz="0" w:space="0" w:color="auto"/>
        <w:left w:val="none" w:sz="0" w:space="0" w:color="auto"/>
        <w:bottom w:val="none" w:sz="0" w:space="0" w:color="auto"/>
        <w:right w:val="none" w:sz="0" w:space="0" w:color="auto"/>
      </w:divBdr>
    </w:div>
    <w:div w:id="1689717543">
      <w:bodyDiv w:val="1"/>
      <w:marLeft w:val="0"/>
      <w:marRight w:val="0"/>
      <w:marTop w:val="0"/>
      <w:marBottom w:val="0"/>
      <w:divBdr>
        <w:top w:val="none" w:sz="0" w:space="0" w:color="auto"/>
        <w:left w:val="none" w:sz="0" w:space="0" w:color="auto"/>
        <w:bottom w:val="none" w:sz="0" w:space="0" w:color="auto"/>
        <w:right w:val="none" w:sz="0" w:space="0" w:color="auto"/>
      </w:divBdr>
    </w:div>
    <w:div w:id="1689718713">
      <w:bodyDiv w:val="1"/>
      <w:marLeft w:val="0"/>
      <w:marRight w:val="0"/>
      <w:marTop w:val="0"/>
      <w:marBottom w:val="0"/>
      <w:divBdr>
        <w:top w:val="none" w:sz="0" w:space="0" w:color="auto"/>
        <w:left w:val="none" w:sz="0" w:space="0" w:color="auto"/>
        <w:bottom w:val="none" w:sz="0" w:space="0" w:color="auto"/>
        <w:right w:val="none" w:sz="0" w:space="0" w:color="auto"/>
      </w:divBdr>
    </w:div>
    <w:div w:id="1689796556">
      <w:bodyDiv w:val="1"/>
      <w:marLeft w:val="0"/>
      <w:marRight w:val="0"/>
      <w:marTop w:val="0"/>
      <w:marBottom w:val="0"/>
      <w:divBdr>
        <w:top w:val="none" w:sz="0" w:space="0" w:color="auto"/>
        <w:left w:val="none" w:sz="0" w:space="0" w:color="auto"/>
        <w:bottom w:val="none" w:sz="0" w:space="0" w:color="auto"/>
        <w:right w:val="none" w:sz="0" w:space="0" w:color="auto"/>
      </w:divBdr>
    </w:div>
    <w:div w:id="1689991329">
      <w:bodyDiv w:val="1"/>
      <w:marLeft w:val="0"/>
      <w:marRight w:val="0"/>
      <w:marTop w:val="0"/>
      <w:marBottom w:val="0"/>
      <w:divBdr>
        <w:top w:val="none" w:sz="0" w:space="0" w:color="auto"/>
        <w:left w:val="none" w:sz="0" w:space="0" w:color="auto"/>
        <w:bottom w:val="none" w:sz="0" w:space="0" w:color="auto"/>
        <w:right w:val="none" w:sz="0" w:space="0" w:color="auto"/>
      </w:divBdr>
    </w:div>
    <w:div w:id="1691179412">
      <w:bodyDiv w:val="1"/>
      <w:marLeft w:val="0"/>
      <w:marRight w:val="0"/>
      <w:marTop w:val="0"/>
      <w:marBottom w:val="0"/>
      <w:divBdr>
        <w:top w:val="none" w:sz="0" w:space="0" w:color="auto"/>
        <w:left w:val="none" w:sz="0" w:space="0" w:color="auto"/>
        <w:bottom w:val="none" w:sz="0" w:space="0" w:color="auto"/>
        <w:right w:val="none" w:sz="0" w:space="0" w:color="auto"/>
      </w:divBdr>
    </w:div>
    <w:div w:id="1692342530">
      <w:bodyDiv w:val="1"/>
      <w:marLeft w:val="0"/>
      <w:marRight w:val="0"/>
      <w:marTop w:val="0"/>
      <w:marBottom w:val="0"/>
      <w:divBdr>
        <w:top w:val="none" w:sz="0" w:space="0" w:color="auto"/>
        <w:left w:val="none" w:sz="0" w:space="0" w:color="auto"/>
        <w:bottom w:val="none" w:sz="0" w:space="0" w:color="auto"/>
        <w:right w:val="none" w:sz="0" w:space="0" w:color="auto"/>
      </w:divBdr>
    </w:div>
    <w:div w:id="1692874510">
      <w:bodyDiv w:val="1"/>
      <w:marLeft w:val="0"/>
      <w:marRight w:val="0"/>
      <w:marTop w:val="0"/>
      <w:marBottom w:val="0"/>
      <w:divBdr>
        <w:top w:val="none" w:sz="0" w:space="0" w:color="auto"/>
        <w:left w:val="none" w:sz="0" w:space="0" w:color="auto"/>
        <w:bottom w:val="none" w:sz="0" w:space="0" w:color="auto"/>
        <w:right w:val="none" w:sz="0" w:space="0" w:color="auto"/>
      </w:divBdr>
    </w:div>
    <w:div w:id="1693267729">
      <w:bodyDiv w:val="1"/>
      <w:marLeft w:val="0"/>
      <w:marRight w:val="0"/>
      <w:marTop w:val="0"/>
      <w:marBottom w:val="0"/>
      <w:divBdr>
        <w:top w:val="none" w:sz="0" w:space="0" w:color="auto"/>
        <w:left w:val="none" w:sz="0" w:space="0" w:color="auto"/>
        <w:bottom w:val="none" w:sz="0" w:space="0" w:color="auto"/>
        <w:right w:val="none" w:sz="0" w:space="0" w:color="auto"/>
      </w:divBdr>
    </w:div>
    <w:div w:id="1693801411">
      <w:bodyDiv w:val="1"/>
      <w:marLeft w:val="0"/>
      <w:marRight w:val="0"/>
      <w:marTop w:val="0"/>
      <w:marBottom w:val="0"/>
      <w:divBdr>
        <w:top w:val="none" w:sz="0" w:space="0" w:color="auto"/>
        <w:left w:val="none" w:sz="0" w:space="0" w:color="auto"/>
        <w:bottom w:val="none" w:sz="0" w:space="0" w:color="auto"/>
        <w:right w:val="none" w:sz="0" w:space="0" w:color="auto"/>
      </w:divBdr>
    </w:div>
    <w:div w:id="1693995673">
      <w:bodyDiv w:val="1"/>
      <w:marLeft w:val="0"/>
      <w:marRight w:val="0"/>
      <w:marTop w:val="0"/>
      <w:marBottom w:val="0"/>
      <w:divBdr>
        <w:top w:val="none" w:sz="0" w:space="0" w:color="auto"/>
        <w:left w:val="none" w:sz="0" w:space="0" w:color="auto"/>
        <w:bottom w:val="none" w:sz="0" w:space="0" w:color="auto"/>
        <w:right w:val="none" w:sz="0" w:space="0" w:color="auto"/>
      </w:divBdr>
    </w:div>
    <w:div w:id="1694110975">
      <w:bodyDiv w:val="1"/>
      <w:marLeft w:val="0"/>
      <w:marRight w:val="0"/>
      <w:marTop w:val="0"/>
      <w:marBottom w:val="0"/>
      <w:divBdr>
        <w:top w:val="none" w:sz="0" w:space="0" w:color="auto"/>
        <w:left w:val="none" w:sz="0" w:space="0" w:color="auto"/>
        <w:bottom w:val="none" w:sz="0" w:space="0" w:color="auto"/>
        <w:right w:val="none" w:sz="0" w:space="0" w:color="auto"/>
      </w:divBdr>
    </w:div>
    <w:div w:id="1695033752">
      <w:bodyDiv w:val="1"/>
      <w:marLeft w:val="0"/>
      <w:marRight w:val="0"/>
      <w:marTop w:val="0"/>
      <w:marBottom w:val="0"/>
      <w:divBdr>
        <w:top w:val="none" w:sz="0" w:space="0" w:color="auto"/>
        <w:left w:val="none" w:sz="0" w:space="0" w:color="auto"/>
        <w:bottom w:val="none" w:sz="0" w:space="0" w:color="auto"/>
        <w:right w:val="none" w:sz="0" w:space="0" w:color="auto"/>
      </w:divBdr>
    </w:div>
    <w:div w:id="1695039178">
      <w:bodyDiv w:val="1"/>
      <w:marLeft w:val="0"/>
      <w:marRight w:val="0"/>
      <w:marTop w:val="0"/>
      <w:marBottom w:val="0"/>
      <w:divBdr>
        <w:top w:val="none" w:sz="0" w:space="0" w:color="auto"/>
        <w:left w:val="none" w:sz="0" w:space="0" w:color="auto"/>
        <w:bottom w:val="none" w:sz="0" w:space="0" w:color="auto"/>
        <w:right w:val="none" w:sz="0" w:space="0" w:color="auto"/>
      </w:divBdr>
    </w:div>
    <w:div w:id="1695500232">
      <w:bodyDiv w:val="1"/>
      <w:marLeft w:val="0"/>
      <w:marRight w:val="0"/>
      <w:marTop w:val="0"/>
      <w:marBottom w:val="0"/>
      <w:divBdr>
        <w:top w:val="none" w:sz="0" w:space="0" w:color="auto"/>
        <w:left w:val="none" w:sz="0" w:space="0" w:color="auto"/>
        <w:bottom w:val="none" w:sz="0" w:space="0" w:color="auto"/>
        <w:right w:val="none" w:sz="0" w:space="0" w:color="auto"/>
      </w:divBdr>
    </w:div>
    <w:div w:id="1695954669">
      <w:bodyDiv w:val="1"/>
      <w:marLeft w:val="0"/>
      <w:marRight w:val="0"/>
      <w:marTop w:val="0"/>
      <w:marBottom w:val="0"/>
      <w:divBdr>
        <w:top w:val="none" w:sz="0" w:space="0" w:color="auto"/>
        <w:left w:val="none" w:sz="0" w:space="0" w:color="auto"/>
        <w:bottom w:val="none" w:sz="0" w:space="0" w:color="auto"/>
        <w:right w:val="none" w:sz="0" w:space="0" w:color="auto"/>
      </w:divBdr>
    </w:div>
    <w:div w:id="1696882588">
      <w:bodyDiv w:val="1"/>
      <w:marLeft w:val="0"/>
      <w:marRight w:val="0"/>
      <w:marTop w:val="0"/>
      <w:marBottom w:val="0"/>
      <w:divBdr>
        <w:top w:val="none" w:sz="0" w:space="0" w:color="auto"/>
        <w:left w:val="none" w:sz="0" w:space="0" w:color="auto"/>
        <w:bottom w:val="none" w:sz="0" w:space="0" w:color="auto"/>
        <w:right w:val="none" w:sz="0" w:space="0" w:color="auto"/>
      </w:divBdr>
    </w:div>
    <w:div w:id="1697123249">
      <w:bodyDiv w:val="1"/>
      <w:marLeft w:val="0"/>
      <w:marRight w:val="0"/>
      <w:marTop w:val="0"/>
      <w:marBottom w:val="0"/>
      <w:divBdr>
        <w:top w:val="none" w:sz="0" w:space="0" w:color="auto"/>
        <w:left w:val="none" w:sz="0" w:space="0" w:color="auto"/>
        <w:bottom w:val="none" w:sz="0" w:space="0" w:color="auto"/>
        <w:right w:val="none" w:sz="0" w:space="0" w:color="auto"/>
      </w:divBdr>
    </w:div>
    <w:div w:id="1697734303">
      <w:bodyDiv w:val="1"/>
      <w:marLeft w:val="0"/>
      <w:marRight w:val="0"/>
      <w:marTop w:val="0"/>
      <w:marBottom w:val="0"/>
      <w:divBdr>
        <w:top w:val="none" w:sz="0" w:space="0" w:color="auto"/>
        <w:left w:val="none" w:sz="0" w:space="0" w:color="auto"/>
        <w:bottom w:val="none" w:sz="0" w:space="0" w:color="auto"/>
        <w:right w:val="none" w:sz="0" w:space="0" w:color="auto"/>
      </w:divBdr>
    </w:div>
    <w:div w:id="1698696647">
      <w:bodyDiv w:val="1"/>
      <w:marLeft w:val="0"/>
      <w:marRight w:val="0"/>
      <w:marTop w:val="0"/>
      <w:marBottom w:val="0"/>
      <w:divBdr>
        <w:top w:val="none" w:sz="0" w:space="0" w:color="auto"/>
        <w:left w:val="none" w:sz="0" w:space="0" w:color="auto"/>
        <w:bottom w:val="none" w:sz="0" w:space="0" w:color="auto"/>
        <w:right w:val="none" w:sz="0" w:space="0" w:color="auto"/>
      </w:divBdr>
    </w:div>
    <w:div w:id="1698852601">
      <w:bodyDiv w:val="1"/>
      <w:marLeft w:val="0"/>
      <w:marRight w:val="0"/>
      <w:marTop w:val="0"/>
      <w:marBottom w:val="0"/>
      <w:divBdr>
        <w:top w:val="none" w:sz="0" w:space="0" w:color="auto"/>
        <w:left w:val="none" w:sz="0" w:space="0" w:color="auto"/>
        <w:bottom w:val="none" w:sz="0" w:space="0" w:color="auto"/>
        <w:right w:val="none" w:sz="0" w:space="0" w:color="auto"/>
      </w:divBdr>
    </w:div>
    <w:div w:id="1699041852">
      <w:bodyDiv w:val="1"/>
      <w:marLeft w:val="0"/>
      <w:marRight w:val="0"/>
      <w:marTop w:val="0"/>
      <w:marBottom w:val="0"/>
      <w:divBdr>
        <w:top w:val="none" w:sz="0" w:space="0" w:color="auto"/>
        <w:left w:val="none" w:sz="0" w:space="0" w:color="auto"/>
        <w:bottom w:val="none" w:sz="0" w:space="0" w:color="auto"/>
        <w:right w:val="none" w:sz="0" w:space="0" w:color="auto"/>
      </w:divBdr>
    </w:div>
    <w:div w:id="1699232105">
      <w:bodyDiv w:val="1"/>
      <w:marLeft w:val="0"/>
      <w:marRight w:val="0"/>
      <w:marTop w:val="0"/>
      <w:marBottom w:val="0"/>
      <w:divBdr>
        <w:top w:val="none" w:sz="0" w:space="0" w:color="auto"/>
        <w:left w:val="none" w:sz="0" w:space="0" w:color="auto"/>
        <w:bottom w:val="none" w:sz="0" w:space="0" w:color="auto"/>
        <w:right w:val="none" w:sz="0" w:space="0" w:color="auto"/>
      </w:divBdr>
    </w:div>
    <w:div w:id="1700399385">
      <w:bodyDiv w:val="1"/>
      <w:marLeft w:val="0"/>
      <w:marRight w:val="0"/>
      <w:marTop w:val="0"/>
      <w:marBottom w:val="0"/>
      <w:divBdr>
        <w:top w:val="none" w:sz="0" w:space="0" w:color="auto"/>
        <w:left w:val="none" w:sz="0" w:space="0" w:color="auto"/>
        <w:bottom w:val="none" w:sz="0" w:space="0" w:color="auto"/>
        <w:right w:val="none" w:sz="0" w:space="0" w:color="auto"/>
      </w:divBdr>
    </w:div>
    <w:div w:id="1700543532">
      <w:bodyDiv w:val="1"/>
      <w:marLeft w:val="0"/>
      <w:marRight w:val="0"/>
      <w:marTop w:val="0"/>
      <w:marBottom w:val="0"/>
      <w:divBdr>
        <w:top w:val="none" w:sz="0" w:space="0" w:color="auto"/>
        <w:left w:val="none" w:sz="0" w:space="0" w:color="auto"/>
        <w:bottom w:val="none" w:sz="0" w:space="0" w:color="auto"/>
        <w:right w:val="none" w:sz="0" w:space="0" w:color="auto"/>
      </w:divBdr>
    </w:div>
    <w:div w:id="1700617882">
      <w:bodyDiv w:val="1"/>
      <w:marLeft w:val="0"/>
      <w:marRight w:val="0"/>
      <w:marTop w:val="0"/>
      <w:marBottom w:val="0"/>
      <w:divBdr>
        <w:top w:val="none" w:sz="0" w:space="0" w:color="auto"/>
        <w:left w:val="none" w:sz="0" w:space="0" w:color="auto"/>
        <w:bottom w:val="none" w:sz="0" w:space="0" w:color="auto"/>
        <w:right w:val="none" w:sz="0" w:space="0" w:color="auto"/>
      </w:divBdr>
    </w:div>
    <w:div w:id="1700811872">
      <w:bodyDiv w:val="1"/>
      <w:marLeft w:val="0"/>
      <w:marRight w:val="0"/>
      <w:marTop w:val="0"/>
      <w:marBottom w:val="0"/>
      <w:divBdr>
        <w:top w:val="none" w:sz="0" w:space="0" w:color="auto"/>
        <w:left w:val="none" w:sz="0" w:space="0" w:color="auto"/>
        <w:bottom w:val="none" w:sz="0" w:space="0" w:color="auto"/>
        <w:right w:val="none" w:sz="0" w:space="0" w:color="auto"/>
      </w:divBdr>
    </w:div>
    <w:div w:id="1701081958">
      <w:bodyDiv w:val="1"/>
      <w:marLeft w:val="0"/>
      <w:marRight w:val="0"/>
      <w:marTop w:val="0"/>
      <w:marBottom w:val="0"/>
      <w:divBdr>
        <w:top w:val="none" w:sz="0" w:space="0" w:color="auto"/>
        <w:left w:val="none" w:sz="0" w:space="0" w:color="auto"/>
        <w:bottom w:val="none" w:sz="0" w:space="0" w:color="auto"/>
        <w:right w:val="none" w:sz="0" w:space="0" w:color="auto"/>
      </w:divBdr>
    </w:div>
    <w:div w:id="1701933964">
      <w:bodyDiv w:val="1"/>
      <w:marLeft w:val="0"/>
      <w:marRight w:val="0"/>
      <w:marTop w:val="0"/>
      <w:marBottom w:val="0"/>
      <w:divBdr>
        <w:top w:val="none" w:sz="0" w:space="0" w:color="auto"/>
        <w:left w:val="none" w:sz="0" w:space="0" w:color="auto"/>
        <w:bottom w:val="none" w:sz="0" w:space="0" w:color="auto"/>
        <w:right w:val="none" w:sz="0" w:space="0" w:color="auto"/>
      </w:divBdr>
    </w:div>
    <w:div w:id="1701972316">
      <w:bodyDiv w:val="1"/>
      <w:marLeft w:val="0"/>
      <w:marRight w:val="0"/>
      <w:marTop w:val="0"/>
      <w:marBottom w:val="0"/>
      <w:divBdr>
        <w:top w:val="none" w:sz="0" w:space="0" w:color="auto"/>
        <w:left w:val="none" w:sz="0" w:space="0" w:color="auto"/>
        <w:bottom w:val="none" w:sz="0" w:space="0" w:color="auto"/>
        <w:right w:val="none" w:sz="0" w:space="0" w:color="auto"/>
      </w:divBdr>
    </w:div>
    <w:div w:id="1703242885">
      <w:bodyDiv w:val="1"/>
      <w:marLeft w:val="0"/>
      <w:marRight w:val="0"/>
      <w:marTop w:val="0"/>
      <w:marBottom w:val="0"/>
      <w:divBdr>
        <w:top w:val="none" w:sz="0" w:space="0" w:color="auto"/>
        <w:left w:val="none" w:sz="0" w:space="0" w:color="auto"/>
        <w:bottom w:val="none" w:sz="0" w:space="0" w:color="auto"/>
        <w:right w:val="none" w:sz="0" w:space="0" w:color="auto"/>
      </w:divBdr>
    </w:div>
    <w:div w:id="1704479762">
      <w:bodyDiv w:val="1"/>
      <w:marLeft w:val="0"/>
      <w:marRight w:val="0"/>
      <w:marTop w:val="0"/>
      <w:marBottom w:val="0"/>
      <w:divBdr>
        <w:top w:val="none" w:sz="0" w:space="0" w:color="auto"/>
        <w:left w:val="none" w:sz="0" w:space="0" w:color="auto"/>
        <w:bottom w:val="none" w:sz="0" w:space="0" w:color="auto"/>
        <w:right w:val="none" w:sz="0" w:space="0" w:color="auto"/>
      </w:divBdr>
    </w:div>
    <w:div w:id="1705325668">
      <w:bodyDiv w:val="1"/>
      <w:marLeft w:val="0"/>
      <w:marRight w:val="0"/>
      <w:marTop w:val="0"/>
      <w:marBottom w:val="0"/>
      <w:divBdr>
        <w:top w:val="none" w:sz="0" w:space="0" w:color="auto"/>
        <w:left w:val="none" w:sz="0" w:space="0" w:color="auto"/>
        <w:bottom w:val="none" w:sz="0" w:space="0" w:color="auto"/>
        <w:right w:val="none" w:sz="0" w:space="0" w:color="auto"/>
      </w:divBdr>
    </w:div>
    <w:div w:id="1705444107">
      <w:bodyDiv w:val="1"/>
      <w:marLeft w:val="0"/>
      <w:marRight w:val="0"/>
      <w:marTop w:val="0"/>
      <w:marBottom w:val="0"/>
      <w:divBdr>
        <w:top w:val="none" w:sz="0" w:space="0" w:color="auto"/>
        <w:left w:val="none" w:sz="0" w:space="0" w:color="auto"/>
        <w:bottom w:val="none" w:sz="0" w:space="0" w:color="auto"/>
        <w:right w:val="none" w:sz="0" w:space="0" w:color="auto"/>
      </w:divBdr>
    </w:div>
    <w:div w:id="1706637277">
      <w:bodyDiv w:val="1"/>
      <w:marLeft w:val="0"/>
      <w:marRight w:val="0"/>
      <w:marTop w:val="0"/>
      <w:marBottom w:val="0"/>
      <w:divBdr>
        <w:top w:val="none" w:sz="0" w:space="0" w:color="auto"/>
        <w:left w:val="none" w:sz="0" w:space="0" w:color="auto"/>
        <w:bottom w:val="none" w:sz="0" w:space="0" w:color="auto"/>
        <w:right w:val="none" w:sz="0" w:space="0" w:color="auto"/>
      </w:divBdr>
    </w:div>
    <w:div w:id="1706640450">
      <w:bodyDiv w:val="1"/>
      <w:marLeft w:val="0"/>
      <w:marRight w:val="0"/>
      <w:marTop w:val="0"/>
      <w:marBottom w:val="0"/>
      <w:divBdr>
        <w:top w:val="none" w:sz="0" w:space="0" w:color="auto"/>
        <w:left w:val="none" w:sz="0" w:space="0" w:color="auto"/>
        <w:bottom w:val="none" w:sz="0" w:space="0" w:color="auto"/>
        <w:right w:val="none" w:sz="0" w:space="0" w:color="auto"/>
      </w:divBdr>
    </w:div>
    <w:div w:id="1707371453">
      <w:bodyDiv w:val="1"/>
      <w:marLeft w:val="0"/>
      <w:marRight w:val="0"/>
      <w:marTop w:val="0"/>
      <w:marBottom w:val="0"/>
      <w:divBdr>
        <w:top w:val="none" w:sz="0" w:space="0" w:color="auto"/>
        <w:left w:val="none" w:sz="0" w:space="0" w:color="auto"/>
        <w:bottom w:val="none" w:sz="0" w:space="0" w:color="auto"/>
        <w:right w:val="none" w:sz="0" w:space="0" w:color="auto"/>
      </w:divBdr>
    </w:div>
    <w:div w:id="1707563951">
      <w:bodyDiv w:val="1"/>
      <w:marLeft w:val="0"/>
      <w:marRight w:val="0"/>
      <w:marTop w:val="0"/>
      <w:marBottom w:val="0"/>
      <w:divBdr>
        <w:top w:val="none" w:sz="0" w:space="0" w:color="auto"/>
        <w:left w:val="none" w:sz="0" w:space="0" w:color="auto"/>
        <w:bottom w:val="none" w:sz="0" w:space="0" w:color="auto"/>
        <w:right w:val="none" w:sz="0" w:space="0" w:color="auto"/>
      </w:divBdr>
    </w:div>
    <w:div w:id="1707754206">
      <w:bodyDiv w:val="1"/>
      <w:marLeft w:val="0"/>
      <w:marRight w:val="0"/>
      <w:marTop w:val="0"/>
      <w:marBottom w:val="0"/>
      <w:divBdr>
        <w:top w:val="none" w:sz="0" w:space="0" w:color="auto"/>
        <w:left w:val="none" w:sz="0" w:space="0" w:color="auto"/>
        <w:bottom w:val="none" w:sz="0" w:space="0" w:color="auto"/>
        <w:right w:val="none" w:sz="0" w:space="0" w:color="auto"/>
      </w:divBdr>
    </w:div>
    <w:div w:id="1707873744">
      <w:bodyDiv w:val="1"/>
      <w:marLeft w:val="0"/>
      <w:marRight w:val="0"/>
      <w:marTop w:val="0"/>
      <w:marBottom w:val="0"/>
      <w:divBdr>
        <w:top w:val="none" w:sz="0" w:space="0" w:color="auto"/>
        <w:left w:val="none" w:sz="0" w:space="0" w:color="auto"/>
        <w:bottom w:val="none" w:sz="0" w:space="0" w:color="auto"/>
        <w:right w:val="none" w:sz="0" w:space="0" w:color="auto"/>
      </w:divBdr>
    </w:div>
    <w:div w:id="1708021398">
      <w:bodyDiv w:val="1"/>
      <w:marLeft w:val="0"/>
      <w:marRight w:val="0"/>
      <w:marTop w:val="0"/>
      <w:marBottom w:val="0"/>
      <w:divBdr>
        <w:top w:val="none" w:sz="0" w:space="0" w:color="auto"/>
        <w:left w:val="none" w:sz="0" w:space="0" w:color="auto"/>
        <w:bottom w:val="none" w:sz="0" w:space="0" w:color="auto"/>
        <w:right w:val="none" w:sz="0" w:space="0" w:color="auto"/>
      </w:divBdr>
    </w:div>
    <w:div w:id="1708288076">
      <w:bodyDiv w:val="1"/>
      <w:marLeft w:val="0"/>
      <w:marRight w:val="0"/>
      <w:marTop w:val="0"/>
      <w:marBottom w:val="0"/>
      <w:divBdr>
        <w:top w:val="none" w:sz="0" w:space="0" w:color="auto"/>
        <w:left w:val="none" w:sz="0" w:space="0" w:color="auto"/>
        <w:bottom w:val="none" w:sz="0" w:space="0" w:color="auto"/>
        <w:right w:val="none" w:sz="0" w:space="0" w:color="auto"/>
      </w:divBdr>
    </w:div>
    <w:div w:id="1709643684">
      <w:bodyDiv w:val="1"/>
      <w:marLeft w:val="0"/>
      <w:marRight w:val="0"/>
      <w:marTop w:val="0"/>
      <w:marBottom w:val="0"/>
      <w:divBdr>
        <w:top w:val="none" w:sz="0" w:space="0" w:color="auto"/>
        <w:left w:val="none" w:sz="0" w:space="0" w:color="auto"/>
        <w:bottom w:val="none" w:sz="0" w:space="0" w:color="auto"/>
        <w:right w:val="none" w:sz="0" w:space="0" w:color="auto"/>
      </w:divBdr>
    </w:div>
    <w:div w:id="1710031941">
      <w:bodyDiv w:val="1"/>
      <w:marLeft w:val="0"/>
      <w:marRight w:val="0"/>
      <w:marTop w:val="0"/>
      <w:marBottom w:val="0"/>
      <w:divBdr>
        <w:top w:val="none" w:sz="0" w:space="0" w:color="auto"/>
        <w:left w:val="none" w:sz="0" w:space="0" w:color="auto"/>
        <w:bottom w:val="none" w:sz="0" w:space="0" w:color="auto"/>
        <w:right w:val="none" w:sz="0" w:space="0" w:color="auto"/>
      </w:divBdr>
    </w:div>
    <w:div w:id="1710763817">
      <w:bodyDiv w:val="1"/>
      <w:marLeft w:val="0"/>
      <w:marRight w:val="0"/>
      <w:marTop w:val="0"/>
      <w:marBottom w:val="0"/>
      <w:divBdr>
        <w:top w:val="none" w:sz="0" w:space="0" w:color="auto"/>
        <w:left w:val="none" w:sz="0" w:space="0" w:color="auto"/>
        <w:bottom w:val="none" w:sz="0" w:space="0" w:color="auto"/>
        <w:right w:val="none" w:sz="0" w:space="0" w:color="auto"/>
      </w:divBdr>
    </w:div>
    <w:div w:id="1710958069">
      <w:bodyDiv w:val="1"/>
      <w:marLeft w:val="0"/>
      <w:marRight w:val="0"/>
      <w:marTop w:val="0"/>
      <w:marBottom w:val="0"/>
      <w:divBdr>
        <w:top w:val="none" w:sz="0" w:space="0" w:color="auto"/>
        <w:left w:val="none" w:sz="0" w:space="0" w:color="auto"/>
        <w:bottom w:val="none" w:sz="0" w:space="0" w:color="auto"/>
        <w:right w:val="none" w:sz="0" w:space="0" w:color="auto"/>
      </w:divBdr>
    </w:div>
    <w:div w:id="1711487712">
      <w:bodyDiv w:val="1"/>
      <w:marLeft w:val="0"/>
      <w:marRight w:val="0"/>
      <w:marTop w:val="0"/>
      <w:marBottom w:val="0"/>
      <w:divBdr>
        <w:top w:val="none" w:sz="0" w:space="0" w:color="auto"/>
        <w:left w:val="none" w:sz="0" w:space="0" w:color="auto"/>
        <w:bottom w:val="none" w:sz="0" w:space="0" w:color="auto"/>
        <w:right w:val="none" w:sz="0" w:space="0" w:color="auto"/>
      </w:divBdr>
    </w:div>
    <w:div w:id="1712026453">
      <w:bodyDiv w:val="1"/>
      <w:marLeft w:val="0"/>
      <w:marRight w:val="0"/>
      <w:marTop w:val="0"/>
      <w:marBottom w:val="0"/>
      <w:divBdr>
        <w:top w:val="none" w:sz="0" w:space="0" w:color="auto"/>
        <w:left w:val="none" w:sz="0" w:space="0" w:color="auto"/>
        <w:bottom w:val="none" w:sz="0" w:space="0" w:color="auto"/>
        <w:right w:val="none" w:sz="0" w:space="0" w:color="auto"/>
      </w:divBdr>
    </w:div>
    <w:div w:id="1712262096">
      <w:bodyDiv w:val="1"/>
      <w:marLeft w:val="0"/>
      <w:marRight w:val="0"/>
      <w:marTop w:val="0"/>
      <w:marBottom w:val="0"/>
      <w:divBdr>
        <w:top w:val="none" w:sz="0" w:space="0" w:color="auto"/>
        <w:left w:val="none" w:sz="0" w:space="0" w:color="auto"/>
        <w:bottom w:val="none" w:sz="0" w:space="0" w:color="auto"/>
        <w:right w:val="none" w:sz="0" w:space="0" w:color="auto"/>
      </w:divBdr>
    </w:div>
    <w:div w:id="1712655298">
      <w:bodyDiv w:val="1"/>
      <w:marLeft w:val="0"/>
      <w:marRight w:val="0"/>
      <w:marTop w:val="0"/>
      <w:marBottom w:val="0"/>
      <w:divBdr>
        <w:top w:val="none" w:sz="0" w:space="0" w:color="auto"/>
        <w:left w:val="none" w:sz="0" w:space="0" w:color="auto"/>
        <w:bottom w:val="none" w:sz="0" w:space="0" w:color="auto"/>
        <w:right w:val="none" w:sz="0" w:space="0" w:color="auto"/>
      </w:divBdr>
    </w:div>
    <w:div w:id="1713261020">
      <w:bodyDiv w:val="1"/>
      <w:marLeft w:val="0"/>
      <w:marRight w:val="0"/>
      <w:marTop w:val="0"/>
      <w:marBottom w:val="0"/>
      <w:divBdr>
        <w:top w:val="none" w:sz="0" w:space="0" w:color="auto"/>
        <w:left w:val="none" w:sz="0" w:space="0" w:color="auto"/>
        <w:bottom w:val="none" w:sz="0" w:space="0" w:color="auto"/>
        <w:right w:val="none" w:sz="0" w:space="0" w:color="auto"/>
      </w:divBdr>
    </w:div>
    <w:div w:id="1713654472">
      <w:bodyDiv w:val="1"/>
      <w:marLeft w:val="0"/>
      <w:marRight w:val="0"/>
      <w:marTop w:val="0"/>
      <w:marBottom w:val="0"/>
      <w:divBdr>
        <w:top w:val="none" w:sz="0" w:space="0" w:color="auto"/>
        <w:left w:val="none" w:sz="0" w:space="0" w:color="auto"/>
        <w:bottom w:val="none" w:sz="0" w:space="0" w:color="auto"/>
        <w:right w:val="none" w:sz="0" w:space="0" w:color="auto"/>
      </w:divBdr>
    </w:div>
    <w:div w:id="1713773651">
      <w:bodyDiv w:val="1"/>
      <w:marLeft w:val="0"/>
      <w:marRight w:val="0"/>
      <w:marTop w:val="0"/>
      <w:marBottom w:val="0"/>
      <w:divBdr>
        <w:top w:val="none" w:sz="0" w:space="0" w:color="auto"/>
        <w:left w:val="none" w:sz="0" w:space="0" w:color="auto"/>
        <w:bottom w:val="none" w:sz="0" w:space="0" w:color="auto"/>
        <w:right w:val="none" w:sz="0" w:space="0" w:color="auto"/>
      </w:divBdr>
    </w:div>
    <w:div w:id="1714454489">
      <w:bodyDiv w:val="1"/>
      <w:marLeft w:val="0"/>
      <w:marRight w:val="0"/>
      <w:marTop w:val="0"/>
      <w:marBottom w:val="0"/>
      <w:divBdr>
        <w:top w:val="none" w:sz="0" w:space="0" w:color="auto"/>
        <w:left w:val="none" w:sz="0" w:space="0" w:color="auto"/>
        <w:bottom w:val="none" w:sz="0" w:space="0" w:color="auto"/>
        <w:right w:val="none" w:sz="0" w:space="0" w:color="auto"/>
      </w:divBdr>
    </w:div>
    <w:div w:id="1714496708">
      <w:bodyDiv w:val="1"/>
      <w:marLeft w:val="0"/>
      <w:marRight w:val="0"/>
      <w:marTop w:val="0"/>
      <w:marBottom w:val="0"/>
      <w:divBdr>
        <w:top w:val="none" w:sz="0" w:space="0" w:color="auto"/>
        <w:left w:val="none" w:sz="0" w:space="0" w:color="auto"/>
        <w:bottom w:val="none" w:sz="0" w:space="0" w:color="auto"/>
        <w:right w:val="none" w:sz="0" w:space="0" w:color="auto"/>
      </w:divBdr>
    </w:div>
    <w:div w:id="1714620319">
      <w:bodyDiv w:val="1"/>
      <w:marLeft w:val="0"/>
      <w:marRight w:val="0"/>
      <w:marTop w:val="0"/>
      <w:marBottom w:val="0"/>
      <w:divBdr>
        <w:top w:val="none" w:sz="0" w:space="0" w:color="auto"/>
        <w:left w:val="none" w:sz="0" w:space="0" w:color="auto"/>
        <w:bottom w:val="none" w:sz="0" w:space="0" w:color="auto"/>
        <w:right w:val="none" w:sz="0" w:space="0" w:color="auto"/>
      </w:divBdr>
    </w:div>
    <w:div w:id="1714841228">
      <w:bodyDiv w:val="1"/>
      <w:marLeft w:val="0"/>
      <w:marRight w:val="0"/>
      <w:marTop w:val="0"/>
      <w:marBottom w:val="0"/>
      <w:divBdr>
        <w:top w:val="none" w:sz="0" w:space="0" w:color="auto"/>
        <w:left w:val="none" w:sz="0" w:space="0" w:color="auto"/>
        <w:bottom w:val="none" w:sz="0" w:space="0" w:color="auto"/>
        <w:right w:val="none" w:sz="0" w:space="0" w:color="auto"/>
      </w:divBdr>
    </w:div>
    <w:div w:id="1716349667">
      <w:bodyDiv w:val="1"/>
      <w:marLeft w:val="0"/>
      <w:marRight w:val="0"/>
      <w:marTop w:val="0"/>
      <w:marBottom w:val="0"/>
      <w:divBdr>
        <w:top w:val="none" w:sz="0" w:space="0" w:color="auto"/>
        <w:left w:val="none" w:sz="0" w:space="0" w:color="auto"/>
        <w:bottom w:val="none" w:sz="0" w:space="0" w:color="auto"/>
        <w:right w:val="none" w:sz="0" w:space="0" w:color="auto"/>
      </w:divBdr>
    </w:div>
    <w:div w:id="1716999210">
      <w:bodyDiv w:val="1"/>
      <w:marLeft w:val="0"/>
      <w:marRight w:val="0"/>
      <w:marTop w:val="0"/>
      <w:marBottom w:val="0"/>
      <w:divBdr>
        <w:top w:val="none" w:sz="0" w:space="0" w:color="auto"/>
        <w:left w:val="none" w:sz="0" w:space="0" w:color="auto"/>
        <w:bottom w:val="none" w:sz="0" w:space="0" w:color="auto"/>
        <w:right w:val="none" w:sz="0" w:space="0" w:color="auto"/>
      </w:divBdr>
    </w:div>
    <w:div w:id="1717197861">
      <w:bodyDiv w:val="1"/>
      <w:marLeft w:val="0"/>
      <w:marRight w:val="0"/>
      <w:marTop w:val="0"/>
      <w:marBottom w:val="0"/>
      <w:divBdr>
        <w:top w:val="none" w:sz="0" w:space="0" w:color="auto"/>
        <w:left w:val="none" w:sz="0" w:space="0" w:color="auto"/>
        <w:bottom w:val="none" w:sz="0" w:space="0" w:color="auto"/>
        <w:right w:val="none" w:sz="0" w:space="0" w:color="auto"/>
      </w:divBdr>
    </w:div>
    <w:div w:id="1717240839">
      <w:bodyDiv w:val="1"/>
      <w:marLeft w:val="0"/>
      <w:marRight w:val="0"/>
      <w:marTop w:val="0"/>
      <w:marBottom w:val="0"/>
      <w:divBdr>
        <w:top w:val="none" w:sz="0" w:space="0" w:color="auto"/>
        <w:left w:val="none" w:sz="0" w:space="0" w:color="auto"/>
        <w:bottom w:val="none" w:sz="0" w:space="0" w:color="auto"/>
        <w:right w:val="none" w:sz="0" w:space="0" w:color="auto"/>
      </w:divBdr>
    </w:div>
    <w:div w:id="1717965402">
      <w:bodyDiv w:val="1"/>
      <w:marLeft w:val="0"/>
      <w:marRight w:val="0"/>
      <w:marTop w:val="0"/>
      <w:marBottom w:val="0"/>
      <w:divBdr>
        <w:top w:val="none" w:sz="0" w:space="0" w:color="auto"/>
        <w:left w:val="none" w:sz="0" w:space="0" w:color="auto"/>
        <w:bottom w:val="none" w:sz="0" w:space="0" w:color="auto"/>
        <w:right w:val="none" w:sz="0" w:space="0" w:color="auto"/>
      </w:divBdr>
    </w:div>
    <w:div w:id="1718433692">
      <w:bodyDiv w:val="1"/>
      <w:marLeft w:val="0"/>
      <w:marRight w:val="0"/>
      <w:marTop w:val="0"/>
      <w:marBottom w:val="0"/>
      <w:divBdr>
        <w:top w:val="none" w:sz="0" w:space="0" w:color="auto"/>
        <w:left w:val="none" w:sz="0" w:space="0" w:color="auto"/>
        <w:bottom w:val="none" w:sz="0" w:space="0" w:color="auto"/>
        <w:right w:val="none" w:sz="0" w:space="0" w:color="auto"/>
      </w:divBdr>
    </w:div>
    <w:div w:id="1718698547">
      <w:bodyDiv w:val="1"/>
      <w:marLeft w:val="0"/>
      <w:marRight w:val="0"/>
      <w:marTop w:val="0"/>
      <w:marBottom w:val="0"/>
      <w:divBdr>
        <w:top w:val="none" w:sz="0" w:space="0" w:color="auto"/>
        <w:left w:val="none" w:sz="0" w:space="0" w:color="auto"/>
        <w:bottom w:val="none" w:sz="0" w:space="0" w:color="auto"/>
        <w:right w:val="none" w:sz="0" w:space="0" w:color="auto"/>
      </w:divBdr>
    </w:div>
    <w:div w:id="1719086049">
      <w:bodyDiv w:val="1"/>
      <w:marLeft w:val="0"/>
      <w:marRight w:val="0"/>
      <w:marTop w:val="0"/>
      <w:marBottom w:val="0"/>
      <w:divBdr>
        <w:top w:val="none" w:sz="0" w:space="0" w:color="auto"/>
        <w:left w:val="none" w:sz="0" w:space="0" w:color="auto"/>
        <w:bottom w:val="none" w:sz="0" w:space="0" w:color="auto"/>
        <w:right w:val="none" w:sz="0" w:space="0" w:color="auto"/>
      </w:divBdr>
    </w:div>
    <w:div w:id="1719087280">
      <w:bodyDiv w:val="1"/>
      <w:marLeft w:val="0"/>
      <w:marRight w:val="0"/>
      <w:marTop w:val="0"/>
      <w:marBottom w:val="0"/>
      <w:divBdr>
        <w:top w:val="none" w:sz="0" w:space="0" w:color="auto"/>
        <w:left w:val="none" w:sz="0" w:space="0" w:color="auto"/>
        <w:bottom w:val="none" w:sz="0" w:space="0" w:color="auto"/>
        <w:right w:val="none" w:sz="0" w:space="0" w:color="auto"/>
      </w:divBdr>
    </w:div>
    <w:div w:id="1719664960">
      <w:bodyDiv w:val="1"/>
      <w:marLeft w:val="0"/>
      <w:marRight w:val="0"/>
      <w:marTop w:val="0"/>
      <w:marBottom w:val="0"/>
      <w:divBdr>
        <w:top w:val="none" w:sz="0" w:space="0" w:color="auto"/>
        <w:left w:val="none" w:sz="0" w:space="0" w:color="auto"/>
        <w:bottom w:val="none" w:sz="0" w:space="0" w:color="auto"/>
        <w:right w:val="none" w:sz="0" w:space="0" w:color="auto"/>
      </w:divBdr>
    </w:div>
    <w:div w:id="1720131977">
      <w:bodyDiv w:val="1"/>
      <w:marLeft w:val="0"/>
      <w:marRight w:val="0"/>
      <w:marTop w:val="0"/>
      <w:marBottom w:val="0"/>
      <w:divBdr>
        <w:top w:val="none" w:sz="0" w:space="0" w:color="auto"/>
        <w:left w:val="none" w:sz="0" w:space="0" w:color="auto"/>
        <w:bottom w:val="none" w:sz="0" w:space="0" w:color="auto"/>
        <w:right w:val="none" w:sz="0" w:space="0" w:color="auto"/>
      </w:divBdr>
    </w:div>
    <w:div w:id="1720662093">
      <w:bodyDiv w:val="1"/>
      <w:marLeft w:val="0"/>
      <w:marRight w:val="0"/>
      <w:marTop w:val="0"/>
      <w:marBottom w:val="0"/>
      <w:divBdr>
        <w:top w:val="none" w:sz="0" w:space="0" w:color="auto"/>
        <w:left w:val="none" w:sz="0" w:space="0" w:color="auto"/>
        <w:bottom w:val="none" w:sz="0" w:space="0" w:color="auto"/>
        <w:right w:val="none" w:sz="0" w:space="0" w:color="auto"/>
      </w:divBdr>
    </w:div>
    <w:div w:id="1721204706">
      <w:bodyDiv w:val="1"/>
      <w:marLeft w:val="0"/>
      <w:marRight w:val="0"/>
      <w:marTop w:val="0"/>
      <w:marBottom w:val="0"/>
      <w:divBdr>
        <w:top w:val="none" w:sz="0" w:space="0" w:color="auto"/>
        <w:left w:val="none" w:sz="0" w:space="0" w:color="auto"/>
        <w:bottom w:val="none" w:sz="0" w:space="0" w:color="auto"/>
        <w:right w:val="none" w:sz="0" w:space="0" w:color="auto"/>
      </w:divBdr>
    </w:div>
    <w:div w:id="1721325226">
      <w:bodyDiv w:val="1"/>
      <w:marLeft w:val="0"/>
      <w:marRight w:val="0"/>
      <w:marTop w:val="0"/>
      <w:marBottom w:val="0"/>
      <w:divBdr>
        <w:top w:val="none" w:sz="0" w:space="0" w:color="auto"/>
        <w:left w:val="none" w:sz="0" w:space="0" w:color="auto"/>
        <w:bottom w:val="none" w:sz="0" w:space="0" w:color="auto"/>
        <w:right w:val="none" w:sz="0" w:space="0" w:color="auto"/>
      </w:divBdr>
    </w:div>
    <w:div w:id="1721781312">
      <w:bodyDiv w:val="1"/>
      <w:marLeft w:val="0"/>
      <w:marRight w:val="0"/>
      <w:marTop w:val="0"/>
      <w:marBottom w:val="0"/>
      <w:divBdr>
        <w:top w:val="none" w:sz="0" w:space="0" w:color="auto"/>
        <w:left w:val="none" w:sz="0" w:space="0" w:color="auto"/>
        <w:bottom w:val="none" w:sz="0" w:space="0" w:color="auto"/>
        <w:right w:val="none" w:sz="0" w:space="0" w:color="auto"/>
      </w:divBdr>
    </w:div>
    <w:div w:id="1721980753">
      <w:bodyDiv w:val="1"/>
      <w:marLeft w:val="0"/>
      <w:marRight w:val="0"/>
      <w:marTop w:val="0"/>
      <w:marBottom w:val="0"/>
      <w:divBdr>
        <w:top w:val="none" w:sz="0" w:space="0" w:color="auto"/>
        <w:left w:val="none" w:sz="0" w:space="0" w:color="auto"/>
        <w:bottom w:val="none" w:sz="0" w:space="0" w:color="auto"/>
        <w:right w:val="none" w:sz="0" w:space="0" w:color="auto"/>
      </w:divBdr>
    </w:div>
    <w:div w:id="1722099221">
      <w:bodyDiv w:val="1"/>
      <w:marLeft w:val="0"/>
      <w:marRight w:val="0"/>
      <w:marTop w:val="0"/>
      <w:marBottom w:val="0"/>
      <w:divBdr>
        <w:top w:val="none" w:sz="0" w:space="0" w:color="auto"/>
        <w:left w:val="none" w:sz="0" w:space="0" w:color="auto"/>
        <w:bottom w:val="none" w:sz="0" w:space="0" w:color="auto"/>
        <w:right w:val="none" w:sz="0" w:space="0" w:color="auto"/>
      </w:divBdr>
    </w:div>
    <w:div w:id="1722243336">
      <w:bodyDiv w:val="1"/>
      <w:marLeft w:val="0"/>
      <w:marRight w:val="0"/>
      <w:marTop w:val="0"/>
      <w:marBottom w:val="0"/>
      <w:divBdr>
        <w:top w:val="none" w:sz="0" w:space="0" w:color="auto"/>
        <w:left w:val="none" w:sz="0" w:space="0" w:color="auto"/>
        <w:bottom w:val="none" w:sz="0" w:space="0" w:color="auto"/>
        <w:right w:val="none" w:sz="0" w:space="0" w:color="auto"/>
      </w:divBdr>
    </w:div>
    <w:div w:id="1722247963">
      <w:bodyDiv w:val="1"/>
      <w:marLeft w:val="0"/>
      <w:marRight w:val="0"/>
      <w:marTop w:val="0"/>
      <w:marBottom w:val="0"/>
      <w:divBdr>
        <w:top w:val="none" w:sz="0" w:space="0" w:color="auto"/>
        <w:left w:val="none" w:sz="0" w:space="0" w:color="auto"/>
        <w:bottom w:val="none" w:sz="0" w:space="0" w:color="auto"/>
        <w:right w:val="none" w:sz="0" w:space="0" w:color="auto"/>
      </w:divBdr>
    </w:div>
    <w:div w:id="1722367013">
      <w:bodyDiv w:val="1"/>
      <w:marLeft w:val="0"/>
      <w:marRight w:val="0"/>
      <w:marTop w:val="0"/>
      <w:marBottom w:val="0"/>
      <w:divBdr>
        <w:top w:val="none" w:sz="0" w:space="0" w:color="auto"/>
        <w:left w:val="none" w:sz="0" w:space="0" w:color="auto"/>
        <w:bottom w:val="none" w:sz="0" w:space="0" w:color="auto"/>
        <w:right w:val="none" w:sz="0" w:space="0" w:color="auto"/>
      </w:divBdr>
    </w:div>
    <w:div w:id="1722438761">
      <w:bodyDiv w:val="1"/>
      <w:marLeft w:val="0"/>
      <w:marRight w:val="0"/>
      <w:marTop w:val="0"/>
      <w:marBottom w:val="0"/>
      <w:divBdr>
        <w:top w:val="none" w:sz="0" w:space="0" w:color="auto"/>
        <w:left w:val="none" w:sz="0" w:space="0" w:color="auto"/>
        <w:bottom w:val="none" w:sz="0" w:space="0" w:color="auto"/>
        <w:right w:val="none" w:sz="0" w:space="0" w:color="auto"/>
      </w:divBdr>
    </w:div>
    <w:div w:id="1722904784">
      <w:bodyDiv w:val="1"/>
      <w:marLeft w:val="0"/>
      <w:marRight w:val="0"/>
      <w:marTop w:val="0"/>
      <w:marBottom w:val="0"/>
      <w:divBdr>
        <w:top w:val="none" w:sz="0" w:space="0" w:color="auto"/>
        <w:left w:val="none" w:sz="0" w:space="0" w:color="auto"/>
        <w:bottom w:val="none" w:sz="0" w:space="0" w:color="auto"/>
        <w:right w:val="none" w:sz="0" w:space="0" w:color="auto"/>
      </w:divBdr>
    </w:div>
    <w:div w:id="1723141042">
      <w:bodyDiv w:val="1"/>
      <w:marLeft w:val="0"/>
      <w:marRight w:val="0"/>
      <w:marTop w:val="0"/>
      <w:marBottom w:val="0"/>
      <w:divBdr>
        <w:top w:val="none" w:sz="0" w:space="0" w:color="auto"/>
        <w:left w:val="none" w:sz="0" w:space="0" w:color="auto"/>
        <w:bottom w:val="none" w:sz="0" w:space="0" w:color="auto"/>
        <w:right w:val="none" w:sz="0" w:space="0" w:color="auto"/>
      </w:divBdr>
    </w:div>
    <w:div w:id="1723404909">
      <w:bodyDiv w:val="1"/>
      <w:marLeft w:val="0"/>
      <w:marRight w:val="0"/>
      <w:marTop w:val="0"/>
      <w:marBottom w:val="0"/>
      <w:divBdr>
        <w:top w:val="none" w:sz="0" w:space="0" w:color="auto"/>
        <w:left w:val="none" w:sz="0" w:space="0" w:color="auto"/>
        <w:bottom w:val="none" w:sz="0" w:space="0" w:color="auto"/>
        <w:right w:val="none" w:sz="0" w:space="0" w:color="auto"/>
      </w:divBdr>
    </w:div>
    <w:div w:id="1724677680">
      <w:bodyDiv w:val="1"/>
      <w:marLeft w:val="0"/>
      <w:marRight w:val="0"/>
      <w:marTop w:val="0"/>
      <w:marBottom w:val="0"/>
      <w:divBdr>
        <w:top w:val="none" w:sz="0" w:space="0" w:color="auto"/>
        <w:left w:val="none" w:sz="0" w:space="0" w:color="auto"/>
        <w:bottom w:val="none" w:sz="0" w:space="0" w:color="auto"/>
        <w:right w:val="none" w:sz="0" w:space="0" w:color="auto"/>
      </w:divBdr>
    </w:div>
    <w:div w:id="1724714553">
      <w:bodyDiv w:val="1"/>
      <w:marLeft w:val="0"/>
      <w:marRight w:val="0"/>
      <w:marTop w:val="0"/>
      <w:marBottom w:val="0"/>
      <w:divBdr>
        <w:top w:val="none" w:sz="0" w:space="0" w:color="auto"/>
        <w:left w:val="none" w:sz="0" w:space="0" w:color="auto"/>
        <w:bottom w:val="none" w:sz="0" w:space="0" w:color="auto"/>
        <w:right w:val="none" w:sz="0" w:space="0" w:color="auto"/>
      </w:divBdr>
    </w:div>
    <w:div w:id="1724868956">
      <w:bodyDiv w:val="1"/>
      <w:marLeft w:val="0"/>
      <w:marRight w:val="0"/>
      <w:marTop w:val="0"/>
      <w:marBottom w:val="0"/>
      <w:divBdr>
        <w:top w:val="none" w:sz="0" w:space="0" w:color="auto"/>
        <w:left w:val="none" w:sz="0" w:space="0" w:color="auto"/>
        <w:bottom w:val="none" w:sz="0" w:space="0" w:color="auto"/>
        <w:right w:val="none" w:sz="0" w:space="0" w:color="auto"/>
      </w:divBdr>
    </w:div>
    <w:div w:id="1724909227">
      <w:bodyDiv w:val="1"/>
      <w:marLeft w:val="0"/>
      <w:marRight w:val="0"/>
      <w:marTop w:val="0"/>
      <w:marBottom w:val="0"/>
      <w:divBdr>
        <w:top w:val="none" w:sz="0" w:space="0" w:color="auto"/>
        <w:left w:val="none" w:sz="0" w:space="0" w:color="auto"/>
        <w:bottom w:val="none" w:sz="0" w:space="0" w:color="auto"/>
        <w:right w:val="none" w:sz="0" w:space="0" w:color="auto"/>
      </w:divBdr>
    </w:div>
    <w:div w:id="1724913111">
      <w:bodyDiv w:val="1"/>
      <w:marLeft w:val="0"/>
      <w:marRight w:val="0"/>
      <w:marTop w:val="0"/>
      <w:marBottom w:val="0"/>
      <w:divBdr>
        <w:top w:val="none" w:sz="0" w:space="0" w:color="auto"/>
        <w:left w:val="none" w:sz="0" w:space="0" w:color="auto"/>
        <w:bottom w:val="none" w:sz="0" w:space="0" w:color="auto"/>
        <w:right w:val="none" w:sz="0" w:space="0" w:color="auto"/>
      </w:divBdr>
    </w:div>
    <w:div w:id="1725134443">
      <w:bodyDiv w:val="1"/>
      <w:marLeft w:val="0"/>
      <w:marRight w:val="0"/>
      <w:marTop w:val="0"/>
      <w:marBottom w:val="0"/>
      <w:divBdr>
        <w:top w:val="none" w:sz="0" w:space="0" w:color="auto"/>
        <w:left w:val="none" w:sz="0" w:space="0" w:color="auto"/>
        <w:bottom w:val="none" w:sz="0" w:space="0" w:color="auto"/>
        <w:right w:val="none" w:sz="0" w:space="0" w:color="auto"/>
      </w:divBdr>
    </w:div>
    <w:div w:id="1725371835">
      <w:bodyDiv w:val="1"/>
      <w:marLeft w:val="0"/>
      <w:marRight w:val="0"/>
      <w:marTop w:val="0"/>
      <w:marBottom w:val="0"/>
      <w:divBdr>
        <w:top w:val="none" w:sz="0" w:space="0" w:color="auto"/>
        <w:left w:val="none" w:sz="0" w:space="0" w:color="auto"/>
        <w:bottom w:val="none" w:sz="0" w:space="0" w:color="auto"/>
        <w:right w:val="none" w:sz="0" w:space="0" w:color="auto"/>
      </w:divBdr>
    </w:div>
    <w:div w:id="1725907717">
      <w:bodyDiv w:val="1"/>
      <w:marLeft w:val="0"/>
      <w:marRight w:val="0"/>
      <w:marTop w:val="0"/>
      <w:marBottom w:val="0"/>
      <w:divBdr>
        <w:top w:val="none" w:sz="0" w:space="0" w:color="auto"/>
        <w:left w:val="none" w:sz="0" w:space="0" w:color="auto"/>
        <w:bottom w:val="none" w:sz="0" w:space="0" w:color="auto"/>
        <w:right w:val="none" w:sz="0" w:space="0" w:color="auto"/>
      </w:divBdr>
    </w:div>
    <w:div w:id="1726643787">
      <w:bodyDiv w:val="1"/>
      <w:marLeft w:val="0"/>
      <w:marRight w:val="0"/>
      <w:marTop w:val="0"/>
      <w:marBottom w:val="0"/>
      <w:divBdr>
        <w:top w:val="none" w:sz="0" w:space="0" w:color="auto"/>
        <w:left w:val="none" w:sz="0" w:space="0" w:color="auto"/>
        <w:bottom w:val="none" w:sz="0" w:space="0" w:color="auto"/>
        <w:right w:val="none" w:sz="0" w:space="0" w:color="auto"/>
      </w:divBdr>
    </w:div>
    <w:div w:id="1727483153">
      <w:bodyDiv w:val="1"/>
      <w:marLeft w:val="0"/>
      <w:marRight w:val="0"/>
      <w:marTop w:val="0"/>
      <w:marBottom w:val="0"/>
      <w:divBdr>
        <w:top w:val="none" w:sz="0" w:space="0" w:color="auto"/>
        <w:left w:val="none" w:sz="0" w:space="0" w:color="auto"/>
        <w:bottom w:val="none" w:sz="0" w:space="0" w:color="auto"/>
        <w:right w:val="none" w:sz="0" w:space="0" w:color="auto"/>
      </w:divBdr>
    </w:div>
    <w:div w:id="1728265667">
      <w:bodyDiv w:val="1"/>
      <w:marLeft w:val="0"/>
      <w:marRight w:val="0"/>
      <w:marTop w:val="0"/>
      <w:marBottom w:val="0"/>
      <w:divBdr>
        <w:top w:val="none" w:sz="0" w:space="0" w:color="auto"/>
        <w:left w:val="none" w:sz="0" w:space="0" w:color="auto"/>
        <w:bottom w:val="none" w:sz="0" w:space="0" w:color="auto"/>
        <w:right w:val="none" w:sz="0" w:space="0" w:color="auto"/>
      </w:divBdr>
    </w:div>
    <w:div w:id="1728606266">
      <w:bodyDiv w:val="1"/>
      <w:marLeft w:val="0"/>
      <w:marRight w:val="0"/>
      <w:marTop w:val="0"/>
      <w:marBottom w:val="0"/>
      <w:divBdr>
        <w:top w:val="none" w:sz="0" w:space="0" w:color="auto"/>
        <w:left w:val="none" w:sz="0" w:space="0" w:color="auto"/>
        <w:bottom w:val="none" w:sz="0" w:space="0" w:color="auto"/>
        <w:right w:val="none" w:sz="0" w:space="0" w:color="auto"/>
      </w:divBdr>
    </w:div>
    <w:div w:id="1728992136">
      <w:bodyDiv w:val="1"/>
      <w:marLeft w:val="0"/>
      <w:marRight w:val="0"/>
      <w:marTop w:val="0"/>
      <w:marBottom w:val="0"/>
      <w:divBdr>
        <w:top w:val="none" w:sz="0" w:space="0" w:color="auto"/>
        <w:left w:val="none" w:sz="0" w:space="0" w:color="auto"/>
        <w:bottom w:val="none" w:sz="0" w:space="0" w:color="auto"/>
        <w:right w:val="none" w:sz="0" w:space="0" w:color="auto"/>
      </w:divBdr>
    </w:div>
    <w:div w:id="1729648098">
      <w:bodyDiv w:val="1"/>
      <w:marLeft w:val="0"/>
      <w:marRight w:val="0"/>
      <w:marTop w:val="0"/>
      <w:marBottom w:val="0"/>
      <w:divBdr>
        <w:top w:val="none" w:sz="0" w:space="0" w:color="auto"/>
        <w:left w:val="none" w:sz="0" w:space="0" w:color="auto"/>
        <w:bottom w:val="none" w:sz="0" w:space="0" w:color="auto"/>
        <w:right w:val="none" w:sz="0" w:space="0" w:color="auto"/>
      </w:divBdr>
    </w:div>
    <w:div w:id="1729766371">
      <w:bodyDiv w:val="1"/>
      <w:marLeft w:val="0"/>
      <w:marRight w:val="0"/>
      <w:marTop w:val="0"/>
      <w:marBottom w:val="0"/>
      <w:divBdr>
        <w:top w:val="none" w:sz="0" w:space="0" w:color="auto"/>
        <w:left w:val="none" w:sz="0" w:space="0" w:color="auto"/>
        <w:bottom w:val="none" w:sz="0" w:space="0" w:color="auto"/>
        <w:right w:val="none" w:sz="0" w:space="0" w:color="auto"/>
      </w:divBdr>
    </w:div>
    <w:div w:id="1729916154">
      <w:bodyDiv w:val="1"/>
      <w:marLeft w:val="0"/>
      <w:marRight w:val="0"/>
      <w:marTop w:val="0"/>
      <w:marBottom w:val="0"/>
      <w:divBdr>
        <w:top w:val="none" w:sz="0" w:space="0" w:color="auto"/>
        <w:left w:val="none" w:sz="0" w:space="0" w:color="auto"/>
        <w:bottom w:val="none" w:sz="0" w:space="0" w:color="auto"/>
        <w:right w:val="none" w:sz="0" w:space="0" w:color="auto"/>
      </w:divBdr>
    </w:div>
    <w:div w:id="1730421416">
      <w:bodyDiv w:val="1"/>
      <w:marLeft w:val="0"/>
      <w:marRight w:val="0"/>
      <w:marTop w:val="0"/>
      <w:marBottom w:val="0"/>
      <w:divBdr>
        <w:top w:val="none" w:sz="0" w:space="0" w:color="auto"/>
        <w:left w:val="none" w:sz="0" w:space="0" w:color="auto"/>
        <w:bottom w:val="none" w:sz="0" w:space="0" w:color="auto"/>
        <w:right w:val="none" w:sz="0" w:space="0" w:color="auto"/>
      </w:divBdr>
    </w:div>
    <w:div w:id="1731003785">
      <w:bodyDiv w:val="1"/>
      <w:marLeft w:val="0"/>
      <w:marRight w:val="0"/>
      <w:marTop w:val="0"/>
      <w:marBottom w:val="0"/>
      <w:divBdr>
        <w:top w:val="none" w:sz="0" w:space="0" w:color="auto"/>
        <w:left w:val="none" w:sz="0" w:space="0" w:color="auto"/>
        <w:bottom w:val="none" w:sz="0" w:space="0" w:color="auto"/>
        <w:right w:val="none" w:sz="0" w:space="0" w:color="auto"/>
      </w:divBdr>
    </w:div>
    <w:div w:id="1732457044">
      <w:bodyDiv w:val="1"/>
      <w:marLeft w:val="0"/>
      <w:marRight w:val="0"/>
      <w:marTop w:val="0"/>
      <w:marBottom w:val="0"/>
      <w:divBdr>
        <w:top w:val="none" w:sz="0" w:space="0" w:color="auto"/>
        <w:left w:val="none" w:sz="0" w:space="0" w:color="auto"/>
        <w:bottom w:val="none" w:sz="0" w:space="0" w:color="auto"/>
        <w:right w:val="none" w:sz="0" w:space="0" w:color="auto"/>
      </w:divBdr>
    </w:div>
    <w:div w:id="1732531953">
      <w:bodyDiv w:val="1"/>
      <w:marLeft w:val="0"/>
      <w:marRight w:val="0"/>
      <w:marTop w:val="0"/>
      <w:marBottom w:val="0"/>
      <w:divBdr>
        <w:top w:val="none" w:sz="0" w:space="0" w:color="auto"/>
        <w:left w:val="none" w:sz="0" w:space="0" w:color="auto"/>
        <w:bottom w:val="none" w:sz="0" w:space="0" w:color="auto"/>
        <w:right w:val="none" w:sz="0" w:space="0" w:color="auto"/>
      </w:divBdr>
    </w:div>
    <w:div w:id="1733843218">
      <w:bodyDiv w:val="1"/>
      <w:marLeft w:val="0"/>
      <w:marRight w:val="0"/>
      <w:marTop w:val="0"/>
      <w:marBottom w:val="0"/>
      <w:divBdr>
        <w:top w:val="none" w:sz="0" w:space="0" w:color="auto"/>
        <w:left w:val="none" w:sz="0" w:space="0" w:color="auto"/>
        <w:bottom w:val="none" w:sz="0" w:space="0" w:color="auto"/>
        <w:right w:val="none" w:sz="0" w:space="0" w:color="auto"/>
      </w:divBdr>
    </w:div>
    <w:div w:id="1733891561">
      <w:bodyDiv w:val="1"/>
      <w:marLeft w:val="0"/>
      <w:marRight w:val="0"/>
      <w:marTop w:val="0"/>
      <w:marBottom w:val="0"/>
      <w:divBdr>
        <w:top w:val="none" w:sz="0" w:space="0" w:color="auto"/>
        <w:left w:val="none" w:sz="0" w:space="0" w:color="auto"/>
        <w:bottom w:val="none" w:sz="0" w:space="0" w:color="auto"/>
        <w:right w:val="none" w:sz="0" w:space="0" w:color="auto"/>
      </w:divBdr>
    </w:div>
    <w:div w:id="1734422171">
      <w:bodyDiv w:val="1"/>
      <w:marLeft w:val="0"/>
      <w:marRight w:val="0"/>
      <w:marTop w:val="0"/>
      <w:marBottom w:val="0"/>
      <w:divBdr>
        <w:top w:val="none" w:sz="0" w:space="0" w:color="auto"/>
        <w:left w:val="none" w:sz="0" w:space="0" w:color="auto"/>
        <w:bottom w:val="none" w:sz="0" w:space="0" w:color="auto"/>
        <w:right w:val="none" w:sz="0" w:space="0" w:color="auto"/>
      </w:divBdr>
    </w:div>
    <w:div w:id="1734691096">
      <w:bodyDiv w:val="1"/>
      <w:marLeft w:val="0"/>
      <w:marRight w:val="0"/>
      <w:marTop w:val="0"/>
      <w:marBottom w:val="0"/>
      <w:divBdr>
        <w:top w:val="none" w:sz="0" w:space="0" w:color="auto"/>
        <w:left w:val="none" w:sz="0" w:space="0" w:color="auto"/>
        <w:bottom w:val="none" w:sz="0" w:space="0" w:color="auto"/>
        <w:right w:val="none" w:sz="0" w:space="0" w:color="auto"/>
      </w:divBdr>
    </w:div>
    <w:div w:id="1734692236">
      <w:bodyDiv w:val="1"/>
      <w:marLeft w:val="0"/>
      <w:marRight w:val="0"/>
      <w:marTop w:val="0"/>
      <w:marBottom w:val="0"/>
      <w:divBdr>
        <w:top w:val="none" w:sz="0" w:space="0" w:color="auto"/>
        <w:left w:val="none" w:sz="0" w:space="0" w:color="auto"/>
        <w:bottom w:val="none" w:sz="0" w:space="0" w:color="auto"/>
        <w:right w:val="none" w:sz="0" w:space="0" w:color="auto"/>
      </w:divBdr>
    </w:div>
    <w:div w:id="1734816531">
      <w:bodyDiv w:val="1"/>
      <w:marLeft w:val="0"/>
      <w:marRight w:val="0"/>
      <w:marTop w:val="0"/>
      <w:marBottom w:val="0"/>
      <w:divBdr>
        <w:top w:val="none" w:sz="0" w:space="0" w:color="auto"/>
        <w:left w:val="none" w:sz="0" w:space="0" w:color="auto"/>
        <w:bottom w:val="none" w:sz="0" w:space="0" w:color="auto"/>
        <w:right w:val="none" w:sz="0" w:space="0" w:color="auto"/>
      </w:divBdr>
    </w:div>
    <w:div w:id="1734935175">
      <w:bodyDiv w:val="1"/>
      <w:marLeft w:val="0"/>
      <w:marRight w:val="0"/>
      <w:marTop w:val="0"/>
      <w:marBottom w:val="0"/>
      <w:divBdr>
        <w:top w:val="none" w:sz="0" w:space="0" w:color="auto"/>
        <w:left w:val="none" w:sz="0" w:space="0" w:color="auto"/>
        <w:bottom w:val="none" w:sz="0" w:space="0" w:color="auto"/>
        <w:right w:val="none" w:sz="0" w:space="0" w:color="auto"/>
      </w:divBdr>
    </w:div>
    <w:div w:id="1735465142">
      <w:bodyDiv w:val="1"/>
      <w:marLeft w:val="0"/>
      <w:marRight w:val="0"/>
      <w:marTop w:val="0"/>
      <w:marBottom w:val="0"/>
      <w:divBdr>
        <w:top w:val="none" w:sz="0" w:space="0" w:color="auto"/>
        <w:left w:val="none" w:sz="0" w:space="0" w:color="auto"/>
        <w:bottom w:val="none" w:sz="0" w:space="0" w:color="auto"/>
        <w:right w:val="none" w:sz="0" w:space="0" w:color="auto"/>
      </w:divBdr>
    </w:div>
    <w:div w:id="1736782765">
      <w:bodyDiv w:val="1"/>
      <w:marLeft w:val="0"/>
      <w:marRight w:val="0"/>
      <w:marTop w:val="0"/>
      <w:marBottom w:val="0"/>
      <w:divBdr>
        <w:top w:val="none" w:sz="0" w:space="0" w:color="auto"/>
        <w:left w:val="none" w:sz="0" w:space="0" w:color="auto"/>
        <w:bottom w:val="none" w:sz="0" w:space="0" w:color="auto"/>
        <w:right w:val="none" w:sz="0" w:space="0" w:color="auto"/>
      </w:divBdr>
    </w:div>
    <w:div w:id="1737048709">
      <w:bodyDiv w:val="1"/>
      <w:marLeft w:val="0"/>
      <w:marRight w:val="0"/>
      <w:marTop w:val="0"/>
      <w:marBottom w:val="0"/>
      <w:divBdr>
        <w:top w:val="none" w:sz="0" w:space="0" w:color="auto"/>
        <w:left w:val="none" w:sz="0" w:space="0" w:color="auto"/>
        <w:bottom w:val="none" w:sz="0" w:space="0" w:color="auto"/>
        <w:right w:val="none" w:sz="0" w:space="0" w:color="auto"/>
      </w:divBdr>
    </w:div>
    <w:div w:id="1737050949">
      <w:bodyDiv w:val="1"/>
      <w:marLeft w:val="0"/>
      <w:marRight w:val="0"/>
      <w:marTop w:val="0"/>
      <w:marBottom w:val="0"/>
      <w:divBdr>
        <w:top w:val="none" w:sz="0" w:space="0" w:color="auto"/>
        <w:left w:val="none" w:sz="0" w:space="0" w:color="auto"/>
        <w:bottom w:val="none" w:sz="0" w:space="0" w:color="auto"/>
        <w:right w:val="none" w:sz="0" w:space="0" w:color="auto"/>
      </w:divBdr>
    </w:div>
    <w:div w:id="1737312965">
      <w:bodyDiv w:val="1"/>
      <w:marLeft w:val="0"/>
      <w:marRight w:val="0"/>
      <w:marTop w:val="0"/>
      <w:marBottom w:val="0"/>
      <w:divBdr>
        <w:top w:val="none" w:sz="0" w:space="0" w:color="auto"/>
        <w:left w:val="none" w:sz="0" w:space="0" w:color="auto"/>
        <w:bottom w:val="none" w:sz="0" w:space="0" w:color="auto"/>
        <w:right w:val="none" w:sz="0" w:space="0" w:color="auto"/>
      </w:divBdr>
    </w:div>
    <w:div w:id="1737699755">
      <w:bodyDiv w:val="1"/>
      <w:marLeft w:val="0"/>
      <w:marRight w:val="0"/>
      <w:marTop w:val="0"/>
      <w:marBottom w:val="0"/>
      <w:divBdr>
        <w:top w:val="none" w:sz="0" w:space="0" w:color="auto"/>
        <w:left w:val="none" w:sz="0" w:space="0" w:color="auto"/>
        <w:bottom w:val="none" w:sz="0" w:space="0" w:color="auto"/>
        <w:right w:val="none" w:sz="0" w:space="0" w:color="auto"/>
      </w:divBdr>
    </w:div>
    <w:div w:id="1737707955">
      <w:bodyDiv w:val="1"/>
      <w:marLeft w:val="0"/>
      <w:marRight w:val="0"/>
      <w:marTop w:val="0"/>
      <w:marBottom w:val="0"/>
      <w:divBdr>
        <w:top w:val="none" w:sz="0" w:space="0" w:color="auto"/>
        <w:left w:val="none" w:sz="0" w:space="0" w:color="auto"/>
        <w:bottom w:val="none" w:sz="0" w:space="0" w:color="auto"/>
        <w:right w:val="none" w:sz="0" w:space="0" w:color="auto"/>
      </w:divBdr>
    </w:div>
    <w:div w:id="1738504835">
      <w:bodyDiv w:val="1"/>
      <w:marLeft w:val="0"/>
      <w:marRight w:val="0"/>
      <w:marTop w:val="0"/>
      <w:marBottom w:val="0"/>
      <w:divBdr>
        <w:top w:val="none" w:sz="0" w:space="0" w:color="auto"/>
        <w:left w:val="none" w:sz="0" w:space="0" w:color="auto"/>
        <w:bottom w:val="none" w:sz="0" w:space="0" w:color="auto"/>
        <w:right w:val="none" w:sz="0" w:space="0" w:color="auto"/>
      </w:divBdr>
    </w:div>
    <w:div w:id="1738630560">
      <w:bodyDiv w:val="1"/>
      <w:marLeft w:val="0"/>
      <w:marRight w:val="0"/>
      <w:marTop w:val="0"/>
      <w:marBottom w:val="0"/>
      <w:divBdr>
        <w:top w:val="none" w:sz="0" w:space="0" w:color="auto"/>
        <w:left w:val="none" w:sz="0" w:space="0" w:color="auto"/>
        <w:bottom w:val="none" w:sz="0" w:space="0" w:color="auto"/>
        <w:right w:val="none" w:sz="0" w:space="0" w:color="auto"/>
      </w:divBdr>
    </w:div>
    <w:div w:id="1738816119">
      <w:bodyDiv w:val="1"/>
      <w:marLeft w:val="0"/>
      <w:marRight w:val="0"/>
      <w:marTop w:val="0"/>
      <w:marBottom w:val="0"/>
      <w:divBdr>
        <w:top w:val="none" w:sz="0" w:space="0" w:color="auto"/>
        <w:left w:val="none" w:sz="0" w:space="0" w:color="auto"/>
        <w:bottom w:val="none" w:sz="0" w:space="0" w:color="auto"/>
        <w:right w:val="none" w:sz="0" w:space="0" w:color="auto"/>
      </w:divBdr>
    </w:div>
    <w:div w:id="1739397456">
      <w:bodyDiv w:val="1"/>
      <w:marLeft w:val="0"/>
      <w:marRight w:val="0"/>
      <w:marTop w:val="0"/>
      <w:marBottom w:val="0"/>
      <w:divBdr>
        <w:top w:val="none" w:sz="0" w:space="0" w:color="auto"/>
        <w:left w:val="none" w:sz="0" w:space="0" w:color="auto"/>
        <w:bottom w:val="none" w:sz="0" w:space="0" w:color="auto"/>
        <w:right w:val="none" w:sz="0" w:space="0" w:color="auto"/>
      </w:divBdr>
    </w:div>
    <w:div w:id="1740325182">
      <w:bodyDiv w:val="1"/>
      <w:marLeft w:val="0"/>
      <w:marRight w:val="0"/>
      <w:marTop w:val="0"/>
      <w:marBottom w:val="0"/>
      <w:divBdr>
        <w:top w:val="none" w:sz="0" w:space="0" w:color="auto"/>
        <w:left w:val="none" w:sz="0" w:space="0" w:color="auto"/>
        <w:bottom w:val="none" w:sz="0" w:space="0" w:color="auto"/>
        <w:right w:val="none" w:sz="0" w:space="0" w:color="auto"/>
      </w:divBdr>
    </w:div>
    <w:div w:id="1741059136">
      <w:bodyDiv w:val="1"/>
      <w:marLeft w:val="0"/>
      <w:marRight w:val="0"/>
      <w:marTop w:val="0"/>
      <w:marBottom w:val="0"/>
      <w:divBdr>
        <w:top w:val="none" w:sz="0" w:space="0" w:color="auto"/>
        <w:left w:val="none" w:sz="0" w:space="0" w:color="auto"/>
        <w:bottom w:val="none" w:sz="0" w:space="0" w:color="auto"/>
        <w:right w:val="none" w:sz="0" w:space="0" w:color="auto"/>
      </w:divBdr>
    </w:div>
    <w:div w:id="1741519328">
      <w:bodyDiv w:val="1"/>
      <w:marLeft w:val="0"/>
      <w:marRight w:val="0"/>
      <w:marTop w:val="0"/>
      <w:marBottom w:val="0"/>
      <w:divBdr>
        <w:top w:val="none" w:sz="0" w:space="0" w:color="auto"/>
        <w:left w:val="none" w:sz="0" w:space="0" w:color="auto"/>
        <w:bottom w:val="none" w:sz="0" w:space="0" w:color="auto"/>
        <w:right w:val="none" w:sz="0" w:space="0" w:color="auto"/>
      </w:divBdr>
    </w:div>
    <w:div w:id="1746566631">
      <w:bodyDiv w:val="1"/>
      <w:marLeft w:val="0"/>
      <w:marRight w:val="0"/>
      <w:marTop w:val="0"/>
      <w:marBottom w:val="0"/>
      <w:divBdr>
        <w:top w:val="none" w:sz="0" w:space="0" w:color="auto"/>
        <w:left w:val="none" w:sz="0" w:space="0" w:color="auto"/>
        <w:bottom w:val="none" w:sz="0" w:space="0" w:color="auto"/>
        <w:right w:val="none" w:sz="0" w:space="0" w:color="auto"/>
      </w:divBdr>
    </w:div>
    <w:div w:id="1746684532">
      <w:bodyDiv w:val="1"/>
      <w:marLeft w:val="0"/>
      <w:marRight w:val="0"/>
      <w:marTop w:val="0"/>
      <w:marBottom w:val="0"/>
      <w:divBdr>
        <w:top w:val="none" w:sz="0" w:space="0" w:color="auto"/>
        <w:left w:val="none" w:sz="0" w:space="0" w:color="auto"/>
        <w:bottom w:val="none" w:sz="0" w:space="0" w:color="auto"/>
        <w:right w:val="none" w:sz="0" w:space="0" w:color="auto"/>
      </w:divBdr>
    </w:div>
    <w:div w:id="1746996171">
      <w:bodyDiv w:val="1"/>
      <w:marLeft w:val="0"/>
      <w:marRight w:val="0"/>
      <w:marTop w:val="0"/>
      <w:marBottom w:val="0"/>
      <w:divBdr>
        <w:top w:val="none" w:sz="0" w:space="0" w:color="auto"/>
        <w:left w:val="none" w:sz="0" w:space="0" w:color="auto"/>
        <w:bottom w:val="none" w:sz="0" w:space="0" w:color="auto"/>
        <w:right w:val="none" w:sz="0" w:space="0" w:color="auto"/>
      </w:divBdr>
    </w:div>
    <w:div w:id="1747342181">
      <w:bodyDiv w:val="1"/>
      <w:marLeft w:val="0"/>
      <w:marRight w:val="0"/>
      <w:marTop w:val="0"/>
      <w:marBottom w:val="0"/>
      <w:divBdr>
        <w:top w:val="none" w:sz="0" w:space="0" w:color="auto"/>
        <w:left w:val="none" w:sz="0" w:space="0" w:color="auto"/>
        <w:bottom w:val="none" w:sz="0" w:space="0" w:color="auto"/>
        <w:right w:val="none" w:sz="0" w:space="0" w:color="auto"/>
      </w:divBdr>
    </w:div>
    <w:div w:id="1747452275">
      <w:bodyDiv w:val="1"/>
      <w:marLeft w:val="0"/>
      <w:marRight w:val="0"/>
      <w:marTop w:val="0"/>
      <w:marBottom w:val="0"/>
      <w:divBdr>
        <w:top w:val="none" w:sz="0" w:space="0" w:color="auto"/>
        <w:left w:val="none" w:sz="0" w:space="0" w:color="auto"/>
        <w:bottom w:val="none" w:sz="0" w:space="0" w:color="auto"/>
        <w:right w:val="none" w:sz="0" w:space="0" w:color="auto"/>
      </w:divBdr>
    </w:div>
    <w:div w:id="1747654920">
      <w:bodyDiv w:val="1"/>
      <w:marLeft w:val="0"/>
      <w:marRight w:val="0"/>
      <w:marTop w:val="0"/>
      <w:marBottom w:val="0"/>
      <w:divBdr>
        <w:top w:val="none" w:sz="0" w:space="0" w:color="auto"/>
        <w:left w:val="none" w:sz="0" w:space="0" w:color="auto"/>
        <w:bottom w:val="none" w:sz="0" w:space="0" w:color="auto"/>
        <w:right w:val="none" w:sz="0" w:space="0" w:color="auto"/>
      </w:divBdr>
    </w:div>
    <w:div w:id="1748073191">
      <w:bodyDiv w:val="1"/>
      <w:marLeft w:val="0"/>
      <w:marRight w:val="0"/>
      <w:marTop w:val="0"/>
      <w:marBottom w:val="0"/>
      <w:divBdr>
        <w:top w:val="none" w:sz="0" w:space="0" w:color="auto"/>
        <w:left w:val="none" w:sz="0" w:space="0" w:color="auto"/>
        <w:bottom w:val="none" w:sz="0" w:space="0" w:color="auto"/>
        <w:right w:val="none" w:sz="0" w:space="0" w:color="auto"/>
      </w:divBdr>
    </w:div>
    <w:div w:id="1748454956">
      <w:bodyDiv w:val="1"/>
      <w:marLeft w:val="0"/>
      <w:marRight w:val="0"/>
      <w:marTop w:val="0"/>
      <w:marBottom w:val="0"/>
      <w:divBdr>
        <w:top w:val="none" w:sz="0" w:space="0" w:color="auto"/>
        <w:left w:val="none" w:sz="0" w:space="0" w:color="auto"/>
        <w:bottom w:val="none" w:sz="0" w:space="0" w:color="auto"/>
        <w:right w:val="none" w:sz="0" w:space="0" w:color="auto"/>
      </w:divBdr>
    </w:div>
    <w:div w:id="1748766937">
      <w:bodyDiv w:val="1"/>
      <w:marLeft w:val="0"/>
      <w:marRight w:val="0"/>
      <w:marTop w:val="0"/>
      <w:marBottom w:val="0"/>
      <w:divBdr>
        <w:top w:val="none" w:sz="0" w:space="0" w:color="auto"/>
        <w:left w:val="none" w:sz="0" w:space="0" w:color="auto"/>
        <w:bottom w:val="none" w:sz="0" w:space="0" w:color="auto"/>
        <w:right w:val="none" w:sz="0" w:space="0" w:color="auto"/>
      </w:divBdr>
    </w:div>
    <w:div w:id="1748767303">
      <w:bodyDiv w:val="1"/>
      <w:marLeft w:val="0"/>
      <w:marRight w:val="0"/>
      <w:marTop w:val="0"/>
      <w:marBottom w:val="0"/>
      <w:divBdr>
        <w:top w:val="none" w:sz="0" w:space="0" w:color="auto"/>
        <w:left w:val="none" w:sz="0" w:space="0" w:color="auto"/>
        <w:bottom w:val="none" w:sz="0" w:space="0" w:color="auto"/>
        <w:right w:val="none" w:sz="0" w:space="0" w:color="auto"/>
      </w:divBdr>
    </w:div>
    <w:div w:id="1748842404">
      <w:bodyDiv w:val="1"/>
      <w:marLeft w:val="0"/>
      <w:marRight w:val="0"/>
      <w:marTop w:val="0"/>
      <w:marBottom w:val="0"/>
      <w:divBdr>
        <w:top w:val="none" w:sz="0" w:space="0" w:color="auto"/>
        <w:left w:val="none" w:sz="0" w:space="0" w:color="auto"/>
        <w:bottom w:val="none" w:sz="0" w:space="0" w:color="auto"/>
        <w:right w:val="none" w:sz="0" w:space="0" w:color="auto"/>
      </w:divBdr>
    </w:div>
    <w:div w:id="1748990934">
      <w:bodyDiv w:val="1"/>
      <w:marLeft w:val="0"/>
      <w:marRight w:val="0"/>
      <w:marTop w:val="0"/>
      <w:marBottom w:val="0"/>
      <w:divBdr>
        <w:top w:val="none" w:sz="0" w:space="0" w:color="auto"/>
        <w:left w:val="none" w:sz="0" w:space="0" w:color="auto"/>
        <w:bottom w:val="none" w:sz="0" w:space="0" w:color="auto"/>
        <w:right w:val="none" w:sz="0" w:space="0" w:color="auto"/>
      </w:divBdr>
    </w:div>
    <w:div w:id="1749960958">
      <w:bodyDiv w:val="1"/>
      <w:marLeft w:val="0"/>
      <w:marRight w:val="0"/>
      <w:marTop w:val="0"/>
      <w:marBottom w:val="0"/>
      <w:divBdr>
        <w:top w:val="none" w:sz="0" w:space="0" w:color="auto"/>
        <w:left w:val="none" w:sz="0" w:space="0" w:color="auto"/>
        <w:bottom w:val="none" w:sz="0" w:space="0" w:color="auto"/>
        <w:right w:val="none" w:sz="0" w:space="0" w:color="auto"/>
      </w:divBdr>
    </w:div>
    <w:div w:id="1750075283">
      <w:bodyDiv w:val="1"/>
      <w:marLeft w:val="0"/>
      <w:marRight w:val="0"/>
      <w:marTop w:val="0"/>
      <w:marBottom w:val="0"/>
      <w:divBdr>
        <w:top w:val="none" w:sz="0" w:space="0" w:color="auto"/>
        <w:left w:val="none" w:sz="0" w:space="0" w:color="auto"/>
        <w:bottom w:val="none" w:sz="0" w:space="0" w:color="auto"/>
        <w:right w:val="none" w:sz="0" w:space="0" w:color="auto"/>
      </w:divBdr>
    </w:div>
    <w:div w:id="1750423155">
      <w:bodyDiv w:val="1"/>
      <w:marLeft w:val="0"/>
      <w:marRight w:val="0"/>
      <w:marTop w:val="0"/>
      <w:marBottom w:val="0"/>
      <w:divBdr>
        <w:top w:val="none" w:sz="0" w:space="0" w:color="auto"/>
        <w:left w:val="none" w:sz="0" w:space="0" w:color="auto"/>
        <w:bottom w:val="none" w:sz="0" w:space="0" w:color="auto"/>
        <w:right w:val="none" w:sz="0" w:space="0" w:color="auto"/>
      </w:divBdr>
    </w:div>
    <w:div w:id="1751541319">
      <w:bodyDiv w:val="1"/>
      <w:marLeft w:val="0"/>
      <w:marRight w:val="0"/>
      <w:marTop w:val="0"/>
      <w:marBottom w:val="0"/>
      <w:divBdr>
        <w:top w:val="none" w:sz="0" w:space="0" w:color="auto"/>
        <w:left w:val="none" w:sz="0" w:space="0" w:color="auto"/>
        <w:bottom w:val="none" w:sz="0" w:space="0" w:color="auto"/>
        <w:right w:val="none" w:sz="0" w:space="0" w:color="auto"/>
      </w:divBdr>
    </w:div>
    <w:div w:id="1751777319">
      <w:bodyDiv w:val="1"/>
      <w:marLeft w:val="0"/>
      <w:marRight w:val="0"/>
      <w:marTop w:val="0"/>
      <w:marBottom w:val="0"/>
      <w:divBdr>
        <w:top w:val="none" w:sz="0" w:space="0" w:color="auto"/>
        <w:left w:val="none" w:sz="0" w:space="0" w:color="auto"/>
        <w:bottom w:val="none" w:sz="0" w:space="0" w:color="auto"/>
        <w:right w:val="none" w:sz="0" w:space="0" w:color="auto"/>
      </w:divBdr>
    </w:div>
    <w:div w:id="1751779262">
      <w:bodyDiv w:val="1"/>
      <w:marLeft w:val="0"/>
      <w:marRight w:val="0"/>
      <w:marTop w:val="0"/>
      <w:marBottom w:val="0"/>
      <w:divBdr>
        <w:top w:val="none" w:sz="0" w:space="0" w:color="auto"/>
        <w:left w:val="none" w:sz="0" w:space="0" w:color="auto"/>
        <w:bottom w:val="none" w:sz="0" w:space="0" w:color="auto"/>
        <w:right w:val="none" w:sz="0" w:space="0" w:color="auto"/>
      </w:divBdr>
    </w:div>
    <w:div w:id="1752386666">
      <w:bodyDiv w:val="1"/>
      <w:marLeft w:val="0"/>
      <w:marRight w:val="0"/>
      <w:marTop w:val="0"/>
      <w:marBottom w:val="0"/>
      <w:divBdr>
        <w:top w:val="none" w:sz="0" w:space="0" w:color="auto"/>
        <w:left w:val="none" w:sz="0" w:space="0" w:color="auto"/>
        <w:bottom w:val="none" w:sz="0" w:space="0" w:color="auto"/>
        <w:right w:val="none" w:sz="0" w:space="0" w:color="auto"/>
      </w:divBdr>
    </w:div>
    <w:div w:id="1752389823">
      <w:bodyDiv w:val="1"/>
      <w:marLeft w:val="0"/>
      <w:marRight w:val="0"/>
      <w:marTop w:val="0"/>
      <w:marBottom w:val="0"/>
      <w:divBdr>
        <w:top w:val="none" w:sz="0" w:space="0" w:color="auto"/>
        <w:left w:val="none" w:sz="0" w:space="0" w:color="auto"/>
        <w:bottom w:val="none" w:sz="0" w:space="0" w:color="auto"/>
        <w:right w:val="none" w:sz="0" w:space="0" w:color="auto"/>
      </w:divBdr>
    </w:div>
    <w:div w:id="1753820878">
      <w:bodyDiv w:val="1"/>
      <w:marLeft w:val="0"/>
      <w:marRight w:val="0"/>
      <w:marTop w:val="0"/>
      <w:marBottom w:val="0"/>
      <w:divBdr>
        <w:top w:val="none" w:sz="0" w:space="0" w:color="auto"/>
        <w:left w:val="none" w:sz="0" w:space="0" w:color="auto"/>
        <w:bottom w:val="none" w:sz="0" w:space="0" w:color="auto"/>
        <w:right w:val="none" w:sz="0" w:space="0" w:color="auto"/>
      </w:divBdr>
    </w:div>
    <w:div w:id="1753894122">
      <w:bodyDiv w:val="1"/>
      <w:marLeft w:val="0"/>
      <w:marRight w:val="0"/>
      <w:marTop w:val="0"/>
      <w:marBottom w:val="0"/>
      <w:divBdr>
        <w:top w:val="none" w:sz="0" w:space="0" w:color="auto"/>
        <w:left w:val="none" w:sz="0" w:space="0" w:color="auto"/>
        <w:bottom w:val="none" w:sz="0" w:space="0" w:color="auto"/>
        <w:right w:val="none" w:sz="0" w:space="0" w:color="auto"/>
      </w:divBdr>
    </w:div>
    <w:div w:id="1753896300">
      <w:bodyDiv w:val="1"/>
      <w:marLeft w:val="0"/>
      <w:marRight w:val="0"/>
      <w:marTop w:val="0"/>
      <w:marBottom w:val="0"/>
      <w:divBdr>
        <w:top w:val="none" w:sz="0" w:space="0" w:color="auto"/>
        <w:left w:val="none" w:sz="0" w:space="0" w:color="auto"/>
        <w:bottom w:val="none" w:sz="0" w:space="0" w:color="auto"/>
        <w:right w:val="none" w:sz="0" w:space="0" w:color="auto"/>
      </w:divBdr>
    </w:div>
    <w:div w:id="1754662594">
      <w:bodyDiv w:val="1"/>
      <w:marLeft w:val="0"/>
      <w:marRight w:val="0"/>
      <w:marTop w:val="0"/>
      <w:marBottom w:val="0"/>
      <w:divBdr>
        <w:top w:val="none" w:sz="0" w:space="0" w:color="auto"/>
        <w:left w:val="none" w:sz="0" w:space="0" w:color="auto"/>
        <w:bottom w:val="none" w:sz="0" w:space="0" w:color="auto"/>
        <w:right w:val="none" w:sz="0" w:space="0" w:color="auto"/>
      </w:divBdr>
    </w:div>
    <w:div w:id="1754692971">
      <w:bodyDiv w:val="1"/>
      <w:marLeft w:val="0"/>
      <w:marRight w:val="0"/>
      <w:marTop w:val="0"/>
      <w:marBottom w:val="0"/>
      <w:divBdr>
        <w:top w:val="none" w:sz="0" w:space="0" w:color="auto"/>
        <w:left w:val="none" w:sz="0" w:space="0" w:color="auto"/>
        <w:bottom w:val="none" w:sz="0" w:space="0" w:color="auto"/>
        <w:right w:val="none" w:sz="0" w:space="0" w:color="auto"/>
      </w:divBdr>
    </w:div>
    <w:div w:id="1754812419">
      <w:bodyDiv w:val="1"/>
      <w:marLeft w:val="0"/>
      <w:marRight w:val="0"/>
      <w:marTop w:val="0"/>
      <w:marBottom w:val="0"/>
      <w:divBdr>
        <w:top w:val="none" w:sz="0" w:space="0" w:color="auto"/>
        <w:left w:val="none" w:sz="0" w:space="0" w:color="auto"/>
        <w:bottom w:val="none" w:sz="0" w:space="0" w:color="auto"/>
        <w:right w:val="none" w:sz="0" w:space="0" w:color="auto"/>
      </w:divBdr>
    </w:div>
    <w:div w:id="1755008605">
      <w:bodyDiv w:val="1"/>
      <w:marLeft w:val="0"/>
      <w:marRight w:val="0"/>
      <w:marTop w:val="0"/>
      <w:marBottom w:val="0"/>
      <w:divBdr>
        <w:top w:val="none" w:sz="0" w:space="0" w:color="auto"/>
        <w:left w:val="none" w:sz="0" w:space="0" w:color="auto"/>
        <w:bottom w:val="none" w:sz="0" w:space="0" w:color="auto"/>
        <w:right w:val="none" w:sz="0" w:space="0" w:color="auto"/>
      </w:divBdr>
    </w:div>
    <w:div w:id="1755205295">
      <w:bodyDiv w:val="1"/>
      <w:marLeft w:val="0"/>
      <w:marRight w:val="0"/>
      <w:marTop w:val="0"/>
      <w:marBottom w:val="0"/>
      <w:divBdr>
        <w:top w:val="none" w:sz="0" w:space="0" w:color="auto"/>
        <w:left w:val="none" w:sz="0" w:space="0" w:color="auto"/>
        <w:bottom w:val="none" w:sz="0" w:space="0" w:color="auto"/>
        <w:right w:val="none" w:sz="0" w:space="0" w:color="auto"/>
      </w:divBdr>
    </w:div>
    <w:div w:id="1755976481">
      <w:bodyDiv w:val="1"/>
      <w:marLeft w:val="0"/>
      <w:marRight w:val="0"/>
      <w:marTop w:val="0"/>
      <w:marBottom w:val="0"/>
      <w:divBdr>
        <w:top w:val="none" w:sz="0" w:space="0" w:color="auto"/>
        <w:left w:val="none" w:sz="0" w:space="0" w:color="auto"/>
        <w:bottom w:val="none" w:sz="0" w:space="0" w:color="auto"/>
        <w:right w:val="none" w:sz="0" w:space="0" w:color="auto"/>
      </w:divBdr>
    </w:div>
    <w:div w:id="1756703045">
      <w:bodyDiv w:val="1"/>
      <w:marLeft w:val="0"/>
      <w:marRight w:val="0"/>
      <w:marTop w:val="0"/>
      <w:marBottom w:val="0"/>
      <w:divBdr>
        <w:top w:val="none" w:sz="0" w:space="0" w:color="auto"/>
        <w:left w:val="none" w:sz="0" w:space="0" w:color="auto"/>
        <w:bottom w:val="none" w:sz="0" w:space="0" w:color="auto"/>
        <w:right w:val="none" w:sz="0" w:space="0" w:color="auto"/>
      </w:divBdr>
    </w:div>
    <w:div w:id="1758558233">
      <w:bodyDiv w:val="1"/>
      <w:marLeft w:val="0"/>
      <w:marRight w:val="0"/>
      <w:marTop w:val="0"/>
      <w:marBottom w:val="0"/>
      <w:divBdr>
        <w:top w:val="none" w:sz="0" w:space="0" w:color="auto"/>
        <w:left w:val="none" w:sz="0" w:space="0" w:color="auto"/>
        <w:bottom w:val="none" w:sz="0" w:space="0" w:color="auto"/>
        <w:right w:val="none" w:sz="0" w:space="0" w:color="auto"/>
      </w:divBdr>
    </w:div>
    <w:div w:id="1759016583">
      <w:bodyDiv w:val="1"/>
      <w:marLeft w:val="0"/>
      <w:marRight w:val="0"/>
      <w:marTop w:val="0"/>
      <w:marBottom w:val="0"/>
      <w:divBdr>
        <w:top w:val="none" w:sz="0" w:space="0" w:color="auto"/>
        <w:left w:val="none" w:sz="0" w:space="0" w:color="auto"/>
        <w:bottom w:val="none" w:sz="0" w:space="0" w:color="auto"/>
        <w:right w:val="none" w:sz="0" w:space="0" w:color="auto"/>
      </w:divBdr>
    </w:div>
    <w:div w:id="1759985305">
      <w:bodyDiv w:val="1"/>
      <w:marLeft w:val="0"/>
      <w:marRight w:val="0"/>
      <w:marTop w:val="0"/>
      <w:marBottom w:val="0"/>
      <w:divBdr>
        <w:top w:val="none" w:sz="0" w:space="0" w:color="auto"/>
        <w:left w:val="none" w:sz="0" w:space="0" w:color="auto"/>
        <w:bottom w:val="none" w:sz="0" w:space="0" w:color="auto"/>
        <w:right w:val="none" w:sz="0" w:space="0" w:color="auto"/>
      </w:divBdr>
    </w:div>
    <w:div w:id="1760561873">
      <w:bodyDiv w:val="1"/>
      <w:marLeft w:val="0"/>
      <w:marRight w:val="0"/>
      <w:marTop w:val="0"/>
      <w:marBottom w:val="0"/>
      <w:divBdr>
        <w:top w:val="none" w:sz="0" w:space="0" w:color="auto"/>
        <w:left w:val="none" w:sz="0" w:space="0" w:color="auto"/>
        <w:bottom w:val="none" w:sz="0" w:space="0" w:color="auto"/>
        <w:right w:val="none" w:sz="0" w:space="0" w:color="auto"/>
      </w:divBdr>
    </w:div>
    <w:div w:id="1760760001">
      <w:bodyDiv w:val="1"/>
      <w:marLeft w:val="0"/>
      <w:marRight w:val="0"/>
      <w:marTop w:val="0"/>
      <w:marBottom w:val="0"/>
      <w:divBdr>
        <w:top w:val="none" w:sz="0" w:space="0" w:color="auto"/>
        <w:left w:val="none" w:sz="0" w:space="0" w:color="auto"/>
        <w:bottom w:val="none" w:sz="0" w:space="0" w:color="auto"/>
        <w:right w:val="none" w:sz="0" w:space="0" w:color="auto"/>
      </w:divBdr>
    </w:div>
    <w:div w:id="1761634725">
      <w:bodyDiv w:val="1"/>
      <w:marLeft w:val="0"/>
      <w:marRight w:val="0"/>
      <w:marTop w:val="0"/>
      <w:marBottom w:val="0"/>
      <w:divBdr>
        <w:top w:val="none" w:sz="0" w:space="0" w:color="auto"/>
        <w:left w:val="none" w:sz="0" w:space="0" w:color="auto"/>
        <w:bottom w:val="none" w:sz="0" w:space="0" w:color="auto"/>
        <w:right w:val="none" w:sz="0" w:space="0" w:color="auto"/>
      </w:divBdr>
    </w:div>
    <w:div w:id="1762986843">
      <w:bodyDiv w:val="1"/>
      <w:marLeft w:val="0"/>
      <w:marRight w:val="0"/>
      <w:marTop w:val="0"/>
      <w:marBottom w:val="0"/>
      <w:divBdr>
        <w:top w:val="none" w:sz="0" w:space="0" w:color="auto"/>
        <w:left w:val="none" w:sz="0" w:space="0" w:color="auto"/>
        <w:bottom w:val="none" w:sz="0" w:space="0" w:color="auto"/>
        <w:right w:val="none" w:sz="0" w:space="0" w:color="auto"/>
      </w:divBdr>
    </w:div>
    <w:div w:id="1764910080">
      <w:bodyDiv w:val="1"/>
      <w:marLeft w:val="0"/>
      <w:marRight w:val="0"/>
      <w:marTop w:val="0"/>
      <w:marBottom w:val="0"/>
      <w:divBdr>
        <w:top w:val="none" w:sz="0" w:space="0" w:color="auto"/>
        <w:left w:val="none" w:sz="0" w:space="0" w:color="auto"/>
        <w:bottom w:val="none" w:sz="0" w:space="0" w:color="auto"/>
        <w:right w:val="none" w:sz="0" w:space="0" w:color="auto"/>
      </w:divBdr>
    </w:div>
    <w:div w:id="1765684195">
      <w:bodyDiv w:val="1"/>
      <w:marLeft w:val="0"/>
      <w:marRight w:val="0"/>
      <w:marTop w:val="0"/>
      <w:marBottom w:val="0"/>
      <w:divBdr>
        <w:top w:val="none" w:sz="0" w:space="0" w:color="auto"/>
        <w:left w:val="none" w:sz="0" w:space="0" w:color="auto"/>
        <w:bottom w:val="none" w:sz="0" w:space="0" w:color="auto"/>
        <w:right w:val="none" w:sz="0" w:space="0" w:color="auto"/>
      </w:divBdr>
    </w:div>
    <w:div w:id="1766681207">
      <w:bodyDiv w:val="1"/>
      <w:marLeft w:val="0"/>
      <w:marRight w:val="0"/>
      <w:marTop w:val="0"/>
      <w:marBottom w:val="0"/>
      <w:divBdr>
        <w:top w:val="none" w:sz="0" w:space="0" w:color="auto"/>
        <w:left w:val="none" w:sz="0" w:space="0" w:color="auto"/>
        <w:bottom w:val="none" w:sz="0" w:space="0" w:color="auto"/>
        <w:right w:val="none" w:sz="0" w:space="0" w:color="auto"/>
      </w:divBdr>
    </w:div>
    <w:div w:id="1766926021">
      <w:bodyDiv w:val="1"/>
      <w:marLeft w:val="0"/>
      <w:marRight w:val="0"/>
      <w:marTop w:val="0"/>
      <w:marBottom w:val="0"/>
      <w:divBdr>
        <w:top w:val="none" w:sz="0" w:space="0" w:color="auto"/>
        <w:left w:val="none" w:sz="0" w:space="0" w:color="auto"/>
        <w:bottom w:val="none" w:sz="0" w:space="0" w:color="auto"/>
        <w:right w:val="none" w:sz="0" w:space="0" w:color="auto"/>
      </w:divBdr>
    </w:div>
    <w:div w:id="1767072650">
      <w:bodyDiv w:val="1"/>
      <w:marLeft w:val="0"/>
      <w:marRight w:val="0"/>
      <w:marTop w:val="0"/>
      <w:marBottom w:val="0"/>
      <w:divBdr>
        <w:top w:val="none" w:sz="0" w:space="0" w:color="auto"/>
        <w:left w:val="none" w:sz="0" w:space="0" w:color="auto"/>
        <w:bottom w:val="none" w:sz="0" w:space="0" w:color="auto"/>
        <w:right w:val="none" w:sz="0" w:space="0" w:color="auto"/>
      </w:divBdr>
    </w:div>
    <w:div w:id="1767577312">
      <w:bodyDiv w:val="1"/>
      <w:marLeft w:val="0"/>
      <w:marRight w:val="0"/>
      <w:marTop w:val="0"/>
      <w:marBottom w:val="0"/>
      <w:divBdr>
        <w:top w:val="none" w:sz="0" w:space="0" w:color="auto"/>
        <w:left w:val="none" w:sz="0" w:space="0" w:color="auto"/>
        <w:bottom w:val="none" w:sz="0" w:space="0" w:color="auto"/>
        <w:right w:val="none" w:sz="0" w:space="0" w:color="auto"/>
      </w:divBdr>
    </w:div>
    <w:div w:id="1767917046">
      <w:bodyDiv w:val="1"/>
      <w:marLeft w:val="0"/>
      <w:marRight w:val="0"/>
      <w:marTop w:val="0"/>
      <w:marBottom w:val="0"/>
      <w:divBdr>
        <w:top w:val="none" w:sz="0" w:space="0" w:color="auto"/>
        <w:left w:val="none" w:sz="0" w:space="0" w:color="auto"/>
        <w:bottom w:val="none" w:sz="0" w:space="0" w:color="auto"/>
        <w:right w:val="none" w:sz="0" w:space="0" w:color="auto"/>
      </w:divBdr>
    </w:div>
    <w:div w:id="1768311355">
      <w:bodyDiv w:val="1"/>
      <w:marLeft w:val="0"/>
      <w:marRight w:val="0"/>
      <w:marTop w:val="0"/>
      <w:marBottom w:val="0"/>
      <w:divBdr>
        <w:top w:val="none" w:sz="0" w:space="0" w:color="auto"/>
        <w:left w:val="none" w:sz="0" w:space="0" w:color="auto"/>
        <w:bottom w:val="none" w:sz="0" w:space="0" w:color="auto"/>
        <w:right w:val="none" w:sz="0" w:space="0" w:color="auto"/>
      </w:divBdr>
    </w:div>
    <w:div w:id="1768380084">
      <w:bodyDiv w:val="1"/>
      <w:marLeft w:val="0"/>
      <w:marRight w:val="0"/>
      <w:marTop w:val="0"/>
      <w:marBottom w:val="0"/>
      <w:divBdr>
        <w:top w:val="none" w:sz="0" w:space="0" w:color="auto"/>
        <w:left w:val="none" w:sz="0" w:space="0" w:color="auto"/>
        <w:bottom w:val="none" w:sz="0" w:space="0" w:color="auto"/>
        <w:right w:val="none" w:sz="0" w:space="0" w:color="auto"/>
      </w:divBdr>
    </w:div>
    <w:div w:id="1770351507">
      <w:bodyDiv w:val="1"/>
      <w:marLeft w:val="0"/>
      <w:marRight w:val="0"/>
      <w:marTop w:val="0"/>
      <w:marBottom w:val="0"/>
      <w:divBdr>
        <w:top w:val="none" w:sz="0" w:space="0" w:color="auto"/>
        <w:left w:val="none" w:sz="0" w:space="0" w:color="auto"/>
        <w:bottom w:val="none" w:sz="0" w:space="0" w:color="auto"/>
        <w:right w:val="none" w:sz="0" w:space="0" w:color="auto"/>
      </w:divBdr>
    </w:div>
    <w:div w:id="1770927291">
      <w:bodyDiv w:val="1"/>
      <w:marLeft w:val="0"/>
      <w:marRight w:val="0"/>
      <w:marTop w:val="0"/>
      <w:marBottom w:val="0"/>
      <w:divBdr>
        <w:top w:val="none" w:sz="0" w:space="0" w:color="auto"/>
        <w:left w:val="none" w:sz="0" w:space="0" w:color="auto"/>
        <w:bottom w:val="none" w:sz="0" w:space="0" w:color="auto"/>
        <w:right w:val="none" w:sz="0" w:space="0" w:color="auto"/>
      </w:divBdr>
    </w:div>
    <w:div w:id="1771897798">
      <w:bodyDiv w:val="1"/>
      <w:marLeft w:val="0"/>
      <w:marRight w:val="0"/>
      <w:marTop w:val="0"/>
      <w:marBottom w:val="0"/>
      <w:divBdr>
        <w:top w:val="none" w:sz="0" w:space="0" w:color="auto"/>
        <w:left w:val="none" w:sz="0" w:space="0" w:color="auto"/>
        <w:bottom w:val="none" w:sz="0" w:space="0" w:color="auto"/>
        <w:right w:val="none" w:sz="0" w:space="0" w:color="auto"/>
      </w:divBdr>
    </w:div>
    <w:div w:id="1771926785">
      <w:bodyDiv w:val="1"/>
      <w:marLeft w:val="0"/>
      <w:marRight w:val="0"/>
      <w:marTop w:val="0"/>
      <w:marBottom w:val="0"/>
      <w:divBdr>
        <w:top w:val="none" w:sz="0" w:space="0" w:color="auto"/>
        <w:left w:val="none" w:sz="0" w:space="0" w:color="auto"/>
        <w:bottom w:val="none" w:sz="0" w:space="0" w:color="auto"/>
        <w:right w:val="none" w:sz="0" w:space="0" w:color="auto"/>
      </w:divBdr>
    </w:div>
    <w:div w:id="1773239940">
      <w:bodyDiv w:val="1"/>
      <w:marLeft w:val="0"/>
      <w:marRight w:val="0"/>
      <w:marTop w:val="0"/>
      <w:marBottom w:val="0"/>
      <w:divBdr>
        <w:top w:val="none" w:sz="0" w:space="0" w:color="auto"/>
        <w:left w:val="none" w:sz="0" w:space="0" w:color="auto"/>
        <w:bottom w:val="none" w:sz="0" w:space="0" w:color="auto"/>
        <w:right w:val="none" w:sz="0" w:space="0" w:color="auto"/>
      </w:divBdr>
    </w:div>
    <w:div w:id="1773554599">
      <w:bodyDiv w:val="1"/>
      <w:marLeft w:val="0"/>
      <w:marRight w:val="0"/>
      <w:marTop w:val="0"/>
      <w:marBottom w:val="0"/>
      <w:divBdr>
        <w:top w:val="none" w:sz="0" w:space="0" w:color="auto"/>
        <w:left w:val="none" w:sz="0" w:space="0" w:color="auto"/>
        <w:bottom w:val="none" w:sz="0" w:space="0" w:color="auto"/>
        <w:right w:val="none" w:sz="0" w:space="0" w:color="auto"/>
      </w:divBdr>
    </w:div>
    <w:div w:id="1773623627">
      <w:bodyDiv w:val="1"/>
      <w:marLeft w:val="0"/>
      <w:marRight w:val="0"/>
      <w:marTop w:val="0"/>
      <w:marBottom w:val="0"/>
      <w:divBdr>
        <w:top w:val="none" w:sz="0" w:space="0" w:color="auto"/>
        <w:left w:val="none" w:sz="0" w:space="0" w:color="auto"/>
        <w:bottom w:val="none" w:sz="0" w:space="0" w:color="auto"/>
        <w:right w:val="none" w:sz="0" w:space="0" w:color="auto"/>
      </w:divBdr>
    </w:div>
    <w:div w:id="1773624860">
      <w:bodyDiv w:val="1"/>
      <w:marLeft w:val="0"/>
      <w:marRight w:val="0"/>
      <w:marTop w:val="0"/>
      <w:marBottom w:val="0"/>
      <w:divBdr>
        <w:top w:val="none" w:sz="0" w:space="0" w:color="auto"/>
        <w:left w:val="none" w:sz="0" w:space="0" w:color="auto"/>
        <w:bottom w:val="none" w:sz="0" w:space="0" w:color="auto"/>
        <w:right w:val="none" w:sz="0" w:space="0" w:color="auto"/>
      </w:divBdr>
    </w:div>
    <w:div w:id="1774008854">
      <w:bodyDiv w:val="1"/>
      <w:marLeft w:val="0"/>
      <w:marRight w:val="0"/>
      <w:marTop w:val="0"/>
      <w:marBottom w:val="0"/>
      <w:divBdr>
        <w:top w:val="none" w:sz="0" w:space="0" w:color="auto"/>
        <w:left w:val="none" w:sz="0" w:space="0" w:color="auto"/>
        <w:bottom w:val="none" w:sz="0" w:space="0" w:color="auto"/>
        <w:right w:val="none" w:sz="0" w:space="0" w:color="auto"/>
      </w:divBdr>
    </w:div>
    <w:div w:id="1774665468">
      <w:bodyDiv w:val="1"/>
      <w:marLeft w:val="0"/>
      <w:marRight w:val="0"/>
      <w:marTop w:val="0"/>
      <w:marBottom w:val="0"/>
      <w:divBdr>
        <w:top w:val="none" w:sz="0" w:space="0" w:color="auto"/>
        <w:left w:val="none" w:sz="0" w:space="0" w:color="auto"/>
        <w:bottom w:val="none" w:sz="0" w:space="0" w:color="auto"/>
        <w:right w:val="none" w:sz="0" w:space="0" w:color="auto"/>
      </w:divBdr>
    </w:div>
    <w:div w:id="1775788921">
      <w:bodyDiv w:val="1"/>
      <w:marLeft w:val="0"/>
      <w:marRight w:val="0"/>
      <w:marTop w:val="0"/>
      <w:marBottom w:val="0"/>
      <w:divBdr>
        <w:top w:val="none" w:sz="0" w:space="0" w:color="auto"/>
        <w:left w:val="none" w:sz="0" w:space="0" w:color="auto"/>
        <w:bottom w:val="none" w:sz="0" w:space="0" w:color="auto"/>
        <w:right w:val="none" w:sz="0" w:space="0" w:color="auto"/>
      </w:divBdr>
    </w:div>
    <w:div w:id="1776755186">
      <w:bodyDiv w:val="1"/>
      <w:marLeft w:val="0"/>
      <w:marRight w:val="0"/>
      <w:marTop w:val="0"/>
      <w:marBottom w:val="0"/>
      <w:divBdr>
        <w:top w:val="none" w:sz="0" w:space="0" w:color="auto"/>
        <w:left w:val="none" w:sz="0" w:space="0" w:color="auto"/>
        <w:bottom w:val="none" w:sz="0" w:space="0" w:color="auto"/>
        <w:right w:val="none" w:sz="0" w:space="0" w:color="auto"/>
      </w:divBdr>
    </w:div>
    <w:div w:id="1777556373">
      <w:bodyDiv w:val="1"/>
      <w:marLeft w:val="0"/>
      <w:marRight w:val="0"/>
      <w:marTop w:val="0"/>
      <w:marBottom w:val="0"/>
      <w:divBdr>
        <w:top w:val="none" w:sz="0" w:space="0" w:color="auto"/>
        <w:left w:val="none" w:sz="0" w:space="0" w:color="auto"/>
        <w:bottom w:val="none" w:sz="0" w:space="0" w:color="auto"/>
        <w:right w:val="none" w:sz="0" w:space="0" w:color="auto"/>
      </w:divBdr>
    </w:div>
    <w:div w:id="1777674221">
      <w:bodyDiv w:val="1"/>
      <w:marLeft w:val="0"/>
      <w:marRight w:val="0"/>
      <w:marTop w:val="0"/>
      <w:marBottom w:val="0"/>
      <w:divBdr>
        <w:top w:val="none" w:sz="0" w:space="0" w:color="auto"/>
        <w:left w:val="none" w:sz="0" w:space="0" w:color="auto"/>
        <w:bottom w:val="none" w:sz="0" w:space="0" w:color="auto"/>
        <w:right w:val="none" w:sz="0" w:space="0" w:color="auto"/>
      </w:divBdr>
    </w:div>
    <w:div w:id="1778013890">
      <w:bodyDiv w:val="1"/>
      <w:marLeft w:val="0"/>
      <w:marRight w:val="0"/>
      <w:marTop w:val="0"/>
      <w:marBottom w:val="0"/>
      <w:divBdr>
        <w:top w:val="none" w:sz="0" w:space="0" w:color="auto"/>
        <w:left w:val="none" w:sz="0" w:space="0" w:color="auto"/>
        <w:bottom w:val="none" w:sz="0" w:space="0" w:color="auto"/>
        <w:right w:val="none" w:sz="0" w:space="0" w:color="auto"/>
      </w:divBdr>
    </w:div>
    <w:div w:id="1778787282">
      <w:bodyDiv w:val="1"/>
      <w:marLeft w:val="0"/>
      <w:marRight w:val="0"/>
      <w:marTop w:val="0"/>
      <w:marBottom w:val="0"/>
      <w:divBdr>
        <w:top w:val="none" w:sz="0" w:space="0" w:color="auto"/>
        <w:left w:val="none" w:sz="0" w:space="0" w:color="auto"/>
        <w:bottom w:val="none" w:sz="0" w:space="0" w:color="auto"/>
        <w:right w:val="none" w:sz="0" w:space="0" w:color="auto"/>
      </w:divBdr>
    </w:div>
    <w:div w:id="1778787385">
      <w:bodyDiv w:val="1"/>
      <w:marLeft w:val="0"/>
      <w:marRight w:val="0"/>
      <w:marTop w:val="0"/>
      <w:marBottom w:val="0"/>
      <w:divBdr>
        <w:top w:val="none" w:sz="0" w:space="0" w:color="auto"/>
        <w:left w:val="none" w:sz="0" w:space="0" w:color="auto"/>
        <w:bottom w:val="none" w:sz="0" w:space="0" w:color="auto"/>
        <w:right w:val="none" w:sz="0" w:space="0" w:color="auto"/>
      </w:divBdr>
    </w:div>
    <w:div w:id="1779061499">
      <w:bodyDiv w:val="1"/>
      <w:marLeft w:val="0"/>
      <w:marRight w:val="0"/>
      <w:marTop w:val="0"/>
      <w:marBottom w:val="0"/>
      <w:divBdr>
        <w:top w:val="none" w:sz="0" w:space="0" w:color="auto"/>
        <w:left w:val="none" w:sz="0" w:space="0" w:color="auto"/>
        <w:bottom w:val="none" w:sz="0" w:space="0" w:color="auto"/>
        <w:right w:val="none" w:sz="0" w:space="0" w:color="auto"/>
      </w:divBdr>
    </w:div>
    <w:div w:id="1779138094">
      <w:bodyDiv w:val="1"/>
      <w:marLeft w:val="0"/>
      <w:marRight w:val="0"/>
      <w:marTop w:val="0"/>
      <w:marBottom w:val="0"/>
      <w:divBdr>
        <w:top w:val="none" w:sz="0" w:space="0" w:color="auto"/>
        <w:left w:val="none" w:sz="0" w:space="0" w:color="auto"/>
        <w:bottom w:val="none" w:sz="0" w:space="0" w:color="auto"/>
        <w:right w:val="none" w:sz="0" w:space="0" w:color="auto"/>
      </w:divBdr>
    </w:div>
    <w:div w:id="1779180770">
      <w:bodyDiv w:val="1"/>
      <w:marLeft w:val="0"/>
      <w:marRight w:val="0"/>
      <w:marTop w:val="0"/>
      <w:marBottom w:val="0"/>
      <w:divBdr>
        <w:top w:val="none" w:sz="0" w:space="0" w:color="auto"/>
        <w:left w:val="none" w:sz="0" w:space="0" w:color="auto"/>
        <w:bottom w:val="none" w:sz="0" w:space="0" w:color="auto"/>
        <w:right w:val="none" w:sz="0" w:space="0" w:color="auto"/>
      </w:divBdr>
    </w:div>
    <w:div w:id="1779909233">
      <w:bodyDiv w:val="1"/>
      <w:marLeft w:val="0"/>
      <w:marRight w:val="0"/>
      <w:marTop w:val="0"/>
      <w:marBottom w:val="0"/>
      <w:divBdr>
        <w:top w:val="none" w:sz="0" w:space="0" w:color="auto"/>
        <w:left w:val="none" w:sz="0" w:space="0" w:color="auto"/>
        <w:bottom w:val="none" w:sz="0" w:space="0" w:color="auto"/>
        <w:right w:val="none" w:sz="0" w:space="0" w:color="auto"/>
      </w:divBdr>
    </w:div>
    <w:div w:id="1781417144">
      <w:bodyDiv w:val="1"/>
      <w:marLeft w:val="0"/>
      <w:marRight w:val="0"/>
      <w:marTop w:val="0"/>
      <w:marBottom w:val="0"/>
      <w:divBdr>
        <w:top w:val="none" w:sz="0" w:space="0" w:color="auto"/>
        <w:left w:val="none" w:sz="0" w:space="0" w:color="auto"/>
        <w:bottom w:val="none" w:sz="0" w:space="0" w:color="auto"/>
        <w:right w:val="none" w:sz="0" w:space="0" w:color="auto"/>
      </w:divBdr>
    </w:div>
    <w:div w:id="1783262750">
      <w:bodyDiv w:val="1"/>
      <w:marLeft w:val="0"/>
      <w:marRight w:val="0"/>
      <w:marTop w:val="0"/>
      <w:marBottom w:val="0"/>
      <w:divBdr>
        <w:top w:val="none" w:sz="0" w:space="0" w:color="auto"/>
        <w:left w:val="none" w:sz="0" w:space="0" w:color="auto"/>
        <w:bottom w:val="none" w:sz="0" w:space="0" w:color="auto"/>
        <w:right w:val="none" w:sz="0" w:space="0" w:color="auto"/>
      </w:divBdr>
    </w:div>
    <w:div w:id="1783651443">
      <w:bodyDiv w:val="1"/>
      <w:marLeft w:val="0"/>
      <w:marRight w:val="0"/>
      <w:marTop w:val="0"/>
      <w:marBottom w:val="0"/>
      <w:divBdr>
        <w:top w:val="none" w:sz="0" w:space="0" w:color="auto"/>
        <w:left w:val="none" w:sz="0" w:space="0" w:color="auto"/>
        <w:bottom w:val="none" w:sz="0" w:space="0" w:color="auto"/>
        <w:right w:val="none" w:sz="0" w:space="0" w:color="auto"/>
      </w:divBdr>
    </w:div>
    <w:div w:id="1784839536">
      <w:bodyDiv w:val="1"/>
      <w:marLeft w:val="0"/>
      <w:marRight w:val="0"/>
      <w:marTop w:val="0"/>
      <w:marBottom w:val="0"/>
      <w:divBdr>
        <w:top w:val="none" w:sz="0" w:space="0" w:color="auto"/>
        <w:left w:val="none" w:sz="0" w:space="0" w:color="auto"/>
        <w:bottom w:val="none" w:sz="0" w:space="0" w:color="auto"/>
        <w:right w:val="none" w:sz="0" w:space="0" w:color="auto"/>
      </w:divBdr>
    </w:div>
    <w:div w:id="1785153213">
      <w:bodyDiv w:val="1"/>
      <w:marLeft w:val="0"/>
      <w:marRight w:val="0"/>
      <w:marTop w:val="0"/>
      <w:marBottom w:val="0"/>
      <w:divBdr>
        <w:top w:val="none" w:sz="0" w:space="0" w:color="auto"/>
        <w:left w:val="none" w:sz="0" w:space="0" w:color="auto"/>
        <w:bottom w:val="none" w:sz="0" w:space="0" w:color="auto"/>
        <w:right w:val="none" w:sz="0" w:space="0" w:color="auto"/>
      </w:divBdr>
    </w:div>
    <w:div w:id="1785272755">
      <w:bodyDiv w:val="1"/>
      <w:marLeft w:val="0"/>
      <w:marRight w:val="0"/>
      <w:marTop w:val="0"/>
      <w:marBottom w:val="0"/>
      <w:divBdr>
        <w:top w:val="none" w:sz="0" w:space="0" w:color="auto"/>
        <w:left w:val="none" w:sz="0" w:space="0" w:color="auto"/>
        <w:bottom w:val="none" w:sz="0" w:space="0" w:color="auto"/>
        <w:right w:val="none" w:sz="0" w:space="0" w:color="auto"/>
      </w:divBdr>
    </w:div>
    <w:div w:id="1785926593">
      <w:bodyDiv w:val="1"/>
      <w:marLeft w:val="0"/>
      <w:marRight w:val="0"/>
      <w:marTop w:val="0"/>
      <w:marBottom w:val="0"/>
      <w:divBdr>
        <w:top w:val="none" w:sz="0" w:space="0" w:color="auto"/>
        <w:left w:val="none" w:sz="0" w:space="0" w:color="auto"/>
        <w:bottom w:val="none" w:sz="0" w:space="0" w:color="auto"/>
        <w:right w:val="none" w:sz="0" w:space="0" w:color="auto"/>
      </w:divBdr>
    </w:div>
    <w:div w:id="1787117203">
      <w:bodyDiv w:val="1"/>
      <w:marLeft w:val="0"/>
      <w:marRight w:val="0"/>
      <w:marTop w:val="0"/>
      <w:marBottom w:val="0"/>
      <w:divBdr>
        <w:top w:val="none" w:sz="0" w:space="0" w:color="auto"/>
        <w:left w:val="none" w:sz="0" w:space="0" w:color="auto"/>
        <w:bottom w:val="none" w:sz="0" w:space="0" w:color="auto"/>
        <w:right w:val="none" w:sz="0" w:space="0" w:color="auto"/>
      </w:divBdr>
    </w:div>
    <w:div w:id="1788311320">
      <w:bodyDiv w:val="1"/>
      <w:marLeft w:val="0"/>
      <w:marRight w:val="0"/>
      <w:marTop w:val="0"/>
      <w:marBottom w:val="0"/>
      <w:divBdr>
        <w:top w:val="none" w:sz="0" w:space="0" w:color="auto"/>
        <w:left w:val="none" w:sz="0" w:space="0" w:color="auto"/>
        <w:bottom w:val="none" w:sz="0" w:space="0" w:color="auto"/>
        <w:right w:val="none" w:sz="0" w:space="0" w:color="auto"/>
      </w:divBdr>
    </w:div>
    <w:div w:id="1788548740">
      <w:bodyDiv w:val="1"/>
      <w:marLeft w:val="0"/>
      <w:marRight w:val="0"/>
      <w:marTop w:val="0"/>
      <w:marBottom w:val="0"/>
      <w:divBdr>
        <w:top w:val="none" w:sz="0" w:space="0" w:color="auto"/>
        <w:left w:val="none" w:sz="0" w:space="0" w:color="auto"/>
        <w:bottom w:val="none" w:sz="0" w:space="0" w:color="auto"/>
        <w:right w:val="none" w:sz="0" w:space="0" w:color="auto"/>
      </w:divBdr>
    </w:div>
    <w:div w:id="1789935289">
      <w:bodyDiv w:val="1"/>
      <w:marLeft w:val="0"/>
      <w:marRight w:val="0"/>
      <w:marTop w:val="0"/>
      <w:marBottom w:val="0"/>
      <w:divBdr>
        <w:top w:val="none" w:sz="0" w:space="0" w:color="auto"/>
        <w:left w:val="none" w:sz="0" w:space="0" w:color="auto"/>
        <w:bottom w:val="none" w:sz="0" w:space="0" w:color="auto"/>
        <w:right w:val="none" w:sz="0" w:space="0" w:color="auto"/>
      </w:divBdr>
    </w:div>
    <w:div w:id="1790003777">
      <w:bodyDiv w:val="1"/>
      <w:marLeft w:val="0"/>
      <w:marRight w:val="0"/>
      <w:marTop w:val="0"/>
      <w:marBottom w:val="0"/>
      <w:divBdr>
        <w:top w:val="none" w:sz="0" w:space="0" w:color="auto"/>
        <w:left w:val="none" w:sz="0" w:space="0" w:color="auto"/>
        <w:bottom w:val="none" w:sz="0" w:space="0" w:color="auto"/>
        <w:right w:val="none" w:sz="0" w:space="0" w:color="auto"/>
      </w:divBdr>
    </w:div>
    <w:div w:id="1790471417">
      <w:bodyDiv w:val="1"/>
      <w:marLeft w:val="0"/>
      <w:marRight w:val="0"/>
      <w:marTop w:val="0"/>
      <w:marBottom w:val="0"/>
      <w:divBdr>
        <w:top w:val="none" w:sz="0" w:space="0" w:color="auto"/>
        <w:left w:val="none" w:sz="0" w:space="0" w:color="auto"/>
        <w:bottom w:val="none" w:sz="0" w:space="0" w:color="auto"/>
        <w:right w:val="none" w:sz="0" w:space="0" w:color="auto"/>
      </w:divBdr>
    </w:div>
    <w:div w:id="1790932972">
      <w:bodyDiv w:val="1"/>
      <w:marLeft w:val="0"/>
      <w:marRight w:val="0"/>
      <w:marTop w:val="0"/>
      <w:marBottom w:val="0"/>
      <w:divBdr>
        <w:top w:val="none" w:sz="0" w:space="0" w:color="auto"/>
        <w:left w:val="none" w:sz="0" w:space="0" w:color="auto"/>
        <w:bottom w:val="none" w:sz="0" w:space="0" w:color="auto"/>
        <w:right w:val="none" w:sz="0" w:space="0" w:color="auto"/>
      </w:divBdr>
    </w:div>
    <w:div w:id="1791779514">
      <w:bodyDiv w:val="1"/>
      <w:marLeft w:val="0"/>
      <w:marRight w:val="0"/>
      <w:marTop w:val="0"/>
      <w:marBottom w:val="0"/>
      <w:divBdr>
        <w:top w:val="none" w:sz="0" w:space="0" w:color="auto"/>
        <w:left w:val="none" w:sz="0" w:space="0" w:color="auto"/>
        <w:bottom w:val="none" w:sz="0" w:space="0" w:color="auto"/>
        <w:right w:val="none" w:sz="0" w:space="0" w:color="auto"/>
      </w:divBdr>
    </w:div>
    <w:div w:id="1791780647">
      <w:bodyDiv w:val="1"/>
      <w:marLeft w:val="0"/>
      <w:marRight w:val="0"/>
      <w:marTop w:val="0"/>
      <w:marBottom w:val="0"/>
      <w:divBdr>
        <w:top w:val="none" w:sz="0" w:space="0" w:color="auto"/>
        <w:left w:val="none" w:sz="0" w:space="0" w:color="auto"/>
        <w:bottom w:val="none" w:sz="0" w:space="0" w:color="auto"/>
        <w:right w:val="none" w:sz="0" w:space="0" w:color="auto"/>
      </w:divBdr>
    </w:div>
    <w:div w:id="1792935545">
      <w:bodyDiv w:val="1"/>
      <w:marLeft w:val="0"/>
      <w:marRight w:val="0"/>
      <w:marTop w:val="0"/>
      <w:marBottom w:val="0"/>
      <w:divBdr>
        <w:top w:val="none" w:sz="0" w:space="0" w:color="auto"/>
        <w:left w:val="none" w:sz="0" w:space="0" w:color="auto"/>
        <w:bottom w:val="none" w:sz="0" w:space="0" w:color="auto"/>
        <w:right w:val="none" w:sz="0" w:space="0" w:color="auto"/>
      </w:divBdr>
    </w:div>
    <w:div w:id="1793548860">
      <w:bodyDiv w:val="1"/>
      <w:marLeft w:val="0"/>
      <w:marRight w:val="0"/>
      <w:marTop w:val="0"/>
      <w:marBottom w:val="0"/>
      <w:divBdr>
        <w:top w:val="none" w:sz="0" w:space="0" w:color="auto"/>
        <w:left w:val="none" w:sz="0" w:space="0" w:color="auto"/>
        <w:bottom w:val="none" w:sz="0" w:space="0" w:color="auto"/>
        <w:right w:val="none" w:sz="0" w:space="0" w:color="auto"/>
      </w:divBdr>
    </w:div>
    <w:div w:id="1794597306">
      <w:bodyDiv w:val="1"/>
      <w:marLeft w:val="0"/>
      <w:marRight w:val="0"/>
      <w:marTop w:val="0"/>
      <w:marBottom w:val="0"/>
      <w:divBdr>
        <w:top w:val="none" w:sz="0" w:space="0" w:color="auto"/>
        <w:left w:val="none" w:sz="0" w:space="0" w:color="auto"/>
        <w:bottom w:val="none" w:sz="0" w:space="0" w:color="auto"/>
        <w:right w:val="none" w:sz="0" w:space="0" w:color="auto"/>
      </w:divBdr>
    </w:div>
    <w:div w:id="1794906133">
      <w:bodyDiv w:val="1"/>
      <w:marLeft w:val="0"/>
      <w:marRight w:val="0"/>
      <w:marTop w:val="0"/>
      <w:marBottom w:val="0"/>
      <w:divBdr>
        <w:top w:val="none" w:sz="0" w:space="0" w:color="auto"/>
        <w:left w:val="none" w:sz="0" w:space="0" w:color="auto"/>
        <w:bottom w:val="none" w:sz="0" w:space="0" w:color="auto"/>
        <w:right w:val="none" w:sz="0" w:space="0" w:color="auto"/>
      </w:divBdr>
    </w:div>
    <w:div w:id="1795097547">
      <w:bodyDiv w:val="1"/>
      <w:marLeft w:val="0"/>
      <w:marRight w:val="0"/>
      <w:marTop w:val="0"/>
      <w:marBottom w:val="0"/>
      <w:divBdr>
        <w:top w:val="none" w:sz="0" w:space="0" w:color="auto"/>
        <w:left w:val="none" w:sz="0" w:space="0" w:color="auto"/>
        <w:bottom w:val="none" w:sz="0" w:space="0" w:color="auto"/>
        <w:right w:val="none" w:sz="0" w:space="0" w:color="auto"/>
      </w:divBdr>
    </w:div>
    <w:div w:id="1795445905">
      <w:bodyDiv w:val="1"/>
      <w:marLeft w:val="0"/>
      <w:marRight w:val="0"/>
      <w:marTop w:val="0"/>
      <w:marBottom w:val="0"/>
      <w:divBdr>
        <w:top w:val="none" w:sz="0" w:space="0" w:color="auto"/>
        <w:left w:val="none" w:sz="0" w:space="0" w:color="auto"/>
        <w:bottom w:val="none" w:sz="0" w:space="0" w:color="auto"/>
        <w:right w:val="none" w:sz="0" w:space="0" w:color="auto"/>
      </w:divBdr>
    </w:div>
    <w:div w:id="1795634415">
      <w:bodyDiv w:val="1"/>
      <w:marLeft w:val="0"/>
      <w:marRight w:val="0"/>
      <w:marTop w:val="0"/>
      <w:marBottom w:val="0"/>
      <w:divBdr>
        <w:top w:val="none" w:sz="0" w:space="0" w:color="auto"/>
        <w:left w:val="none" w:sz="0" w:space="0" w:color="auto"/>
        <w:bottom w:val="none" w:sz="0" w:space="0" w:color="auto"/>
        <w:right w:val="none" w:sz="0" w:space="0" w:color="auto"/>
      </w:divBdr>
    </w:div>
    <w:div w:id="1796413386">
      <w:bodyDiv w:val="1"/>
      <w:marLeft w:val="0"/>
      <w:marRight w:val="0"/>
      <w:marTop w:val="0"/>
      <w:marBottom w:val="0"/>
      <w:divBdr>
        <w:top w:val="none" w:sz="0" w:space="0" w:color="auto"/>
        <w:left w:val="none" w:sz="0" w:space="0" w:color="auto"/>
        <w:bottom w:val="none" w:sz="0" w:space="0" w:color="auto"/>
        <w:right w:val="none" w:sz="0" w:space="0" w:color="auto"/>
      </w:divBdr>
    </w:div>
    <w:div w:id="1796561534">
      <w:bodyDiv w:val="1"/>
      <w:marLeft w:val="0"/>
      <w:marRight w:val="0"/>
      <w:marTop w:val="0"/>
      <w:marBottom w:val="0"/>
      <w:divBdr>
        <w:top w:val="none" w:sz="0" w:space="0" w:color="auto"/>
        <w:left w:val="none" w:sz="0" w:space="0" w:color="auto"/>
        <w:bottom w:val="none" w:sz="0" w:space="0" w:color="auto"/>
        <w:right w:val="none" w:sz="0" w:space="0" w:color="auto"/>
      </w:divBdr>
    </w:div>
    <w:div w:id="1796632495">
      <w:bodyDiv w:val="1"/>
      <w:marLeft w:val="0"/>
      <w:marRight w:val="0"/>
      <w:marTop w:val="0"/>
      <w:marBottom w:val="0"/>
      <w:divBdr>
        <w:top w:val="none" w:sz="0" w:space="0" w:color="auto"/>
        <w:left w:val="none" w:sz="0" w:space="0" w:color="auto"/>
        <w:bottom w:val="none" w:sz="0" w:space="0" w:color="auto"/>
        <w:right w:val="none" w:sz="0" w:space="0" w:color="auto"/>
      </w:divBdr>
    </w:div>
    <w:div w:id="1796633729">
      <w:bodyDiv w:val="1"/>
      <w:marLeft w:val="0"/>
      <w:marRight w:val="0"/>
      <w:marTop w:val="0"/>
      <w:marBottom w:val="0"/>
      <w:divBdr>
        <w:top w:val="none" w:sz="0" w:space="0" w:color="auto"/>
        <w:left w:val="none" w:sz="0" w:space="0" w:color="auto"/>
        <w:bottom w:val="none" w:sz="0" w:space="0" w:color="auto"/>
        <w:right w:val="none" w:sz="0" w:space="0" w:color="auto"/>
      </w:divBdr>
    </w:div>
    <w:div w:id="1797094138">
      <w:bodyDiv w:val="1"/>
      <w:marLeft w:val="0"/>
      <w:marRight w:val="0"/>
      <w:marTop w:val="0"/>
      <w:marBottom w:val="0"/>
      <w:divBdr>
        <w:top w:val="none" w:sz="0" w:space="0" w:color="auto"/>
        <w:left w:val="none" w:sz="0" w:space="0" w:color="auto"/>
        <w:bottom w:val="none" w:sz="0" w:space="0" w:color="auto"/>
        <w:right w:val="none" w:sz="0" w:space="0" w:color="auto"/>
      </w:divBdr>
    </w:div>
    <w:div w:id="1797680118">
      <w:bodyDiv w:val="1"/>
      <w:marLeft w:val="0"/>
      <w:marRight w:val="0"/>
      <w:marTop w:val="0"/>
      <w:marBottom w:val="0"/>
      <w:divBdr>
        <w:top w:val="none" w:sz="0" w:space="0" w:color="auto"/>
        <w:left w:val="none" w:sz="0" w:space="0" w:color="auto"/>
        <w:bottom w:val="none" w:sz="0" w:space="0" w:color="auto"/>
        <w:right w:val="none" w:sz="0" w:space="0" w:color="auto"/>
      </w:divBdr>
    </w:div>
    <w:div w:id="1798176889">
      <w:bodyDiv w:val="1"/>
      <w:marLeft w:val="0"/>
      <w:marRight w:val="0"/>
      <w:marTop w:val="0"/>
      <w:marBottom w:val="0"/>
      <w:divBdr>
        <w:top w:val="none" w:sz="0" w:space="0" w:color="auto"/>
        <w:left w:val="none" w:sz="0" w:space="0" w:color="auto"/>
        <w:bottom w:val="none" w:sz="0" w:space="0" w:color="auto"/>
        <w:right w:val="none" w:sz="0" w:space="0" w:color="auto"/>
      </w:divBdr>
    </w:div>
    <w:div w:id="1798453373">
      <w:bodyDiv w:val="1"/>
      <w:marLeft w:val="0"/>
      <w:marRight w:val="0"/>
      <w:marTop w:val="0"/>
      <w:marBottom w:val="0"/>
      <w:divBdr>
        <w:top w:val="none" w:sz="0" w:space="0" w:color="auto"/>
        <w:left w:val="none" w:sz="0" w:space="0" w:color="auto"/>
        <w:bottom w:val="none" w:sz="0" w:space="0" w:color="auto"/>
        <w:right w:val="none" w:sz="0" w:space="0" w:color="auto"/>
      </w:divBdr>
    </w:div>
    <w:div w:id="1798834909">
      <w:bodyDiv w:val="1"/>
      <w:marLeft w:val="0"/>
      <w:marRight w:val="0"/>
      <w:marTop w:val="0"/>
      <w:marBottom w:val="0"/>
      <w:divBdr>
        <w:top w:val="none" w:sz="0" w:space="0" w:color="auto"/>
        <w:left w:val="none" w:sz="0" w:space="0" w:color="auto"/>
        <w:bottom w:val="none" w:sz="0" w:space="0" w:color="auto"/>
        <w:right w:val="none" w:sz="0" w:space="0" w:color="auto"/>
      </w:divBdr>
    </w:div>
    <w:div w:id="1800025629">
      <w:bodyDiv w:val="1"/>
      <w:marLeft w:val="0"/>
      <w:marRight w:val="0"/>
      <w:marTop w:val="0"/>
      <w:marBottom w:val="0"/>
      <w:divBdr>
        <w:top w:val="none" w:sz="0" w:space="0" w:color="auto"/>
        <w:left w:val="none" w:sz="0" w:space="0" w:color="auto"/>
        <w:bottom w:val="none" w:sz="0" w:space="0" w:color="auto"/>
        <w:right w:val="none" w:sz="0" w:space="0" w:color="auto"/>
      </w:divBdr>
    </w:div>
    <w:div w:id="1800951353">
      <w:bodyDiv w:val="1"/>
      <w:marLeft w:val="0"/>
      <w:marRight w:val="0"/>
      <w:marTop w:val="0"/>
      <w:marBottom w:val="0"/>
      <w:divBdr>
        <w:top w:val="none" w:sz="0" w:space="0" w:color="auto"/>
        <w:left w:val="none" w:sz="0" w:space="0" w:color="auto"/>
        <w:bottom w:val="none" w:sz="0" w:space="0" w:color="auto"/>
        <w:right w:val="none" w:sz="0" w:space="0" w:color="auto"/>
      </w:divBdr>
    </w:div>
    <w:div w:id="1801141708">
      <w:bodyDiv w:val="1"/>
      <w:marLeft w:val="0"/>
      <w:marRight w:val="0"/>
      <w:marTop w:val="0"/>
      <w:marBottom w:val="0"/>
      <w:divBdr>
        <w:top w:val="none" w:sz="0" w:space="0" w:color="auto"/>
        <w:left w:val="none" w:sz="0" w:space="0" w:color="auto"/>
        <w:bottom w:val="none" w:sz="0" w:space="0" w:color="auto"/>
        <w:right w:val="none" w:sz="0" w:space="0" w:color="auto"/>
      </w:divBdr>
    </w:div>
    <w:div w:id="1801192496">
      <w:bodyDiv w:val="1"/>
      <w:marLeft w:val="0"/>
      <w:marRight w:val="0"/>
      <w:marTop w:val="0"/>
      <w:marBottom w:val="0"/>
      <w:divBdr>
        <w:top w:val="none" w:sz="0" w:space="0" w:color="auto"/>
        <w:left w:val="none" w:sz="0" w:space="0" w:color="auto"/>
        <w:bottom w:val="none" w:sz="0" w:space="0" w:color="auto"/>
        <w:right w:val="none" w:sz="0" w:space="0" w:color="auto"/>
      </w:divBdr>
    </w:div>
    <w:div w:id="1801846923">
      <w:bodyDiv w:val="1"/>
      <w:marLeft w:val="0"/>
      <w:marRight w:val="0"/>
      <w:marTop w:val="0"/>
      <w:marBottom w:val="0"/>
      <w:divBdr>
        <w:top w:val="none" w:sz="0" w:space="0" w:color="auto"/>
        <w:left w:val="none" w:sz="0" w:space="0" w:color="auto"/>
        <w:bottom w:val="none" w:sz="0" w:space="0" w:color="auto"/>
        <w:right w:val="none" w:sz="0" w:space="0" w:color="auto"/>
      </w:divBdr>
    </w:div>
    <w:div w:id="1801873120">
      <w:bodyDiv w:val="1"/>
      <w:marLeft w:val="0"/>
      <w:marRight w:val="0"/>
      <w:marTop w:val="0"/>
      <w:marBottom w:val="0"/>
      <w:divBdr>
        <w:top w:val="none" w:sz="0" w:space="0" w:color="auto"/>
        <w:left w:val="none" w:sz="0" w:space="0" w:color="auto"/>
        <w:bottom w:val="none" w:sz="0" w:space="0" w:color="auto"/>
        <w:right w:val="none" w:sz="0" w:space="0" w:color="auto"/>
      </w:divBdr>
    </w:div>
    <w:div w:id="1802072473">
      <w:bodyDiv w:val="1"/>
      <w:marLeft w:val="0"/>
      <w:marRight w:val="0"/>
      <w:marTop w:val="0"/>
      <w:marBottom w:val="0"/>
      <w:divBdr>
        <w:top w:val="none" w:sz="0" w:space="0" w:color="auto"/>
        <w:left w:val="none" w:sz="0" w:space="0" w:color="auto"/>
        <w:bottom w:val="none" w:sz="0" w:space="0" w:color="auto"/>
        <w:right w:val="none" w:sz="0" w:space="0" w:color="auto"/>
      </w:divBdr>
    </w:div>
    <w:div w:id="1802335262">
      <w:bodyDiv w:val="1"/>
      <w:marLeft w:val="0"/>
      <w:marRight w:val="0"/>
      <w:marTop w:val="0"/>
      <w:marBottom w:val="0"/>
      <w:divBdr>
        <w:top w:val="none" w:sz="0" w:space="0" w:color="auto"/>
        <w:left w:val="none" w:sz="0" w:space="0" w:color="auto"/>
        <w:bottom w:val="none" w:sz="0" w:space="0" w:color="auto"/>
        <w:right w:val="none" w:sz="0" w:space="0" w:color="auto"/>
      </w:divBdr>
    </w:div>
    <w:div w:id="1803377934">
      <w:bodyDiv w:val="1"/>
      <w:marLeft w:val="0"/>
      <w:marRight w:val="0"/>
      <w:marTop w:val="0"/>
      <w:marBottom w:val="0"/>
      <w:divBdr>
        <w:top w:val="none" w:sz="0" w:space="0" w:color="auto"/>
        <w:left w:val="none" w:sz="0" w:space="0" w:color="auto"/>
        <w:bottom w:val="none" w:sz="0" w:space="0" w:color="auto"/>
        <w:right w:val="none" w:sz="0" w:space="0" w:color="auto"/>
      </w:divBdr>
    </w:div>
    <w:div w:id="1803961642">
      <w:bodyDiv w:val="1"/>
      <w:marLeft w:val="0"/>
      <w:marRight w:val="0"/>
      <w:marTop w:val="0"/>
      <w:marBottom w:val="0"/>
      <w:divBdr>
        <w:top w:val="none" w:sz="0" w:space="0" w:color="auto"/>
        <w:left w:val="none" w:sz="0" w:space="0" w:color="auto"/>
        <w:bottom w:val="none" w:sz="0" w:space="0" w:color="auto"/>
        <w:right w:val="none" w:sz="0" w:space="0" w:color="auto"/>
      </w:divBdr>
    </w:div>
    <w:div w:id="1804275468">
      <w:bodyDiv w:val="1"/>
      <w:marLeft w:val="0"/>
      <w:marRight w:val="0"/>
      <w:marTop w:val="0"/>
      <w:marBottom w:val="0"/>
      <w:divBdr>
        <w:top w:val="none" w:sz="0" w:space="0" w:color="auto"/>
        <w:left w:val="none" w:sz="0" w:space="0" w:color="auto"/>
        <w:bottom w:val="none" w:sz="0" w:space="0" w:color="auto"/>
        <w:right w:val="none" w:sz="0" w:space="0" w:color="auto"/>
      </w:divBdr>
    </w:div>
    <w:div w:id="1804351625">
      <w:bodyDiv w:val="1"/>
      <w:marLeft w:val="0"/>
      <w:marRight w:val="0"/>
      <w:marTop w:val="0"/>
      <w:marBottom w:val="0"/>
      <w:divBdr>
        <w:top w:val="none" w:sz="0" w:space="0" w:color="auto"/>
        <w:left w:val="none" w:sz="0" w:space="0" w:color="auto"/>
        <w:bottom w:val="none" w:sz="0" w:space="0" w:color="auto"/>
        <w:right w:val="none" w:sz="0" w:space="0" w:color="auto"/>
      </w:divBdr>
    </w:div>
    <w:div w:id="1804689048">
      <w:bodyDiv w:val="1"/>
      <w:marLeft w:val="0"/>
      <w:marRight w:val="0"/>
      <w:marTop w:val="0"/>
      <w:marBottom w:val="0"/>
      <w:divBdr>
        <w:top w:val="none" w:sz="0" w:space="0" w:color="auto"/>
        <w:left w:val="none" w:sz="0" w:space="0" w:color="auto"/>
        <w:bottom w:val="none" w:sz="0" w:space="0" w:color="auto"/>
        <w:right w:val="none" w:sz="0" w:space="0" w:color="auto"/>
      </w:divBdr>
    </w:div>
    <w:div w:id="1805200788">
      <w:bodyDiv w:val="1"/>
      <w:marLeft w:val="0"/>
      <w:marRight w:val="0"/>
      <w:marTop w:val="0"/>
      <w:marBottom w:val="0"/>
      <w:divBdr>
        <w:top w:val="none" w:sz="0" w:space="0" w:color="auto"/>
        <w:left w:val="none" w:sz="0" w:space="0" w:color="auto"/>
        <w:bottom w:val="none" w:sz="0" w:space="0" w:color="auto"/>
        <w:right w:val="none" w:sz="0" w:space="0" w:color="auto"/>
      </w:divBdr>
    </w:div>
    <w:div w:id="1805270902">
      <w:bodyDiv w:val="1"/>
      <w:marLeft w:val="0"/>
      <w:marRight w:val="0"/>
      <w:marTop w:val="0"/>
      <w:marBottom w:val="0"/>
      <w:divBdr>
        <w:top w:val="none" w:sz="0" w:space="0" w:color="auto"/>
        <w:left w:val="none" w:sz="0" w:space="0" w:color="auto"/>
        <w:bottom w:val="none" w:sz="0" w:space="0" w:color="auto"/>
        <w:right w:val="none" w:sz="0" w:space="0" w:color="auto"/>
      </w:divBdr>
    </w:div>
    <w:div w:id="1807315660">
      <w:bodyDiv w:val="1"/>
      <w:marLeft w:val="0"/>
      <w:marRight w:val="0"/>
      <w:marTop w:val="0"/>
      <w:marBottom w:val="0"/>
      <w:divBdr>
        <w:top w:val="none" w:sz="0" w:space="0" w:color="auto"/>
        <w:left w:val="none" w:sz="0" w:space="0" w:color="auto"/>
        <w:bottom w:val="none" w:sz="0" w:space="0" w:color="auto"/>
        <w:right w:val="none" w:sz="0" w:space="0" w:color="auto"/>
      </w:divBdr>
    </w:div>
    <w:div w:id="1808432171">
      <w:bodyDiv w:val="1"/>
      <w:marLeft w:val="0"/>
      <w:marRight w:val="0"/>
      <w:marTop w:val="0"/>
      <w:marBottom w:val="0"/>
      <w:divBdr>
        <w:top w:val="none" w:sz="0" w:space="0" w:color="auto"/>
        <w:left w:val="none" w:sz="0" w:space="0" w:color="auto"/>
        <w:bottom w:val="none" w:sz="0" w:space="0" w:color="auto"/>
        <w:right w:val="none" w:sz="0" w:space="0" w:color="auto"/>
      </w:divBdr>
    </w:div>
    <w:div w:id="1808469410">
      <w:bodyDiv w:val="1"/>
      <w:marLeft w:val="0"/>
      <w:marRight w:val="0"/>
      <w:marTop w:val="0"/>
      <w:marBottom w:val="0"/>
      <w:divBdr>
        <w:top w:val="none" w:sz="0" w:space="0" w:color="auto"/>
        <w:left w:val="none" w:sz="0" w:space="0" w:color="auto"/>
        <w:bottom w:val="none" w:sz="0" w:space="0" w:color="auto"/>
        <w:right w:val="none" w:sz="0" w:space="0" w:color="auto"/>
      </w:divBdr>
    </w:div>
    <w:div w:id="1808474514">
      <w:bodyDiv w:val="1"/>
      <w:marLeft w:val="0"/>
      <w:marRight w:val="0"/>
      <w:marTop w:val="0"/>
      <w:marBottom w:val="0"/>
      <w:divBdr>
        <w:top w:val="none" w:sz="0" w:space="0" w:color="auto"/>
        <w:left w:val="none" w:sz="0" w:space="0" w:color="auto"/>
        <w:bottom w:val="none" w:sz="0" w:space="0" w:color="auto"/>
        <w:right w:val="none" w:sz="0" w:space="0" w:color="auto"/>
      </w:divBdr>
    </w:div>
    <w:div w:id="1808936660">
      <w:bodyDiv w:val="1"/>
      <w:marLeft w:val="0"/>
      <w:marRight w:val="0"/>
      <w:marTop w:val="0"/>
      <w:marBottom w:val="0"/>
      <w:divBdr>
        <w:top w:val="none" w:sz="0" w:space="0" w:color="auto"/>
        <w:left w:val="none" w:sz="0" w:space="0" w:color="auto"/>
        <w:bottom w:val="none" w:sz="0" w:space="0" w:color="auto"/>
        <w:right w:val="none" w:sz="0" w:space="0" w:color="auto"/>
      </w:divBdr>
    </w:div>
    <w:div w:id="1809083093">
      <w:bodyDiv w:val="1"/>
      <w:marLeft w:val="0"/>
      <w:marRight w:val="0"/>
      <w:marTop w:val="0"/>
      <w:marBottom w:val="0"/>
      <w:divBdr>
        <w:top w:val="none" w:sz="0" w:space="0" w:color="auto"/>
        <w:left w:val="none" w:sz="0" w:space="0" w:color="auto"/>
        <w:bottom w:val="none" w:sz="0" w:space="0" w:color="auto"/>
        <w:right w:val="none" w:sz="0" w:space="0" w:color="auto"/>
      </w:divBdr>
    </w:div>
    <w:div w:id="1809083543">
      <w:bodyDiv w:val="1"/>
      <w:marLeft w:val="0"/>
      <w:marRight w:val="0"/>
      <w:marTop w:val="0"/>
      <w:marBottom w:val="0"/>
      <w:divBdr>
        <w:top w:val="none" w:sz="0" w:space="0" w:color="auto"/>
        <w:left w:val="none" w:sz="0" w:space="0" w:color="auto"/>
        <w:bottom w:val="none" w:sz="0" w:space="0" w:color="auto"/>
        <w:right w:val="none" w:sz="0" w:space="0" w:color="auto"/>
      </w:divBdr>
    </w:div>
    <w:div w:id="1809086019">
      <w:bodyDiv w:val="1"/>
      <w:marLeft w:val="0"/>
      <w:marRight w:val="0"/>
      <w:marTop w:val="0"/>
      <w:marBottom w:val="0"/>
      <w:divBdr>
        <w:top w:val="none" w:sz="0" w:space="0" w:color="auto"/>
        <w:left w:val="none" w:sz="0" w:space="0" w:color="auto"/>
        <w:bottom w:val="none" w:sz="0" w:space="0" w:color="auto"/>
        <w:right w:val="none" w:sz="0" w:space="0" w:color="auto"/>
      </w:divBdr>
    </w:div>
    <w:div w:id="1809350456">
      <w:bodyDiv w:val="1"/>
      <w:marLeft w:val="0"/>
      <w:marRight w:val="0"/>
      <w:marTop w:val="0"/>
      <w:marBottom w:val="0"/>
      <w:divBdr>
        <w:top w:val="none" w:sz="0" w:space="0" w:color="auto"/>
        <w:left w:val="none" w:sz="0" w:space="0" w:color="auto"/>
        <w:bottom w:val="none" w:sz="0" w:space="0" w:color="auto"/>
        <w:right w:val="none" w:sz="0" w:space="0" w:color="auto"/>
      </w:divBdr>
    </w:div>
    <w:div w:id="1809545226">
      <w:bodyDiv w:val="1"/>
      <w:marLeft w:val="0"/>
      <w:marRight w:val="0"/>
      <w:marTop w:val="0"/>
      <w:marBottom w:val="0"/>
      <w:divBdr>
        <w:top w:val="none" w:sz="0" w:space="0" w:color="auto"/>
        <w:left w:val="none" w:sz="0" w:space="0" w:color="auto"/>
        <w:bottom w:val="none" w:sz="0" w:space="0" w:color="auto"/>
        <w:right w:val="none" w:sz="0" w:space="0" w:color="auto"/>
      </w:divBdr>
    </w:div>
    <w:div w:id="1810435818">
      <w:bodyDiv w:val="1"/>
      <w:marLeft w:val="0"/>
      <w:marRight w:val="0"/>
      <w:marTop w:val="0"/>
      <w:marBottom w:val="0"/>
      <w:divBdr>
        <w:top w:val="none" w:sz="0" w:space="0" w:color="auto"/>
        <w:left w:val="none" w:sz="0" w:space="0" w:color="auto"/>
        <w:bottom w:val="none" w:sz="0" w:space="0" w:color="auto"/>
        <w:right w:val="none" w:sz="0" w:space="0" w:color="auto"/>
      </w:divBdr>
    </w:div>
    <w:div w:id="1810826100">
      <w:bodyDiv w:val="1"/>
      <w:marLeft w:val="0"/>
      <w:marRight w:val="0"/>
      <w:marTop w:val="0"/>
      <w:marBottom w:val="0"/>
      <w:divBdr>
        <w:top w:val="none" w:sz="0" w:space="0" w:color="auto"/>
        <w:left w:val="none" w:sz="0" w:space="0" w:color="auto"/>
        <w:bottom w:val="none" w:sz="0" w:space="0" w:color="auto"/>
        <w:right w:val="none" w:sz="0" w:space="0" w:color="auto"/>
      </w:divBdr>
    </w:div>
    <w:div w:id="1811095205">
      <w:bodyDiv w:val="1"/>
      <w:marLeft w:val="0"/>
      <w:marRight w:val="0"/>
      <w:marTop w:val="0"/>
      <w:marBottom w:val="0"/>
      <w:divBdr>
        <w:top w:val="none" w:sz="0" w:space="0" w:color="auto"/>
        <w:left w:val="none" w:sz="0" w:space="0" w:color="auto"/>
        <w:bottom w:val="none" w:sz="0" w:space="0" w:color="auto"/>
        <w:right w:val="none" w:sz="0" w:space="0" w:color="auto"/>
      </w:divBdr>
    </w:div>
    <w:div w:id="1812018905">
      <w:bodyDiv w:val="1"/>
      <w:marLeft w:val="0"/>
      <w:marRight w:val="0"/>
      <w:marTop w:val="0"/>
      <w:marBottom w:val="0"/>
      <w:divBdr>
        <w:top w:val="none" w:sz="0" w:space="0" w:color="auto"/>
        <w:left w:val="none" w:sz="0" w:space="0" w:color="auto"/>
        <w:bottom w:val="none" w:sz="0" w:space="0" w:color="auto"/>
        <w:right w:val="none" w:sz="0" w:space="0" w:color="auto"/>
      </w:divBdr>
    </w:div>
    <w:div w:id="1812214239">
      <w:bodyDiv w:val="1"/>
      <w:marLeft w:val="0"/>
      <w:marRight w:val="0"/>
      <w:marTop w:val="0"/>
      <w:marBottom w:val="0"/>
      <w:divBdr>
        <w:top w:val="none" w:sz="0" w:space="0" w:color="auto"/>
        <w:left w:val="none" w:sz="0" w:space="0" w:color="auto"/>
        <w:bottom w:val="none" w:sz="0" w:space="0" w:color="auto"/>
        <w:right w:val="none" w:sz="0" w:space="0" w:color="auto"/>
      </w:divBdr>
    </w:div>
    <w:div w:id="1812483604">
      <w:bodyDiv w:val="1"/>
      <w:marLeft w:val="0"/>
      <w:marRight w:val="0"/>
      <w:marTop w:val="0"/>
      <w:marBottom w:val="0"/>
      <w:divBdr>
        <w:top w:val="none" w:sz="0" w:space="0" w:color="auto"/>
        <w:left w:val="none" w:sz="0" w:space="0" w:color="auto"/>
        <w:bottom w:val="none" w:sz="0" w:space="0" w:color="auto"/>
        <w:right w:val="none" w:sz="0" w:space="0" w:color="auto"/>
      </w:divBdr>
    </w:div>
    <w:div w:id="1813252415">
      <w:bodyDiv w:val="1"/>
      <w:marLeft w:val="0"/>
      <w:marRight w:val="0"/>
      <w:marTop w:val="0"/>
      <w:marBottom w:val="0"/>
      <w:divBdr>
        <w:top w:val="none" w:sz="0" w:space="0" w:color="auto"/>
        <w:left w:val="none" w:sz="0" w:space="0" w:color="auto"/>
        <w:bottom w:val="none" w:sz="0" w:space="0" w:color="auto"/>
        <w:right w:val="none" w:sz="0" w:space="0" w:color="auto"/>
      </w:divBdr>
    </w:div>
    <w:div w:id="1813861107">
      <w:bodyDiv w:val="1"/>
      <w:marLeft w:val="0"/>
      <w:marRight w:val="0"/>
      <w:marTop w:val="0"/>
      <w:marBottom w:val="0"/>
      <w:divBdr>
        <w:top w:val="none" w:sz="0" w:space="0" w:color="auto"/>
        <w:left w:val="none" w:sz="0" w:space="0" w:color="auto"/>
        <w:bottom w:val="none" w:sz="0" w:space="0" w:color="auto"/>
        <w:right w:val="none" w:sz="0" w:space="0" w:color="auto"/>
      </w:divBdr>
    </w:div>
    <w:div w:id="1814173859">
      <w:bodyDiv w:val="1"/>
      <w:marLeft w:val="0"/>
      <w:marRight w:val="0"/>
      <w:marTop w:val="0"/>
      <w:marBottom w:val="0"/>
      <w:divBdr>
        <w:top w:val="none" w:sz="0" w:space="0" w:color="auto"/>
        <w:left w:val="none" w:sz="0" w:space="0" w:color="auto"/>
        <w:bottom w:val="none" w:sz="0" w:space="0" w:color="auto"/>
        <w:right w:val="none" w:sz="0" w:space="0" w:color="auto"/>
      </w:divBdr>
    </w:div>
    <w:div w:id="1814323625">
      <w:bodyDiv w:val="1"/>
      <w:marLeft w:val="0"/>
      <w:marRight w:val="0"/>
      <w:marTop w:val="0"/>
      <w:marBottom w:val="0"/>
      <w:divBdr>
        <w:top w:val="none" w:sz="0" w:space="0" w:color="auto"/>
        <w:left w:val="none" w:sz="0" w:space="0" w:color="auto"/>
        <w:bottom w:val="none" w:sz="0" w:space="0" w:color="auto"/>
        <w:right w:val="none" w:sz="0" w:space="0" w:color="auto"/>
      </w:divBdr>
    </w:div>
    <w:div w:id="1814563834">
      <w:bodyDiv w:val="1"/>
      <w:marLeft w:val="0"/>
      <w:marRight w:val="0"/>
      <w:marTop w:val="0"/>
      <w:marBottom w:val="0"/>
      <w:divBdr>
        <w:top w:val="none" w:sz="0" w:space="0" w:color="auto"/>
        <w:left w:val="none" w:sz="0" w:space="0" w:color="auto"/>
        <w:bottom w:val="none" w:sz="0" w:space="0" w:color="auto"/>
        <w:right w:val="none" w:sz="0" w:space="0" w:color="auto"/>
      </w:divBdr>
    </w:div>
    <w:div w:id="1814637938">
      <w:bodyDiv w:val="1"/>
      <w:marLeft w:val="0"/>
      <w:marRight w:val="0"/>
      <w:marTop w:val="0"/>
      <w:marBottom w:val="0"/>
      <w:divBdr>
        <w:top w:val="none" w:sz="0" w:space="0" w:color="auto"/>
        <w:left w:val="none" w:sz="0" w:space="0" w:color="auto"/>
        <w:bottom w:val="none" w:sz="0" w:space="0" w:color="auto"/>
        <w:right w:val="none" w:sz="0" w:space="0" w:color="auto"/>
      </w:divBdr>
    </w:div>
    <w:div w:id="1814638021">
      <w:bodyDiv w:val="1"/>
      <w:marLeft w:val="0"/>
      <w:marRight w:val="0"/>
      <w:marTop w:val="0"/>
      <w:marBottom w:val="0"/>
      <w:divBdr>
        <w:top w:val="none" w:sz="0" w:space="0" w:color="auto"/>
        <w:left w:val="none" w:sz="0" w:space="0" w:color="auto"/>
        <w:bottom w:val="none" w:sz="0" w:space="0" w:color="auto"/>
        <w:right w:val="none" w:sz="0" w:space="0" w:color="auto"/>
      </w:divBdr>
    </w:div>
    <w:div w:id="1814904015">
      <w:bodyDiv w:val="1"/>
      <w:marLeft w:val="0"/>
      <w:marRight w:val="0"/>
      <w:marTop w:val="0"/>
      <w:marBottom w:val="0"/>
      <w:divBdr>
        <w:top w:val="none" w:sz="0" w:space="0" w:color="auto"/>
        <w:left w:val="none" w:sz="0" w:space="0" w:color="auto"/>
        <w:bottom w:val="none" w:sz="0" w:space="0" w:color="auto"/>
        <w:right w:val="none" w:sz="0" w:space="0" w:color="auto"/>
      </w:divBdr>
    </w:div>
    <w:div w:id="1814906171">
      <w:bodyDiv w:val="1"/>
      <w:marLeft w:val="0"/>
      <w:marRight w:val="0"/>
      <w:marTop w:val="0"/>
      <w:marBottom w:val="0"/>
      <w:divBdr>
        <w:top w:val="none" w:sz="0" w:space="0" w:color="auto"/>
        <w:left w:val="none" w:sz="0" w:space="0" w:color="auto"/>
        <w:bottom w:val="none" w:sz="0" w:space="0" w:color="auto"/>
        <w:right w:val="none" w:sz="0" w:space="0" w:color="auto"/>
      </w:divBdr>
    </w:div>
    <w:div w:id="1815295745">
      <w:bodyDiv w:val="1"/>
      <w:marLeft w:val="0"/>
      <w:marRight w:val="0"/>
      <w:marTop w:val="0"/>
      <w:marBottom w:val="0"/>
      <w:divBdr>
        <w:top w:val="none" w:sz="0" w:space="0" w:color="auto"/>
        <w:left w:val="none" w:sz="0" w:space="0" w:color="auto"/>
        <w:bottom w:val="none" w:sz="0" w:space="0" w:color="auto"/>
        <w:right w:val="none" w:sz="0" w:space="0" w:color="auto"/>
      </w:divBdr>
    </w:div>
    <w:div w:id="1815755217">
      <w:bodyDiv w:val="1"/>
      <w:marLeft w:val="0"/>
      <w:marRight w:val="0"/>
      <w:marTop w:val="0"/>
      <w:marBottom w:val="0"/>
      <w:divBdr>
        <w:top w:val="none" w:sz="0" w:space="0" w:color="auto"/>
        <w:left w:val="none" w:sz="0" w:space="0" w:color="auto"/>
        <w:bottom w:val="none" w:sz="0" w:space="0" w:color="auto"/>
        <w:right w:val="none" w:sz="0" w:space="0" w:color="auto"/>
      </w:divBdr>
    </w:div>
    <w:div w:id="1816410192">
      <w:bodyDiv w:val="1"/>
      <w:marLeft w:val="0"/>
      <w:marRight w:val="0"/>
      <w:marTop w:val="0"/>
      <w:marBottom w:val="0"/>
      <w:divBdr>
        <w:top w:val="none" w:sz="0" w:space="0" w:color="auto"/>
        <w:left w:val="none" w:sz="0" w:space="0" w:color="auto"/>
        <w:bottom w:val="none" w:sz="0" w:space="0" w:color="auto"/>
        <w:right w:val="none" w:sz="0" w:space="0" w:color="auto"/>
      </w:divBdr>
    </w:div>
    <w:div w:id="1816754898">
      <w:bodyDiv w:val="1"/>
      <w:marLeft w:val="0"/>
      <w:marRight w:val="0"/>
      <w:marTop w:val="0"/>
      <w:marBottom w:val="0"/>
      <w:divBdr>
        <w:top w:val="none" w:sz="0" w:space="0" w:color="auto"/>
        <w:left w:val="none" w:sz="0" w:space="0" w:color="auto"/>
        <w:bottom w:val="none" w:sz="0" w:space="0" w:color="auto"/>
        <w:right w:val="none" w:sz="0" w:space="0" w:color="auto"/>
      </w:divBdr>
    </w:div>
    <w:div w:id="1816988631">
      <w:bodyDiv w:val="1"/>
      <w:marLeft w:val="0"/>
      <w:marRight w:val="0"/>
      <w:marTop w:val="0"/>
      <w:marBottom w:val="0"/>
      <w:divBdr>
        <w:top w:val="none" w:sz="0" w:space="0" w:color="auto"/>
        <w:left w:val="none" w:sz="0" w:space="0" w:color="auto"/>
        <w:bottom w:val="none" w:sz="0" w:space="0" w:color="auto"/>
        <w:right w:val="none" w:sz="0" w:space="0" w:color="auto"/>
      </w:divBdr>
    </w:div>
    <w:div w:id="1817601976">
      <w:bodyDiv w:val="1"/>
      <w:marLeft w:val="0"/>
      <w:marRight w:val="0"/>
      <w:marTop w:val="0"/>
      <w:marBottom w:val="0"/>
      <w:divBdr>
        <w:top w:val="none" w:sz="0" w:space="0" w:color="auto"/>
        <w:left w:val="none" w:sz="0" w:space="0" w:color="auto"/>
        <w:bottom w:val="none" w:sz="0" w:space="0" w:color="auto"/>
        <w:right w:val="none" w:sz="0" w:space="0" w:color="auto"/>
      </w:divBdr>
    </w:div>
    <w:div w:id="1817647140">
      <w:bodyDiv w:val="1"/>
      <w:marLeft w:val="0"/>
      <w:marRight w:val="0"/>
      <w:marTop w:val="0"/>
      <w:marBottom w:val="0"/>
      <w:divBdr>
        <w:top w:val="none" w:sz="0" w:space="0" w:color="auto"/>
        <w:left w:val="none" w:sz="0" w:space="0" w:color="auto"/>
        <w:bottom w:val="none" w:sz="0" w:space="0" w:color="auto"/>
        <w:right w:val="none" w:sz="0" w:space="0" w:color="auto"/>
      </w:divBdr>
    </w:div>
    <w:div w:id="1817720123">
      <w:bodyDiv w:val="1"/>
      <w:marLeft w:val="0"/>
      <w:marRight w:val="0"/>
      <w:marTop w:val="0"/>
      <w:marBottom w:val="0"/>
      <w:divBdr>
        <w:top w:val="none" w:sz="0" w:space="0" w:color="auto"/>
        <w:left w:val="none" w:sz="0" w:space="0" w:color="auto"/>
        <w:bottom w:val="none" w:sz="0" w:space="0" w:color="auto"/>
        <w:right w:val="none" w:sz="0" w:space="0" w:color="auto"/>
      </w:divBdr>
    </w:div>
    <w:div w:id="1817994574">
      <w:bodyDiv w:val="1"/>
      <w:marLeft w:val="0"/>
      <w:marRight w:val="0"/>
      <w:marTop w:val="0"/>
      <w:marBottom w:val="0"/>
      <w:divBdr>
        <w:top w:val="none" w:sz="0" w:space="0" w:color="auto"/>
        <w:left w:val="none" w:sz="0" w:space="0" w:color="auto"/>
        <w:bottom w:val="none" w:sz="0" w:space="0" w:color="auto"/>
        <w:right w:val="none" w:sz="0" w:space="0" w:color="auto"/>
      </w:divBdr>
    </w:div>
    <w:div w:id="1818111635">
      <w:bodyDiv w:val="1"/>
      <w:marLeft w:val="0"/>
      <w:marRight w:val="0"/>
      <w:marTop w:val="0"/>
      <w:marBottom w:val="0"/>
      <w:divBdr>
        <w:top w:val="none" w:sz="0" w:space="0" w:color="auto"/>
        <w:left w:val="none" w:sz="0" w:space="0" w:color="auto"/>
        <w:bottom w:val="none" w:sz="0" w:space="0" w:color="auto"/>
        <w:right w:val="none" w:sz="0" w:space="0" w:color="auto"/>
      </w:divBdr>
    </w:div>
    <w:div w:id="1819884068">
      <w:bodyDiv w:val="1"/>
      <w:marLeft w:val="0"/>
      <w:marRight w:val="0"/>
      <w:marTop w:val="0"/>
      <w:marBottom w:val="0"/>
      <w:divBdr>
        <w:top w:val="none" w:sz="0" w:space="0" w:color="auto"/>
        <w:left w:val="none" w:sz="0" w:space="0" w:color="auto"/>
        <w:bottom w:val="none" w:sz="0" w:space="0" w:color="auto"/>
        <w:right w:val="none" w:sz="0" w:space="0" w:color="auto"/>
      </w:divBdr>
    </w:div>
    <w:div w:id="1819951333">
      <w:bodyDiv w:val="1"/>
      <w:marLeft w:val="0"/>
      <w:marRight w:val="0"/>
      <w:marTop w:val="0"/>
      <w:marBottom w:val="0"/>
      <w:divBdr>
        <w:top w:val="none" w:sz="0" w:space="0" w:color="auto"/>
        <w:left w:val="none" w:sz="0" w:space="0" w:color="auto"/>
        <w:bottom w:val="none" w:sz="0" w:space="0" w:color="auto"/>
        <w:right w:val="none" w:sz="0" w:space="0" w:color="auto"/>
      </w:divBdr>
    </w:div>
    <w:div w:id="1820224272">
      <w:bodyDiv w:val="1"/>
      <w:marLeft w:val="0"/>
      <w:marRight w:val="0"/>
      <w:marTop w:val="0"/>
      <w:marBottom w:val="0"/>
      <w:divBdr>
        <w:top w:val="none" w:sz="0" w:space="0" w:color="auto"/>
        <w:left w:val="none" w:sz="0" w:space="0" w:color="auto"/>
        <w:bottom w:val="none" w:sz="0" w:space="0" w:color="auto"/>
        <w:right w:val="none" w:sz="0" w:space="0" w:color="auto"/>
      </w:divBdr>
    </w:div>
    <w:div w:id="1820418690">
      <w:bodyDiv w:val="1"/>
      <w:marLeft w:val="0"/>
      <w:marRight w:val="0"/>
      <w:marTop w:val="0"/>
      <w:marBottom w:val="0"/>
      <w:divBdr>
        <w:top w:val="none" w:sz="0" w:space="0" w:color="auto"/>
        <w:left w:val="none" w:sz="0" w:space="0" w:color="auto"/>
        <w:bottom w:val="none" w:sz="0" w:space="0" w:color="auto"/>
        <w:right w:val="none" w:sz="0" w:space="0" w:color="auto"/>
      </w:divBdr>
    </w:div>
    <w:div w:id="1820926126">
      <w:bodyDiv w:val="1"/>
      <w:marLeft w:val="0"/>
      <w:marRight w:val="0"/>
      <w:marTop w:val="0"/>
      <w:marBottom w:val="0"/>
      <w:divBdr>
        <w:top w:val="none" w:sz="0" w:space="0" w:color="auto"/>
        <w:left w:val="none" w:sz="0" w:space="0" w:color="auto"/>
        <w:bottom w:val="none" w:sz="0" w:space="0" w:color="auto"/>
        <w:right w:val="none" w:sz="0" w:space="0" w:color="auto"/>
      </w:divBdr>
    </w:div>
    <w:div w:id="1820993187">
      <w:bodyDiv w:val="1"/>
      <w:marLeft w:val="0"/>
      <w:marRight w:val="0"/>
      <w:marTop w:val="0"/>
      <w:marBottom w:val="0"/>
      <w:divBdr>
        <w:top w:val="none" w:sz="0" w:space="0" w:color="auto"/>
        <w:left w:val="none" w:sz="0" w:space="0" w:color="auto"/>
        <w:bottom w:val="none" w:sz="0" w:space="0" w:color="auto"/>
        <w:right w:val="none" w:sz="0" w:space="0" w:color="auto"/>
      </w:divBdr>
    </w:div>
    <w:div w:id="1821143978">
      <w:bodyDiv w:val="1"/>
      <w:marLeft w:val="0"/>
      <w:marRight w:val="0"/>
      <w:marTop w:val="0"/>
      <w:marBottom w:val="0"/>
      <w:divBdr>
        <w:top w:val="none" w:sz="0" w:space="0" w:color="auto"/>
        <w:left w:val="none" w:sz="0" w:space="0" w:color="auto"/>
        <w:bottom w:val="none" w:sz="0" w:space="0" w:color="auto"/>
        <w:right w:val="none" w:sz="0" w:space="0" w:color="auto"/>
      </w:divBdr>
    </w:div>
    <w:div w:id="1821850936">
      <w:bodyDiv w:val="1"/>
      <w:marLeft w:val="0"/>
      <w:marRight w:val="0"/>
      <w:marTop w:val="0"/>
      <w:marBottom w:val="0"/>
      <w:divBdr>
        <w:top w:val="none" w:sz="0" w:space="0" w:color="auto"/>
        <w:left w:val="none" w:sz="0" w:space="0" w:color="auto"/>
        <w:bottom w:val="none" w:sz="0" w:space="0" w:color="auto"/>
        <w:right w:val="none" w:sz="0" w:space="0" w:color="auto"/>
      </w:divBdr>
    </w:div>
    <w:div w:id="1822194978">
      <w:bodyDiv w:val="1"/>
      <w:marLeft w:val="0"/>
      <w:marRight w:val="0"/>
      <w:marTop w:val="0"/>
      <w:marBottom w:val="0"/>
      <w:divBdr>
        <w:top w:val="none" w:sz="0" w:space="0" w:color="auto"/>
        <w:left w:val="none" w:sz="0" w:space="0" w:color="auto"/>
        <w:bottom w:val="none" w:sz="0" w:space="0" w:color="auto"/>
        <w:right w:val="none" w:sz="0" w:space="0" w:color="auto"/>
      </w:divBdr>
    </w:div>
    <w:div w:id="1823043880">
      <w:bodyDiv w:val="1"/>
      <w:marLeft w:val="0"/>
      <w:marRight w:val="0"/>
      <w:marTop w:val="0"/>
      <w:marBottom w:val="0"/>
      <w:divBdr>
        <w:top w:val="none" w:sz="0" w:space="0" w:color="auto"/>
        <w:left w:val="none" w:sz="0" w:space="0" w:color="auto"/>
        <w:bottom w:val="none" w:sz="0" w:space="0" w:color="auto"/>
        <w:right w:val="none" w:sz="0" w:space="0" w:color="auto"/>
      </w:divBdr>
    </w:div>
    <w:div w:id="1823236343">
      <w:bodyDiv w:val="1"/>
      <w:marLeft w:val="0"/>
      <w:marRight w:val="0"/>
      <w:marTop w:val="0"/>
      <w:marBottom w:val="0"/>
      <w:divBdr>
        <w:top w:val="none" w:sz="0" w:space="0" w:color="auto"/>
        <w:left w:val="none" w:sz="0" w:space="0" w:color="auto"/>
        <w:bottom w:val="none" w:sz="0" w:space="0" w:color="auto"/>
        <w:right w:val="none" w:sz="0" w:space="0" w:color="auto"/>
      </w:divBdr>
    </w:div>
    <w:div w:id="1824006967">
      <w:bodyDiv w:val="1"/>
      <w:marLeft w:val="0"/>
      <w:marRight w:val="0"/>
      <w:marTop w:val="0"/>
      <w:marBottom w:val="0"/>
      <w:divBdr>
        <w:top w:val="none" w:sz="0" w:space="0" w:color="auto"/>
        <w:left w:val="none" w:sz="0" w:space="0" w:color="auto"/>
        <w:bottom w:val="none" w:sz="0" w:space="0" w:color="auto"/>
        <w:right w:val="none" w:sz="0" w:space="0" w:color="auto"/>
      </w:divBdr>
    </w:div>
    <w:div w:id="1824197082">
      <w:bodyDiv w:val="1"/>
      <w:marLeft w:val="0"/>
      <w:marRight w:val="0"/>
      <w:marTop w:val="0"/>
      <w:marBottom w:val="0"/>
      <w:divBdr>
        <w:top w:val="none" w:sz="0" w:space="0" w:color="auto"/>
        <w:left w:val="none" w:sz="0" w:space="0" w:color="auto"/>
        <w:bottom w:val="none" w:sz="0" w:space="0" w:color="auto"/>
        <w:right w:val="none" w:sz="0" w:space="0" w:color="auto"/>
      </w:divBdr>
    </w:div>
    <w:div w:id="1824197158">
      <w:bodyDiv w:val="1"/>
      <w:marLeft w:val="0"/>
      <w:marRight w:val="0"/>
      <w:marTop w:val="0"/>
      <w:marBottom w:val="0"/>
      <w:divBdr>
        <w:top w:val="none" w:sz="0" w:space="0" w:color="auto"/>
        <w:left w:val="none" w:sz="0" w:space="0" w:color="auto"/>
        <w:bottom w:val="none" w:sz="0" w:space="0" w:color="auto"/>
        <w:right w:val="none" w:sz="0" w:space="0" w:color="auto"/>
      </w:divBdr>
    </w:div>
    <w:div w:id="1824392048">
      <w:bodyDiv w:val="1"/>
      <w:marLeft w:val="0"/>
      <w:marRight w:val="0"/>
      <w:marTop w:val="0"/>
      <w:marBottom w:val="0"/>
      <w:divBdr>
        <w:top w:val="none" w:sz="0" w:space="0" w:color="auto"/>
        <w:left w:val="none" w:sz="0" w:space="0" w:color="auto"/>
        <w:bottom w:val="none" w:sz="0" w:space="0" w:color="auto"/>
        <w:right w:val="none" w:sz="0" w:space="0" w:color="auto"/>
      </w:divBdr>
    </w:div>
    <w:div w:id="1824616132">
      <w:bodyDiv w:val="1"/>
      <w:marLeft w:val="0"/>
      <w:marRight w:val="0"/>
      <w:marTop w:val="0"/>
      <w:marBottom w:val="0"/>
      <w:divBdr>
        <w:top w:val="none" w:sz="0" w:space="0" w:color="auto"/>
        <w:left w:val="none" w:sz="0" w:space="0" w:color="auto"/>
        <w:bottom w:val="none" w:sz="0" w:space="0" w:color="auto"/>
        <w:right w:val="none" w:sz="0" w:space="0" w:color="auto"/>
      </w:divBdr>
    </w:div>
    <w:div w:id="1824856831">
      <w:bodyDiv w:val="1"/>
      <w:marLeft w:val="0"/>
      <w:marRight w:val="0"/>
      <w:marTop w:val="0"/>
      <w:marBottom w:val="0"/>
      <w:divBdr>
        <w:top w:val="none" w:sz="0" w:space="0" w:color="auto"/>
        <w:left w:val="none" w:sz="0" w:space="0" w:color="auto"/>
        <w:bottom w:val="none" w:sz="0" w:space="0" w:color="auto"/>
        <w:right w:val="none" w:sz="0" w:space="0" w:color="auto"/>
      </w:divBdr>
    </w:div>
    <w:div w:id="1825125216">
      <w:bodyDiv w:val="1"/>
      <w:marLeft w:val="0"/>
      <w:marRight w:val="0"/>
      <w:marTop w:val="0"/>
      <w:marBottom w:val="0"/>
      <w:divBdr>
        <w:top w:val="none" w:sz="0" w:space="0" w:color="auto"/>
        <w:left w:val="none" w:sz="0" w:space="0" w:color="auto"/>
        <w:bottom w:val="none" w:sz="0" w:space="0" w:color="auto"/>
        <w:right w:val="none" w:sz="0" w:space="0" w:color="auto"/>
      </w:divBdr>
    </w:div>
    <w:div w:id="1825782042">
      <w:bodyDiv w:val="1"/>
      <w:marLeft w:val="0"/>
      <w:marRight w:val="0"/>
      <w:marTop w:val="0"/>
      <w:marBottom w:val="0"/>
      <w:divBdr>
        <w:top w:val="none" w:sz="0" w:space="0" w:color="auto"/>
        <w:left w:val="none" w:sz="0" w:space="0" w:color="auto"/>
        <w:bottom w:val="none" w:sz="0" w:space="0" w:color="auto"/>
        <w:right w:val="none" w:sz="0" w:space="0" w:color="auto"/>
      </w:divBdr>
    </w:div>
    <w:div w:id="1825854961">
      <w:bodyDiv w:val="1"/>
      <w:marLeft w:val="0"/>
      <w:marRight w:val="0"/>
      <w:marTop w:val="0"/>
      <w:marBottom w:val="0"/>
      <w:divBdr>
        <w:top w:val="none" w:sz="0" w:space="0" w:color="auto"/>
        <w:left w:val="none" w:sz="0" w:space="0" w:color="auto"/>
        <w:bottom w:val="none" w:sz="0" w:space="0" w:color="auto"/>
        <w:right w:val="none" w:sz="0" w:space="0" w:color="auto"/>
      </w:divBdr>
    </w:div>
    <w:div w:id="1825924894">
      <w:bodyDiv w:val="1"/>
      <w:marLeft w:val="0"/>
      <w:marRight w:val="0"/>
      <w:marTop w:val="0"/>
      <w:marBottom w:val="0"/>
      <w:divBdr>
        <w:top w:val="none" w:sz="0" w:space="0" w:color="auto"/>
        <w:left w:val="none" w:sz="0" w:space="0" w:color="auto"/>
        <w:bottom w:val="none" w:sz="0" w:space="0" w:color="auto"/>
        <w:right w:val="none" w:sz="0" w:space="0" w:color="auto"/>
      </w:divBdr>
    </w:div>
    <w:div w:id="1825967161">
      <w:bodyDiv w:val="1"/>
      <w:marLeft w:val="0"/>
      <w:marRight w:val="0"/>
      <w:marTop w:val="0"/>
      <w:marBottom w:val="0"/>
      <w:divBdr>
        <w:top w:val="none" w:sz="0" w:space="0" w:color="auto"/>
        <w:left w:val="none" w:sz="0" w:space="0" w:color="auto"/>
        <w:bottom w:val="none" w:sz="0" w:space="0" w:color="auto"/>
        <w:right w:val="none" w:sz="0" w:space="0" w:color="auto"/>
      </w:divBdr>
    </w:div>
    <w:div w:id="1826893500">
      <w:bodyDiv w:val="1"/>
      <w:marLeft w:val="0"/>
      <w:marRight w:val="0"/>
      <w:marTop w:val="0"/>
      <w:marBottom w:val="0"/>
      <w:divBdr>
        <w:top w:val="none" w:sz="0" w:space="0" w:color="auto"/>
        <w:left w:val="none" w:sz="0" w:space="0" w:color="auto"/>
        <w:bottom w:val="none" w:sz="0" w:space="0" w:color="auto"/>
        <w:right w:val="none" w:sz="0" w:space="0" w:color="auto"/>
      </w:divBdr>
    </w:div>
    <w:div w:id="1827085792">
      <w:bodyDiv w:val="1"/>
      <w:marLeft w:val="0"/>
      <w:marRight w:val="0"/>
      <w:marTop w:val="0"/>
      <w:marBottom w:val="0"/>
      <w:divBdr>
        <w:top w:val="none" w:sz="0" w:space="0" w:color="auto"/>
        <w:left w:val="none" w:sz="0" w:space="0" w:color="auto"/>
        <w:bottom w:val="none" w:sz="0" w:space="0" w:color="auto"/>
        <w:right w:val="none" w:sz="0" w:space="0" w:color="auto"/>
      </w:divBdr>
    </w:div>
    <w:div w:id="1827087315">
      <w:bodyDiv w:val="1"/>
      <w:marLeft w:val="0"/>
      <w:marRight w:val="0"/>
      <w:marTop w:val="0"/>
      <w:marBottom w:val="0"/>
      <w:divBdr>
        <w:top w:val="none" w:sz="0" w:space="0" w:color="auto"/>
        <w:left w:val="none" w:sz="0" w:space="0" w:color="auto"/>
        <w:bottom w:val="none" w:sz="0" w:space="0" w:color="auto"/>
        <w:right w:val="none" w:sz="0" w:space="0" w:color="auto"/>
      </w:divBdr>
    </w:div>
    <w:div w:id="1827166440">
      <w:bodyDiv w:val="1"/>
      <w:marLeft w:val="0"/>
      <w:marRight w:val="0"/>
      <w:marTop w:val="0"/>
      <w:marBottom w:val="0"/>
      <w:divBdr>
        <w:top w:val="none" w:sz="0" w:space="0" w:color="auto"/>
        <w:left w:val="none" w:sz="0" w:space="0" w:color="auto"/>
        <w:bottom w:val="none" w:sz="0" w:space="0" w:color="auto"/>
        <w:right w:val="none" w:sz="0" w:space="0" w:color="auto"/>
      </w:divBdr>
    </w:div>
    <w:div w:id="1827286210">
      <w:bodyDiv w:val="1"/>
      <w:marLeft w:val="0"/>
      <w:marRight w:val="0"/>
      <w:marTop w:val="0"/>
      <w:marBottom w:val="0"/>
      <w:divBdr>
        <w:top w:val="none" w:sz="0" w:space="0" w:color="auto"/>
        <w:left w:val="none" w:sz="0" w:space="0" w:color="auto"/>
        <w:bottom w:val="none" w:sz="0" w:space="0" w:color="auto"/>
        <w:right w:val="none" w:sz="0" w:space="0" w:color="auto"/>
      </w:divBdr>
    </w:div>
    <w:div w:id="1828086644">
      <w:bodyDiv w:val="1"/>
      <w:marLeft w:val="0"/>
      <w:marRight w:val="0"/>
      <w:marTop w:val="0"/>
      <w:marBottom w:val="0"/>
      <w:divBdr>
        <w:top w:val="none" w:sz="0" w:space="0" w:color="auto"/>
        <w:left w:val="none" w:sz="0" w:space="0" w:color="auto"/>
        <w:bottom w:val="none" w:sz="0" w:space="0" w:color="auto"/>
        <w:right w:val="none" w:sz="0" w:space="0" w:color="auto"/>
      </w:divBdr>
    </w:div>
    <w:div w:id="1828327290">
      <w:bodyDiv w:val="1"/>
      <w:marLeft w:val="0"/>
      <w:marRight w:val="0"/>
      <w:marTop w:val="0"/>
      <w:marBottom w:val="0"/>
      <w:divBdr>
        <w:top w:val="none" w:sz="0" w:space="0" w:color="auto"/>
        <w:left w:val="none" w:sz="0" w:space="0" w:color="auto"/>
        <w:bottom w:val="none" w:sz="0" w:space="0" w:color="auto"/>
        <w:right w:val="none" w:sz="0" w:space="0" w:color="auto"/>
      </w:divBdr>
    </w:div>
    <w:div w:id="1829325771">
      <w:bodyDiv w:val="1"/>
      <w:marLeft w:val="0"/>
      <w:marRight w:val="0"/>
      <w:marTop w:val="0"/>
      <w:marBottom w:val="0"/>
      <w:divBdr>
        <w:top w:val="none" w:sz="0" w:space="0" w:color="auto"/>
        <w:left w:val="none" w:sz="0" w:space="0" w:color="auto"/>
        <w:bottom w:val="none" w:sz="0" w:space="0" w:color="auto"/>
        <w:right w:val="none" w:sz="0" w:space="0" w:color="auto"/>
      </w:divBdr>
    </w:div>
    <w:div w:id="1829707021">
      <w:bodyDiv w:val="1"/>
      <w:marLeft w:val="0"/>
      <w:marRight w:val="0"/>
      <w:marTop w:val="0"/>
      <w:marBottom w:val="0"/>
      <w:divBdr>
        <w:top w:val="none" w:sz="0" w:space="0" w:color="auto"/>
        <w:left w:val="none" w:sz="0" w:space="0" w:color="auto"/>
        <w:bottom w:val="none" w:sz="0" w:space="0" w:color="auto"/>
        <w:right w:val="none" w:sz="0" w:space="0" w:color="auto"/>
      </w:divBdr>
    </w:div>
    <w:div w:id="1829712145">
      <w:bodyDiv w:val="1"/>
      <w:marLeft w:val="0"/>
      <w:marRight w:val="0"/>
      <w:marTop w:val="0"/>
      <w:marBottom w:val="0"/>
      <w:divBdr>
        <w:top w:val="none" w:sz="0" w:space="0" w:color="auto"/>
        <w:left w:val="none" w:sz="0" w:space="0" w:color="auto"/>
        <w:bottom w:val="none" w:sz="0" w:space="0" w:color="auto"/>
        <w:right w:val="none" w:sz="0" w:space="0" w:color="auto"/>
      </w:divBdr>
    </w:div>
    <w:div w:id="1829979983">
      <w:bodyDiv w:val="1"/>
      <w:marLeft w:val="0"/>
      <w:marRight w:val="0"/>
      <w:marTop w:val="0"/>
      <w:marBottom w:val="0"/>
      <w:divBdr>
        <w:top w:val="none" w:sz="0" w:space="0" w:color="auto"/>
        <w:left w:val="none" w:sz="0" w:space="0" w:color="auto"/>
        <w:bottom w:val="none" w:sz="0" w:space="0" w:color="auto"/>
        <w:right w:val="none" w:sz="0" w:space="0" w:color="auto"/>
      </w:divBdr>
    </w:div>
    <w:div w:id="1830557278">
      <w:bodyDiv w:val="1"/>
      <w:marLeft w:val="0"/>
      <w:marRight w:val="0"/>
      <w:marTop w:val="0"/>
      <w:marBottom w:val="0"/>
      <w:divBdr>
        <w:top w:val="none" w:sz="0" w:space="0" w:color="auto"/>
        <w:left w:val="none" w:sz="0" w:space="0" w:color="auto"/>
        <w:bottom w:val="none" w:sz="0" w:space="0" w:color="auto"/>
        <w:right w:val="none" w:sz="0" w:space="0" w:color="auto"/>
      </w:divBdr>
    </w:div>
    <w:div w:id="1830557803">
      <w:bodyDiv w:val="1"/>
      <w:marLeft w:val="0"/>
      <w:marRight w:val="0"/>
      <w:marTop w:val="0"/>
      <w:marBottom w:val="0"/>
      <w:divBdr>
        <w:top w:val="none" w:sz="0" w:space="0" w:color="auto"/>
        <w:left w:val="none" w:sz="0" w:space="0" w:color="auto"/>
        <w:bottom w:val="none" w:sz="0" w:space="0" w:color="auto"/>
        <w:right w:val="none" w:sz="0" w:space="0" w:color="auto"/>
      </w:divBdr>
    </w:div>
    <w:div w:id="1831169849">
      <w:bodyDiv w:val="1"/>
      <w:marLeft w:val="0"/>
      <w:marRight w:val="0"/>
      <w:marTop w:val="0"/>
      <w:marBottom w:val="0"/>
      <w:divBdr>
        <w:top w:val="none" w:sz="0" w:space="0" w:color="auto"/>
        <w:left w:val="none" w:sz="0" w:space="0" w:color="auto"/>
        <w:bottom w:val="none" w:sz="0" w:space="0" w:color="auto"/>
        <w:right w:val="none" w:sz="0" w:space="0" w:color="auto"/>
      </w:divBdr>
    </w:div>
    <w:div w:id="1831213472">
      <w:bodyDiv w:val="1"/>
      <w:marLeft w:val="0"/>
      <w:marRight w:val="0"/>
      <w:marTop w:val="0"/>
      <w:marBottom w:val="0"/>
      <w:divBdr>
        <w:top w:val="none" w:sz="0" w:space="0" w:color="auto"/>
        <w:left w:val="none" w:sz="0" w:space="0" w:color="auto"/>
        <w:bottom w:val="none" w:sz="0" w:space="0" w:color="auto"/>
        <w:right w:val="none" w:sz="0" w:space="0" w:color="auto"/>
      </w:divBdr>
    </w:div>
    <w:div w:id="1831602159">
      <w:bodyDiv w:val="1"/>
      <w:marLeft w:val="0"/>
      <w:marRight w:val="0"/>
      <w:marTop w:val="0"/>
      <w:marBottom w:val="0"/>
      <w:divBdr>
        <w:top w:val="none" w:sz="0" w:space="0" w:color="auto"/>
        <w:left w:val="none" w:sz="0" w:space="0" w:color="auto"/>
        <w:bottom w:val="none" w:sz="0" w:space="0" w:color="auto"/>
        <w:right w:val="none" w:sz="0" w:space="0" w:color="auto"/>
      </w:divBdr>
    </w:div>
    <w:div w:id="1832208207">
      <w:bodyDiv w:val="1"/>
      <w:marLeft w:val="0"/>
      <w:marRight w:val="0"/>
      <w:marTop w:val="0"/>
      <w:marBottom w:val="0"/>
      <w:divBdr>
        <w:top w:val="none" w:sz="0" w:space="0" w:color="auto"/>
        <w:left w:val="none" w:sz="0" w:space="0" w:color="auto"/>
        <w:bottom w:val="none" w:sz="0" w:space="0" w:color="auto"/>
        <w:right w:val="none" w:sz="0" w:space="0" w:color="auto"/>
      </w:divBdr>
    </w:div>
    <w:div w:id="1832259041">
      <w:bodyDiv w:val="1"/>
      <w:marLeft w:val="0"/>
      <w:marRight w:val="0"/>
      <w:marTop w:val="0"/>
      <w:marBottom w:val="0"/>
      <w:divBdr>
        <w:top w:val="none" w:sz="0" w:space="0" w:color="auto"/>
        <w:left w:val="none" w:sz="0" w:space="0" w:color="auto"/>
        <w:bottom w:val="none" w:sz="0" w:space="0" w:color="auto"/>
        <w:right w:val="none" w:sz="0" w:space="0" w:color="auto"/>
      </w:divBdr>
    </w:div>
    <w:div w:id="1834373320">
      <w:bodyDiv w:val="1"/>
      <w:marLeft w:val="0"/>
      <w:marRight w:val="0"/>
      <w:marTop w:val="0"/>
      <w:marBottom w:val="0"/>
      <w:divBdr>
        <w:top w:val="none" w:sz="0" w:space="0" w:color="auto"/>
        <w:left w:val="none" w:sz="0" w:space="0" w:color="auto"/>
        <w:bottom w:val="none" w:sz="0" w:space="0" w:color="auto"/>
        <w:right w:val="none" w:sz="0" w:space="0" w:color="auto"/>
      </w:divBdr>
    </w:div>
    <w:div w:id="1834877950">
      <w:bodyDiv w:val="1"/>
      <w:marLeft w:val="0"/>
      <w:marRight w:val="0"/>
      <w:marTop w:val="0"/>
      <w:marBottom w:val="0"/>
      <w:divBdr>
        <w:top w:val="none" w:sz="0" w:space="0" w:color="auto"/>
        <w:left w:val="none" w:sz="0" w:space="0" w:color="auto"/>
        <w:bottom w:val="none" w:sz="0" w:space="0" w:color="auto"/>
        <w:right w:val="none" w:sz="0" w:space="0" w:color="auto"/>
      </w:divBdr>
    </w:div>
    <w:div w:id="1836216341">
      <w:bodyDiv w:val="1"/>
      <w:marLeft w:val="0"/>
      <w:marRight w:val="0"/>
      <w:marTop w:val="0"/>
      <w:marBottom w:val="0"/>
      <w:divBdr>
        <w:top w:val="none" w:sz="0" w:space="0" w:color="auto"/>
        <w:left w:val="none" w:sz="0" w:space="0" w:color="auto"/>
        <w:bottom w:val="none" w:sz="0" w:space="0" w:color="auto"/>
        <w:right w:val="none" w:sz="0" w:space="0" w:color="auto"/>
      </w:divBdr>
    </w:div>
    <w:div w:id="1836921704">
      <w:bodyDiv w:val="1"/>
      <w:marLeft w:val="0"/>
      <w:marRight w:val="0"/>
      <w:marTop w:val="0"/>
      <w:marBottom w:val="0"/>
      <w:divBdr>
        <w:top w:val="none" w:sz="0" w:space="0" w:color="auto"/>
        <w:left w:val="none" w:sz="0" w:space="0" w:color="auto"/>
        <w:bottom w:val="none" w:sz="0" w:space="0" w:color="auto"/>
        <w:right w:val="none" w:sz="0" w:space="0" w:color="auto"/>
      </w:divBdr>
    </w:div>
    <w:div w:id="1837843148">
      <w:bodyDiv w:val="1"/>
      <w:marLeft w:val="0"/>
      <w:marRight w:val="0"/>
      <w:marTop w:val="0"/>
      <w:marBottom w:val="0"/>
      <w:divBdr>
        <w:top w:val="none" w:sz="0" w:space="0" w:color="auto"/>
        <w:left w:val="none" w:sz="0" w:space="0" w:color="auto"/>
        <w:bottom w:val="none" w:sz="0" w:space="0" w:color="auto"/>
        <w:right w:val="none" w:sz="0" w:space="0" w:color="auto"/>
      </w:divBdr>
    </w:div>
    <w:div w:id="1838037084">
      <w:bodyDiv w:val="1"/>
      <w:marLeft w:val="0"/>
      <w:marRight w:val="0"/>
      <w:marTop w:val="0"/>
      <w:marBottom w:val="0"/>
      <w:divBdr>
        <w:top w:val="none" w:sz="0" w:space="0" w:color="auto"/>
        <w:left w:val="none" w:sz="0" w:space="0" w:color="auto"/>
        <w:bottom w:val="none" w:sz="0" w:space="0" w:color="auto"/>
        <w:right w:val="none" w:sz="0" w:space="0" w:color="auto"/>
      </w:divBdr>
    </w:div>
    <w:div w:id="1838380035">
      <w:bodyDiv w:val="1"/>
      <w:marLeft w:val="0"/>
      <w:marRight w:val="0"/>
      <w:marTop w:val="0"/>
      <w:marBottom w:val="0"/>
      <w:divBdr>
        <w:top w:val="none" w:sz="0" w:space="0" w:color="auto"/>
        <w:left w:val="none" w:sz="0" w:space="0" w:color="auto"/>
        <w:bottom w:val="none" w:sz="0" w:space="0" w:color="auto"/>
        <w:right w:val="none" w:sz="0" w:space="0" w:color="auto"/>
      </w:divBdr>
    </w:div>
    <w:div w:id="1838425891">
      <w:bodyDiv w:val="1"/>
      <w:marLeft w:val="0"/>
      <w:marRight w:val="0"/>
      <w:marTop w:val="0"/>
      <w:marBottom w:val="0"/>
      <w:divBdr>
        <w:top w:val="none" w:sz="0" w:space="0" w:color="auto"/>
        <w:left w:val="none" w:sz="0" w:space="0" w:color="auto"/>
        <w:bottom w:val="none" w:sz="0" w:space="0" w:color="auto"/>
        <w:right w:val="none" w:sz="0" w:space="0" w:color="auto"/>
      </w:divBdr>
    </w:div>
    <w:div w:id="1840270746">
      <w:bodyDiv w:val="1"/>
      <w:marLeft w:val="0"/>
      <w:marRight w:val="0"/>
      <w:marTop w:val="0"/>
      <w:marBottom w:val="0"/>
      <w:divBdr>
        <w:top w:val="none" w:sz="0" w:space="0" w:color="auto"/>
        <w:left w:val="none" w:sz="0" w:space="0" w:color="auto"/>
        <w:bottom w:val="none" w:sz="0" w:space="0" w:color="auto"/>
        <w:right w:val="none" w:sz="0" w:space="0" w:color="auto"/>
      </w:divBdr>
    </w:div>
    <w:div w:id="1840660146">
      <w:bodyDiv w:val="1"/>
      <w:marLeft w:val="0"/>
      <w:marRight w:val="0"/>
      <w:marTop w:val="0"/>
      <w:marBottom w:val="0"/>
      <w:divBdr>
        <w:top w:val="none" w:sz="0" w:space="0" w:color="auto"/>
        <w:left w:val="none" w:sz="0" w:space="0" w:color="auto"/>
        <w:bottom w:val="none" w:sz="0" w:space="0" w:color="auto"/>
        <w:right w:val="none" w:sz="0" w:space="0" w:color="auto"/>
      </w:divBdr>
    </w:div>
    <w:div w:id="1840926682">
      <w:bodyDiv w:val="1"/>
      <w:marLeft w:val="0"/>
      <w:marRight w:val="0"/>
      <w:marTop w:val="0"/>
      <w:marBottom w:val="0"/>
      <w:divBdr>
        <w:top w:val="none" w:sz="0" w:space="0" w:color="auto"/>
        <w:left w:val="none" w:sz="0" w:space="0" w:color="auto"/>
        <w:bottom w:val="none" w:sz="0" w:space="0" w:color="auto"/>
        <w:right w:val="none" w:sz="0" w:space="0" w:color="auto"/>
      </w:divBdr>
    </w:div>
    <w:div w:id="1841041402">
      <w:bodyDiv w:val="1"/>
      <w:marLeft w:val="0"/>
      <w:marRight w:val="0"/>
      <w:marTop w:val="0"/>
      <w:marBottom w:val="0"/>
      <w:divBdr>
        <w:top w:val="none" w:sz="0" w:space="0" w:color="auto"/>
        <w:left w:val="none" w:sz="0" w:space="0" w:color="auto"/>
        <w:bottom w:val="none" w:sz="0" w:space="0" w:color="auto"/>
        <w:right w:val="none" w:sz="0" w:space="0" w:color="auto"/>
      </w:divBdr>
    </w:div>
    <w:div w:id="1841043489">
      <w:bodyDiv w:val="1"/>
      <w:marLeft w:val="0"/>
      <w:marRight w:val="0"/>
      <w:marTop w:val="0"/>
      <w:marBottom w:val="0"/>
      <w:divBdr>
        <w:top w:val="none" w:sz="0" w:space="0" w:color="auto"/>
        <w:left w:val="none" w:sz="0" w:space="0" w:color="auto"/>
        <w:bottom w:val="none" w:sz="0" w:space="0" w:color="auto"/>
        <w:right w:val="none" w:sz="0" w:space="0" w:color="auto"/>
      </w:divBdr>
    </w:div>
    <w:div w:id="1841772619">
      <w:bodyDiv w:val="1"/>
      <w:marLeft w:val="0"/>
      <w:marRight w:val="0"/>
      <w:marTop w:val="0"/>
      <w:marBottom w:val="0"/>
      <w:divBdr>
        <w:top w:val="none" w:sz="0" w:space="0" w:color="auto"/>
        <w:left w:val="none" w:sz="0" w:space="0" w:color="auto"/>
        <w:bottom w:val="none" w:sz="0" w:space="0" w:color="auto"/>
        <w:right w:val="none" w:sz="0" w:space="0" w:color="auto"/>
      </w:divBdr>
    </w:div>
    <w:div w:id="1842426736">
      <w:bodyDiv w:val="1"/>
      <w:marLeft w:val="0"/>
      <w:marRight w:val="0"/>
      <w:marTop w:val="0"/>
      <w:marBottom w:val="0"/>
      <w:divBdr>
        <w:top w:val="none" w:sz="0" w:space="0" w:color="auto"/>
        <w:left w:val="none" w:sz="0" w:space="0" w:color="auto"/>
        <w:bottom w:val="none" w:sz="0" w:space="0" w:color="auto"/>
        <w:right w:val="none" w:sz="0" w:space="0" w:color="auto"/>
      </w:divBdr>
    </w:div>
    <w:div w:id="1843163387">
      <w:bodyDiv w:val="1"/>
      <w:marLeft w:val="0"/>
      <w:marRight w:val="0"/>
      <w:marTop w:val="0"/>
      <w:marBottom w:val="0"/>
      <w:divBdr>
        <w:top w:val="none" w:sz="0" w:space="0" w:color="auto"/>
        <w:left w:val="none" w:sz="0" w:space="0" w:color="auto"/>
        <w:bottom w:val="none" w:sz="0" w:space="0" w:color="auto"/>
        <w:right w:val="none" w:sz="0" w:space="0" w:color="auto"/>
      </w:divBdr>
    </w:div>
    <w:div w:id="1843232491">
      <w:bodyDiv w:val="1"/>
      <w:marLeft w:val="0"/>
      <w:marRight w:val="0"/>
      <w:marTop w:val="0"/>
      <w:marBottom w:val="0"/>
      <w:divBdr>
        <w:top w:val="none" w:sz="0" w:space="0" w:color="auto"/>
        <w:left w:val="none" w:sz="0" w:space="0" w:color="auto"/>
        <w:bottom w:val="none" w:sz="0" w:space="0" w:color="auto"/>
        <w:right w:val="none" w:sz="0" w:space="0" w:color="auto"/>
      </w:divBdr>
    </w:div>
    <w:div w:id="1843620896">
      <w:bodyDiv w:val="1"/>
      <w:marLeft w:val="0"/>
      <w:marRight w:val="0"/>
      <w:marTop w:val="0"/>
      <w:marBottom w:val="0"/>
      <w:divBdr>
        <w:top w:val="none" w:sz="0" w:space="0" w:color="auto"/>
        <w:left w:val="none" w:sz="0" w:space="0" w:color="auto"/>
        <w:bottom w:val="none" w:sz="0" w:space="0" w:color="auto"/>
        <w:right w:val="none" w:sz="0" w:space="0" w:color="auto"/>
      </w:divBdr>
    </w:div>
    <w:div w:id="1843621281">
      <w:bodyDiv w:val="1"/>
      <w:marLeft w:val="0"/>
      <w:marRight w:val="0"/>
      <w:marTop w:val="0"/>
      <w:marBottom w:val="0"/>
      <w:divBdr>
        <w:top w:val="none" w:sz="0" w:space="0" w:color="auto"/>
        <w:left w:val="none" w:sz="0" w:space="0" w:color="auto"/>
        <w:bottom w:val="none" w:sz="0" w:space="0" w:color="auto"/>
        <w:right w:val="none" w:sz="0" w:space="0" w:color="auto"/>
      </w:divBdr>
    </w:div>
    <w:div w:id="1844316333">
      <w:bodyDiv w:val="1"/>
      <w:marLeft w:val="0"/>
      <w:marRight w:val="0"/>
      <w:marTop w:val="0"/>
      <w:marBottom w:val="0"/>
      <w:divBdr>
        <w:top w:val="none" w:sz="0" w:space="0" w:color="auto"/>
        <w:left w:val="none" w:sz="0" w:space="0" w:color="auto"/>
        <w:bottom w:val="none" w:sz="0" w:space="0" w:color="auto"/>
        <w:right w:val="none" w:sz="0" w:space="0" w:color="auto"/>
      </w:divBdr>
    </w:div>
    <w:div w:id="1844397954">
      <w:bodyDiv w:val="1"/>
      <w:marLeft w:val="0"/>
      <w:marRight w:val="0"/>
      <w:marTop w:val="0"/>
      <w:marBottom w:val="0"/>
      <w:divBdr>
        <w:top w:val="none" w:sz="0" w:space="0" w:color="auto"/>
        <w:left w:val="none" w:sz="0" w:space="0" w:color="auto"/>
        <w:bottom w:val="none" w:sz="0" w:space="0" w:color="auto"/>
        <w:right w:val="none" w:sz="0" w:space="0" w:color="auto"/>
      </w:divBdr>
    </w:div>
    <w:div w:id="1844665689">
      <w:bodyDiv w:val="1"/>
      <w:marLeft w:val="0"/>
      <w:marRight w:val="0"/>
      <w:marTop w:val="0"/>
      <w:marBottom w:val="0"/>
      <w:divBdr>
        <w:top w:val="none" w:sz="0" w:space="0" w:color="auto"/>
        <w:left w:val="none" w:sz="0" w:space="0" w:color="auto"/>
        <w:bottom w:val="none" w:sz="0" w:space="0" w:color="auto"/>
        <w:right w:val="none" w:sz="0" w:space="0" w:color="auto"/>
      </w:divBdr>
    </w:div>
    <w:div w:id="1844779293">
      <w:bodyDiv w:val="1"/>
      <w:marLeft w:val="0"/>
      <w:marRight w:val="0"/>
      <w:marTop w:val="0"/>
      <w:marBottom w:val="0"/>
      <w:divBdr>
        <w:top w:val="none" w:sz="0" w:space="0" w:color="auto"/>
        <w:left w:val="none" w:sz="0" w:space="0" w:color="auto"/>
        <w:bottom w:val="none" w:sz="0" w:space="0" w:color="auto"/>
        <w:right w:val="none" w:sz="0" w:space="0" w:color="auto"/>
      </w:divBdr>
    </w:div>
    <w:div w:id="1845122932">
      <w:bodyDiv w:val="1"/>
      <w:marLeft w:val="0"/>
      <w:marRight w:val="0"/>
      <w:marTop w:val="0"/>
      <w:marBottom w:val="0"/>
      <w:divBdr>
        <w:top w:val="none" w:sz="0" w:space="0" w:color="auto"/>
        <w:left w:val="none" w:sz="0" w:space="0" w:color="auto"/>
        <w:bottom w:val="none" w:sz="0" w:space="0" w:color="auto"/>
        <w:right w:val="none" w:sz="0" w:space="0" w:color="auto"/>
      </w:divBdr>
    </w:div>
    <w:div w:id="1846245087">
      <w:bodyDiv w:val="1"/>
      <w:marLeft w:val="0"/>
      <w:marRight w:val="0"/>
      <w:marTop w:val="0"/>
      <w:marBottom w:val="0"/>
      <w:divBdr>
        <w:top w:val="none" w:sz="0" w:space="0" w:color="auto"/>
        <w:left w:val="none" w:sz="0" w:space="0" w:color="auto"/>
        <w:bottom w:val="none" w:sz="0" w:space="0" w:color="auto"/>
        <w:right w:val="none" w:sz="0" w:space="0" w:color="auto"/>
      </w:divBdr>
    </w:div>
    <w:div w:id="1847792132">
      <w:bodyDiv w:val="1"/>
      <w:marLeft w:val="0"/>
      <w:marRight w:val="0"/>
      <w:marTop w:val="0"/>
      <w:marBottom w:val="0"/>
      <w:divBdr>
        <w:top w:val="none" w:sz="0" w:space="0" w:color="auto"/>
        <w:left w:val="none" w:sz="0" w:space="0" w:color="auto"/>
        <w:bottom w:val="none" w:sz="0" w:space="0" w:color="auto"/>
        <w:right w:val="none" w:sz="0" w:space="0" w:color="auto"/>
      </w:divBdr>
    </w:div>
    <w:div w:id="1847984535">
      <w:bodyDiv w:val="1"/>
      <w:marLeft w:val="0"/>
      <w:marRight w:val="0"/>
      <w:marTop w:val="0"/>
      <w:marBottom w:val="0"/>
      <w:divBdr>
        <w:top w:val="none" w:sz="0" w:space="0" w:color="auto"/>
        <w:left w:val="none" w:sz="0" w:space="0" w:color="auto"/>
        <w:bottom w:val="none" w:sz="0" w:space="0" w:color="auto"/>
        <w:right w:val="none" w:sz="0" w:space="0" w:color="auto"/>
      </w:divBdr>
    </w:div>
    <w:div w:id="1848058727">
      <w:bodyDiv w:val="1"/>
      <w:marLeft w:val="0"/>
      <w:marRight w:val="0"/>
      <w:marTop w:val="0"/>
      <w:marBottom w:val="0"/>
      <w:divBdr>
        <w:top w:val="none" w:sz="0" w:space="0" w:color="auto"/>
        <w:left w:val="none" w:sz="0" w:space="0" w:color="auto"/>
        <w:bottom w:val="none" w:sz="0" w:space="0" w:color="auto"/>
        <w:right w:val="none" w:sz="0" w:space="0" w:color="auto"/>
      </w:divBdr>
    </w:div>
    <w:div w:id="1848523227">
      <w:bodyDiv w:val="1"/>
      <w:marLeft w:val="0"/>
      <w:marRight w:val="0"/>
      <w:marTop w:val="0"/>
      <w:marBottom w:val="0"/>
      <w:divBdr>
        <w:top w:val="none" w:sz="0" w:space="0" w:color="auto"/>
        <w:left w:val="none" w:sz="0" w:space="0" w:color="auto"/>
        <w:bottom w:val="none" w:sz="0" w:space="0" w:color="auto"/>
        <w:right w:val="none" w:sz="0" w:space="0" w:color="auto"/>
      </w:divBdr>
    </w:div>
    <w:div w:id="1848983652">
      <w:bodyDiv w:val="1"/>
      <w:marLeft w:val="0"/>
      <w:marRight w:val="0"/>
      <w:marTop w:val="0"/>
      <w:marBottom w:val="0"/>
      <w:divBdr>
        <w:top w:val="none" w:sz="0" w:space="0" w:color="auto"/>
        <w:left w:val="none" w:sz="0" w:space="0" w:color="auto"/>
        <w:bottom w:val="none" w:sz="0" w:space="0" w:color="auto"/>
        <w:right w:val="none" w:sz="0" w:space="0" w:color="auto"/>
      </w:divBdr>
    </w:div>
    <w:div w:id="1850094395">
      <w:bodyDiv w:val="1"/>
      <w:marLeft w:val="0"/>
      <w:marRight w:val="0"/>
      <w:marTop w:val="0"/>
      <w:marBottom w:val="0"/>
      <w:divBdr>
        <w:top w:val="none" w:sz="0" w:space="0" w:color="auto"/>
        <w:left w:val="none" w:sz="0" w:space="0" w:color="auto"/>
        <w:bottom w:val="none" w:sz="0" w:space="0" w:color="auto"/>
        <w:right w:val="none" w:sz="0" w:space="0" w:color="auto"/>
      </w:divBdr>
    </w:div>
    <w:div w:id="1850607363">
      <w:bodyDiv w:val="1"/>
      <w:marLeft w:val="0"/>
      <w:marRight w:val="0"/>
      <w:marTop w:val="0"/>
      <w:marBottom w:val="0"/>
      <w:divBdr>
        <w:top w:val="none" w:sz="0" w:space="0" w:color="auto"/>
        <w:left w:val="none" w:sz="0" w:space="0" w:color="auto"/>
        <w:bottom w:val="none" w:sz="0" w:space="0" w:color="auto"/>
        <w:right w:val="none" w:sz="0" w:space="0" w:color="auto"/>
      </w:divBdr>
    </w:div>
    <w:div w:id="1850831676">
      <w:bodyDiv w:val="1"/>
      <w:marLeft w:val="0"/>
      <w:marRight w:val="0"/>
      <w:marTop w:val="0"/>
      <w:marBottom w:val="0"/>
      <w:divBdr>
        <w:top w:val="none" w:sz="0" w:space="0" w:color="auto"/>
        <w:left w:val="none" w:sz="0" w:space="0" w:color="auto"/>
        <w:bottom w:val="none" w:sz="0" w:space="0" w:color="auto"/>
        <w:right w:val="none" w:sz="0" w:space="0" w:color="auto"/>
      </w:divBdr>
    </w:div>
    <w:div w:id="1851679894">
      <w:bodyDiv w:val="1"/>
      <w:marLeft w:val="0"/>
      <w:marRight w:val="0"/>
      <w:marTop w:val="0"/>
      <w:marBottom w:val="0"/>
      <w:divBdr>
        <w:top w:val="none" w:sz="0" w:space="0" w:color="auto"/>
        <w:left w:val="none" w:sz="0" w:space="0" w:color="auto"/>
        <w:bottom w:val="none" w:sz="0" w:space="0" w:color="auto"/>
        <w:right w:val="none" w:sz="0" w:space="0" w:color="auto"/>
      </w:divBdr>
    </w:div>
    <w:div w:id="1851682043">
      <w:bodyDiv w:val="1"/>
      <w:marLeft w:val="0"/>
      <w:marRight w:val="0"/>
      <w:marTop w:val="0"/>
      <w:marBottom w:val="0"/>
      <w:divBdr>
        <w:top w:val="none" w:sz="0" w:space="0" w:color="auto"/>
        <w:left w:val="none" w:sz="0" w:space="0" w:color="auto"/>
        <w:bottom w:val="none" w:sz="0" w:space="0" w:color="auto"/>
        <w:right w:val="none" w:sz="0" w:space="0" w:color="auto"/>
      </w:divBdr>
    </w:div>
    <w:div w:id="1853716445">
      <w:bodyDiv w:val="1"/>
      <w:marLeft w:val="0"/>
      <w:marRight w:val="0"/>
      <w:marTop w:val="0"/>
      <w:marBottom w:val="0"/>
      <w:divBdr>
        <w:top w:val="none" w:sz="0" w:space="0" w:color="auto"/>
        <w:left w:val="none" w:sz="0" w:space="0" w:color="auto"/>
        <w:bottom w:val="none" w:sz="0" w:space="0" w:color="auto"/>
        <w:right w:val="none" w:sz="0" w:space="0" w:color="auto"/>
      </w:divBdr>
    </w:div>
    <w:div w:id="1854103291">
      <w:bodyDiv w:val="1"/>
      <w:marLeft w:val="0"/>
      <w:marRight w:val="0"/>
      <w:marTop w:val="0"/>
      <w:marBottom w:val="0"/>
      <w:divBdr>
        <w:top w:val="none" w:sz="0" w:space="0" w:color="auto"/>
        <w:left w:val="none" w:sz="0" w:space="0" w:color="auto"/>
        <w:bottom w:val="none" w:sz="0" w:space="0" w:color="auto"/>
        <w:right w:val="none" w:sz="0" w:space="0" w:color="auto"/>
      </w:divBdr>
    </w:div>
    <w:div w:id="1854800595">
      <w:bodyDiv w:val="1"/>
      <w:marLeft w:val="0"/>
      <w:marRight w:val="0"/>
      <w:marTop w:val="0"/>
      <w:marBottom w:val="0"/>
      <w:divBdr>
        <w:top w:val="none" w:sz="0" w:space="0" w:color="auto"/>
        <w:left w:val="none" w:sz="0" w:space="0" w:color="auto"/>
        <w:bottom w:val="none" w:sz="0" w:space="0" w:color="auto"/>
        <w:right w:val="none" w:sz="0" w:space="0" w:color="auto"/>
      </w:divBdr>
    </w:div>
    <w:div w:id="1855340047">
      <w:bodyDiv w:val="1"/>
      <w:marLeft w:val="0"/>
      <w:marRight w:val="0"/>
      <w:marTop w:val="0"/>
      <w:marBottom w:val="0"/>
      <w:divBdr>
        <w:top w:val="none" w:sz="0" w:space="0" w:color="auto"/>
        <w:left w:val="none" w:sz="0" w:space="0" w:color="auto"/>
        <w:bottom w:val="none" w:sz="0" w:space="0" w:color="auto"/>
        <w:right w:val="none" w:sz="0" w:space="0" w:color="auto"/>
      </w:divBdr>
    </w:div>
    <w:div w:id="1855415481">
      <w:bodyDiv w:val="1"/>
      <w:marLeft w:val="0"/>
      <w:marRight w:val="0"/>
      <w:marTop w:val="0"/>
      <w:marBottom w:val="0"/>
      <w:divBdr>
        <w:top w:val="none" w:sz="0" w:space="0" w:color="auto"/>
        <w:left w:val="none" w:sz="0" w:space="0" w:color="auto"/>
        <w:bottom w:val="none" w:sz="0" w:space="0" w:color="auto"/>
        <w:right w:val="none" w:sz="0" w:space="0" w:color="auto"/>
      </w:divBdr>
    </w:div>
    <w:div w:id="1855462344">
      <w:bodyDiv w:val="1"/>
      <w:marLeft w:val="0"/>
      <w:marRight w:val="0"/>
      <w:marTop w:val="0"/>
      <w:marBottom w:val="0"/>
      <w:divBdr>
        <w:top w:val="none" w:sz="0" w:space="0" w:color="auto"/>
        <w:left w:val="none" w:sz="0" w:space="0" w:color="auto"/>
        <w:bottom w:val="none" w:sz="0" w:space="0" w:color="auto"/>
        <w:right w:val="none" w:sz="0" w:space="0" w:color="auto"/>
      </w:divBdr>
    </w:div>
    <w:div w:id="1856384023">
      <w:bodyDiv w:val="1"/>
      <w:marLeft w:val="0"/>
      <w:marRight w:val="0"/>
      <w:marTop w:val="0"/>
      <w:marBottom w:val="0"/>
      <w:divBdr>
        <w:top w:val="none" w:sz="0" w:space="0" w:color="auto"/>
        <w:left w:val="none" w:sz="0" w:space="0" w:color="auto"/>
        <w:bottom w:val="none" w:sz="0" w:space="0" w:color="auto"/>
        <w:right w:val="none" w:sz="0" w:space="0" w:color="auto"/>
      </w:divBdr>
    </w:div>
    <w:div w:id="1856462578">
      <w:bodyDiv w:val="1"/>
      <w:marLeft w:val="0"/>
      <w:marRight w:val="0"/>
      <w:marTop w:val="0"/>
      <w:marBottom w:val="0"/>
      <w:divBdr>
        <w:top w:val="none" w:sz="0" w:space="0" w:color="auto"/>
        <w:left w:val="none" w:sz="0" w:space="0" w:color="auto"/>
        <w:bottom w:val="none" w:sz="0" w:space="0" w:color="auto"/>
        <w:right w:val="none" w:sz="0" w:space="0" w:color="auto"/>
      </w:divBdr>
    </w:div>
    <w:div w:id="1857037940">
      <w:bodyDiv w:val="1"/>
      <w:marLeft w:val="0"/>
      <w:marRight w:val="0"/>
      <w:marTop w:val="0"/>
      <w:marBottom w:val="0"/>
      <w:divBdr>
        <w:top w:val="none" w:sz="0" w:space="0" w:color="auto"/>
        <w:left w:val="none" w:sz="0" w:space="0" w:color="auto"/>
        <w:bottom w:val="none" w:sz="0" w:space="0" w:color="auto"/>
        <w:right w:val="none" w:sz="0" w:space="0" w:color="auto"/>
      </w:divBdr>
    </w:div>
    <w:div w:id="1857765278">
      <w:bodyDiv w:val="1"/>
      <w:marLeft w:val="0"/>
      <w:marRight w:val="0"/>
      <w:marTop w:val="0"/>
      <w:marBottom w:val="0"/>
      <w:divBdr>
        <w:top w:val="none" w:sz="0" w:space="0" w:color="auto"/>
        <w:left w:val="none" w:sz="0" w:space="0" w:color="auto"/>
        <w:bottom w:val="none" w:sz="0" w:space="0" w:color="auto"/>
        <w:right w:val="none" w:sz="0" w:space="0" w:color="auto"/>
      </w:divBdr>
    </w:div>
    <w:div w:id="1857770791">
      <w:bodyDiv w:val="1"/>
      <w:marLeft w:val="0"/>
      <w:marRight w:val="0"/>
      <w:marTop w:val="0"/>
      <w:marBottom w:val="0"/>
      <w:divBdr>
        <w:top w:val="none" w:sz="0" w:space="0" w:color="auto"/>
        <w:left w:val="none" w:sz="0" w:space="0" w:color="auto"/>
        <w:bottom w:val="none" w:sz="0" w:space="0" w:color="auto"/>
        <w:right w:val="none" w:sz="0" w:space="0" w:color="auto"/>
      </w:divBdr>
    </w:div>
    <w:div w:id="1858039478">
      <w:bodyDiv w:val="1"/>
      <w:marLeft w:val="0"/>
      <w:marRight w:val="0"/>
      <w:marTop w:val="0"/>
      <w:marBottom w:val="0"/>
      <w:divBdr>
        <w:top w:val="none" w:sz="0" w:space="0" w:color="auto"/>
        <w:left w:val="none" w:sz="0" w:space="0" w:color="auto"/>
        <w:bottom w:val="none" w:sz="0" w:space="0" w:color="auto"/>
        <w:right w:val="none" w:sz="0" w:space="0" w:color="auto"/>
      </w:divBdr>
    </w:div>
    <w:div w:id="1859811586">
      <w:bodyDiv w:val="1"/>
      <w:marLeft w:val="0"/>
      <w:marRight w:val="0"/>
      <w:marTop w:val="0"/>
      <w:marBottom w:val="0"/>
      <w:divBdr>
        <w:top w:val="none" w:sz="0" w:space="0" w:color="auto"/>
        <w:left w:val="none" w:sz="0" w:space="0" w:color="auto"/>
        <w:bottom w:val="none" w:sz="0" w:space="0" w:color="auto"/>
        <w:right w:val="none" w:sz="0" w:space="0" w:color="auto"/>
      </w:divBdr>
    </w:div>
    <w:div w:id="1860004157">
      <w:bodyDiv w:val="1"/>
      <w:marLeft w:val="0"/>
      <w:marRight w:val="0"/>
      <w:marTop w:val="0"/>
      <w:marBottom w:val="0"/>
      <w:divBdr>
        <w:top w:val="none" w:sz="0" w:space="0" w:color="auto"/>
        <w:left w:val="none" w:sz="0" w:space="0" w:color="auto"/>
        <w:bottom w:val="none" w:sz="0" w:space="0" w:color="auto"/>
        <w:right w:val="none" w:sz="0" w:space="0" w:color="auto"/>
      </w:divBdr>
    </w:div>
    <w:div w:id="1860119336">
      <w:bodyDiv w:val="1"/>
      <w:marLeft w:val="0"/>
      <w:marRight w:val="0"/>
      <w:marTop w:val="0"/>
      <w:marBottom w:val="0"/>
      <w:divBdr>
        <w:top w:val="none" w:sz="0" w:space="0" w:color="auto"/>
        <w:left w:val="none" w:sz="0" w:space="0" w:color="auto"/>
        <w:bottom w:val="none" w:sz="0" w:space="0" w:color="auto"/>
        <w:right w:val="none" w:sz="0" w:space="0" w:color="auto"/>
      </w:divBdr>
    </w:div>
    <w:div w:id="1860309295">
      <w:bodyDiv w:val="1"/>
      <w:marLeft w:val="0"/>
      <w:marRight w:val="0"/>
      <w:marTop w:val="0"/>
      <w:marBottom w:val="0"/>
      <w:divBdr>
        <w:top w:val="none" w:sz="0" w:space="0" w:color="auto"/>
        <w:left w:val="none" w:sz="0" w:space="0" w:color="auto"/>
        <w:bottom w:val="none" w:sz="0" w:space="0" w:color="auto"/>
        <w:right w:val="none" w:sz="0" w:space="0" w:color="auto"/>
      </w:divBdr>
    </w:div>
    <w:div w:id="1860468250">
      <w:bodyDiv w:val="1"/>
      <w:marLeft w:val="0"/>
      <w:marRight w:val="0"/>
      <w:marTop w:val="0"/>
      <w:marBottom w:val="0"/>
      <w:divBdr>
        <w:top w:val="none" w:sz="0" w:space="0" w:color="auto"/>
        <w:left w:val="none" w:sz="0" w:space="0" w:color="auto"/>
        <w:bottom w:val="none" w:sz="0" w:space="0" w:color="auto"/>
        <w:right w:val="none" w:sz="0" w:space="0" w:color="auto"/>
      </w:divBdr>
    </w:div>
    <w:div w:id="1860503400">
      <w:bodyDiv w:val="1"/>
      <w:marLeft w:val="0"/>
      <w:marRight w:val="0"/>
      <w:marTop w:val="0"/>
      <w:marBottom w:val="0"/>
      <w:divBdr>
        <w:top w:val="none" w:sz="0" w:space="0" w:color="auto"/>
        <w:left w:val="none" w:sz="0" w:space="0" w:color="auto"/>
        <w:bottom w:val="none" w:sz="0" w:space="0" w:color="auto"/>
        <w:right w:val="none" w:sz="0" w:space="0" w:color="auto"/>
      </w:divBdr>
    </w:div>
    <w:div w:id="1861165570">
      <w:bodyDiv w:val="1"/>
      <w:marLeft w:val="0"/>
      <w:marRight w:val="0"/>
      <w:marTop w:val="0"/>
      <w:marBottom w:val="0"/>
      <w:divBdr>
        <w:top w:val="none" w:sz="0" w:space="0" w:color="auto"/>
        <w:left w:val="none" w:sz="0" w:space="0" w:color="auto"/>
        <w:bottom w:val="none" w:sz="0" w:space="0" w:color="auto"/>
        <w:right w:val="none" w:sz="0" w:space="0" w:color="auto"/>
      </w:divBdr>
    </w:div>
    <w:div w:id="1861233961">
      <w:bodyDiv w:val="1"/>
      <w:marLeft w:val="0"/>
      <w:marRight w:val="0"/>
      <w:marTop w:val="0"/>
      <w:marBottom w:val="0"/>
      <w:divBdr>
        <w:top w:val="none" w:sz="0" w:space="0" w:color="auto"/>
        <w:left w:val="none" w:sz="0" w:space="0" w:color="auto"/>
        <w:bottom w:val="none" w:sz="0" w:space="0" w:color="auto"/>
        <w:right w:val="none" w:sz="0" w:space="0" w:color="auto"/>
      </w:divBdr>
    </w:div>
    <w:div w:id="1861507288">
      <w:bodyDiv w:val="1"/>
      <w:marLeft w:val="0"/>
      <w:marRight w:val="0"/>
      <w:marTop w:val="0"/>
      <w:marBottom w:val="0"/>
      <w:divBdr>
        <w:top w:val="none" w:sz="0" w:space="0" w:color="auto"/>
        <w:left w:val="none" w:sz="0" w:space="0" w:color="auto"/>
        <w:bottom w:val="none" w:sz="0" w:space="0" w:color="auto"/>
        <w:right w:val="none" w:sz="0" w:space="0" w:color="auto"/>
      </w:divBdr>
    </w:div>
    <w:div w:id="1862353092">
      <w:bodyDiv w:val="1"/>
      <w:marLeft w:val="0"/>
      <w:marRight w:val="0"/>
      <w:marTop w:val="0"/>
      <w:marBottom w:val="0"/>
      <w:divBdr>
        <w:top w:val="none" w:sz="0" w:space="0" w:color="auto"/>
        <w:left w:val="none" w:sz="0" w:space="0" w:color="auto"/>
        <w:bottom w:val="none" w:sz="0" w:space="0" w:color="auto"/>
        <w:right w:val="none" w:sz="0" w:space="0" w:color="auto"/>
      </w:divBdr>
    </w:div>
    <w:div w:id="1862549967">
      <w:bodyDiv w:val="1"/>
      <w:marLeft w:val="0"/>
      <w:marRight w:val="0"/>
      <w:marTop w:val="0"/>
      <w:marBottom w:val="0"/>
      <w:divBdr>
        <w:top w:val="none" w:sz="0" w:space="0" w:color="auto"/>
        <w:left w:val="none" w:sz="0" w:space="0" w:color="auto"/>
        <w:bottom w:val="none" w:sz="0" w:space="0" w:color="auto"/>
        <w:right w:val="none" w:sz="0" w:space="0" w:color="auto"/>
      </w:divBdr>
    </w:div>
    <w:div w:id="1863009495">
      <w:bodyDiv w:val="1"/>
      <w:marLeft w:val="0"/>
      <w:marRight w:val="0"/>
      <w:marTop w:val="0"/>
      <w:marBottom w:val="0"/>
      <w:divBdr>
        <w:top w:val="none" w:sz="0" w:space="0" w:color="auto"/>
        <w:left w:val="none" w:sz="0" w:space="0" w:color="auto"/>
        <w:bottom w:val="none" w:sz="0" w:space="0" w:color="auto"/>
        <w:right w:val="none" w:sz="0" w:space="0" w:color="auto"/>
      </w:divBdr>
    </w:div>
    <w:div w:id="1863396161">
      <w:bodyDiv w:val="1"/>
      <w:marLeft w:val="0"/>
      <w:marRight w:val="0"/>
      <w:marTop w:val="0"/>
      <w:marBottom w:val="0"/>
      <w:divBdr>
        <w:top w:val="none" w:sz="0" w:space="0" w:color="auto"/>
        <w:left w:val="none" w:sz="0" w:space="0" w:color="auto"/>
        <w:bottom w:val="none" w:sz="0" w:space="0" w:color="auto"/>
        <w:right w:val="none" w:sz="0" w:space="0" w:color="auto"/>
      </w:divBdr>
    </w:div>
    <w:div w:id="1863469724">
      <w:bodyDiv w:val="1"/>
      <w:marLeft w:val="0"/>
      <w:marRight w:val="0"/>
      <w:marTop w:val="0"/>
      <w:marBottom w:val="0"/>
      <w:divBdr>
        <w:top w:val="none" w:sz="0" w:space="0" w:color="auto"/>
        <w:left w:val="none" w:sz="0" w:space="0" w:color="auto"/>
        <w:bottom w:val="none" w:sz="0" w:space="0" w:color="auto"/>
        <w:right w:val="none" w:sz="0" w:space="0" w:color="auto"/>
      </w:divBdr>
    </w:div>
    <w:div w:id="1863742881">
      <w:bodyDiv w:val="1"/>
      <w:marLeft w:val="0"/>
      <w:marRight w:val="0"/>
      <w:marTop w:val="0"/>
      <w:marBottom w:val="0"/>
      <w:divBdr>
        <w:top w:val="none" w:sz="0" w:space="0" w:color="auto"/>
        <w:left w:val="none" w:sz="0" w:space="0" w:color="auto"/>
        <w:bottom w:val="none" w:sz="0" w:space="0" w:color="auto"/>
        <w:right w:val="none" w:sz="0" w:space="0" w:color="auto"/>
      </w:divBdr>
    </w:div>
    <w:div w:id="1863935623">
      <w:bodyDiv w:val="1"/>
      <w:marLeft w:val="0"/>
      <w:marRight w:val="0"/>
      <w:marTop w:val="0"/>
      <w:marBottom w:val="0"/>
      <w:divBdr>
        <w:top w:val="none" w:sz="0" w:space="0" w:color="auto"/>
        <w:left w:val="none" w:sz="0" w:space="0" w:color="auto"/>
        <w:bottom w:val="none" w:sz="0" w:space="0" w:color="auto"/>
        <w:right w:val="none" w:sz="0" w:space="0" w:color="auto"/>
      </w:divBdr>
    </w:div>
    <w:div w:id="1864052050">
      <w:bodyDiv w:val="1"/>
      <w:marLeft w:val="0"/>
      <w:marRight w:val="0"/>
      <w:marTop w:val="0"/>
      <w:marBottom w:val="0"/>
      <w:divBdr>
        <w:top w:val="none" w:sz="0" w:space="0" w:color="auto"/>
        <w:left w:val="none" w:sz="0" w:space="0" w:color="auto"/>
        <w:bottom w:val="none" w:sz="0" w:space="0" w:color="auto"/>
        <w:right w:val="none" w:sz="0" w:space="0" w:color="auto"/>
      </w:divBdr>
    </w:div>
    <w:div w:id="1864585635">
      <w:bodyDiv w:val="1"/>
      <w:marLeft w:val="0"/>
      <w:marRight w:val="0"/>
      <w:marTop w:val="0"/>
      <w:marBottom w:val="0"/>
      <w:divBdr>
        <w:top w:val="none" w:sz="0" w:space="0" w:color="auto"/>
        <w:left w:val="none" w:sz="0" w:space="0" w:color="auto"/>
        <w:bottom w:val="none" w:sz="0" w:space="0" w:color="auto"/>
        <w:right w:val="none" w:sz="0" w:space="0" w:color="auto"/>
      </w:divBdr>
    </w:div>
    <w:div w:id="1864858985">
      <w:bodyDiv w:val="1"/>
      <w:marLeft w:val="0"/>
      <w:marRight w:val="0"/>
      <w:marTop w:val="0"/>
      <w:marBottom w:val="0"/>
      <w:divBdr>
        <w:top w:val="none" w:sz="0" w:space="0" w:color="auto"/>
        <w:left w:val="none" w:sz="0" w:space="0" w:color="auto"/>
        <w:bottom w:val="none" w:sz="0" w:space="0" w:color="auto"/>
        <w:right w:val="none" w:sz="0" w:space="0" w:color="auto"/>
      </w:divBdr>
    </w:div>
    <w:div w:id="1864902166">
      <w:bodyDiv w:val="1"/>
      <w:marLeft w:val="0"/>
      <w:marRight w:val="0"/>
      <w:marTop w:val="0"/>
      <w:marBottom w:val="0"/>
      <w:divBdr>
        <w:top w:val="none" w:sz="0" w:space="0" w:color="auto"/>
        <w:left w:val="none" w:sz="0" w:space="0" w:color="auto"/>
        <w:bottom w:val="none" w:sz="0" w:space="0" w:color="auto"/>
        <w:right w:val="none" w:sz="0" w:space="0" w:color="auto"/>
      </w:divBdr>
    </w:div>
    <w:div w:id="1866291075">
      <w:bodyDiv w:val="1"/>
      <w:marLeft w:val="0"/>
      <w:marRight w:val="0"/>
      <w:marTop w:val="0"/>
      <w:marBottom w:val="0"/>
      <w:divBdr>
        <w:top w:val="none" w:sz="0" w:space="0" w:color="auto"/>
        <w:left w:val="none" w:sz="0" w:space="0" w:color="auto"/>
        <w:bottom w:val="none" w:sz="0" w:space="0" w:color="auto"/>
        <w:right w:val="none" w:sz="0" w:space="0" w:color="auto"/>
      </w:divBdr>
    </w:div>
    <w:div w:id="1866794355">
      <w:bodyDiv w:val="1"/>
      <w:marLeft w:val="0"/>
      <w:marRight w:val="0"/>
      <w:marTop w:val="0"/>
      <w:marBottom w:val="0"/>
      <w:divBdr>
        <w:top w:val="none" w:sz="0" w:space="0" w:color="auto"/>
        <w:left w:val="none" w:sz="0" w:space="0" w:color="auto"/>
        <w:bottom w:val="none" w:sz="0" w:space="0" w:color="auto"/>
        <w:right w:val="none" w:sz="0" w:space="0" w:color="auto"/>
      </w:divBdr>
    </w:div>
    <w:div w:id="1867252966">
      <w:bodyDiv w:val="1"/>
      <w:marLeft w:val="0"/>
      <w:marRight w:val="0"/>
      <w:marTop w:val="0"/>
      <w:marBottom w:val="0"/>
      <w:divBdr>
        <w:top w:val="none" w:sz="0" w:space="0" w:color="auto"/>
        <w:left w:val="none" w:sz="0" w:space="0" w:color="auto"/>
        <w:bottom w:val="none" w:sz="0" w:space="0" w:color="auto"/>
        <w:right w:val="none" w:sz="0" w:space="0" w:color="auto"/>
      </w:divBdr>
    </w:div>
    <w:div w:id="1868978561">
      <w:bodyDiv w:val="1"/>
      <w:marLeft w:val="0"/>
      <w:marRight w:val="0"/>
      <w:marTop w:val="0"/>
      <w:marBottom w:val="0"/>
      <w:divBdr>
        <w:top w:val="none" w:sz="0" w:space="0" w:color="auto"/>
        <w:left w:val="none" w:sz="0" w:space="0" w:color="auto"/>
        <w:bottom w:val="none" w:sz="0" w:space="0" w:color="auto"/>
        <w:right w:val="none" w:sz="0" w:space="0" w:color="auto"/>
      </w:divBdr>
    </w:div>
    <w:div w:id="1869023001">
      <w:bodyDiv w:val="1"/>
      <w:marLeft w:val="0"/>
      <w:marRight w:val="0"/>
      <w:marTop w:val="0"/>
      <w:marBottom w:val="0"/>
      <w:divBdr>
        <w:top w:val="none" w:sz="0" w:space="0" w:color="auto"/>
        <w:left w:val="none" w:sz="0" w:space="0" w:color="auto"/>
        <w:bottom w:val="none" w:sz="0" w:space="0" w:color="auto"/>
        <w:right w:val="none" w:sz="0" w:space="0" w:color="auto"/>
      </w:divBdr>
    </w:div>
    <w:div w:id="1869219018">
      <w:bodyDiv w:val="1"/>
      <w:marLeft w:val="0"/>
      <w:marRight w:val="0"/>
      <w:marTop w:val="0"/>
      <w:marBottom w:val="0"/>
      <w:divBdr>
        <w:top w:val="none" w:sz="0" w:space="0" w:color="auto"/>
        <w:left w:val="none" w:sz="0" w:space="0" w:color="auto"/>
        <w:bottom w:val="none" w:sz="0" w:space="0" w:color="auto"/>
        <w:right w:val="none" w:sz="0" w:space="0" w:color="auto"/>
      </w:divBdr>
    </w:div>
    <w:div w:id="1869291457">
      <w:bodyDiv w:val="1"/>
      <w:marLeft w:val="0"/>
      <w:marRight w:val="0"/>
      <w:marTop w:val="0"/>
      <w:marBottom w:val="0"/>
      <w:divBdr>
        <w:top w:val="none" w:sz="0" w:space="0" w:color="auto"/>
        <w:left w:val="none" w:sz="0" w:space="0" w:color="auto"/>
        <w:bottom w:val="none" w:sz="0" w:space="0" w:color="auto"/>
        <w:right w:val="none" w:sz="0" w:space="0" w:color="auto"/>
      </w:divBdr>
    </w:div>
    <w:div w:id="1869643149">
      <w:bodyDiv w:val="1"/>
      <w:marLeft w:val="0"/>
      <w:marRight w:val="0"/>
      <w:marTop w:val="0"/>
      <w:marBottom w:val="0"/>
      <w:divBdr>
        <w:top w:val="none" w:sz="0" w:space="0" w:color="auto"/>
        <w:left w:val="none" w:sz="0" w:space="0" w:color="auto"/>
        <w:bottom w:val="none" w:sz="0" w:space="0" w:color="auto"/>
        <w:right w:val="none" w:sz="0" w:space="0" w:color="auto"/>
      </w:divBdr>
    </w:div>
    <w:div w:id="1869832033">
      <w:bodyDiv w:val="1"/>
      <w:marLeft w:val="0"/>
      <w:marRight w:val="0"/>
      <w:marTop w:val="0"/>
      <w:marBottom w:val="0"/>
      <w:divBdr>
        <w:top w:val="none" w:sz="0" w:space="0" w:color="auto"/>
        <w:left w:val="none" w:sz="0" w:space="0" w:color="auto"/>
        <w:bottom w:val="none" w:sz="0" w:space="0" w:color="auto"/>
        <w:right w:val="none" w:sz="0" w:space="0" w:color="auto"/>
      </w:divBdr>
    </w:div>
    <w:div w:id="1870557730">
      <w:bodyDiv w:val="1"/>
      <w:marLeft w:val="0"/>
      <w:marRight w:val="0"/>
      <w:marTop w:val="0"/>
      <w:marBottom w:val="0"/>
      <w:divBdr>
        <w:top w:val="none" w:sz="0" w:space="0" w:color="auto"/>
        <w:left w:val="none" w:sz="0" w:space="0" w:color="auto"/>
        <w:bottom w:val="none" w:sz="0" w:space="0" w:color="auto"/>
        <w:right w:val="none" w:sz="0" w:space="0" w:color="auto"/>
      </w:divBdr>
    </w:div>
    <w:div w:id="1870559173">
      <w:bodyDiv w:val="1"/>
      <w:marLeft w:val="0"/>
      <w:marRight w:val="0"/>
      <w:marTop w:val="0"/>
      <w:marBottom w:val="0"/>
      <w:divBdr>
        <w:top w:val="none" w:sz="0" w:space="0" w:color="auto"/>
        <w:left w:val="none" w:sz="0" w:space="0" w:color="auto"/>
        <w:bottom w:val="none" w:sz="0" w:space="0" w:color="auto"/>
        <w:right w:val="none" w:sz="0" w:space="0" w:color="auto"/>
      </w:divBdr>
    </w:div>
    <w:div w:id="1870606289">
      <w:bodyDiv w:val="1"/>
      <w:marLeft w:val="0"/>
      <w:marRight w:val="0"/>
      <w:marTop w:val="0"/>
      <w:marBottom w:val="0"/>
      <w:divBdr>
        <w:top w:val="none" w:sz="0" w:space="0" w:color="auto"/>
        <w:left w:val="none" w:sz="0" w:space="0" w:color="auto"/>
        <w:bottom w:val="none" w:sz="0" w:space="0" w:color="auto"/>
        <w:right w:val="none" w:sz="0" w:space="0" w:color="auto"/>
      </w:divBdr>
    </w:div>
    <w:div w:id="1870725457">
      <w:bodyDiv w:val="1"/>
      <w:marLeft w:val="0"/>
      <w:marRight w:val="0"/>
      <w:marTop w:val="0"/>
      <w:marBottom w:val="0"/>
      <w:divBdr>
        <w:top w:val="none" w:sz="0" w:space="0" w:color="auto"/>
        <w:left w:val="none" w:sz="0" w:space="0" w:color="auto"/>
        <w:bottom w:val="none" w:sz="0" w:space="0" w:color="auto"/>
        <w:right w:val="none" w:sz="0" w:space="0" w:color="auto"/>
      </w:divBdr>
    </w:div>
    <w:div w:id="1871340261">
      <w:bodyDiv w:val="1"/>
      <w:marLeft w:val="0"/>
      <w:marRight w:val="0"/>
      <w:marTop w:val="0"/>
      <w:marBottom w:val="0"/>
      <w:divBdr>
        <w:top w:val="none" w:sz="0" w:space="0" w:color="auto"/>
        <w:left w:val="none" w:sz="0" w:space="0" w:color="auto"/>
        <w:bottom w:val="none" w:sz="0" w:space="0" w:color="auto"/>
        <w:right w:val="none" w:sz="0" w:space="0" w:color="auto"/>
      </w:divBdr>
    </w:div>
    <w:div w:id="1871910716">
      <w:bodyDiv w:val="1"/>
      <w:marLeft w:val="0"/>
      <w:marRight w:val="0"/>
      <w:marTop w:val="0"/>
      <w:marBottom w:val="0"/>
      <w:divBdr>
        <w:top w:val="none" w:sz="0" w:space="0" w:color="auto"/>
        <w:left w:val="none" w:sz="0" w:space="0" w:color="auto"/>
        <w:bottom w:val="none" w:sz="0" w:space="0" w:color="auto"/>
        <w:right w:val="none" w:sz="0" w:space="0" w:color="auto"/>
      </w:divBdr>
    </w:div>
    <w:div w:id="1871919856">
      <w:bodyDiv w:val="1"/>
      <w:marLeft w:val="0"/>
      <w:marRight w:val="0"/>
      <w:marTop w:val="0"/>
      <w:marBottom w:val="0"/>
      <w:divBdr>
        <w:top w:val="none" w:sz="0" w:space="0" w:color="auto"/>
        <w:left w:val="none" w:sz="0" w:space="0" w:color="auto"/>
        <w:bottom w:val="none" w:sz="0" w:space="0" w:color="auto"/>
        <w:right w:val="none" w:sz="0" w:space="0" w:color="auto"/>
      </w:divBdr>
    </w:div>
    <w:div w:id="1871988143">
      <w:bodyDiv w:val="1"/>
      <w:marLeft w:val="0"/>
      <w:marRight w:val="0"/>
      <w:marTop w:val="0"/>
      <w:marBottom w:val="0"/>
      <w:divBdr>
        <w:top w:val="none" w:sz="0" w:space="0" w:color="auto"/>
        <w:left w:val="none" w:sz="0" w:space="0" w:color="auto"/>
        <w:bottom w:val="none" w:sz="0" w:space="0" w:color="auto"/>
        <w:right w:val="none" w:sz="0" w:space="0" w:color="auto"/>
      </w:divBdr>
    </w:div>
    <w:div w:id="1873301357">
      <w:bodyDiv w:val="1"/>
      <w:marLeft w:val="0"/>
      <w:marRight w:val="0"/>
      <w:marTop w:val="0"/>
      <w:marBottom w:val="0"/>
      <w:divBdr>
        <w:top w:val="none" w:sz="0" w:space="0" w:color="auto"/>
        <w:left w:val="none" w:sz="0" w:space="0" w:color="auto"/>
        <w:bottom w:val="none" w:sz="0" w:space="0" w:color="auto"/>
        <w:right w:val="none" w:sz="0" w:space="0" w:color="auto"/>
      </w:divBdr>
    </w:div>
    <w:div w:id="1873304173">
      <w:bodyDiv w:val="1"/>
      <w:marLeft w:val="0"/>
      <w:marRight w:val="0"/>
      <w:marTop w:val="0"/>
      <w:marBottom w:val="0"/>
      <w:divBdr>
        <w:top w:val="none" w:sz="0" w:space="0" w:color="auto"/>
        <w:left w:val="none" w:sz="0" w:space="0" w:color="auto"/>
        <w:bottom w:val="none" w:sz="0" w:space="0" w:color="auto"/>
        <w:right w:val="none" w:sz="0" w:space="0" w:color="auto"/>
      </w:divBdr>
    </w:div>
    <w:div w:id="1873762939">
      <w:bodyDiv w:val="1"/>
      <w:marLeft w:val="0"/>
      <w:marRight w:val="0"/>
      <w:marTop w:val="0"/>
      <w:marBottom w:val="0"/>
      <w:divBdr>
        <w:top w:val="none" w:sz="0" w:space="0" w:color="auto"/>
        <w:left w:val="none" w:sz="0" w:space="0" w:color="auto"/>
        <w:bottom w:val="none" w:sz="0" w:space="0" w:color="auto"/>
        <w:right w:val="none" w:sz="0" w:space="0" w:color="auto"/>
      </w:divBdr>
    </w:div>
    <w:div w:id="1873808641">
      <w:bodyDiv w:val="1"/>
      <w:marLeft w:val="0"/>
      <w:marRight w:val="0"/>
      <w:marTop w:val="0"/>
      <w:marBottom w:val="0"/>
      <w:divBdr>
        <w:top w:val="none" w:sz="0" w:space="0" w:color="auto"/>
        <w:left w:val="none" w:sz="0" w:space="0" w:color="auto"/>
        <w:bottom w:val="none" w:sz="0" w:space="0" w:color="auto"/>
        <w:right w:val="none" w:sz="0" w:space="0" w:color="auto"/>
      </w:divBdr>
    </w:div>
    <w:div w:id="1873878607">
      <w:bodyDiv w:val="1"/>
      <w:marLeft w:val="0"/>
      <w:marRight w:val="0"/>
      <w:marTop w:val="0"/>
      <w:marBottom w:val="0"/>
      <w:divBdr>
        <w:top w:val="none" w:sz="0" w:space="0" w:color="auto"/>
        <w:left w:val="none" w:sz="0" w:space="0" w:color="auto"/>
        <w:bottom w:val="none" w:sz="0" w:space="0" w:color="auto"/>
        <w:right w:val="none" w:sz="0" w:space="0" w:color="auto"/>
      </w:divBdr>
    </w:div>
    <w:div w:id="1874002270">
      <w:bodyDiv w:val="1"/>
      <w:marLeft w:val="0"/>
      <w:marRight w:val="0"/>
      <w:marTop w:val="0"/>
      <w:marBottom w:val="0"/>
      <w:divBdr>
        <w:top w:val="none" w:sz="0" w:space="0" w:color="auto"/>
        <w:left w:val="none" w:sz="0" w:space="0" w:color="auto"/>
        <w:bottom w:val="none" w:sz="0" w:space="0" w:color="auto"/>
        <w:right w:val="none" w:sz="0" w:space="0" w:color="auto"/>
      </w:divBdr>
    </w:div>
    <w:div w:id="1874879276">
      <w:bodyDiv w:val="1"/>
      <w:marLeft w:val="0"/>
      <w:marRight w:val="0"/>
      <w:marTop w:val="0"/>
      <w:marBottom w:val="0"/>
      <w:divBdr>
        <w:top w:val="none" w:sz="0" w:space="0" w:color="auto"/>
        <w:left w:val="none" w:sz="0" w:space="0" w:color="auto"/>
        <w:bottom w:val="none" w:sz="0" w:space="0" w:color="auto"/>
        <w:right w:val="none" w:sz="0" w:space="0" w:color="auto"/>
      </w:divBdr>
    </w:div>
    <w:div w:id="1875924185">
      <w:bodyDiv w:val="1"/>
      <w:marLeft w:val="0"/>
      <w:marRight w:val="0"/>
      <w:marTop w:val="0"/>
      <w:marBottom w:val="0"/>
      <w:divBdr>
        <w:top w:val="none" w:sz="0" w:space="0" w:color="auto"/>
        <w:left w:val="none" w:sz="0" w:space="0" w:color="auto"/>
        <w:bottom w:val="none" w:sz="0" w:space="0" w:color="auto"/>
        <w:right w:val="none" w:sz="0" w:space="0" w:color="auto"/>
      </w:divBdr>
    </w:div>
    <w:div w:id="1876193600">
      <w:bodyDiv w:val="1"/>
      <w:marLeft w:val="0"/>
      <w:marRight w:val="0"/>
      <w:marTop w:val="0"/>
      <w:marBottom w:val="0"/>
      <w:divBdr>
        <w:top w:val="none" w:sz="0" w:space="0" w:color="auto"/>
        <w:left w:val="none" w:sz="0" w:space="0" w:color="auto"/>
        <w:bottom w:val="none" w:sz="0" w:space="0" w:color="auto"/>
        <w:right w:val="none" w:sz="0" w:space="0" w:color="auto"/>
      </w:divBdr>
    </w:div>
    <w:div w:id="1876651186">
      <w:bodyDiv w:val="1"/>
      <w:marLeft w:val="0"/>
      <w:marRight w:val="0"/>
      <w:marTop w:val="0"/>
      <w:marBottom w:val="0"/>
      <w:divBdr>
        <w:top w:val="none" w:sz="0" w:space="0" w:color="auto"/>
        <w:left w:val="none" w:sz="0" w:space="0" w:color="auto"/>
        <w:bottom w:val="none" w:sz="0" w:space="0" w:color="auto"/>
        <w:right w:val="none" w:sz="0" w:space="0" w:color="auto"/>
      </w:divBdr>
    </w:div>
    <w:div w:id="1876696547">
      <w:bodyDiv w:val="1"/>
      <w:marLeft w:val="0"/>
      <w:marRight w:val="0"/>
      <w:marTop w:val="0"/>
      <w:marBottom w:val="0"/>
      <w:divBdr>
        <w:top w:val="none" w:sz="0" w:space="0" w:color="auto"/>
        <w:left w:val="none" w:sz="0" w:space="0" w:color="auto"/>
        <w:bottom w:val="none" w:sz="0" w:space="0" w:color="auto"/>
        <w:right w:val="none" w:sz="0" w:space="0" w:color="auto"/>
      </w:divBdr>
    </w:div>
    <w:div w:id="1876889355">
      <w:bodyDiv w:val="1"/>
      <w:marLeft w:val="0"/>
      <w:marRight w:val="0"/>
      <w:marTop w:val="0"/>
      <w:marBottom w:val="0"/>
      <w:divBdr>
        <w:top w:val="none" w:sz="0" w:space="0" w:color="auto"/>
        <w:left w:val="none" w:sz="0" w:space="0" w:color="auto"/>
        <w:bottom w:val="none" w:sz="0" w:space="0" w:color="auto"/>
        <w:right w:val="none" w:sz="0" w:space="0" w:color="auto"/>
      </w:divBdr>
    </w:div>
    <w:div w:id="1878076779">
      <w:bodyDiv w:val="1"/>
      <w:marLeft w:val="0"/>
      <w:marRight w:val="0"/>
      <w:marTop w:val="0"/>
      <w:marBottom w:val="0"/>
      <w:divBdr>
        <w:top w:val="none" w:sz="0" w:space="0" w:color="auto"/>
        <w:left w:val="none" w:sz="0" w:space="0" w:color="auto"/>
        <w:bottom w:val="none" w:sz="0" w:space="0" w:color="auto"/>
        <w:right w:val="none" w:sz="0" w:space="0" w:color="auto"/>
      </w:divBdr>
    </w:div>
    <w:div w:id="1878275689">
      <w:bodyDiv w:val="1"/>
      <w:marLeft w:val="0"/>
      <w:marRight w:val="0"/>
      <w:marTop w:val="0"/>
      <w:marBottom w:val="0"/>
      <w:divBdr>
        <w:top w:val="none" w:sz="0" w:space="0" w:color="auto"/>
        <w:left w:val="none" w:sz="0" w:space="0" w:color="auto"/>
        <w:bottom w:val="none" w:sz="0" w:space="0" w:color="auto"/>
        <w:right w:val="none" w:sz="0" w:space="0" w:color="auto"/>
      </w:divBdr>
    </w:div>
    <w:div w:id="1878423093">
      <w:bodyDiv w:val="1"/>
      <w:marLeft w:val="0"/>
      <w:marRight w:val="0"/>
      <w:marTop w:val="0"/>
      <w:marBottom w:val="0"/>
      <w:divBdr>
        <w:top w:val="none" w:sz="0" w:space="0" w:color="auto"/>
        <w:left w:val="none" w:sz="0" w:space="0" w:color="auto"/>
        <w:bottom w:val="none" w:sz="0" w:space="0" w:color="auto"/>
        <w:right w:val="none" w:sz="0" w:space="0" w:color="auto"/>
      </w:divBdr>
    </w:div>
    <w:div w:id="1878740618">
      <w:bodyDiv w:val="1"/>
      <w:marLeft w:val="0"/>
      <w:marRight w:val="0"/>
      <w:marTop w:val="0"/>
      <w:marBottom w:val="0"/>
      <w:divBdr>
        <w:top w:val="none" w:sz="0" w:space="0" w:color="auto"/>
        <w:left w:val="none" w:sz="0" w:space="0" w:color="auto"/>
        <w:bottom w:val="none" w:sz="0" w:space="0" w:color="auto"/>
        <w:right w:val="none" w:sz="0" w:space="0" w:color="auto"/>
      </w:divBdr>
    </w:div>
    <w:div w:id="1879391250">
      <w:bodyDiv w:val="1"/>
      <w:marLeft w:val="0"/>
      <w:marRight w:val="0"/>
      <w:marTop w:val="0"/>
      <w:marBottom w:val="0"/>
      <w:divBdr>
        <w:top w:val="none" w:sz="0" w:space="0" w:color="auto"/>
        <w:left w:val="none" w:sz="0" w:space="0" w:color="auto"/>
        <w:bottom w:val="none" w:sz="0" w:space="0" w:color="auto"/>
        <w:right w:val="none" w:sz="0" w:space="0" w:color="auto"/>
      </w:divBdr>
    </w:div>
    <w:div w:id="1880430635">
      <w:bodyDiv w:val="1"/>
      <w:marLeft w:val="0"/>
      <w:marRight w:val="0"/>
      <w:marTop w:val="0"/>
      <w:marBottom w:val="0"/>
      <w:divBdr>
        <w:top w:val="none" w:sz="0" w:space="0" w:color="auto"/>
        <w:left w:val="none" w:sz="0" w:space="0" w:color="auto"/>
        <w:bottom w:val="none" w:sz="0" w:space="0" w:color="auto"/>
        <w:right w:val="none" w:sz="0" w:space="0" w:color="auto"/>
      </w:divBdr>
    </w:div>
    <w:div w:id="1881241670">
      <w:bodyDiv w:val="1"/>
      <w:marLeft w:val="0"/>
      <w:marRight w:val="0"/>
      <w:marTop w:val="0"/>
      <w:marBottom w:val="0"/>
      <w:divBdr>
        <w:top w:val="none" w:sz="0" w:space="0" w:color="auto"/>
        <w:left w:val="none" w:sz="0" w:space="0" w:color="auto"/>
        <w:bottom w:val="none" w:sz="0" w:space="0" w:color="auto"/>
        <w:right w:val="none" w:sz="0" w:space="0" w:color="auto"/>
      </w:divBdr>
    </w:div>
    <w:div w:id="1881434253">
      <w:bodyDiv w:val="1"/>
      <w:marLeft w:val="0"/>
      <w:marRight w:val="0"/>
      <w:marTop w:val="0"/>
      <w:marBottom w:val="0"/>
      <w:divBdr>
        <w:top w:val="none" w:sz="0" w:space="0" w:color="auto"/>
        <w:left w:val="none" w:sz="0" w:space="0" w:color="auto"/>
        <w:bottom w:val="none" w:sz="0" w:space="0" w:color="auto"/>
        <w:right w:val="none" w:sz="0" w:space="0" w:color="auto"/>
      </w:divBdr>
    </w:div>
    <w:div w:id="1882866002">
      <w:bodyDiv w:val="1"/>
      <w:marLeft w:val="0"/>
      <w:marRight w:val="0"/>
      <w:marTop w:val="0"/>
      <w:marBottom w:val="0"/>
      <w:divBdr>
        <w:top w:val="none" w:sz="0" w:space="0" w:color="auto"/>
        <w:left w:val="none" w:sz="0" w:space="0" w:color="auto"/>
        <w:bottom w:val="none" w:sz="0" w:space="0" w:color="auto"/>
        <w:right w:val="none" w:sz="0" w:space="0" w:color="auto"/>
      </w:divBdr>
    </w:div>
    <w:div w:id="1883327902">
      <w:bodyDiv w:val="1"/>
      <w:marLeft w:val="0"/>
      <w:marRight w:val="0"/>
      <w:marTop w:val="0"/>
      <w:marBottom w:val="0"/>
      <w:divBdr>
        <w:top w:val="none" w:sz="0" w:space="0" w:color="auto"/>
        <w:left w:val="none" w:sz="0" w:space="0" w:color="auto"/>
        <w:bottom w:val="none" w:sz="0" w:space="0" w:color="auto"/>
        <w:right w:val="none" w:sz="0" w:space="0" w:color="auto"/>
      </w:divBdr>
    </w:div>
    <w:div w:id="1883711355">
      <w:bodyDiv w:val="1"/>
      <w:marLeft w:val="0"/>
      <w:marRight w:val="0"/>
      <w:marTop w:val="0"/>
      <w:marBottom w:val="0"/>
      <w:divBdr>
        <w:top w:val="none" w:sz="0" w:space="0" w:color="auto"/>
        <w:left w:val="none" w:sz="0" w:space="0" w:color="auto"/>
        <w:bottom w:val="none" w:sz="0" w:space="0" w:color="auto"/>
        <w:right w:val="none" w:sz="0" w:space="0" w:color="auto"/>
      </w:divBdr>
    </w:div>
    <w:div w:id="1884056922">
      <w:bodyDiv w:val="1"/>
      <w:marLeft w:val="0"/>
      <w:marRight w:val="0"/>
      <w:marTop w:val="0"/>
      <w:marBottom w:val="0"/>
      <w:divBdr>
        <w:top w:val="none" w:sz="0" w:space="0" w:color="auto"/>
        <w:left w:val="none" w:sz="0" w:space="0" w:color="auto"/>
        <w:bottom w:val="none" w:sz="0" w:space="0" w:color="auto"/>
        <w:right w:val="none" w:sz="0" w:space="0" w:color="auto"/>
      </w:divBdr>
    </w:div>
    <w:div w:id="1884554588">
      <w:bodyDiv w:val="1"/>
      <w:marLeft w:val="0"/>
      <w:marRight w:val="0"/>
      <w:marTop w:val="0"/>
      <w:marBottom w:val="0"/>
      <w:divBdr>
        <w:top w:val="none" w:sz="0" w:space="0" w:color="auto"/>
        <w:left w:val="none" w:sz="0" w:space="0" w:color="auto"/>
        <w:bottom w:val="none" w:sz="0" w:space="0" w:color="auto"/>
        <w:right w:val="none" w:sz="0" w:space="0" w:color="auto"/>
      </w:divBdr>
    </w:div>
    <w:div w:id="1884826793">
      <w:bodyDiv w:val="1"/>
      <w:marLeft w:val="0"/>
      <w:marRight w:val="0"/>
      <w:marTop w:val="0"/>
      <w:marBottom w:val="0"/>
      <w:divBdr>
        <w:top w:val="none" w:sz="0" w:space="0" w:color="auto"/>
        <w:left w:val="none" w:sz="0" w:space="0" w:color="auto"/>
        <w:bottom w:val="none" w:sz="0" w:space="0" w:color="auto"/>
        <w:right w:val="none" w:sz="0" w:space="0" w:color="auto"/>
      </w:divBdr>
    </w:div>
    <w:div w:id="1885366326">
      <w:bodyDiv w:val="1"/>
      <w:marLeft w:val="0"/>
      <w:marRight w:val="0"/>
      <w:marTop w:val="0"/>
      <w:marBottom w:val="0"/>
      <w:divBdr>
        <w:top w:val="none" w:sz="0" w:space="0" w:color="auto"/>
        <w:left w:val="none" w:sz="0" w:space="0" w:color="auto"/>
        <w:bottom w:val="none" w:sz="0" w:space="0" w:color="auto"/>
        <w:right w:val="none" w:sz="0" w:space="0" w:color="auto"/>
      </w:divBdr>
    </w:div>
    <w:div w:id="1886018797">
      <w:bodyDiv w:val="1"/>
      <w:marLeft w:val="0"/>
      <w:marRight w:val="0"/>
      <w:marTop w:val="0"/>
      <w:marBottom w:val="0"/>
      <w:divBdr>
        <w:top w:val="none" w:sz="0" w:space="0" w:color="auto"/>
        <w:left w:val="none" w:sz="0" w:space="0" w:color="auto"/>
        <w:bottom w:val="none" w:sz="0" w:space="0" w:color="auto"/>
        <w:right w:val="none" w:sz="0" w:space="0" w:color="auto"/>
      </w:divBdr>
    </w:div>
    <w:div w:id="1888100713">
      <w:bodyDiv w:val="1"/>
      <w:marLeft w:val="0"/>
      <w:marRight w:val="0"/>
      <w:marTop w:val="0"/>
      <w:marBottom w:val="0"/>
      <w:divBdr>
        <w:top w:val="none" w:sz="0" w:space="0" w:color="auto"/>
        <w:left w:val="none" w:sz="0" w:space="0" w:color="auto"/>
        <w:bottom w:val="none" w:sz="0" w:space="0" w:color="auto"/>
        <w:right w:val="none" w:sz="0" w:space="0" w:color="auto"/>
      </w:divBdr>
    </w:div>
    <w:div w:id="1888176107">
      <w:bodyDiv w:val="1"/>
      <w:marLeft w:val="0"/>
      <w:marRight w:val="0"/>
      <w:marTop w:val="0"/>
      <w:marBottom w:val="0"/>
      <w:divBdr>
        <w:top w:val="none" w:sz="0" w:space="0" w:color="auto"/>
        <w:left w:val="none" w:sz="0" w:space="0" w:color="auto"/>
        <w:bottom w:val="none" w:sz="0" w:space="0" w:color="auto"/>
        <w:right w:val="none" w:sz="0" w:space="0" w:color="auto"/>
      </w:divBdr>
    </w:div>
    <w:div w:id="1888493934">
      <w:bodyDiv w:val="1"/>
      <w:marLeft w:val="0"/>
      <w:marRight w:val="0"/>
      <w:marTop w:val="0"/>
      <w:marBottom w:val="0"/>
      <w:divBdr>
        <w:top w:val="none" w:sz="0" w:space="0" w:color="auto"/>
        <w:left w:val="none" w:sz="0" w:space="0" w:color="auto"/>
        <w:bottom w:val="none" w:sz="0" w:space="0" w:color="auto"/>
        <w:right w:val="none" w:sz="0" w:space="0" w:color="auto"/>
      </w:divBdr>
    </w:div>
    <w:div w:id="1889031026">
      <w:bodyDiv w:val="1"/>
      <w:marLeft w:val="0"/>
      <w:marRight w:val="0"/>
      <w:marTop w:val="0"/>
      <w:marBottom w:val="0"/>
      <w:divBdr>
        <w:top w:val="none" w:sz="0" w:space="0" w:color="auto"/>
        <w:left w:val="none" w:sz="0" w:space="0" w:color="auto"/>
        <w:bottom w:val="none" w:sz="0" w:space="0" w:color="auto"/>
        <w:right w:val="none" w:sz="0" w:space="0" w:color="auto"/>
      </w:divBdr>
    </w:div>
    <w:div w:id="1891112799">
      <w:bodyDiv w:val="1"/>
      <w:marLeft w:val="0"/>
      <w:marRight w:val="0"/>
      <w:marTop w:val="0"/>
      <w:marBottom w:val="0"/>
      <w:divBdr>
        <w:top w:val="none" w:sz="0" w:space="0" w:color="auto"/>
        <w:left w:val="none" w:sz="0" w:space="0" w:color="auto"/>
        <w:bottom w:val="none" w:sz="0" w:space="0" w:color="auto"/>
        <w:right w:val="none" w:sz="0" w:space="0" w:color="auto"/>
      </w:divBdr>
    </w:div>
    <w:div w:id="1891259291">
      <w:bodyDiv w:val="1"/>
      <w:marLeft w:val="0"/>
      <w:marRight w:val="0"/>
      <w:marTop w:val="0"/>
      <w:marBottom w:val="0"/>
      <w:divBdr>
        <w:top w:val="none" w:sz="0" w:space="0" w:color="auto"/>
        <w:left w:val="none" w:sz="0" w:space="0" w:color="auto"/>
        <w:bottom w:val="none" w:sz="0" w:space="0" w:color="auto"/>
        <w:right w:val="none" w:sz="0" w:space="0" w:color="auto"/>
      </w:divBdr>
    </w:div>
    <w:div w:id="1891763398">
      <w:bodyDiv w:val="1"/>
      <w:marLeft w:val="0"/>
      <w:marRight w:val="0"/>
      <w:marTop w:val="0"/>
      <w:marBottom w:val="0"/>
      <w:divBdr>
        <w:top w:val="none" w:sz="0" w:space="0" w:color="auto"/>
        <w:left w:val="none" w:sz="0" w:space="0" w:color="auto"/>
        <w:bottom w:val="none" w:sz="0" w:space="0" w:color="auto"/>
        <w:right w:val="none" w:sz="0" w:space="0" w:color="auto"/>
      </w:divBdr>
    </w:div>
    <w:div w:id="1892492740">
      <w:bodyDiv w:val="1"/>
      <w:marLeft w:val="0"/>
      <w:marRight w:val="0"/>
      <w:marTop w:val="0"/>
      <w:marBottom w:val="0"/>
      <w:divBdr>
        <w:top w:val="none" w:sz="0" w:space="0" w:color="auto"/>
        <w:left w:val="none" w:sz="0" w:space="0" w:color="auto"/>
        <w:bottom w:val="none" w:sz="0" w:space="0" w:color="auto"/>
        <w:right w:val="none" w:sz="0" w:space="0" w:color="auto"/>
      </w:divBdr>
    </w:div>
    <w:div w:id="1892690297">
      <w:bodyDiv w:val="1"/>
      <w:marLeft w:val="0"/>
      <w:marRight w:val="0"/>
      <w:marTop w:val="0"/>
      <w:marBottom w:val="0"/>
      <w:divBdr>
        <w:top w:val="none" w:sz="0" w:space="0" w:color="auto"/>
        <w:left w:val="none" w:sz="0" w:space="0" w:color="auto"/>
        <w:bottom w:val="none" w:sz="0" w:space="0" w:color="auto"/>
        <w:right w:val="none" w:sz="0" w:space="0" w:color="auto"/>
      </w:divBdr>
    </w:div>
    <w:div w:id="1893422654">
      <w:bodyDiv w:val="1"/>
      <w:marLeft w:val="0"/>
      <w:marRight w:val="0"/>
      <w:marTop w:val="0"/>
      <w:marBottom w:val="0"/>
      <w:divBdr>
        <w:top w:val="none" w:sz="0" w:space="0" w:color="auto"/>
        <w:left w:val="none" w:sz="0" w:space="0" w:color="auto"/>
        <w:bottom w:val="none" w:sz="0" w:space="0" w:color="auto"/>
        <w:right w:val="none" w:sz="0" w:space="0" w:color="auto"/>
      </w:divBdr>
    </w:div>
    <w:div w:id="1893694315">
      <w:bodyDiv w:val="1"/>
      <w:marLeft w:val="0"/>
      <w:marRight w:val="0"/>
      <w:marTop w:val="0"/>
      <w:marBottom w:val="0"/>
      <w:divBdr>
        <w:top w:val="none" w:sz="0" w:space="0" w:color="auto"/>
        <w:left w:val="none" w:sz="0" w:space="0" w:color="auto"/>
        <w:bottom w:val="none" w:sz="0" w:space="0" w:color="auto"/>
        <w:right w:val="none" w:sz="0" w:space="0" w:color="auto"/>
      </w:divBdr>
    </w:div>
    <w:div w:id="1894148765">
      <w:bodyDiv w:val="1"/>
      <w:marLeft w:val="0"/>
      <w:marRight w:val="0"/>
      <w:marTop w:val="0"/>
      <w:marBottom w:val="0"/>
      <w:divBdr>
        <w:top w:val="none" w:sz="0" w:space="0" w:color="auto"/>
        <w:left w:val="none" w:sz="0" w:space="0" w:color="auto"/>
        <w:bottom w:val="none" w:sz="0" w:space="0" w:color="auto"/>
        <w:right w:val="none" w:sz="0" w:space="0" w:color="auto"/>
      </w:divBdr>
    </w:div>
    <w:div w:id="1894350040">
      <w:bodyDiv w:val="1"/>
      <w:marLeft w:val="0"/>
      <w:marRight w:val="0"/>
      <w:marTop w:val="0"/>
      <w:marBottom w:val="0"/>
      <w:divBdr>
        <w:top w:val="none" w:sz="0" w:space="0" w:color="auto"/>
        <w:left w:val="none" w:sz="0" w:space="0" w:color="auto"/>
        <w:bottom w:val="none" w:sz="0" w:space="0" w:color="auto"/>
        <w:right w:val="none" w:sz="0" w:space="0" w:color="auto"/>
      </w:divBdr>
    </w:div>
    <w:div w:id="1895047746">
      <w:bodyDiv w:val="1"/>
      <w:marLeft w:val="0"/>
      <w:marRight w:val="0"/>
      <w:marTop w:val="0"/>
      <w:marBottom w:val="0"/>
      <w:divBdr>
        <w:top w:val="none" w:sz="0" w:space="0" w:color="auto"/>
        <w:left w:val="none" w:sz="0" w:space="0" w:color="auto"/>
        <w:bottom w:val="none" w:sz="0" w:space="0" w:color="auto"/>
        <w:right w:val="none" w:sz="0" w:space="0" w:color="auto"/>
      </w:divBdr>
    </w:div>
    <w:div w:id="1895266325">
      <w:bodyDiv w:val="1"/>
      <w:marLeft w:val="0"/>
      <w:marRight w:val="0"/>
      <w:marTop w:val="0"/>
      <w:marBottom w:val="0"/>
      <w:divBdr>
        <w:top w:val="none" w:sz="0" w:space="0" w:color="auto"/>
        <w:left w:val="none" w:sz="0" w:space="0" w:color="auto"/>
        <w:bottom w:val="none" w:sz="0" w:space="0" w:color="auto"/>
        <w:right w:val="none" w:sz="0" w:space="0" w:color="auto"/>
      </w:divBdr>
    </w:div>
    <w:div w:id="1895315177">
      <w:bodyDiv w:val="1"/>
      <w:marLeft w:val="0"/>
      <w:marRight w:val="0"/>
      <w:marTop w:val="0"/>
      <w:marBottom w:val="0"/>
      <w:divBdr>
        <w:top w:val="none" w:sz="0" w:space="0" w:color="auto"/>
        <w:left w:val="none" w:sz="0" w:space="0" w:color="auto"/>
        <w:bottom w:val="none" w:sz="0" w:space="0" w:color="auto"/>
        <w:right w:val="none" w:sz="0" w:space="0" w:color="auto"/>
      </w:divBdr>
    </w:div>
    <w:div w:id="1896310438">
      <w:bodyDiv w:val="1"/>
      <w:marLeft w:val="0"/>
      <w:marRight w:val="0"/>
      <w:marTop w:val="0"/>
      <w:marBottom w:val="0"/>
      <w:divBdr>
        <w:top w:val="none" w:sz="0" w:space="0" w:color="auto"/>
        <w:left w:val="none" w:sz="0" w:space="0" w:color="auto"/>
        <w:bottom w:val="none" w:sz="0" w:space="0" w:color="auto"/>
        <w:right w:val="none" w:sz="0" w:space="0" w:color="auto"/>
      </w:divBdr>
    </w:div>
    <w:div w:id="1896775589">
      <w:bodyDiv w:val="1"/>
      <w:marLeft w:val="0"/>
      <w:marRight w:val="0"/>
      <w:marTop w:val="0"/>
      <w:marBottom w:val="0"/>
      <w:divBdr>
        <w:top w:val="none" w:sz="0" w:space="0" w:color="auto"/>
        <w:left w:val="none" w:sz="0" w:space="0" w:color="auto"/>
        <w:bottom w:val="none" w:sz="0" w:space="0" w:color="auto"/>
        <w:right w:val="none" w:sz="0" w:space="0" w:color="auto"/>
      </w:divBdr>
    </w:div>
    <w:div w:id="1897469569">
      <w:bodyDiv w:val="1"/>
      <w:marLeft w:val="0"/>
      <w:marRight w:val="0"/>
      <w:marTop w:val="0"/>
      <w:marBottom w:val="0"/>
      <w:divBdr>
        <w:top w:val="none" w:sz="0" w:space="0" w:color="auto"/>
        <w:left w:val="none" w:sz="0" w:space="0" w:color="auto"/>
        <w:bottom w:val="none" w:sz="0" w:space="0" w:color="auto"/>
        <w:right w:val="none" w:sz="0" w:space="0" w:color="auto"/>
      </w:divBdr>
    </w:div>
    <w:div w:id="1897935824">
      <w:bodyDiv w:val="1"/>
      <w:marLeft w:val="0"/>
      <w:marRight w:val="0"/>
      <w:marTop w:val="0"/>
      <w:marBottom w:val="0"/>
      <w:divBdr>
        <w:top w:val="none" w:sz="0" w:space="0" w:color="auto"/>
        <w:left w:val="none" w:sz="0" w:space="0" w:color="auto"/>
        <w:bottom w:val="none" w:sz="0" w:space="0" w:color="auto"/>
        <w:right w:val="none" w:sz="0" w:space="0" w:color="auto"/>
      </w:divBdr>
    </w:div>
    <w:div w:id="1898709337">
      <w:bodyDiv w:val="1"/>
      <w:marLeft w:val="0"/>
      <w:marRight w:val="0"/>
      <w:marTop w:val="0"/>
      <w:marBottom w:val="0"/>
      <w:divBdr>
        <w:top w:val="none" w:sz="0" w:space="0" w:color="auto"/>
        <w:left w:val="none" w:sz="0" w:space="0" w:color="auto"/>
        <w:bottom w:val="none" w:sz="0" w:space="0" w:color="auto"/>
        <w:right w:val="none" w:sz="0" w:space="0" w:color="auto"/>
      </w:divBdr>
    </w:div>
    <w:div w:id="1900703269">
      <w:bodyDiv w:val="1"/>
      <w:marLeft w:val="0"/>
      <w:marRight w:val="0"/>
      <w:marTop w:val="0"/>
      <w:marBottom w:val="0"/>
      <w:divBdr>
        <w:top w:val="none" w:sz="0" w:space="0" w:color="auto"/>
        <w:left w:val="none" w:sz="0" w:space="0" w:color="auto"/>
        <w:bottom w:val="none" w:sz="0" w:space="0" w:color="auto"/>
        <w:right w:val="none" w:sz="0" w:space="0" w:color="auto"/>
      </w:divBdr>
    </w:div>
    <w:div w:id="1901398827">
      <w:bodyDiv w:val="1"/>
      <w:marLeft w:val="0"/>
      <w:marRight w:val="0"/>
      <w:marTop w:val="0"/>
      <w:marBottom w:val="0"/>
      <w:divBdr>
        <w:top w:val="none" w:sz="0" w:space="0" w:color="auto"/>
        <w:left w:val="none" w:sz="0" w:space="0" w:color="auto"/>
        <w:bottom w:val="none" w:sz="0" w:space="0" w:color="auto"/>
        <w:right w:val="none" w:sz="0" w:space="0" w:color="auto"/>
      </w:divBdr>
    </w:div>
    <w:div w:id="1901473634">
      <w:bodyDiv w:val="1"/>
      <w:marLeft w:val="0"/>
      <w:marRight w:val="0"/>
      <w:marTop w:val="0"/>
      <w:marBottom w:val="0"/>
      <w:divBdr>
        <w:top w:val="none" w:sz="0" w:space="0" w:color="auto"/>
        <w:left w:val="none" w:sz="0" w:space="0" w:color="auto"/>
        <w:bottom w:val="none" w:sz="0" w:space="0" w:color="auto"/>
        <w:right w:val="none" w:sz="0" w:space="0" w:color="auto"/>
      </w:divBdr>
    </w:div>
    <w:div w:id="1902137284">
      <w:bodyDiv w:val="1"/>
      <w:marLeft w:val="0"/>
      <w:marRight w:val="0"/>
      <w:marTop w:val="0"/>
      <w:marBottom w:val="0"/>
      <w:divBdr>
        <w:top w:val="none" w:sz="0" w:space="0" w:color="auto"/>
        <w:left w:val="none" w:sz="0" w:space="0" w:color="auto"/>
        <w:bottom w:val="none" w:sz="0" w:space="0" w:color="auto"/>
        <w:right w:val="none" w:sz="0" w:space="0" w:color="auto"/>
      </w:divBdr>
    </w:div>
    <w:div w:id="1902205523">
      <w:bodyDiv w:val="1"/>
      <w:marLeft w:val="0"/>
      <w:marRight w:val="0"/>
      <w:marTop w:val="0"/>
      <w:marBottom w:val="0"/>
      <w:divBdr>
        <w:top w:val="none" w:sz="0" w:space="0" w:color="auto"/>
        <w:left w:val="none" w:sz="0" w:space="0" w:color="auto"/>
        <w:bottom w:val="none" w:sz="0" w:space="0" w:color="auto"/>
        <w:right w:val="none" w:sz="0" w:space="0" w:color="auto"/>
      </w:divBdr>
    </w:div>
    <w:div w:id="1902328238">
      <w:bodyDiv w:val="1"/>
      <w:marLeft w:val="0"/>
      <w:marRight w:val="0"/>
      <w:marTop w:val="0"/>
      <w:marBottom w:val="0"/>
      <w:divBdr>
        <w:top w:val="none" w:sz="0" w:space="0" w:color="auto"/>
        <w:left w:val="none" w:sz="0" w:space="0" w:color="auto"/>
        <w:bottom w:val="none" w:sz="0" w:space="0" w:color="auto"/>
        <w:right w:val="none" w:sz="0" w:space="0" w:color="auto"/>
      </w:divBdr>
    </w:div>
    <w:div w:id="1902667110">
      <w:bodyDiv w:val="1"/>
      <w:marLeft w:val="0"/>
      <w:marRight w:val="0"/>
      <w:marTop w:val="0"/>
      <w:marBottom w:val="0"/>
      <w:divBdr>
        <w:top w:val="none" w:sz="0" w:space="0" w:color="auto"/>
        <w:left w:val="none" w:sz="0" w:space="0" w:color="auto"/>
        <w:bottom w:val="none" w:sz="0" w:space="0" w:color="auto"/>
        <w:right w:val="none" w:sz="0" w:space="0" w:color="auto"/>
      </w:divBdr>
    </w:div>
    <w:div w:id="1902670004">
      <w:bodyDiv w:val="1"/>
      <w:marLeft w:val="0"/>
      <w:marRight w:val="0"/>
      <w:marTop w:val="0"/>
      <w:marBottom w:val="0"/>
      <w:divBdr>
        <w:top w:val="none" w:sz="0" w:space="0" w:color="auto"/>
        <w:left w:val="none" w:sz="0" w:space="0" w:color="auto"/>
        <w:bottom w:val="none" w:sz="0" w:space="0" w:color="auto"/>
        <w:right w:val="none" w:sz="0" w:space="0" w:color="auto"/>
      </w:divBdr>
    </w:div>
    <w:div w:id="1903170706">
      <w:bodyDiv w:val="1"/>
      <w:marLeft w:val="0"/>
      <w:marRight w:val="0"/>
      <w:marTop w:val="0"/>
      <w:marBottom w:val="0"/>
      <w:divBdr>
        <w:top w:val="none" w:sz="0" w:space="0" w:color="auto"/>
        <w:left w:val="none" w:sz="0" w:space="0" w:color="auto"/>
        <w:bottom w:val="none" w:sz="0" w:space="0" w:color="auto"/>
        <w:right w:val="none" w:sz="0" w:space="0" w:color="auto"/>
      </w:divBdr>
    </w:div>
    <w:div w:id="1903634140">
      <w:bodyDiv w:val="1"/>
      <w:marLeft w:val="0"/>
      <w:marRight w:val="0"/>
      <w:marTop w:val="0"/>
      <w:marBottom w:val="0"/>
      <w:divBdr>
        <w:top w:val="none" w:sz="0" w:space="0" w:color="auto"/>
        <w:left w:val="none" w:sz="0" w:space="0" w:color="auto"/>
        <w:bottom w:val="none" w:sz="0" w:space="0" w:color="auto"/>
        <w:right w:val="none" w:sz="0" w:space="0" w:color="auto"/>
      </w:divBdr>
    </w:div>
    <w:div w:id="1903636739">
      <w:bodyDiv w:val="1"/>
      <w:marLeft w:val="0"/>
      <w:marRight w:val="0"/>
      <w:marTop w:val="0"/>
      <w:marBottom w:val="0"/>
      <w:divBdr>
        <w:top w:val="none" w:sz="0" w:space="0" w:color="auto"/>
        <w:left w:val="none" w:sz="0" w:space="0" w:color="auto"/>
        <w:bottom w:val="none" w:sz="0" w:space="0" w:color="auto"/>
        <w:right w:val="none" w:sz="0" w:space="0" w:color="auto"/>
      </w:divBdr>
    </w:div>
    <w:div w:id="1903982433">
      <w:bodyDiv w:val="1"/>
      <w:marLeft w:val="0"/>
      <w:marRight w:val="0"/>
      <w:marTop w:val="0"/>
      <w:marBottom w:val="0"/>
      <w:divBdr>
        <w:top w:val="none" w:sz="0" w:space="0" w:color="auto"/>
        <w:left w:val="none" w:sz="0" w:space="0" w:color="auto"/>
        <w:bottom w:val="none" w:sz="0" w:space="0" w:color="auto"/>
        <w:right w:val="none" w:sz="0" w:space="0" w:color="auto"/>
      </w:divBdr>
    </w:div>
    <w:div w:id="1904020670">
      <w:bodyDiv w:val="1"/>
      <w:marLeft w:val="0"/>
      <w:marRight w:val="0"/>
      <w:marTop w:val="0"/>
      <w:marBottom w:val="0"/>
      <w:divBdr>
        <w:top w:val="none" w:sz="0" w:space="0" w:color="auto"/>
        <w:left w:val="none" w:sz="0" w:space="0" w:color="auto"/>
        <w:bottom w:val="none" w:sz="0" w:space="0" w:color="auto"/>
        <w:right w:val="none" w:sz="0" w:space="0" w:color="auto"/>
      </w:divBdr>
    </w:div>
    <w:div w:id="1904759014">
      <w:bodyDiv w:val="1"/>
      <w:marLeft w:val="0"/>
      <w:marRight w:val="0"/>
      <w:marTop w:val="0"/>
      <w:marBottom w:val="0"/>
      <w:divBdr>
        <w:top w:val="none" w:sz="0" w:space="0" w:color="auto"/>
        <w:left w:val="none" w:sz="0" w:space="0" w:color="auto"/>
        <w:bottom w:val="none" w:sz="0" w:space="0" w:color="auto"/>
        <w:right w:val="none" w:sz="0" w:space="0" w:color="auto"/>
      </w:divBdr>
    </w:div>
    <w:div w:id="1905406870">
      <w:bodyDiv w:val="1"/>
      <w:marLeft w:val="0"/>
      <w:marRight w:val="0"/>
      <w:marTop w:val="0"/>
      <w:marBottom w:val="0"/>
      <w:divBdr>
        <w:top w:val="none" w:sz="0" w:space="0" w:color="auto"/>
        <w:left w:val="none" w:sz="0" w:space="0" w:color="auto"/>
        <w:bottom w:val="none" w:sz="0" w:space="0" w:color="auto"/>
        <w:right w:val="none" w:sz="0" w:space="0" w:color="auto"/>
      </w:divBdr>
    </w:div>
    <w:div w:id="1906139318">
      <w:bodyDiv w:val="1"/>
      <w:marLeft w:val="0"/>
      <w:marRight w:val="0"/>
      <w:marTop w:val="0"/>
      <w:marBottom w:val="0"/>
      <w:divBdr>
        <w:top w:val="none" w:sz="0" w:space="0" w:color="auto"/>
        <w:left w:val="none" w:sz="0" w:space="0" w:color="auto"/>
        <w:bottom w:val="none" w:sz="0" w:space="0" w:color="auto"/>
        <w:right w:val="none" w:sz="0" w:space="0" w:color="auto"/>
      </w:divBdr>
    </w:div>
    <w:div w:id="1906334310">
      <w:bodyDiv w:val="1"/>
      <w:marLeft w:val="0"/>
      <w:marRight w:val="0"/>
      <w:marTop w:val="0"/>
      <w:marBottom w:val="0"/>
      <w:divBdr>
        <w:top w:val="none" w:sz="0" w:space="0" w:color="auto"/>
        <w:left w:val="none" w:sz="0" w:space="0" w:color="auto"/>
        <w:bottom w:val="none" w:sz="0" w:space="0" w:color="auto"/>
        <w:right w:val="none" w:sz="0" w:space="0" w:color="auto"/>
      </w:divBdr>
    </w:div>
    <w:div w:id="1907104337">
      <w:bodyDiv w:val="1"/>
      <w:marLeft w:val="0"/>
      <w:marRight w:val="0"/>
      <w:marTop w:val="0"/>
      <w:marBottom w:val="0"/>
      <w:divBdr>
        <w:top w:val="none" w:sz="0" w:space="0" w:color="auto"/>
        <w:left w:val="none" w:sz="0" w:space="0" w:color="auto"/>
        <w:bottom w:val="none" w:sz="0" w:space="0" w:color="auto"/>
        <w:right w:val="none" w:sz="0" w:space="0" w:color="auto"/>
      </w:divBdr>
    </w:div>
    <w:div w:id="1907447255">
      <w:bodyDiv w:val="1"/>
      <w:marLeft w:val="0"/>
      <w:marRight w:val="0"/>
      <w:marTop w:val="0"/>
      <w:marBottom w:val="0"/>
      <w:divBdr>
        <w:top w:val="none" w:sz="0" w:space="0" w:color="auto"/>
        <w:left w:val="none" w:sz="0" w:space="0" w:color="auto"/>
        <w:bottom w:val="none" w:sz="0" w:space="0" w:color="auto"/>
        <w:right w:val="none" w:sz="0" w:space="0" w:color="auto"/>
      </w:divBdr>
    </w:div>
    <w:div w:id="1907568958">
      <w:bodyDiv w:val="1"/>
      <w:marLeft w:val="0"/>
      <w:marRight w:val="0"/>
      <w:marTop w:val="0"/>
      <w:marBottom w:val="0"/>
      <w:divBdr>
        <w:top w:val="none" w:sz="0" w:space="0" w:color="auto"/>
        <w:left w:val="none" w:sz="0" w:space="0" w:color="auto"/>
        <w:bottom w:val="none" w:sz="0" w:space="0" w:color="auto"/>
        <w:right w:val="none" w:sz="0" w:space="0" w:color="auto"/>
      </w:divBdr>
    </w:div>
    <w:div w:id="1908103670">
      <w:bodyDiv w:val="1"/>
      <w:marLeft w:val="0"/>
      <w:marRight w:val="0"/>
      <w:marTop w:val="0"/>
      <w:marBottom w:val="0"/>
      <w:divBdr>
        <w:top w:val="none" w:sz="0" w:space="0" w:color="auto"/>
        <w:left w:val="none" w:sz="0" w:space="0" w:color="auto"/>
        <w:bottom w:val="none" w:sz="0" w:space="0" w:color="auto"/>
        <w:right w:val="none" w:sz="0" w:space="0" w:color="auto"/>
      </w:divBdr>
    </w:div>
    <w:div w:id="1908682942">
      <w:bodyDiv w:val="1"/>
      <w:marLeft w:val="0"/>
      <w:marRight w:val="0"/>
      <w:marTop w:val="0"/>
      <w:marBottom w:val="0"/>
      <w:divBdr>
        <w:top w:val="none" w:sz="0" w:space="0" w:color="auto"/>
        <w:left w:val="none" w:sz="0" w:space="0" w:color="auto"/>
        <w:bottom w:val="none" w:sz="0" w:space="0" w:color="auto"/>
        <w:right w:val="none" w:sz="0" w:space="0" w:color="auto"/>
      </w:divBdr>
    </w:div>
    <w:div w:id="1908760713">
      <w:bodyDiv w:val="1"/>
      <w:marLeft w:val="0"/>
      <w:marRight w:val="0"/>
      <w:marTop w:val="0"/>
      <w:marBottom w:val="0"/>
      <w:divBdr>
        <w:top w:val="none" w:sz="0" w:space="0" w:color="auto"/>
        <w:left w:val="none" w:sz="0" w:space="0" w:color="auto"/>
        <w:bottom w:val="none" w:sz="0" w:space="0" w:color="auto"/>
        <w:right w:val="none" w:sz="0" w:space="0" w:color="auto"/>
      </w:divBdr>
    </w:div>
    <w:div w:id="1908883870">
      <w:bodyDiv w:val="1"/>
      <w:marLeft w:val="0"/>
      <w:marRight w:val="0"/>
      <w:marTop w:val="0"/>
      <w:marBottom w:val="0"/>
      <w:divBdr>
        <w:top w:val="none" w:sz="0" w:space="0" w:color="auto"/>
        <w:left w:val="none" w:sz="0" w:space="0" w:color="auto"/>
        <w:bottom w:val="none" w:sz="0" w:space="0" w:color="auto"/>
        <w:right w:val="none" w:sz="0" w:space="0" w:color="auto"/>
      </w:divBdr>
    </w:div>
    <w:div w:id="1908953727">
      <w:bodyDiv w:val="1"/>
      <w:marLeft w:val="0"/>
      <w:marRight w:val="0"/>
      <w:marTop w:val="0"/>
      <w:marBottom w:val="0"/>
      <w:divBdr>
        <w:top w:val="none" w:sz="0" w:space="0" w:color="auto"/>
        <w:left w:val="none" w:sz="0" w:space="0" w:color="auto"/>
        <w:bottom w:val="none" w:sz="0" w:space="0" w:color="auto"/>
        <w:right w:val="none" w:sz="0" w:space="0" w:color="auto"/>
      </w:divBdr>
    </w:div>
    <w:div w:id="1908957772">
      <w:bodyDiv w:val="1"/>
      <w:marLeft w:val="0"/>
      <w:marRight w:val="0"/>
      <w:marTop w:val="0"/>
      <w:marBottom w:val="0"/>
      <w:divBdr>
        <w:top w:val="none" w:sz="0" w:space="0" w:color="auto"/>
        <w:left w:val="none" w:sz="0" w:space="0" w:color="auto"/>
        <w:bottom w:val="none" w:sz="0" w:space="0" w:color="auto"/>
        <w:right w:val="none" w:sz="0" w:space="0" w:color="auto"/>
      </w:divBdr>
    </w:div>
    <w:div w:id="1909067939">
      <w:bodyDiv w:val="1"/>
      <w:marLeft w:val="0"/>
      <w:marRight w:val="0"/>
      <w:marTop w:val="0"/>
      <w:marBottom w:val="0"/>
      <w:divBdr>
        <w:top w:val="none" w:sz="0" w:space="0" w:color="auto"/>
        <w:left w:val="none" w:sz="0" w:space="0" w:color="auto"/>
        <w:bottom w:val="none" w:sz="0" w:space="0" w:color="auto"/>
        <w:right w:val="none" w:sz="0" w:space="0" w:color="auto"/>
      </w:divBdr>
    </w:div>
    <w:div w:id="1909074833">
      <w:bodyDiv w:val="1"/>
      <w:marLeft w:val="0"/>
      <w:marRight w:val="0"/>
      <w:marTop w:val="0"/>
      <w:marBottom w:val="0"/>
      <w:divBdr>
        <w:top w:val="none" w:sz="0" w:space="0" w:color="auto"/>
        <w:left w:val="none" w:sz="0" w:space="0" w:color="auto"/>
        <w:bottom w:val="none" w:sz="0" w:space="0" w:color="auto"/>
        <w:right w:val="none" w:sz="0" w:space="0" w:color="auto"/>
      </w:divBdr>
    </w:div>
    <w:div w:id="1910262053">
      <w:bodyDiv w:val="1"/>
      <w:marLeft w:val="0"/>
      <w:marRight w:val="0"/>
      <w:marTop w:val="0"/>
      <w:marBottom w:val="0"/>
      <w:divBdr>
        <w:top w:val="none" w:sz="0" w:space="0" w:color="auto"/>
        <w:left w:val="none" w:sz="0" w:space="0" w:color="auto"/>
        <w:bottom w:val="none" w:sz="0" w:space="0" w:color="auto"/>
        <w:right w:val="none" w:sz="0" w:space="0" w:color="auto"/>
      </w:divBdr>
    </w:div>
    <w:div w:id="1910530193">
      <w:bodyDiv w:val="1"/>
      <w:marLeft w:val="0"/>
      <w:marRight w:val="0"/>
      <w:marTop w:val="0"/>
      <w:marBottom w:val="0"/>
      <w:divBdr>
        <w:top w:val="none" w:sz="0" w:space="0" w:color="auto"/>
        <w:left w:val="none" w:sz="0" w:space="0" w:color="auto"/>
        <w:bottom w:val="none" w:sz="0" w:space="0" w:color="auto"/>
        <w:right w:val="none" w:sz="0" w:space="0" w:color="auto"/>
      </w:divBdr>
    </w:div>
    <w:div w:id="1910845842">
      <w:bodyDiv w:val="1"/>
      <w:marLeft w:val="0"/>
      <w:marRight w:val="0"/>
      <w:marTop w:val="0"/>
      <w:marBottom w:val="0"/>
      <w:divBdr>
        <w:top w:val="none" w:sz="0" w:space="0" w:color="auto"/>
        <w:left w:val="none" w:sz="0" w:space="0" w:color="auto"/>
        <w:bottom w:val="none" w:sz="0" w:space="0" w:color="auto"/>
        <w:right w:val="none" w:sz="0" w:space="0" w:color="auto"/>
      </w:divBdr>
    </w:div>
    <w:div w:id="1911112620">
      <w:bodyDiv w:val="1"/>
      <w:marLeft w:val="0"/>
      <w:marRight w:val="0"/>
      <w:marTop w:val="0"/>
      <w:marBottom w:val="0"/>
      <w:divBdr>
        <w:top w:val="none" w:sz="0" w:space="0" w:color="auto"/>
        <w:left w:val="none" w:sz="0" w:space="0" w:color="auto"/>
        <w:bottom w:val="none" w:sz="0" w:space="0" w:color="auto"/>
        <w:right w:val="none" w:sz="0" w:space="0" w:color="auto"/>
      </w:divBdr>
    </w:div>
    <w:div w:id="1911114372">
      <w:bodyDiv w:val="1"/>
      <w:marLeft w:val="0"/>
      <w:marRight w:val="0"/>
      <w:marTop w:val="0"/>
      <w:marBottom w:val="0"/>
      <w:divBdr>
        <w:top w:val="none" w:sz="0" w:space="0" w:color="auto"/>
        <w:left w:val="none" w:sz="0" w:space="0" w:color="auto"/>
        <w:bottom w:val="none" w:sz="0" w:space="0" w:color="auto"/>
        <w:right w:val="none" w:sz="0" w:space="0" w:color="auto"/>
      </w:divBdr>
    </w:div>
    <w:div w:id="1911690042">
      <w:bodyDiv w:val="1"/>
      <w:marLeft w:val="0"/>
      <w:marRight w:val="0"/>
      <w:marTop w:val="0"/>
      <w:marBottom w:val="0"/>
      <w:divBdr>
        <w:top w:val="none" w:sz="0" w:space="0" w:color="auto"/>
        <w:left w:val="none" w:sz="0" w:space="0" w:color="auto"/>
        <w:bottom w:val="none" w:sz="0" w:space="0" w:color="auto"/>
        <w:right w:val="none" w:sz="0" w:space="0" w:color="auto"/>
      </w:divBdr>
    </w:div>
    <w:div w:id="1911773433">
      <w:bodyDiv w:val="1"/>
      <w:marLeft w:val="0"/>
      <w:marRight w:val="0"/>
      <w:marTop w:val="0"/>
      <w:marBottom w:val="0"/>
      <w:divBdr>
        <w:top w:val="none" w:sz="0" w:space="0" w:color="auto"/>
        <w:left w:val="none" w:sz="0" w:space="0" w:color="auto"/>
        <w:bottom w:val="none" w:sz="0" w:space="0" w:color="auto"/>
        <w:right w:val="none" w:sz="0" w:space="0" w:color="auto"/>
      </w:divBdr>
    </w:div>
    <w:div w:id="1912351357">
      <w:bodyDiv w:val="1"/>
      <w:marLeft w:val="0"/>
      <w:marRight w:val="0"/>
      <w:marTop w:val="0"/>
      <w:marBottom w:val="0"/>
      <w:divBdr>
        <w:top w:val="none" w:sz="0" w:space="0" w:color="auto"/>
        <w:left w:val="none" w:sz="0" w:space="0" w:color="auto"/>
        <w:bottom w:val="none" w:sz="0" w:space="0" w:color="auto"/>
        <w:right w:val="none" w:sz="0" w:space="0" w:color="auto"/>
      </w:divBdr>
    </w:div>
    <w:div w:id="1913201631">
      <w:bodyDiv w:val="1"/>
      <w:marLeft w:val="0"/>
      <w:marRight w:val="0"/>
      <w:marTop w:val="0"/>
      <w:marBottom w:val="0"/>
      <w:divBdr>
        <w:top w:val="none" w:sz="0" w:space="0" w:color="auto"/>
        <w:left w:val="none" w:sz="0" w:space="0" w:color="auto"/>
        <w:bottom w:val="none" w:sz="0" w:space="0" w:color="auto"/>
        <w:right w:val="none" w:sz="0" w:space="0" w:color="auto"/>
      </w:divBdr>
    </w:div>
    <w:div w:id="1914657979">
      <w:bodyDiv w:val="1"/>
      <w:marLeft w:val="0"/>
      <w:marRight w:val="0"/>
      <w:marTop w:val="0"/>
      <w:marBottom w:val="0"/>
      <w:divBdr>
        <w:top w:val="none" w:sz="0" w:space="0" w:color="auto"/>
        <w:left w:val="none" w:sz="0" w:space="0" w:color="auto"/>
        <w:bottom w:val="none" w:sz="0" w:space="0" w:color="auto"/>
        <w:right w:val="none" w:sz="0" w:space="0" w:color="auto"/>
      </w:divBdr>
    </w:div>
    <w:div w:id="1915237557">
      <w:bodyDiv w:val="1"/>
      <w:marLeft w:val="0"/>
      <w:marRight w:val="0"/>
      <w:marTop w:val="0"/>
      <w:marBottom w:val="0"/>
      <w:divBdr>
        <w:top w:val="none" w:sz="0" w:space="0" w:color="auto"/>
        <w:left w:val="none" w:sz="0" w:space="0" w:color="auto"/>
        <w:bottom w:val="none" w:sz="0" w:space="0" w:color="auto"/>
        <w:right w:val="none" w:sz="0" w:space="0" w:color="auto"/>
      </w:divBdr>
    </w:div>
    <w:div w:id="1916083392">
      <w:bodyDiv w:val="1"/>
      <w:marLeft w:val="0"/>
      <w:marRight w:val="0"/>
      <w:marTop w:val="0"/>
      <w:marBottom w:val="0"/>
      <w:divBdr>
        <w:top w:val="none" w:sz="0" w:space="0" w:color="auto"/>
        <w:left w:val="none" w:sz="0" w:space="0" w:color="auto"/>
        <w:bottom w:val="none" w:sz="0" w:space="0" w:color="auto"/>
        <w:right w:val="none" w:sz="0" w:space="0" w:color="auto"/>
      </w:divBdr>
    </w:div>
    <w:div w:id="1916166457">
      <w:bodyDiv w:val="1"/>
      <w:marLeft w:val="0"/>
      <w:marRight w:val="0"/>
      <w:marTop w:val="0"/>
      <w:marBottom w:val="0"/>
      <w:divBdr>
        <w:top w:val="none" w:sz="0" w:space="0" w:color="auto"/>
        <w:left w:val="none" w:sz="0" w:space="0" w:color="auto"/>
        <w:bottom w:val="none" w:sz="0" w:space="0" w:color="auto"/>
        <w:right w:val="none" w:sz="0" w:space="0" w:color="auto"/>
      </w:divBdr>
    </w:div>
    <w:div w:id="1917587182">
      <w:bodyDiv w:val="1"/>
      <w:marLeft w:val="0"/>
      <w:marRight w:val="0"/>
      <w:marTop w:val="0"/>
      <w:marBottom w:val="0"/>
      <w:divBdr>
        <w:top w:val="none" w:sz="0" w:space="0" w:color="auto"/>
        <w:left w:val="none" w:sz="0" w:space="0" w:color="auto"/>
        <w:bottom w:val="none" w:sz="0" w:space="0" w:color="auto"/>
        <w:right w:val="none" w:sz="0" w:space="0" w:color="auto"/>
      </w:divBdr>
    </w:div>
    <w:div w:id="1917589598">
      <w:bodyDiv w:val="1"/>
      <w:marLeft w:val="0"/>
      <w:marRight w:val="0"/>
      <w:marTop w:val="0"/>
      <w:marBottom w:val="0"/>
      <w:divBdr>
        <w:top w:val="none" w:sz="0" w:space="0" w:color="auto"/>
        <w:left w:val="none" w:sz="0" w:space="0" w:color="auto"/>
        <w:bottom w:val="none" w:sz="0" w:space="0" w:color="auto"/>
        <w:right w:val="none" w:sz="0" w:space="0" w:color="auto"/>
      </w:divBdr>
    </w:div>
    <w:div w:id="1917783643">
      <w:bodyDiv w:val="1"/>
      <w:marLeft w:val="0"/>
      <w:marRight w:val="0"/>
      <w:marTop w:val="0"/>
      <w:marBottom w:val="0"/>
      <w:divBdr>
        <w:top w:val="none" w:sz="0" w:space="0" w:color="auto"/>
        <w:left w:val="none" w:sz="0" w:space="0" w:color="auto"/>
        <w:bottom w:val="none" w:sz="0" w:space="0" w:color="auto"/>
        <w:right w:val="none" w:sz="0" w:space="0" w:color="auto"/>
      </w:divBdr>
    </w:div>
    <w:div w:id="1918243799">
      <w:bodyDiv w:val="1"/>
      <w:marLeft w:val="0"/>
      <w:marRight w:val="0"/>
      <w:marTop w:val="0"/>
      <w:marBottom w:val="0"/>
      <w:divBdr>
        <w:top w:val="none" w:sz="0" w:space="0" w:color="auto"/>
        <w:left w:val="none" w:sz="0" w:space="0" w:color="auto"/>
        <w:bottom w:val="none" w:sz="0" w:space="0" w:color="auto"/>
        <w:right w:val="none" w:sz="0" w:space="0" w:color="auto"/>
      </w:divBdr>
    </w:div>
    <w:div w:id="1919364666">
      <w:bodyDiv w:val="1"/>
      <w:marLeft w:val="0"/>
      <w:marRight w:val="0"/>
      <w:marTop w:val="0"/>
      <w:marBottom w:val="0"/>
      <w:divBdr>
        <w:top w:val="none" w:sz="0" w:space="0" w:color="auto"/>
        <w:left w:val="none" w:sz="0" w:space="0" w:color="auto"/>
        <w:bottom w:val="none" w:sz="0" w:space="0" w:color="auto"/>
        <w:right w:val="none" w:sz="0" w:space="0" w:color="auto"/>
      </w:divBdr>
    </w:div>
    <w:div w:id="1920022071">
      <w:bodyDiv w:val="1"/>
      <w:marLeft w:val="0"/>
      <w:marRight w:val="0"/>
      <w:marTop w:val="0"/>
      <w:marBottom w:val="0"/>
      <w:divBdr>
        <w:top w:val="none" w:sz="0" w:space="0" w:color="auto"/>
        <w:left w:val="none" w:sz="0" w:space="0" w:color="auto"/>
        <w:bottom w:val="none" w:sz="0" w:space="0" w:color="auto"/>
        <w:right w:val="none" w:sz="0" w:space="0" w:color="auto"/>
      </w:divBdr>
    </w:div>
    <w:div w:id="1921060300">
      <w:bodyDiv w:val="1"/>
      <w:marLeft w:val="0"/>
      <w:marRight w:val="0"/>
      <w:marTop w:val="0"/>
      <w:marBottom w:val="0"/>
      <w:divBdr>
        <w:top w:val="none" w:sz="0" w:space="0" w:color="auto"/>
        <w:left w:val="none" w:sz="0" w:space="0" w:color="auto"/>
        <w:bottom w:val="none" w:sz="0" w:space="0" w:color="auto"/>
        <w:right w:val="none" w:sz="0" w:space="0" w:color="auto"/>
      </w:divBdr>
    </w:div>
    <w:div w:id="1921062824">
      <w:bodyDiv w:val="1"/>
      <w:marLeft w:val="0"/>
      <w:marRight w:val="0"/>
      <w:marTop w:val="0"/>
      <w:marBottom w:val="0"/>
      <w:divBdr>
        <w:top w:val="none" w:sz="0" w:space="0" w:color="auto"/>
        <w:left w:val="none" w:sz="0" w:space="0" w:color="auto"/>
        <w:bottom w:val="none" w:sz="0" w:space="0" w:color="auto"/>
        <w:right w:val="none" w:sz="0" w:space="0" w:color="auto"/>
      </w:divBdr>
    </w:div>
    <w:div w:id="1921137472">
      <w:bodyDiv w:val="1"/>
      <w:marLeft w:val="0"/>
      <w:marRight w:val="0"/>
      <w:marTop w:val="0"/>
      <w:marBottom w:val="0"/>
      <w:divBdr>
        <w:top w:val="none" w:sz="0" w:space="0" w:color="auto"/>
        <w:left w:val="none" w:sz="0" w:space="0" w:color="auto"/>
        <w:bottom w:val="none" w:sz="0" w:space="0" w:color="auto"/>
        <w:right w:val="none" w:sz="0" w:space="0" w:color="auto"/>
      </w:divBdr>
    </w:div>
    <w:div w:id="1921598375">
      <w:bodyDiv w:val="1"/>
      <w:marLeft w:val="0"/>
      <w:marRight w:val="0"/>
      <w:marTop w:val="0"/>
      <w:marBottom w:val="0"/>
      <w:divBdr>
        <w:top w:val="none" w:sz="0" w:space="0" w:color="auto"/>
        <w:left w:val="none" w:sz="0" w:space="0" w:color="auto"/>
        <w:bottom w:val="none" w:sz="0" w:space="0" w:color="auto"/>
        <w:right w:val="none" w:sz="0" w:space="0" w:color="auto"/>
      </w:divBdr>
    </w:div>
    <w:div w:id="1921600286">
      <w:bodyDiv w:val="1"/>
      <w:marLeft w:val="0"/>
      <w:marRight w:val="0"/>
      <w:marTop w:val="0"/>
      <w:marBottom w:val="0"/>
      <w:divBdr>
        <w:top w:val="none" w:sz="0" w:space="0" w:color="auto"/>
        <w:left w:val="none" w:sz="0" w:space="0" w:color="auto"/>
        <w:bottom w:val="none" w:sz="0" w:space="0" w:color="auto"/>
        <w:right w:val="none" w:sz="0" w:space="0" w:color="auto"/>
      </w:divBdr>
    </w:div>
    <w:div w:id="1921713235">
      <w:bodyDiv w:val="1"/>
      <w:marLeft w:val="0"/>
      <w:marRight w:val="0"/>
      <w:marTop w:val="0"/>
      <w:marBottom w:val="0"/>
      <w:divBdr>
        <w:top w:val="none" w:sz="0" w:space="0" w:color="auto"/>
        <w:left w:val="none" w:sz="0" w:space="0" w:color="auto"/>
        <w:bottom w:val="none" w:sz="0" w:space="0" w:color="auto"/>
        <w:right w:val="none" w:sz="0" w:space="0" w:color="auto"/>
      </w:divBdr>
    </w:div>
    <w:div w:id="1921984187">
      <w:bodyDiv w:val="1"/>
      <w:marLeft w:val="0"/>
      <w:marRight w:val="0"/>
      <w:marTop w:val="0"/>
      <w:marBottom w:val="0"/>
      <w:divBdr>
        <w:top w:val="none" w:sz="0" w:space="0" w:color="auto"/>
        <w:left w:val="none" w:sz="0" w:space="0" w:color="auto"/>
        <w:bottom w:val="none" w:sz="0" w:space="0" w:color="auto"/>
        <w:right w:val="none" w:sz="0" w:space="0" w:color="auto"/>
      </w:divBdr>
    </w:div>
    <w:div w:id="1922762406">
      <w:bodyDiv w:val="1"/>
      <w:marLeft w:val="0"/>
      <w:marRight w:val="0"/>
      <w:marTop w:val="0"/>
      <w:marBottom w:val="0"/>
      <w:divBdr>
        <w:top w:val="none" w:sz="0" w:space="0" w:color="auto"/>
        <w:left w:val="none" w:sz="0" w:space="0" w:color="auto"/>
        <w:bottom w:val="none" w:sz="0" w:space="0" w:color="auto"/>
        <w:right w:val="none" w:sz="0" w:space="0" w:color="auto"/>
      </w:divBdr>
    </w:div>
    <w:div w:id="1923023400">
      <w:bodyDiv w:val="1"/>
      <w:marLeft w:val="0"/>
      <w:marRight w:val="0"/>
      <w:marTop w:val="0"/>
      <w:marBottom w:val="0"/>
      <w:divBdr>
        <w:top w:val="none" w:sz="0" w:space="0" w:color="auto"/>
        <w:left w:val="none" w:sz="0" w:space="0" w:color="auto"/>
        <w:bottom w:val="none" w:sz="0" w:space="0" w:color="auto"/>
        <w:right w:val="none" w:sz="0" w:space="0" w:color="auto"/>
      </w:divBdr>
    </w:div>
    <w:div w:id="1923638453">
      <w:bodyDiv w:val="1"/>
      <w:marLeft w:val="0"/>
      <w:marRight w:val="0"/>
      <w:marTop w:val="0"/>
      <w:marBottom w:val="0"/>
      <w:divBdr>
        <w:top w:val="none" w:sz="0" w:space="0" w:color="auto"/>
        <w:left w:val="none" w:sz="0" w:space="0" w:color="auto"/>
        <w:bottom w:val="none" w:sz="0" w:space="0" w:color="auto"/>
        <w:right w:val="none" w:sz="0" w:space="0" w:color="auto"/>
      </w:divBdr>
    </w:div>
    <w:div w:id="1923684505">
      <w:bodyDiv w:val="1"/>
      <w:marLeft w:val="0"/>
      <w:marRight w:val="0"/>
      <w:marTop w:val="0"/>
      <w:marBottom w:val="0"/>
      <w:divBdr>
        <w:top w:val="none" w:sz="0" w:space="0" w:color="auto"/>
        <w:left w:val="none" w:sz="0" w:space="0" w:color="auto"/>
        <w:bottom w:val="none" w:sz="0" w:space="0" w:color="auto"/>
        <w:right w:val="none" w:sz="0" w:space="0" w:color="auto"/>
      </w:divBdr>
    </w:div>
    <w:div w:id="1923755165">
      <w:bodyDiv w:val="1"/>
      <w:marLeft w:val="0"/>
      <w:marRight w:val="0"/>
      <w:marTop w:val="0"/>
      <w:marBottom w:val="0"/>
      <w:divBdr>
        <w:top w:val="none" w:sz="0" w:space="0" w:color="auto"/>
        <w:left w:val="none" w:sz="0" w:space="0" w:color="auto"/>
        <w:bottom w:val="none" w:sz="0" w:space="0" w:color="auto"/>
        <w:right w:val="none" w:sz="0" w:space="0" w:color="auto"/>
      </w:divBdr>
    </w:div>
    <w:div w:id="1923757465">
      <w:bodyDiv w:val="1"/>
      <w:marLeft w:val="0"/>
      <w:marRight w:val="0"/>
      <w:marTop w:val="0"/>
      <w:marBottom w:val="0"/>
      <w:divBdr>
        <w:top w:val="none" w:sz="0" w:space="0" w:color="auto"/>
        <w:left w:val="none" w:sz="0" w:space="0" w:color="auto"/>
        <w:bottom w:val="none" w:sz="0" w:space="0" w:color="auto"/>
        <w:right w:val="none" w:sz="0" w:space="0" w:color="auto"/>
      </w:divBdr>
    </w:div>
    <w:div w:id="1924993230">
      <w:bodyDiv w:val="1"/>
      <w:marLeft w:val="0"/>
      <w:marRight w:val="0"/>
      <w:marTop w:val="0"/>
      <w:marBottom w:val="0"/>
      <w:divBdr>
        <w:top w:val="none" w:sz="0" w:space="0" w:color="auto"/>
        <w:left w:val="none" w:sz="0" w:space="0" w:color="auto"/>
        <w:bottom w:val="none" w:sz="0" w:space="0" w:color="auto"/>
        <w:right w:val="none" w:sz="0" w:space="0" w:color="auto"/>
      </w:divBdr>
    </w:div>
    <w:div w:id="1926066128">
      <w:bodyDiv w:val="1"/>
      <w:marLeft w:val="0"/>
      <w:marRight w:val="0"/>
      <w:marTop w:val="0"/>
      <w:marBottom w:val="0"/>
      <w:divBdr>
        <w:top w:val="none" w:sz="0" w:space="0" w:color="auto"/>
        <w:left w:val="none" w:sz="0" w:space="0" w:color="auto"/>
        <w:bottom w:val="none" w:sz="0" w:space="0" w:color="auto"/>
        <w:right w:val="none" w:sz="0" w:space="0" w:color="auto"/>
      </w:divBdr>
    </w:div>
    <w:div w:id="1926723521">
      <w:bodyDiv w:val="1"/>
      <w:marLeft w:val="0"/>
      <w:marRight w:val="0"/>
      <w:marTop w:val="0"/>
      <w:marBottom w:val="0"/>
      <w:divBdr>
        <w:top w:val="none" w:sz="0" w:space="0" w:color="auto"/>
        <w:left w:val="none" w:sz="0" w:space="0" w:color="auto"/>
        <w:bottom w:val="none" w:sz="0" w:space="0" w:color="auto"/>
        <w:right w:val="none" w:sz="0" w:space="0" w:color="auto"/>
      </w:divBdr>
    </w:div>
    <w:div w:id="1926838528">
      <w:bodyDiv w:val="1"/>
      <w:marLeft w:val="0"/>
      <w:marRight w:val="0"/>
      <w:marTop w:val="0"/>
      <w:marBottom w:val="0"/>
      <w:divBdr>
        <w:top w:val="none" w:sz="0" w:space="0" w:color="auto"/>
        <w:left w:val="none" w:sz="0" w:space="0" w:color="auto"/>
        <w:bottom w:val="none" w:sz="0" w:space="0" w:color="auto"/>
        <w:right w:val="none" w:sz="0" w:space="0" w:color="auto"/>
      </w:divBdr>
    </w:div>
    <w:div w:id="1926842886">
      <w:bodyDiv w:val="1"/>
      <w:marLeft w:val="0"/>
      <w:marRight w:val="0"/>
      <w:marTop w:val="0"/>
      <w:marBottom w:val="0"/>
      <w:divBdr>
        <w:top w:val="none" w:sz="0" w:space="0" w:color="auto"/>
        <w:left w:val="none" w:sz="0" w:space="0" w:color="auto"/>
        <w:bottom w:val="none" w:sz="0" w:space="0" w:color="auto"/>
        <w:right w:val="none" w:sz="0" w:space="0" w:color="auto"/>
      </w:divBdr>
    </w:div>
    <w:div w:id="1927183654">
      <w:bodyDiv w:val="1"/>
      <w:marLeft w:val="0"/>
      <w:marRight w:val="0"/>
      <w:marTop w:val="0"/>
      <w:marBottom w:val="0"/>
      <w:divBdr>
        <w:top w:val="none" w:sz="0" w:space="0" w:color="auto"/>
        <w:left w:val="none" w:sz="0" w:space="0" w:color="auto"/>
        <w:bottom w:val="none" w:sz="0" w:space="0" w:color="auto"/>
        <w:right w:val="none" w:sz="0" w:space="0" w:color="auto"/>
      </w:divBdr>
    </w:div>
    <w:div w:id="1927953339">
      <w:bodyDiv w:val="1"/>
      <w:marLeft w:val="0"/>
      <w:marRight w:val="0"/>
      <w:marTop w:val="0"/>
      <w:marBottom w:val="0"/>
      <w:divBdr>
        <w:top w:val="none" w:sz="0" w:space="0" w:color="auto"/>
        <w:left w:val="none" w:sz="0" w:space="0" w:color="auto"/>
        <w:bottom w:val="none" w:sz="0" w:space="0" w:color="auto"/>
        <w:right w:val="none" w:sz="0" w:space="0" w:color="auto"/>
      </w:divBdr>
    </w:div>
    <w:div w:id="1927958681">
      <w:bodyDiv w:val="1"/>
      <w:marLeft w:val="0"/>
      <w:marRight w:val="0"/>
      <w:marTop w:val="0"/>
      <w:marBottom w:val="0"/>
      <w:divBdr>
        <w:top w:val="none" w:sz="0" w:space="0" w:color="auto"/>
        <w:left w:val="none" w:sz="0" w:space="0" w:color="auto"/>
        <w:bottom w:val="none" w:sz="0" w:space="0" w:color="auto"/>
        <w:right w:val="none" w:sz="0" w:space="0" w:color="auto"/>
      </w:divBdr>
    </w:div>
    <w:div w:id="1928462479">
      <w:bodyDiv w:val="1"/>
      <w:marLeft w:val="0"/>
      <w:marRight w:val="0"/>
      <w:marTop w:val="0"/>
      <w:marBottom w:val="0"/>
      <w:divBdr>
        <w:top w:val="none" w:sz="0" w:space="0" w:color="auto"/>
        <w:left w:val="none" w:sz="0" w:space="0" w:color="auto"/>
        <w:bottom w:val="none" w:sz="0" w:space="0" w:color="auto"/>
        <w:right w:val="none" w:sz="0" w:space="0" w:color="auto"/>
      </w:divBdr>
    </w:div>
    <w:div w:id="1929386070">
      <w:bodyDiv w:val="1"/>
      <w:marLeft w:val="0"/>
      <w:marRight w:val="0"/>
      <w:marTop w:val="0"/>
      <w:marBottom w:val="0"/>
      <w:divBdr>
        <w:top w:val="none" w:sz="0" w:space="0" w:color="auto"/>
        <w:left w:val="none" w:sz="0" w:space="0" w:color="auto"/>
        <w:bottom w:val="none" w:sz="0" w:space="0" w:color="auto"/>
        <w:right w:val="none" w:sz="0" w:space="0" w:color="auto"/>
      </w:divBdr>
    </w:div>
    <w:div w:id="1929457680">
      <w:bodyDiv w:val="1"/>
      <w:marLeft w:val="0"/>
      <w:marRight w:val="0"/>
      <w:marTop w:val="0"/>
      <w:marBottom w:val="0"/>
      <w:divBdr>
        <w:top w:val="none" w:sz="0" w:space="0" w:color="auto"/>
        <w:left w:val="none" w:sz="0" w:space="0" w:color="auto"/>
        <w:bottom w:val="none" w:sz="0" w:space="0" w:color="auto"/>
        <w:right w:val="none" w:sz="0" w:space="0" w:color="auto"/>
      </w:divBdr>
    </w:div>
    <w:div w:id="1929924676">
      <w:bodyDiv w:val="1"/>
      <w:marLeft w:val="0"/>
      <w:marRight w:val="0"/>
      <w:marTop w:val="0"/>
      <w:marBottom w:val="0"/>
      <w:divBdr>
        <w:top w:val="none" w:sz="0" w:space="0" w:color="auto"/>
        <w:left w:val="none" w:sz="0" w:space="0" w:color="auto"/>
        <w:bottom w:val="none" w:sz="0" w:space="0" w:color="auto"/>
        <w:right w:val="none" w:sz="0" w:space="0" w:color="auto"/>
      </w:divBdr>
    </w:div>
    <w:div w:id="1931038698">
      <w:bodyDiv w:val="1"/>
      <w:marLeft w:val="0"/>
      <w:marRight w:val="0"/>
      <w:marTop w:val="0"/>
      <w:marBottom w:val="0"/>
      <w:divBdr>
        <w:top w:val="none" w:sz="0" w:space="0" w:color="auto"/>
        <w:left w:val="none" w:sz="0" w:space="0" w:color="auto"/>
        <w:bottom w:val="none" w:sz="0" w:space="0" w:color="auto"/>
        <w:right w:val="none" w:sz="0" w:space="0" w:color="auto"/>
      </w:divBdr>
    </w:div>
    <w:div w:id="1931884782">
      <w:bodyDiv w:val="1"/>
      <w:marLeft w:val="0"/>
      <w:marRight w:val="0"/>
      <w:marTop w:val="0"/>
      <w:marBottom w:val="0"/>
      <w:divBdr>
        <w:top w:val="none" w:sz="0" w:space="0" w:color="auto"/>
        <w:left w:val="none" w:sz="0" w:space="0" w:color="auto"/>
        <w:bottom w:val="none" w:sz="0" w:space="0" w:color="auto"/>
        <w:right w:val="none" w:sz="0" w:space="0" w:color="auto"/>
      </w:divBdr>
    </w:div>
    <w:div w:id="1932082373">
      <w:bodyDiv w:val="1"/>
      <w:marLeft w:val="0"/>
      <w:marRight w:val="0"/>
      <w:marTop w:val="0"/>
      <w:marBottom w:val="0"/>
      <w:divBdr>
        <w:top w:val="none" w:sz="0" w:space="0" w:color="auto"/>
        <w:left w:val="none" w:sz="0" w:space="0" w:color="auto"/>
        <w:bottom w:val="none" w:sz="0" w:space="0" w:color="auto"/>
        <w:right w:val="none" w:sz="0" w:space="0" w:color="auto"/>
      </w:divBdr>
    </w:div>
    <w:div w:id="1932470531">
      <w:bodyDiv w:val="1"/>
      <w:marLeft w:val="0"/>
      <w:marRight w:val="0"/>
      <w:marTop w:val="0"/>
      <w:marBottom w:val="0"/>
      <w:divBdr>
        <w:top w:val="none" w:sz="0" w:space="0" w:color="auto"/>
        <w:left w:val="none" w:sz="0" w:space="0" w:color="auto"/>
        <w:bottom w:val="none" w:sz="0" w:space="0" w:color="auto"/>
        <w:right w:val="none" w:sz="0" w:space="0" w:color="auto"/>
      </w:divBdr>
    </w:div>
    <w:div w:id="1932808224">
      <w:bodyDiv w:val="1"/>
      <w:marLeft w:val="0"/>
      <w:marRight w:val="0"/>
      <w:marTop w:val="0"/>
      <w:marBottom w:val="0"/>
      <w:divBdr>
        <w:top w:val="none" w:sz="0" w:space="0" w:color="auto"/>
        <w:left w:val="none" w:sz="0" w:space="0" w:color="auto"/>
        <w:bottom w:val="none" w:sz="0" w:space="0" w:color="auto"/>
        <w:right w:val="none" w:sz="0" w:space="0" w:color="auto"/>
      </w:divBdr>
    </w:div>
    <w:div w:id="1933463676">
      <w:bodyDiv w:val="1"/>
      <w:marLeft w:val="0"/>
      <w:marRight w:val="0"/>
      <w:marTop w:val="0"/>
      <w:marBottom w:val="0"/>
      <w:divBdr>
        <w:top w:val="none" w:sz="0" w:space="0" w:color="auto"/>
        <w:left w:val="none" w:sz="0" w:space="0" w:color="auto"/>
        <w:bottom w:val="none" w:sz="0" w:space="0" w:color="auto"/>
        <w:right w:val="none" w:sz="0" w:space="0" w:color="auto"/>
      </w:divBdr>
    </w:div>
    <w:div w:id="1934120118">
      <w:bodyDiv w:val="1"/>
      <w:marLeft w:val="0"/>
      <w:marRight w:val="0"/>
      <w:marTop w:val="0"/>
      <w:marBottom w:val="0"/>
      <w:divBdr>
        <w:top w:val="none" w:sz="0" w:space="0" w:color="auto"/>
        <w:left w:val="none" w:sz="0" w:space="0" w:color="auto"/>
        <w:bottom w:val="none" w:sz="0" w:space="0" w:color="auto"/>
        <w:right w:val="none" w:sz="0" w:space="0" w:color="auto"/>
      </w:divBdr>
    </w:div>
    <w:div w:id="1934195113">
      <w:bodyDiv w:val="1"/>
      <w:marLeft w:val="0"/>
      <w:marRight w:val="0"/>
      <w:marTop w:val="0"/>
      <w:marBottom w:val="0"/>
      <w:divBdr>
        <w:top w:val="none" w:sz="0" w:space="0" w:color="auto"/>
        <w:left w:val="none" w:sz="0" w:space="0" w:color="auto"/>
        <w:bottom w:val="none" w:sz="0" w:space="0" w:color="auto"/>
        <w:right w:val="none" w:sz="0" w:space="0" w:color="auto"/>
      </w:divBdr>
    </w:div>
    <w:div w:id="1934431533">
      <w:bodyDiv w:val="1"/>
      <w:marLeft w:val="0"/>
      <w:marRight w:val="0"/>
      <w:marTop w:val="0"/>
      <w:marBottom w:val="0"/>
      <w:divBdr>
        <w:top w:val="none" w:sz="0" w:space="0" w:color="auto"/>
        <w:left w:val="none" w:sz="0" w:space="0" w:color="auto"/>
        <w:bottom w:val="none" w:sz="0" w:space="0" w:color="auto"/>
        <w:right w:val="none" w:sz="0" w:space="0" w:color="auto"/>
      </w:divBdr>
    </w:div>
    <w:div w:id="1934438630">
      <w:bodyDiv w:val="1"/>
      <w:marLeft w:val="0"/>
      <w:marRight w:val="0"/>
      <w:marTop w:val="0"/>
      <w:marBottom w:val="0"/>
      <w:divBdr>
        <w:top w:val="none" w:sz="0" w:space="0" w:color="auto"/>
        <w:left w:val="none" w:sz="0" w:space="0" w:color="auto"/>
        <w:bottom w:val="none" w:sz="0" w:space="0" w:color="auto"/>
        <w:right w:val="none" w:sz="0" w:space="0" w:color="auto"/>
      </w:divBdr>
    </w:div>
    <w:div w:id="1936093098">
      <w:bodyDiv w:val="1"/>
      <w:marLeft w:val="0"/>
      <w:marRight w:val="0"/>
      <w:marTop w:val="0"/>
      <w:marBottom w:val="0"/>
      <w:divBdr>
        <w:top w:val="none" w:sz="0" w:space="0" w:color="auto"/>
        <w:left w:val="none" w:sz="0" w:space="0" w:color="auto"/>
        <w:bottom w:val="none" w:sz="0" w:space="0" w:color="auto"/>
        <w:right w:val="none" w:sz="0" w:space="0" w:color="auto"/>
      </w:divBdr>
    </w:div>
    <w:div w:id="1936161625">
      <w:bodyDiv w:val="1"/>
      <w:marLeft w:val="0"/>
      <w:marRight w:val="0"/>
      <w:marTop w:val="0"/>
      <w:marBottom w:val="0"/>
      <w:divBdr>
        <w:top w:val="none" w:sz="0" w:space="0" w:color="auto"/>
        <w:left w:val="none" w:sz="0" w:space="0" w:color="auto"/>
        <w:bottom w:val="none" w:sz="0" w:space="0" w:color="auto"/>
        <w:right w:val="none" w:sz="0" w:space="0" w:color="auto"/>
      </w:divBdr>
    </w:div>
    <w:div w:id="1936404922">
      <w:bodyDiv w:val="1"/>
      <w:marLeft w:val="0"/>
      <w:marRight w:val="0"/>
      <w:marTop w:val="0"/>
      <w:marBottom w:val="0"/>
      <w:divBdr>
        <w:top w:val="none" w:sz="0" w:space="0" w:color="auto"/>
        <w:left w:val="none" w:sz="0" w:space="0" w:color="auto"/>
        <w:bottom w:val="none" w:sz="0" w:space="0" w:color="auto"/>
        <w:right w:val="none" w:sz="0" w:space="0" w:color="auto"/>
      </w:divBdr>
    </w:div>
    <w:div w:id="1936480736">
      <w:bodyDiv w:val="1"/>
      <w:marLeft w:val="0"/>
      <w:marRight w:val="0"/>
      <w:marTop w:val="0"/>
      <w:marBottom w:val="0"/>
      <w:divBdr>
        <w:top w:val="none" w:sz="0" w:space="0" w:color="auto"/>
        <w:left w:val="none" w:sz="0" w:space="0" w:color="auto"/>
        <w:bottom w:val="none" w:sz="0" w:space="0" w:color="auto"/>
        <w:right w:val="none" w:sz="0" w:space="0" w:color="auto"/>
      </w:divBdr>
    </w:div>
    <w:div w:id="1936936377">
      <w:bodyDiv w:val="1"/>
      <w:marLeft w:val="0"/>
      <w:marRight w:val="0"/>
      <w:marTop w:val="0"/>
      <w:marBottom w:val="0"/>
      <w:divBdr>
        <w:top w:val="none" w:sz="0" w:space="0" w:color="auto"/>
        <w:left w:val="none" w:sz="0" w:space="0" w:color="auto"/>
        <w:bottom w:val="none" w:sz="0" w:space="0" w:color="auto"/>
        <w:right w:val="none" w:sz="0" w:space="0" w:color="auto"/>
      </w:divBdr>
    </w:div>
    <w:div w:id="1937472237">
      <w:bodyDiv w:val="1"/>
      <w:marLeft w:val="0"/>
      <w:marRight w:val="0"/>
      <w:marTop w:val="0"/>
      <w:marBottom w:val="0"/>
      <w:divBdr>
        <w:top w:val="none" w:sz="0" w:space="0" w:color="auto"/>
        <w:left w:val="none" w:sz="0" w:space="0" w:color="auto"/>
        <w:bottom w:val="none" w:sz="0" w:space="0" w:color="auto"/>
        <w:right w:val="none" w:sz="0" w:space="0" w:color="auto"/>
      </w:divBdr>
    </w:div>
    <w:div w:id="1937857333">
      <w:bodyDiv w:val="1"/>
      <w:marLeft w:val="0"/>
      <w:marRight w:val="0"/>
      <w:marTop w:val="0"/>
      <w:marBottom w:val="0"/>
      <w:divBdr>
        <w:top w:val="none" w:sz="0" w:space="0" w:color="auto"/>
        <w:left w:val="none" w:sz="0" w:space="0" w:color="auto"/>
        <w:bottom w:val="none" w:sz="0" w:space="0" w:color="auto"/>
        <w:right w:val="none" w:sz="0" w:space="0" w:color="auto"/>
      </w:divBdr>
    </w:div>
    <w:div w:id="1937865165">
      <w:bodyDiv w:val="1"/>
      <w:marLeft w:val="0"/>
      <w:marRight w:val="0"/>
      <w:marTop w:val="0"/>
      <w:marBottom w:val="0"/>
      <w:divBdr>
        <w:top w:val="none" w:sz="0" w:space="0" w:color="auto"/>
        <w:left w:val="none" w:sz="0" w:space="0" w:color="auto"/>
        <w:bottom w:val="none" w:sz="0" w:space="0" w:color="auto"/>
        <w:right w:val="none" w:sz="0" w:space="0" w:color="auto"/>
      </w:divBdr>
    </w:div>
    <w:div w:id="1938052098">
      <w:bodyDiv w:val="1"/>
      <w:marLeft w:val="0"/>
      <w:marRight w:val="0"/>
      <w:marTop w:val="0"/>
      <w:marBottom w:val="0"/>
      <w:divBdr>
        <w:top w:val="none" w:sz="0" w:space="0" w:color="auto"/>
        <w:left w:val="none" w:sz="0" w:space="0" w:color="auto"/>
        <w:bottom w:val="none" w:sz="0" w:space="0" w:color="auto"/>
        <w:right w:val="none" w:sz="0" w:space="0" w:color="auto"/>
      </w:divBdr>
    </w:div>
    <w:div w:id="1939021337">
      <w:bodyDiv w:val="1"/>
      <w:marLeft w:val="0"/>
      <w:marRight w:val="0"/>
      <w:marTop w:val="0"/>
      <w:marBottom w:val="0"/>
      <w:divBdr>
        <w:top w:val="none" w:sz="0" w:space="0" w:color="auto"/>
        <w:left w:val="none" w:sz="0" w:space="0" w:color="auto"/>
        <w:bottom w:val="none" w:sz="0" w:space="0" w:color="auto"/>
        <w:right w:val="none" w:sz="0" w:space="0" w:color="auto"/>
      </w:divBdr>
    </w:div>
    <w:div w:id="1939603531">
      <w:bodyDiv w:val="1"/>
      <w:marLeft w:val="0"/>
      <w:marRight w:val="0"/>
      <w:marTop w:val="0"/>
      <w:marBottom w:val="0"/>
      <w:divBdr>
        <w:top w:val="none" w:sz="0" w:space="0" w:color="auto"/>
        <w:left w:val="none" w:sz="0" w:space="0" w:color="auto"/>
        <w:bottom w:val="none" w:sz="0" w:space="0" w:color="auto"/>
        <w:right w:val="none" w:sz="0" w:space="0" w:color="auto"/>
      </w:divBdr>
    </w:div>
    <w:div w:id="1939866979">
      <w:bodyDiv w:val="1"/>
      <w:marLeft w:val="0"/>
      <w:marRight w:val="0"/>
      <w:marTop w:val="0"/>
      <w:marBottom w:val="0"/>
      <w:divBdr>
        <w:top w:val="none" w:sz="0" w:space="0" w:color="auto"/>
        <w:left w:val="none" w:sz="0" w:space="0" w:color="auto"/>
        <w:bottom w:val="none" w:sz="0" w:space="0" w:color="auto"/>
        <w:right w:val="none" w:sz="0" w:space="0" w:color="auto"/>
      </w:divBdr>
    </w:div>
    <w:div w:id="1941178272">
      <w:bodyDiv w:val="1"/>
      <w:marLeft w:val="0"/>
      <w:marRight w:val="0"/>
      <w:marTop w:val="0"/>
      <w:marBottom w:val="0"/>
      <w:divBdr>
        <w:top w:val="none" w:sz="0" w:space="0" w:color="auto"/>
        <w:left w:val="none" w:sz="0" w:space="0" w:color="auto"/>
        <w:bottom w:val="none" w:sz="0" w:space="0" w:color="auto"/>
        <w:right w:val="none" w:sz="0" w:space="0" w:color="auto"/>
      </w:divBdr>
    </w:div>
    <w:div w:id="1941404082">
      <w:bodyDiv w:val="1"/>
      <w:marLeft w:val="0"/>
      <w:marRight w:val="0"/>
      <w:marTop w:val="0"/>
      <w:marBottom w:val="0"/>
      <w:divBdr>
        <w:top w:val="none" w:sz="0" w:space="0" w:color="auto"/>
        <w:left w:val="none" w:sz="0" w:space="0" w:color="auto"/>
        <w:bottom w:val="none" w:sz="0" w:space="0" w:color="auto"/>
        <w:right w:val="none" w:sz="0" w:space="0" w:color="auto"/>
      </w:divBdr>
    </w:div>
    <w:div w:id="1941596252">
      <w:bodyDiv w:val="1"/>
      <w:marLeft w:val="0"/>
      <w:marRight w:val="0"/>
      <w:marTop w:val="0"/>
      <w:marBottom w:val="0"/>
      <w:divBdr>
        <w:top w:val="none" w:sz="0" w:space="0" w:color="auto"/>
        <w:left w:val="none" w:sz="0" w:space="0" w:color="auto"/>
        <w:bottom w:val="none" w:sz="0" w:space="0" w:color="auto"/>
        <w:right w:val="none" w:sz="0" w:space="0" w:color="auto"/>
      </w:divBdr>
    </w:div>
    <w:div w:id="1943144764">
      <w:bodyDiv w:val="1"/>
      <w:marLeft w:val="0"/>
      <w:marRight w:val="0"/>
      <w:marTop w:val="0"/>
      <w:marBottom w:val="0"/>
      <w:divBdr>
        <w:top w:val="none" w:sz="0" w:space="0" w:color="auto"/>
        <w:left w:val="none" w:sz="0" w:space="0" w:color="auto"/>
        <w:bottom w:val="none" w:sz="0" w:space="0" w:color="auto"/>
        <w:right w:val="none" w:sz="0" w:space="0" w:color="auto"/>
      </w:divBdr>
    </w:div>
    <w:div w:id="1943607597">
      <w:bodyDiv w:val="1"/>
      <w:marLeft w:val="0"/>
      <w:marRight w:val="0"/>
      <w:marTop w:val="0"/>
      <w:marBottom w:val="0"/>
      <w:divBdr>
        <w:top w:val="none" w:sz="0" w:space="0" w:color="auto"/>
        <w:left w:val="none" w:sz="0" w:space="0" w:color="auto"/>
        <w:bottom w:val="none" w:sz="0" w:space="0" w:color="auto"/>
        <w:right w:val="none" w:sz="0" w:space="0" w:color="auto"/>
      </w:divBdr>
    </w:div>
    <w:div w:id="1943684249">
      <w:bodyDiv w:val="1"/>
      <w:marLeft w:val="0"/>
      <w:marRight w:val="0"/>
      <w:marTop w:val="0"/>
      <w:marBottom w:val="0"/>
      <w:divBdr>
        <w:top w:val="none" w:sz="0" w:space="0" w:color="auto"/>
        <w:left w:val="none" w:sz="0" w:space="0" w:color="auto"/>
        <w:bottom w:val="none" w:sz="0" w:space="0" w:color="auto"/>
        <w:right w:val="none" w:sz="0" w:space="0" w:color="auto"/>
      </w:divBdr>
    </w:div>
    <w:div w:id="1944412894">
      <w:bodyDiv w:val="1"/>
      <w:marLeft w:val="0"/>
      <w:marRight w:val="0"/>
      <w:marTop w:val="0"/>
      <w:marBottom w:val="0"/>
      <w:divBdr>
        <w:top w:val="none" w:sz="0" w:space="0" w:color="auto"/>
        <w:left w:val="none" w:sz="0" w:space="0" w:color="auto"/>
        <w:bottom w:val="none" w:sz="0" w:space="0" w:color="auto"/>
        <w:right w:val="none" w:sz="0" w:space="0" w:color="auto"/>
      </w:divBdr>
    </w:div>
    <w:div w:id="1944919823">
      <w:bodyDiv w:val="1"/>
      <w:marLeft w:val="0"/>
      <w:marRight w:val="0"/>
      <w:marTop w:val="0"/>
      <w:marBottom w:val="0"/>
      <w:divBdr>
        <w:top w:val="none" w:sz="0" w:space="0" w:color="auto"/>
        <w:left w:val="none" w:sz="0" w:space="0" w:color="auto"/>
        <w:bottom w:val="none" w:sz="0" w:space="0" w:color="auto"/>
        <w:right w:val="none" w:sz="0" w:space="0" w:color="auto"/>
      </w:divBdr>
    </w:div>
    <w:div w:id="1944997888">
      <w:bodyDiv w:val="1"/>
      <w:marLeft w:val="0"/>
      <w:marRight w:val="0"/>
      <w:marTop w:val="0"/>
      <w:marBottom w:val="0"/>
      <w:divBdr>
        <w:top w:val="none" w:sz="0" w:space="0" w:color="auto"/>
        <w:left w:val="none" w:sz="0" w:space="0" w:color="auto"/>
        <w:bottom w:val="none" w:sz="0" w:space="0" w:color="auto"/>
        <w:right w:val="none" w:sz="0" w:space="0" w:color="auto"/>
      </w:divBdr>
    </w:div>
    <w:div w:id="1945305869">
      <w:bodyDiv w:val="1"/>
      <w:marLeft w:val="0"/>
      <w:marRight w:val="0"/>
      <w:marTop w:val="0"/>
      <w:marBottom w:val="0"/>
      <w:divBdr>
        <w:top w:val="none" w:sz="0" w:space="0" w:color="auto"/>
        <w:left w:val="none" w:sz="0" w:space="0" w:color="auto"/>
        <w:bottom w:val="none" w:sz="0" w:space="0" w:color="auto"/>
        <w:right w:val="none" w:sz="0" w:space="0" w:color="auto"/>
      </w:divBdr>
    </w:div>
    <w:div w:id="1945335093">
      <w:bodyDiv w:val="1"/>
      <w:marLeft w:val="0"/>
      <w:marRight w:val="0"/>
      <w:marTop w:val="0"/>
      <w:marBottom w:val="0"/>
      <w:divBdr>
        <w:top w:val="none" w:sz="0" w:space="0" w:color="auto"/>
        <w:left w:val="none" w:sz="0" w:space="0" w:color="auto"/>
        <w:bottom w:val="none" w:sz="0" w:space="0" w:color="auto"/>
        <w:right w:val="none" w:sz="0" w:space="0" w:color="auto"/>
      </w:divBdr>
    </w:div>
    <w:div w:id="1945455533">
      <w:bodyDiv w:val="1"/>
      <w:marLeft w:val="0"/>
      <w:marRight w:val="0"/>
      <w:marTop w:val="0"/>
      <w:marBottom w:val="0"/>
      <w:divBdr>
        <w:top w:val="none" w:sz="0" w:space="0" w:color="auto"/>
        <w:left w:val="none" w:sz="0" w:space="0" w:color="auto"/>
        <w:bottom w:val="none" w:sz="0" w:space="0" w:color="auto"/>
        <w:right w:val="none" w:sz="0" w:space="0" w:color="auto"/>
      </w:divBdr>
    </w:div>
    <w:div w:id="1945574737">
      <w:bodyDiv w:val="1"/>
      <w:marLeft w:val="0"/>
      <w:marRight w:val="0"/>
      <w:marTop w:val="0"/>
      <w:marBottom w:val="0"/>
      <w:divBdr>
        <w:top w:val="none" w:sz="0" w:space="0" w:color="auto"/>
        <w:left w:val="none" w:sz="0" w:space="0" w:color="auto"/>
        <w:bottom w:val="none" w:sz="0" w:space="0" w:color="auto"/>
        <w:right w:val="none" w:sz="0" w:space="0" w:color="auto"/>
      </w:divBdr>
    </w:div>
    <w:div w:id="1945923122">
      <w:bodyDiv w:val="1"/>
      <w:marLeft w:val="0"/>
      <w:marRight w:val="0"/>
      <w:marTop w:val="0"/>
      <w:marBottom w:val="0"/>
      <w:divBdr>
        <w:top w:val="none" w:sz="0" w:space="0" w:color="auto"/>
        <w:left w:val="none" w:sz="0" w:space="0" w:color="auto"/>
        <w:bottom w:val="none" w:sz="0" w:space="0" w:color="auto"/>
        <w:right w:val="none" w:sz="0" w:space="0" w:color="auto"/>
      </w:divBdr>
    </w:div>
    <w:div w:id="1947083057">
      <w:bodyDiv w:val="1"/>
      <w:marLeft w:val="0"/>
      <w:marRight w:val="0"/>
      <w:marTop w:val="0"/>
      <w:marBottom w:val="0"/>
      <w:divBdr>
        <w:top w:val="none" w:sz="0" w:space="0" w:color="auto"/>
        <w:left w:val="none" w:sz="0" w:space="0" w:color="auto"/>
        <w:bottom w:val="none" w:sz="0" w:space="0" w:color="auto"/>
        <w:right w:val="none" w:sz="0" w:space="0" w:color="auto"/>
      </w:divBdr>
    </w:div>
    <w:div w:id="1947231919">
      <w:bodyDiv w:val="1"/>
      <w:marLeft w:val="0"/>
      <w:marRight w:val="0"/>
      <w:marTop w:val="0"/>
      <w:marBottom w:val="0"/>
      <w:divBdr>
        <w:top w:val="none" w:sz="0" w:space="0" w:color="auto"/>
        <w:left w:val="none" w:sz="0" w:space="0" w:color="auto"/>
        <w:bottom w:val="none" w:sz="0" w:space="0" w:color="auto"/>
        <w:right w:val="none" w:sz="0" w:space="0" w:color="auto"/>
      </w:divBdr>
    </w:div>
    <w:div w:id="1947808527">
      <w:bodyDiv w:val="1"/>
      <w:marLeft w:val="0"/>
      <w:marRight w:val="0"/>
      <w:marTop w:val="0"/>
      <w:marBottom w:val="0"/>
      <w:divBdr>
        <w:top w:val="none" w:sz="0" w:space="0" w:color="auto"/>
        <w:left w:val="none" w:sz="0" w:space="0" w:color="auto"/>
        <w:bottom w:val="none" w:sz="0" w:space="0" w:color="auto"/>
        <w:right w:val="none" w:sz="0" w:space="0" w:color="auto"/>
      </w:divBdr>
    </w:div>
    <w:div w:id="1948196389">
      <w:bodyDiv w:val="1"/>
      <w:marLeft w:val="0"/>
      <w:marRight w:val="0"/>
      <w:marTop w:val="0"/>
      <w:marBottom w:val="0"/>
      <w:divBdr>
        <w:top w:val="none" w:sz="0" w:space="0" w:color="auto"/>
        <w:left w:val="none" w:sz="0" w:space="0" w:color="auto"/>
        <w:bottom w:val="none" w:sz="0" w:space="0" w:color="auto"/>
        <w:right w:val="none" w:sz="0" w:space="0" w:color="auto"/>
      </w:divBdr>
    </w:div>
    <w:div w:id="1948847394">
      <w:bodyDiv w:val="1"/>
      <w:marLeft w:val="0"/>
      <w:marRight w:val="0"/>
      <w:marTop w:val="0"/>
      <w:marBottom w:val="0"/>
      <w:divBdr>
        <w:top w:val="none" w:sz="0" w:space="0" w:color="auto"/>
        <w:left w:val="none" w:sz="0" w:space="0" w:color="auto"/>
        <w:bottom w:val="none" w:sz="0" w:space="0" w:color="auto"/>
        <w:right w:val="none" w:sz="0" w:space="0" w:color="auto"/>
      </w:divBdr>
    </w:div>
    <w:div w:id="1948922678">
      <w:bodyDiv w:val="1"/>
      <w:marLeft w:val="0"/>
      <w:marRight w:val="0"/>
      <w:marTop w:val="0"/>
      <w:marBottom w:val="0"/>
      <w:divBdr>
        <w:top w:val="none" w:sz="0" w:space="0" w:color="auto"/>
        <w:left w:val="none" w:sz="0" w:space="0" w:color="auto"/>
        <w:bottom w:val="none" w:sz="0" w:space="0" w:color="auto"/>
        <w:right w:val="none" w:sz="0" w:space="0" w:color="auto"/>
      </w:divBdr>
    </w:div>
    <w:div w:id="1949461578">
      <w:bodyDiv w:val="1"/>
      <w:marLeft w:val="0"/>
      <w:marRight w:val="0"/>
      <w:marTop w:val="0"/>
      <w:marBottom w:val="0"/>
      <w:divBdr>
        <w:top w:val="none" w:sz="0" w:space="0" w:color="auto"/>
        <w:left w:val="none" w:sz="0" w:space="0" w:color="auto"/>
        <w:bottom w:val="none" w:sz="0" w:space="0" w:color="auto"/>
        <w:right w:val="none" w:sz="0" w:space="0" w:color="auto"/>
      </w:divBdr>
    </w:div>
    <w:div w:id="1949501435">
      <w:bodyDiv w:val="1"/>
      <w:marLeft w:val="0"/>
      <w:marRight w:val="0"/>
      <w:marTop w:val="0"/>
      <w:marBottom w:val="0"/>
      <w:divBdr>
        <w:top w:val="none" w:sz="0" w:space="0" w:color="auto"/>
        <w:left w:val="none" w:sz="0" w:space="0" w:color="auto"/>
        <w:bottom w:val="none" w:sz="0" w:space="0" w:color="auto"/>
        <w:right w:val="none" w:sz="0" w:space="0" w:color="auto"/>
      </w:divBdr>
    </w:div>
    <w:div w:id="1949701844">
      <w:bodyDiv w:val="1"/>
      <w:marLeft w:val="0"/>
      <w:marRight w:val="0"/>
      <w:marTop w:val="0"/>
      <w:marBottom w:val="0"/>
      <w:divBdr>
        <w:top w:val="none" w:sz="0" w:space="0" w:color="auto"/>
        <w:left w:val="none" w:sz="0" w:space="0" w:color="auto"/>
        <w:bottom w:val="none" w:sz="0" w:space="0" w:color="auto"/>
        <w:right w:val="none" w:sz="0" w:space="0" w:color="auto"/>
      </w:divBdr>
    </w:div>
    <w:div w:id="1949777115">
      <w:bodyDiv w:val="1"/>
      <w:marLeft w:val="0"/>
      <w:marRight w:val="0"/>
      <w:marTop w:val="0"/>
      <w:marBottom w:val="0"/>
      <w:divBdr>
        <w:top w:val="none" w:sz="0" w:space="0" w:color="auto"/>
        <w:left w:val="none" w:sz="0" w:space="0" w:color="auto"/>
        <w:bottom w:val="none" w:sz="0" w:space="0" w:color="auto"/>
        <w:right w:val="none" w:sz="0" w:space="0" w:color="auto"/>
      </w:divBdr>
    </w:div>
    <w:div w:id="1950358729">
      <w:bodyDiv w:val="1"/>
      <w:marLeft w:val="0"/>
      <w:marRight w:val="0"/>
      <w:marTop w:val="0"/>
      <w:marBottom w:val="0"/>
      <w:divBdr>
        <w:top w:val="none" w:sz="0" w:space="0" w:color="auto"/>
        <w:left w:val="none" w:sz="0" w:space="0" w:color="auto"/>
        <w:bottom w:val="none" w:sz="0" w:space="0" w:color="auto"/>
        <w:right w:val="none" w:sz="0" w:space="0" w:color="auto"/>
      </w:divBdr>
    </w:div>
    <w:div w:id="1950696980">
      <w:bodyDiv w:val="1"/>
      <w:marLeft w:val="0"/>
      <w:marRight w:val="0"/>
      <w:marTop w:val="0"/>
      <w:marBottom w:val="0"/>
      <w:divBdr>
        <w:top w:val="none" w:sz="0" w:space="0" w:color="auto"/>
        <w:left w:val="none" w:sz="0" w:space="0" w:color="auto"/>
        <w:bottom w:val="none" w:sz="0" w:space="0" w:color="auto"/>
        <w:right w:val="none" w:sz="0" w:space="0" w:color="auto"/>
      </w:divBdr>
    </w:div>
    <w:div w:id="1950774904">
      <w:bodyDiv w:val="1"/>
      <w:marLeft w:val="0"/>
      <w:marRight w:val="0"/>
      <w:marTop w:val="0"/>
      <w:marBottom w:val="0"/>
      <w:divBdr>
        <w:top w:val="none" w:sz="0" w:space="0" w:color="auto"/>
        <w:left w:val="none" w:sz="0" w:space="0" w:color="auto"/>
        <w:bottom w:val="none" w:sz="0" w:space="0" w:color="auto"/>
        <w:right w:val="none" w:sz="0" w:space="0" w:color="auto"/>
      </w:divBdr>
    </w:div>
    <w:div w:id="1950889750">
      <w:bodyDiv w:val="1"/>
      <w:marLeft w:val="0"/>
      <w:marRight w:val="0"/>
      <w:marTop w:val="0"/>
      <w:marBottom w:val="0"/>
      <w:divBdr>
        <w:top w:val="none" w:sz="0" w:space="0" w:color="auto"/>
        <w:left w:val="none" w:sz="0" w:space="0" w:color="auto"/>
        <w:bottom w:val="none" w:sz="0" w:space="0" w:color="auto"/>
        <w:right w:val="none" w:sz="0" w:space="0" w:color="auto"/>
      </w:divBdr>
    </w:div>
    <w:div w:id="1951428596">
      <w:bodyDiv w:val="1"/>
      <w:marLeft w:val="0"/>
      <w:marRight w:val="0"/>
      <w:marTop w:val="0"/>
      <w:marBottom w:val="0"/>
      <w:divBdr>
        <w:top w:val="none" w:sz="0" w:space="0" w:color="auto"/>
        <w:left w:val="none" w:sz="0" w:space="0" w:color="auto"/>
        <w:bottom w:val="none" w:sz="0" w:space="0" w:color="auto"/>
        <w:right w:val="none" w:sz="0" w:space="0" w:color="auto"/>
      </w:divBdr>
    </w:div>
    <w:div w:id="1951743809">
      <w:bodyDiv w:val="1"/>
      <w:marLeft w:val="0"/>
      <w:marRight w:val="0"/>
      <w:marTop w:val="0"/>
      <w:marBottom w:val="0"/>
      <w:divBdr>
        <w:top w:val="none" w:sz="0" w:space="0" w:color="auto"/>
        <w:left w:val="none" w:sz="0" w:space="0" w:color="auto"/>
        <w:bottom w:val="none" w:sz="0" w:space="0" w:color="auto"/>
        <w:right w:val="none" w:sz="0" w:space="0" w:color="auto"/>
      </w:divBdr>
    </w:div>
    <w:div w:id="1951891453">
      <w:bodyDiv w:val="1"/>
      <w:marLeft w:val="0"/>
      <w:marRight w:val="0"/>
      <w:marTop w:val="0"/>
      <w:marBottom w:val="0"/>
      <w:divBdr>
        <w:top w:val="none" w:sz="0" w:space="0" w:color="auto"/>
        <w:left w:val="none" w:sz="0" w:space="0" w:color="auto"/>
        <w:bottom w:val="none" w:sz="0" w:space="0" w:color="auto"/>
        <w:right w:val="none" w:sz="0" w:space="0" w:color="auto"/>
      </w:divBdr>
    </w:div>
    <w:div w:id="1952005597">
      <w:bodyDiv w:val="1"/>
      <w:marLeft w:val="0"/>
      <w:marRight w:val="0"/>
      <w:marTop w:val="0"/>
      <w:marBottom w:val="0"/>
      <w:divBdr>
        <w:top w:val="none" w:sz="0" w:space="0" w:color="auto"/>
        <w:left w:val="none" w:sz="0" w:space="0" w:color="auto"/>
        <w:bottom w:val="none" w:sz="0" w:space="0" w:color="auto"/>
        <w:right w:val="none" w:sz="0" w:space="0" w:color="auto"/>
      </w:divBdr>
    </w:div>
    <w:div w:id="1952125327">
      <w:bodyDiv w:val="1"/>
      <w:marLeft w:val="0"/>
      <w:marRight w:val="0"/>
      <w:marTop w:val="0"/>
      <w:marBottom w:val="0"/>
      <w:divBdr>
        <w:top w:val="none" w:sz="0" w:space="0" w:color="auto"/>
        <w:left w:val="none" w:sz="0" w:space="0" w:color="auto"/>
        <w:bottom w:val="none" w:sz="0" w:space="0" w:color="auto"/>
        <w:right w:val="none" w:sz="0" w:space="0" w:color="auto"/>
      </w:divBdr>
    </w:div>
    <w:div w:id="1952543080">
      <w:bodyDiv w:val="1"/>
      <w:marLeft w:val="0"/>
      <w:marRight w:val="0"/>
      <w:marTop w:val="0"/>
      <w:marBottom w:val="0"/>
      <w:divBdr>
        <w:top w:val="none" w:sz="0" w:space="0" w:color="auto"/>
        <w:left w:val="none" w:sz="0" w:space="0" w:color="auto"/>
        <w:bottom w:val="none" w:sz="0" w:space="0" w:color="auto"/>
        <w:right w:val="none" w:sz="0" w:space="0" w:color="auto"/>
      </w:divBdr>
    </w:div>
    <w:div w:id="1953631846">
      <w:bodyDiv w:val="1"/>
      <w:marLeft w:val="0"/>
      <w:marRight w:val="0"/>
      <w:marTop w:val="0"/>
      <w:marBottom w:val="0"/>
      <w:divBdr>
        <w:top w:val="none" w:sz="0" w:space="0" w:color="auto"/>
        <w:left w:val="none" w:sz="0" w:space="0" w:color="auto"/>
        <w:bottom w:val="none" w:sz="0" w:space="0" w:color="auto"/>
        <w:right w:val="none" w:sz="0" w:space="0" w:color="auto"/>
      </w:divBdr>
    </w:div>
    <w:div w:id="1954050809">
      <w:bodyDiv w:val="1"/>
      <w:marLeft w:val="0"/>
      <w:marRight w:val="0"/>
      <w:marTop w:val="0"/>
      <w:marBottom w:val="0"/>
      <w:divBdr>
        <w:top w:val="none" w:sz="0" w:space="0" w:color="auto"/>
        <w:left w:val="none" w:sz="0" w:space="0" w:color="auto"/>
        <w:bottom w:val="none" w:sz="0" w:space="0" w:color="auto"/>
        <w:right w:val="none" w:sz="0" w:space="0" w:color="auto"/>
      </w:divBdr>
    </w:div>
    <w:div w:id="1954625899">
      <w:bodyDiv w:val="1"/>
      <w:marLeft w:val="0"/>
      <w:marRight w:val="0"/>
      <w:marTop w:val="0"/>
      <w:marBottom w:val="0"/>
      <w:divBdr>
        <w:top w:val="none" w:sz="0" w:space="0" w:color="auto"/>
        <w:left w:val="none" w:sz="0" w:space="0" w:color="auto"/>
        <w:bottom w:val="none" w:sz="0" w:space="0" w:color="auto"/>
        <w:right w:val="none" w:sz="0" w:space="0" w:color="auto"/>
      </w:divBdr>
    </w:div>
    <w:div w:id="1955211603">
      <w:bodyDiv w:val="1"/>
      <w:marLeft w:val="0"/>
      <w:marRight w:val="0"/>
      <w:marTop w:val="0"/>
      <w:marBottom w:val="0"/>
      <w:divBdr>
        <w:top w:val="none" w:sz="0" w:space="0" w:color="auto"/>
        <w:left w:val="none" w:sz="0" w:space="0" w:color="auto"/>
        <w:bottom w:val="none" w:sz="0" w:space="0" w:color="auto"/>
        <w:right w:val="none" w:sz="0" w:space="0" w:color="auto"/>
      </w:divBdr>
    </w:div>
    <w:div w:id="1955673659">
      <w:bodyDiv w:val="1"/>
      <w:marLeft w:val="0"/>
      <w:marRight w:val="0"/>
      <w:marTop w:val="0"/>
      <w:marBottom w:val="0"/>
      <w:divBdr>
        <w:top w:val="none" w:sz="0" w:space="0" w:color="auto"/>
        <w:left w:val="none" w:sz="0" w:space="0" w:color="auto"/>
        <w:bottom w:val="none" w:sz="0" w:space="0" w:color="auto"/>
        <w:right w:val="none" w:sz="0" w:space="0" w:color="auto"/>
      </w:divBdr>
    </w:div>
    <w:div w:id="1955675490">
      <w:bodyDiv w:val="1"/>
      <w:marLeft w:val="0"/>
      <w:marRight w:val="0"/>
      <w:marTop w:val="0"/>
      <w:marBottom w:val="0"/>
      <w:divBdr>
        <w:top w:val="none" w:sz="0" w:space="0" w:color="auto"/>
        <w:left w:val="none" w:sz="0" w:space="0" w:color="auto"/>
        <w:bottom w:val="none" w:sz="0" w:space="0" w:color="auto"/>
        <w:right w:val="none" w:sz="0" w:space="0" w:color="auto"/>
      </w:divBdr>
    </w:div>
    <w:div w:id="1957710247">
      <w:bodyDiv w:val="1"/>
      <w:marLeft w:val="0"/>
      <w:marRight w:val="0"/>
      <w:marTop w:val="0"/>
      <w:marBottom w:val="0"/>
      <w:divBdr>
        <w:top w:val="none" w:sz="0" w:space="0" w:color="auto"/>
        <w:left w:val="none" w:sz="0" w:space="0" w:color="auto"/>
        <w:bottom w:val="none" w:sz="0" w:space="0" w:color="auto"/>
        <w:right w:val="none" w:sz="0" w:space="0" w:color="auto"/>
      </w:divBdr>
    </w:div>
    <w:div w:id="1957901599">
      <w:bodyDiv w:val="1"/>
      <w:marLeft w:val="0"/>
      <w:marRight w:val="0"/>
      <w:marTop w:val="0"/>
      <w:marBottom w:val="0"/>
      <w:divBdr>
        <w:top w:val="none" w:sz="0" w:space="0" w:color="auto"/>
        <w:left w:val="none" w:sz="0" w:space="0" w:color="auto"/>
        <w:bottom w:val="none" w:sz="0" w:space="0" w:color="auto"/>
        <w:right w:val="none" w:sz="0" w:space="0" w:color="auto"/>
      </w:divBdr>
    </w:div>
    <w:div w:id="1958248133">
      <w:bodyDiv w:val="1"/>
      <w:marLeft w:val="0"/>
      <w:marRight w:val="0"/>
      <w:marTop w:val="0"/>
      <w:marBottom w:val="0"/>
      <w:divBdr>
        <w:top w:val="none" w:sz="0" w:space="0" w:color="auto"/>
        <w:left w:val="none" w:sz="0" w:space="0" w:color="auto"/>
        <w:bottom w:val="none" w:sz="0" w:space="0" w:color="auto"/>
        <w:right w:val="none" w:sz="0" w:space="0" w:color="auto"/>
      </w:divBdr>
    </w:div>
    <w:div w:id="1958370859">
      <w:bodyDiv w:val="1"/>
      <w:marLeft w:val="0"/>
      <w:marRight w:val="0"/>
      <w:marTop w:val="0"/>
      <w:marBottom w:val="0"/>
      <w:divBdr>
        <w:top w:val="none" w:sz="0" w:space="0" w:color="auto"/>
        <w:left w:val="none" w:sz="0" w:space="0" w:color="auto"/>
        <w:bottom w:val="none" w:sz="0" w:space="0" w:color="auto"/>
        <w:right w:val="none" w:sz="0" w:space="0" w:color="auto"/>
      </w:divBdr>
    </w:div>
    <w:div w:id="1958875820">
      <w:bodyDiv w:val="1"/>
      <w:marLeft w:val="0"/>
      <w:marRight w:val="0"/>
      <w:marTop w:val="0"/>
      <w:marBottom w:val="0"/>
      <w:divBdr>
        <w:top w:val="none" w:sz="0" w:space="0" w:color="auto"/>
        <w:left w:val="none" w:sz="0" w:space="0" w:color="auto"/>
        <w:bottom w:val="none" w:sz="0" w:space="0" w:color="auto"/>
        <w:right w:val="none" w:sz="0" w:space="0" w:color="auto"/>
      </w:divBdr>
    </w:div>
    <w:div w:id="1959144860">
      <w:bodyDiv w:val="1"/>
      <w:marLeft w:val="0"/>
      <w:marRight w:val="0"/>
      <w:marTop w:val="0"/>
      <w:marBottom w:val="0"/>
      <w:divBdr>
        <w:top w:val="none" w:sz="0" w:space="0" w:color="auto"/>
        <w:left w:val="none" w:sz="0" w:space="0" w:color="auto"/>
        <w:bottom w:val="none" w:sz="0" w:space="0" w:color="auto"/>
        <w:right w:val="none" w:sz="0" w:space="0" w:color="auto"/>
      </w:divBdr>
    </w:div>
    <w:div w:id="1959411259">
      <w:bodyDiv w:val="1"/>
      <w:marLeft w:val="0"/>
      <w:marRight w:val="0"/>
      <w:marTop w:val="0"/>
      <w:marBottom w:val="0"/>
      <w:divBdr>
        <w:top w:val="none" w:sz="0" w:space="0" w:color="auto"/>
        <w:left w:val="none" w:sz="0" w:space="0" w:color="auto"/>
        <w:bottom w:val="none" w:sz="0" w:space="0" w:color="auto"/>
        <w:right w:val="none" w:sz="0" w:space="0" w:color="auto"/>
      </w:divBdr>
    </w:div>
    <w:div w:id="1959483137">
      <w:bodyDiv w:val="1"/>
      <w:marLeft w:val="0"/>
      <w:marRight w:val="0"/>
      <w:marTop w:val="0"/>
      <w:marBottom w:val="0"/>
      <w:divBdr>
        <w:top w:val="none" w:sz="0" w:space="0" w:color="auto"/>
        <w:left w:val="none" w:sz="0" w:space="0" w:color="auto"/>
        <w:bottom w:val="none" w:sz="0" w:space="0" w:color="auto"/>
        <w:right w:val="none" w:sz="0" w:space="0" w:color="auto"/>
      </w:divBdr>
    </w:div>
    <w:div w:id="1961180226">
      <w:bodyDiv w:val="1"/>
      <w:marLeft w:val="0"/>
      <w:marRight w:val="0"/>
      <w:marTop w:val="0"/>
      <w:marBottom w:val="0"/>
      <w:divBdr>
        <w:top w:val="none" w:sz="0" w:space="0" w:color="auto"/>
        <w:left w:val="none" w:sz="0" w:space="0" w:color="auto"/>
        <w:bottom w:val="none" w:sz="0" w:space="0" w:color="auto"/>
        <w:right w:val="none" w:sz="0" w:space="0" w:color="auto"/>
      </w:divBdr>
    </w:div>
    <w:div w:id="1961958244">
      <w:bodyDiv w:val="1"/>
      <w:marLeft w:val="0"/>
      <w:marRight w:val="0"/>
      <w:marTop w:val="0"/>
      <w:marBottom w:val="0"/>
      <w:divBdr>
        <w:top w:val="none" w:sz="0" w:space="0" w:color="auto"/>
        <w:left w:val="none" w:sz="0" w:space="0" w:color="auto"/>
        <w:bottom w:val="none" w:sz="0" w:space="0" w:color="auto"/>
        <w:right w:val="none" w:sz="0" w:space="0" w:color="auto"/>
      </w:divBdr>
    </w:div>
    <w:div w:id="1962104504">
      <w:bodyDiv w:val="1"/>
      <w:marLeft w:val="0"/>
      <w:marRight w:val="0"/>
      <w:marTop w:val="0"/>
      <w:marBottom w:val="0"/>
      <w:divBdr>
        <w:top w:val="none" w:sz="0" w:space="0" w:color="auto"/>
        <w:left w:val="none" w:sz="0" w:space="0" w:color="auto"/>
        <w:bottom w:val="none" w:sz="0" w:space="0" w:color="auto"/>
        <w:right w:val="none" w:sz="0" w:space="0" w:color="auto"/>
      </w:divBdr>
    </w:div>
    <w:div w:id="1962221990">
      <w:bodyDiv w:val="1"/>
      <w:marLeft w:val="0"/>
      <w:marRight w:val="0"/>
      <w:marTop w:val="0"/>
      <w:marBottom w:val="0"/>
      <w:divBdr>
        <w:top w:val="none" w:sz="0" w:space="0" w:color="auto"/>
        <w:left w:val="none" w:sz="0" w:space="0" w:color="auto"/>
        <w:bottom w:val="none" w:sz="0" w:space="0" w:color="auto"/>
        <w:right w:val="none" w:sz="0" w:space="0" w:color="auto"/>
      </w:divBdr>
    </w:div>
    <w:div w:id="1962223982">
      <w:bodyDiv w:val="1"/>
      <w:marLeft w:val="0"/>
      <w:marRight w:val="0"/>
      <w:marTop w:val="0"/>
      <w:marBottom w:val="0"/>
      <w:divBdr>
        <w:top w:val="none" w:sz="0" w:space="0" w:color="auto"/>
        <w:left w:val="none" w:sz="0" w:space="0" w:color="auto"/>
        <w:bottom w:val="none" w:sz="0" w:space="0" w:color="auto"/>
        <w:right w:val="none" w:sz="0" w:space="0" w:color="auto"/>
      </w:divBdr>
    </w:div>
    <w:div w:id="1962227227">
      <w:bodyDiv w:val="1"/>
      <w:marLeft w:val="0"/>
      <w:marRight w:val="0"/>
      <w:marTop w:val="0"/>
      <w:marBottom w:val="0"/>
      <w:divBdr>
        <w:top w:val="none" w:sz="0" w:space="0" w:color="auto"/>
        <w:left w:val="none" w:sz="0" w:space="0" w:color="auto"/>
        <w:bottom w:val="none" w:sz="0" w:space="0" w:color="auto"/>
        <w:right w:val="none" w:sz="0" w:space="0" w:color="auto"/>
      </w:divBdr>
    </w:div>
    <w:div w:id="1962299463">
      <w:bodyDiv w:val="1"/>
      <w:marLeft w:val="0"/>
      <w:marRight w:val="0"/>
      <w:marTop w:val="0"/>
      <w:marBottom w:val="0"/>
      <w:divBdr>
        <w:top w:val="none" w:sz="0" w:space="0" w:color="auto"/>
        <w:left w:val="none" w:sz="0" w:space="0" w:color="auto"/>
        <w:bottom w:val="none" w:sz="0" w:space="0" w:color="auto"/>
        <w:right w:val="none" w:sz="0" w:space="0" w:color="auto"/>
      </w:divBdr>
    </w:div>
    <w:div w:id="1962494710">
      <w:bodyDiv w:val="1"/>
      <w:marLeft w:val="0"/>
      <w:marRight w:val="0"/>
      <w:marTop w:val="0"/>
      <w:marBottom w:val="0"/>
      <w:divBdr>
        <w:top w:val="none" w:sz="0" w:space="0" w:color="auto"/>
        <w:left w:val="none" w:sz="0" w:space="0" w:color="auto"/>
        <w:bottom w:val="none" w:sz="0" w:space="0" w:color="auto"/>
        <w:right w:val="none" w:sz="0" w:space="0" w:color="auto"/>
      </w:divBdr>
    </w:div>
    <w:div w:id="1962573024">
      <w:bodyDiv w:val="1"/>
      <w:marLeft w:val="0"/>
      <w:marRight w:val="0"/>
      <w:marTop w:val="0"/>
      <w:marBottom w:val="0"/>
      <w:divBdr>
        <w:top w:val="none" w:sz="0" w:space="0" w:color="auto"/>
        <w:left w:val="none" w:sz="0" w:space="0" w:color="auto"/>
        <w:bottom w:val="none" w:sz="0" w:space="0" w:color="auto"/>
        <w:right w:val="none" w:sz="0" w:space="0" w:color="auto"/>
      </w:divBdr>
    </w:div>
    <w:div w:id="1963800437">
      <w:bodyDiv w:val="1"/>
      <w:marLeft w:val="0"/>
      <w:marRight w:val="0"/>
      <w:marTop w:val="0"/>
      <w:marBottom w:val="0"/>
      <w:divBdr>
        <w:top w:val="none" w:sz="0" w:space="0" w:color="auto"/>
        <w:left w:val="none" w:sz="0" w:space="0" w:color="auto"/>
        <w:bottom w:val="none" w:sz="0" w:space="0" w:color="auto"/>
        <w:right w:val="none" w:sz="0" w:space="0" w:color="auto"/>
      </w:divBdr>
    </w:div>
    <w:div w:id="1963879094">
      <w:bodyDiv w:val="1"/>
      <w:marLeft w:val="0"/>
      <w:marRight w:val="0"/>
      <w:marTop w:val="0"/>
      <w:marBottom w:val="0"/>
      <w:divBdr>
        <w:top w:val="none" w:sz="0" w:space="0" w:color="auto"/>
        <w:left w:val="none" w:sz="0" w:space="0" w:color="auto"/>
        <w:bottom w:val="none" w:sz="0" w:space="0" w:color="auto"/>
        <w:right w:val="none" w:sz="0" w:space="0" w:color="auto"/>
      </w:divBdr>
    </w:div>
    <w:div w:id="1964384203">
      <w:bodyDiv w:val="1"/>
      <w:marLeft w:val="0"/>
      <w:marRight w:val="0"/>
      <w:marTop w:val="0"/>
      <w:marBottom w:val="0"/>
      <w:divBdr>
        <w:top w:val="none" w:sz="0" w:space="0" w:color="auto"/>
        <w:left w:val="none" w:sz="0" w:space="0" w:color="auto"/>
        <w:bottom w:val="none" w:sz="0" w:space="0" w:color="auto"/>
        <w:right w:val="none" w:sz="0" w:space="0" w:color="auto"/>
      </w:divBdr>
    </w:div>
    <w:div w:id="1965235070">
      <w:bodyDiv w:val="1"/>
      <w:marLeft w:val="0"/>
      <w:marRight w:val="0"/>
      <w:marTop w:val="0"/>
      <w:marBottom w:val="0"/>
      <w:divBdr>
        <w:top w:val="none" w:sz="0" w:space="0" w:color="auto"/>
        <w:left w:val="none" w:sz="0" w:space="0" w:color="auto"/>
        <w:bottom w:val="none" w:sz="0" w:space="0" w:color="auto"/>
        <w:right w:val="none" w:sz="0" w:space="0" w:color="auto"/>
      </w:divBdr>
    </w:div>
    <w:div w:id="1965691281">
      <w:bodyDiv w:val="1"/>
      <w:marLeft w:val="0"/>
      <w:marRight w:val="0"/>
      <w:marTop w:val="0"/>
      <w:marBottom w:val="0"/>
      <w:divBdr>
        <w:top w:val="none" w:sz="0" w:space="0" w:color="auto"/>
        <w:left w:val="none" w:sz="0" w:space="0" w:color="auto"/>
        <w:bottom w:val="none" w:sz="0" w:space="0" w:color="auto"/>
        <w:right w:val="none" w:sz="0" w:space="0" w:color="auto"/>
      </w:divBdr>
    </w:div>
    <w:div w:id="1966085415">
      <w:bodyDiv w:val="1"/>
      <w:marLeft w:val="0"/>
      <w:marRight w:val="0"/>
      <w:marTop w:val="0"/>
      <w:marBottom w:val="0"/>
      <w:divBdr>
        <w:top w:val="none" w:sz="0" w:space="0" w:color="auto"/>
        <w:left w:val="none" w:sz="0" w:space="0" w:color="auto"/>
        <w:bottom w:val="none" w:sz="0" w:space="0" w:color="auto"/>
        <w:right w:val="none" w:sz="0" w:space="0" w:color="auto"/>
      </w:divBdr>
    </w:div>
    <w:div w:id="1967002550">
      <w:bodyDiv w:val="1"/>
      <w:marLeft w:val="0"/>
      <w:marRight w:val="0"/>
      <w:marTop w:val="0"/>
      <w:marBottom w:val="0"/>
      <w:divBdr>
        <w:top w:val="none" w:sz="0" w:space="0" w:color="auto"/>
        <w:left w:val="none" w:sz="0" w:space="0" w:color="auto"/>
        <w:bottom w:val="none" w:sz="0" w:space="0" w:color="auto"/>
        <w:right w:val="none" w:sz="0" w:space="0" w:color="auto"/>
      </w:divBdr>
    </w:div>
    <w:div w:id="1967395122">
      <w:bodyDiv w:val="1"/>
      <w:marLeft w:val="0"/>
      <w:marRight w:val="0"/>
      <w:marTop w:val="0"/>
      <w:marBottom w:val="0"/>
      <w:divBdr>
        <w:top w:val="none" w:sz="0" w:space="0" w:color="auto"/>
        <w:left w:val="none" w:sz="0" w:space="0" w:color="auto"/>
        <w:bottom w:val="none" w:sz="0" w:space="0" w:color="auto"/>
        <w:right w:val="none" w:sz="0" w:space="0" w:color="auto"/>
      </w:divBdr>
    </w:div>
    <w:div w:id="1968050962">
      <w:bodyDiv w:val="1"/>
      <w:marLeft w:val="0"/>
      <w:marRight w:val="0"/>
      <w:marTop w:val="0"/>
      <w:marBottom w:val="0"/>
      <w:divBdr>
        <w:top w:val="none" w:sz="0" w:space="0" w:color="auto"/>
        <w:left w:val="none" w:sz="0" w:space="0" w:color="auto"/>
        <w:bottom w:val="none" w:sz="0" w:space="0" w:color="auto"/>
        <w:right w:val="none" w:sz="0" w:space="0" w:color="auto"/>
      </w:divBdr>
    </w:div>
    <w:div w:id="1968582833">
      <w:bodyDiv w:val="1"/>
      <w:marLeft w:val="0"/>
      <w:marRight w:val="0"/>
      <w:marTop w:val="0"/>
      <w:marBottom w:val="0"/>
      <w:divBdr>
        <w:top w:val="none" w:sz="0" w:space="0" w:color="auto"/>
        <w:left w:val="none" w:sz="0" w:space="0" w:color="auto"/>
        <w:bottom w:val="none" w:sz="0" w:space="0" w:color="auto"/>
        <w:right w:val="none" w:sz="0" w:space="0" w:color="auto"/>
      </w:divBdr>
    </w:div>
    <w:div w:id="1968588228">
      <w:bodyDiv w:val="1"/>
      <w:marLeft w:val="0"/>
      <w:marRight w:val="0"/>
      <w:marTop w:val="0"/>
      <w:marBottom w:val="0"/>
      <w:divBdr>
        <w:top w:val="none" w:sz="0" w:space="0" w:color="auto"/>
        <w:left w:val="none" w:sz="0" w:space="0" w:color="auto"/>
        <w:bottom w:val="none" w:sz="0" w:space="0" w:color="auto"/>
        <w:right w:val="none" w:sz="0" w:space="0" w:color="auto"/>
      </w:divBdr>
    </w:div>
    <w:div w:id="1968775201">
      <w:bodyDiv w:val="1"/>
      <w:marLeft w:val="0"/>
      <w:marRight w:val="0"/>
      <w:marTop w:val="0"/>
      <w:marBottom w:val="0"/>
      <w:divBdr>
        <w:top w:val="none" w:sz="0" w:space="0" w:color="auto"/>
        <w:left w:val="none" w:sz="0" w:space="0" w:color="auto"/>
        <w:bottom w:val="none" w:sz="0" w:space="0" w:color="auto"/>
        <w:right w:val="none" w:sz="0" w:space="0" w:color="auto"/>
      </w:divBdr>
    </w:div>
    <w:div w:id="1968971601">
      <w:bodyDiv w:val="1"/>
      <w:marLeft w:val="0"/>
      <w:marRight w:val="0"/>
      <w:marTop w:val="0"/>
      <w:marBottom w:val="0"/>
      <w:divBdr>
        <w:top w:val="none" w:sz="0" w:space="0" w:color="auto"/>
        <w:left w:val="none" w:sz="0" w:space="0" w:color="auto"/>
        <w:bottom w:val="none" w:sz="0" w:space="0" w:color="auto"/>
        <w:right w:val="none" w:sz="0" w:space="0" w:color="auto"/>
      </w:divBdr>
    </w:div>
    <w:div w:id="1969358636">
      <w:bodyDiv w:val="1"/>
      <w:marLeft w:val="0"/>
      <w:marRight w:val="0"/>
      <w:marTop w:val="0"/>
      <w:marBottom w:val="0"/>
      <w:divBdr>
        <w:top w:val="none" w:sz="0" w:space="0" w:color="auto"/>
        <w:left w:val="none" w:sz="0" w:space="0" w:color="auto"/>
        <w:bottom w:val="none" w:sz="0" w:space="0" w:color="auto"/>
        <w:right w:val="none" w:sz="0" w:space="0" w:color="auto"/>
      </w:divBdr>
    </w:div>
    <w:div w:id="1969817033">
      <w:bodyDiv w:val="1"/>
      <w:marLeft w:val="0"/>
      <w:marRight w:val="0"/>
      <w:marTop w:val="0"/>
      <w:marBottom w:val="0"/>
      <w:divBdr>
        <w:top w:val="none" w:sz="0" w:space="0" w:color="auto"/>
        <w:left w:val="none" w:sz="0" w:space="0" w:color="auto"/>
        <w:bottom w:val="none" w:sz="0" w:space="0" w:color="auto"/>
        <w:right w:val="none" w:sz="0" w:space="0" w:color="auto"/>
      </w:divBdr>
    </w:div>
    <w:div w:id="1970279717">
      <w:bodyDiv w:val="1"/>
      <w:marLeft w:val="0"/>
      <w:marRight w:val="0"/>
      <w:marTop w:val="0"/>
      <w:marBottom w:val="0"/>
      <w:divBdr>
        <w:top w:val="none" w:sz="0" w:space="0" w:color="auto"/>
        <w:left w:val="none" w:sz="0" w:space="0" w:color="auto"/>
        <w:bottom w:val="none" w:sz="0" w:space="0" w:color="auto"/>
        <w:right w:val="none" w:sz="0" w:space="0" w:color="auto"/>
      </w:divBdr>
    </w:div>
    <w:div w:id="1970472569">
      <w:bodyDiv w:val="1"/>
      <w:marLeft w:val="0"/>
      <w:marRight w:val="0"/>
      <w:marTop w:val="0"/>
      <w:marBottom w:val="0"/>
      <w:divBdr>
        <w:top w:val="none" w:sz="0" w:space="0" w:color="auto"/>
        <w:left w:val="none" w:sz="0" w:space="0" w:color="auto"/>
        <w:bottom w:val="none" w:sz="0" w:space="0" w:color="auto"/>
        <w:right w:val="none" w:sz="0" w:space="0" w:color="auto"/>
      </w:divBdr>
    </w:div>
    <w:div w:id="1970936702">
      <w:bodyDiv w:val="1"/>
      <w:marLeft w:val="0"/>
      <w:marRight w:val="0"/>
      <w:marTop w:val="0"/>
      <w:marBottom w:val="0"/>
      <w:divBdr>
        <w:top w:val="none" w:sz="0" w:space="0" w:color="auto"/>
        <w:left w:val="none" w:sz="0" w:space="0" w:color="auto"/>
        <w:bottom w:val="none" w:sz="0" w:space="0" w:color="auto"/>
        <w:right w:val="none" w:sz="0" w:space="0" w:color="auto"/>
      </w:divBdr>
    </w:div>
    <w:div w:id="1970939231">
      <w:bodyDiv w:val="1"/>
      <w:marLeft w:val="0"/>
      <w:marRight w:val="0"/>
      <w:marTop w:val="0"/>
      <w:marBottom w:val="0"/>
      <w:divBdr>
        <w:top w:val="none" w:sz="0" w:space="0" w:color="auto"/>
        <w:left w:val="none" w:sz="0" w:space="0" w:color="auto"/>
        <w:bottom w:val="none" w:sz="0" w:space="0" w:color="auto"/>
        <w:right w:val="none" w:sz="0" w:space="0" w:color="auto"/>
      </w:divBdr>
    </w:div>
    <w:div w:id="1971401970">
      <w:bodyDiv w:val="1"/>
      <w:marLeft w:val="0"/>
      <w:marRight w:val="0"/>
      <w:marTop w:val="0"/>
      <w:marBottom w:val="0"/>
      <w:divBdr>
        <w:top w:val="none" w:sz="0" w:space="0" w:color="auto"/>
        <w:left w:val="none" w:sz="0" w:space="0" w:color="auto"/>
        <w:bottom w:val="none" w:sz="0" w:space="0" w:color="auto"/>
        <w:right w:val="none" w:sz="0" w:space="0" w:color="auto"/>
      </w:divBdr>
    </w:div>
    <w:div w:id="1971473355">
      <w:bodyDiv w:val="1"/>
      <w:marLeft w:val="0"/>
      <w:marRight w:val="0"/>
      <w:marTop w:val="0"/>
      <w:marBottom w:val="0"/>
      <w:divBdr>
        <w:top w:val="none" w:sz="0" w:space="0" w:color="auto"/>
        <w:left w:val="none" w:sz="0" w:space="0" w:color="auto"/>
        <w:bottom w:val="none" w:sz="0" w:space="0" w:color="auto"/>
        <w:right w:val="none" w:sz="0" w:space="0" w:color="auto"/>
      </w:divBdr>
    </w:div>
    <w:div w:id="1971983018">
      <w:bodyDiv w:val="1"/>
      <w:marLeft w:val="0"/>
      <w:marRight w:val="0"/>
      <w:marTop w:val="0"/>
      <w:marBottom w:val="0"/>
      <w:divBdr>
        <w:top w:val="none" w:sz="0" w:space="0" w:color="auto"/>
        <w:left w:val="none" w:sz="0" w:space="0" w:color="auto"/>
        <w:bottom w:val="none" w:sz="0" w:space="0" w:color="auto"/>
        <w:right w:val="none" w:sz="0" w:space="0" w:color="auto"/>
      </w:divBdr>
    </w:div>
    <w:div w:id="1972131237">
      <w:bodyDiv w:val="1"/>
      <w:marLeft w:val="0"/>
      <w:marRight w:val="0"/>
      <w:marTop w:val="0"/>
      <w:marBottom w:val="0"/>
      <w:divBdr>
        <w:top w:val="none" w:sz="0" w:space="0" w:color="auto"/>
        <w:left w:val="none" w:sz="0" w:space="0" w:color="auto"/>
        <w:bottom w:val="none" w:sz="0" w:space="0" w:color="auto"/>
        <w:right w:val="none" w:sz="0" w:space="0" w:color="auto"/>
      </w:divBdr>
    </w:div>
    <w:div w:id="1972203552">
      <w:bodyDiv w:val="1"/>
      <w:marLeft w:val="0"/>
      <w:marRight w:val="0"/>
      <w:marTop w:val="0"/>
      <w:marBottom w:val="0"/>
      <w:divBdr>
        <w:top w:val="none" w:sz="0" w:space="0" w:color="auto"/>
        <w:left w:val="none" w:sz="0" w:space="0" w:color="auto"/>
        <w:bottom w:val="none" w:sz="0" w:space="0" w:color="auto"/>
        <w:right w:val="none" w:sz="0" w:space="0" w:color="auto"/>
      </w:divBdr>
    </w:div>
    <w:div w:id="1973292845">
      <w:bodyDiv w:val="1"/>
      <w:marLeft w:val="0"/>
      <w:marRight w:val="0"/>
      <w:marTop w:val="0"/>
      <w:marBottom w:val="0"/>
      <w:divBdr>
        <w:top w:val="none" w:sz="0" w:space="0" w:color="auto"/>
        <w:left w:val="none" w:sz="0" w:space="0" w:color="auto"/>
        <w:bottom w:val="none" w:sz="0" w:space="0" w:color="auto"/>
        <w:right w:val="none" w:sz="0" w:space="0" w:color="auto"/>
      </w:divBdr>
    </w:div>
    <w:div w:id="1973514549">
      <w:bodyDiv w:val="1"/>
      <w:marLeft w:val="0"/>
      <w:marRight w:val="0"/>
      <w:marTop w:val="0"/>
      <w:marBottom w:val="0"/>
      <w:divBdr>
        <w:top w:val="none" w:sz="0" w:space="0" w:color="auto"/>
        <w:left w:val="none" w:sz="0" w:space="0" w:color="auto"/>
        <w:bottom w:val="none" w:sz="0" w:space="0" w:color="auto"/>
        <w:right w:val="none" w:sz="0" w:space="0" w:color="auto"/>
      </w:divBdr>
    </w:div>
    <w:div w:id="1973555578">
      <w:bodyDiv w:val="1"/>
      <w:marLeft w:val="0"/>
      <w:marRight w:val="0"/>
      <w:marTop w:val="0"/>
      <w:marBottom w:val="0"/>
      <w:divBdr>
        <w:top w:val="none" w:sz="0" w:space="0" w:color="auto"/>
        <w:left w:val="none" w:sz="0" w:space="0" w:color="auto"/>
        <w:bottom w:val="none" w:sz="0" w:space="0" w:color="auto"/>
        <w:right w:val="none" w:sz="0" w:space="0" w:color="auto"/>
      </w:divBdr>
    </w:div>
    <w:div w:id="1974434313">
      <w:bodyDiv w:val="1"/>
      <w:marLeft w:val="0"/>
      <w:marRight w:val="0"/>
      <w:marTop w:val="0"/>
      <w:marBottom w:val="0"/>
      <w:divBdr>
        <w:top w:val="none" w:sz="0" w:space="0" w:color="auto"/>
        <w:left w:val="none" w:sz="0" w:space="0" w:color="auto"/>
        <w:bottom w:val="none" w:sz="0" w:space="0" w:color="auto"/>
        <w:right w:val="none" w:sz="0" w:space="0" w:color="auto"/>
      </w:divBdr>
    </w:div>
    <w:div w:id="1974552570">
      <w:bodyDiv w:val="1"/>
      <w:marLeft w:val="0"/>
      <w:marRight w:val="0"/>
      <w:marTop w:val="0"/>
      <w:marBottom w:val="0"/>
      <w:divBdr>
        <w:top w:val="none" w:sz="0" w:space="0" w:color="auto"/>
        <w:left w:val="none" w:sz="0" w:space="0" w:color="auto"/>
        <w:bottom w:val="none" w:sz="0" w:space="0" w:color="auto"/>
        <w:right w:val="none" w:sz="0" w:space="0" w:color="auto"/>
      </w:divBdr>
    </w:div>
    <w:div w:id="1974600297">
      <w:bodyDiv w:val="1"/>
      <w:marLeft w:val="0"/>
      <w:marRight w:val="0"/>
      <w:marTop w:val="0"/>
      <w:marBottom w:val="0"/>
      <w:divBdr>
        <w:top w:val="none" w:sz="0" w:space="0" w:color="auto"/>
        <w:left w:val="none" w:sz="0" w:space="0" w:color="auto"/>
        <w:bottom w:val="none" w:sz="0" w:space="0" w:color="auto"/>
        <w:right w:val="none" w:sz="0" w:space="0" w:color="auto"/>
      </w:divBdr>
    </w:div>
    <w:div w:id="1975599776">
      <w:bodyDiv w:val="1"/>
      <w:marLeft w:val="0"/>
      <w:marRight w:val="0"/>
      <w:marTop w:val="0"/>
      <w:marBottom w:val="0"/>
      <w:divBdr>
        <w:top w:val="none" w:sz="0" w:space="0" w:color="auto"/>
        <w:left w:val="none" w:sz="0" w:space="0" w:color="auto"/>
        <w:bottom w:val="none" w:sz="0" w:space="0" w:color="auto"/>
        <w:right w:val="none" w:sz="0" w:space="0" w:color="auto"/>
      </w:divBdr>
    </w:div>
    <w:div w:id="1975718666">
      <w:bodyDiv w:val="1"/>
      <w:marLeft w:val="0"/>
      <w:marRight w:val="0"/>
      <w:marTop w:val="0"/>
      <w:marBottom w:val="0"/>
      <w:divBdr>
        <w:top w:val="none" w:sz="0" w:space="0" w:color="auto"/>
        <w:left w:val="none" w:sz="0" w:space="0" w:color="auto"/>
        <w:bottom w:val="none" w:sz="0" w:space="0" w:color="auto"/>
        <w:right w:val="none" w:sz="0" w:space="0" w:color="auto"/>
      </w:divBdr>
    </w:div>
    <w:div w:id="1975940601">
      <w:bodyDiv w:val="1"/>
      <w:marLeft w:val="0"/>
      <w:marRight w:val="0"/>
      <w:marTop w:val="0"/>
      <w:marBottom w:val="0"/>
      <w:divBdr>
        <w:top w:val="none" w:sz="0" w:space="0" w:color="auto"/>
        <w:left w:val="none" w:sz="0" w:space="0" w:color="auto"/>
        <w:bottom w:val="none" w:sz="0" w:space="0" w:color="auto"/>
        <w:right w:val="none" w:sz="0" w:space="0" w:color="auto"/>
      </w:divBdr>
    </w:div>
    <w:div w:id="1977830168">
      <w:bodyDiv w:val="1"/>
      <w:marLeft w:val="0"/>
      <w:marRight w:val="0"/>
      <w:marTop w:val="0"/>
      <w:marBottom w:val="0"/>
      <w:divBdr>
        <w:top w:val="none" w:sz="0" w:space="0" w:color="auto"/>
        <w:left w:val="none" w:sz="0" w:space="0" w:color="auto"/>
        <w:bottom w:val="none" w:sz="0" w:space="0" w:color="auto"/>
        <w:right w:val="none" w:sz="0" w:space="0" w:color="auto"/>
      </w:divBdr>
    </w:div>
    <w:div w:id="1978759679">
      <w:bodyDiv w:val="1"/>
      <w:marLeft w:val="0"/>
      <w:marRight w:val="0"/>
      <w:marTop w:val="0"/>
      <w:marBottom w:val="0"/>
      <w:divBdr>
        <w:top w:val="none" w:sz="0" w:space="0" w:color="auto"/>
        <w:left w:val="none" w:sz="0" w:space="0" w:color="auto"/>
        <w:bottom w:val="none" w:sz="0" w:space="0" w:color="auto"/>
        <w:right w:val="none" w:sz="0" w:space="0" w:color="auto"/>
      </w:divBdr>
    </w:div>
    <w:div w:id="1979457035">
      <w:bodyDiv w:val="1"/>
      <w:marLeft w:val="0"/>
      <w:marRight w:val="0"/>
      <w:marTop w:val="0"/>
      <w:marBottom w:val="0"/>
      <w:divBdr>
        <w:top w:val="none" w:sz="0" w:space="0" w:color="auto"/>
        <w:left w:val="none" w:sz="0" w:space="0" w:color="auto"/>
        <w:bottom w:val="none" w:sz="0" w:space="0" w:color="auto"/>
        <w:right w:val="none" w:sz="0" w:space="0" w:color="auto"/>
      </w:divBdr>
    </w:div>
    <w:div w:id="1980498985">
      <w:bodyDiv w:val="1"/>
      <w:marLeft w:val="0"/>
      <w:marRight w:val="0"/>
      <w:marTop w:val="0"/>
      <w:marBottom w:val="0"/>
      <w:divBdr>
        <w:top w:val="none" w:sz="0" w:space="0" w:color="auto"/>
        <w:left w:val="none" w:sz="0" w:space="0" w:color="auto"/>
        <w:bottom w:val="none" w:sz="0" w:space="0" w:color="auto"/>
        <w:right w:val="none" w:sz="0" w:space="0" w:color="auto"/>
      </w:divBdr>
    </w:div>
    <w:div w:id="1980838631">
      <w:bodyDiv w:val="1"/>
      <w:marLeft w:val="0"/>
      <w:marRight w:val="0"/>
      <w:marTop w:val="0"/>
      <w:marBottom w:val="0"/>
      <w:divBdr>
        <w:top w:val="none" w:sz="0" w:space="0" w:color="auto"/>
        <w:left w:val="none" w:sz="0" w:space="0" w:color="auto"/>
        <w:bottom w:val="none" w:sz="0" w:space="0" w:color="auto"/>
        <w:right w:val="none" w:sz="0" w:space="0" w:color="auto"/>
      </w:divBdr>
    </w:div>
    <w:div w:id="1981034294">
      <w:bodyDiv w:val="1"/>
      <w:marLeft w:val="0"/>
      <w:marRight w:val="0"/>
      <w:marTop w:val="0"/>
      <w:marBottom w:val="0"/>
      <w:divBdr>
        <w:top w:val="none" w:sz="0" w:space="0" w:color="auto"/>
        <w:left w:val="none" w:sz="0" w:space="0" w:color="auto"/>
        <w:bottom w:val="none" w:sz="0" w:space="0" w:color="auto"/>
        <w:right w:val="none" w:sz="0" w:space="0" w:color="auto"/>
      </w:divBdr>
    </w:div>
    <w:div w:id="1981374323">
      <w:bodyDiv w:val="1"/>
      <w:marLeft w:val="0"/>
      <w:marRight w:val="0"/>
      <w:marTop w:val="0"/>
      <w:marBottom w:val="0"/>
      <w:divBdr>
        <w:top w:val="none" w:sz="0" w:space="0" w:color="auto"/>
        <w:left w:val="none" w:sz="0" w:space="0" w:color="auto"/>
        <w:bottom w:val="none" w:sz="0" w:space="0" w:color="auto"/>
        <w:right w:val="none" w:sz="0" w:space="0" w:color="auto"/>
      </w:divBdr>
    </w:div>
    <w:div w:id="1982227037">
      <w:bodyDiv w:val="1"/>
      <w:marLeft w:val="0"/>
      <w:marRight w:val="0"/>
      <w:marTop w:val="0"/>
      <w:marBottom w:val="0"/>
      <w:divBdr>
        <w:top w:val="none" w:sz="0" w:space="0" w:color="auto"/>
        <w:left w:val="none" w:sz="0" w:space="0" w:color="auto"/>
        <w:bottom w:val="none" w:sz="0" w:space="0" w:color="auto"/>
        <w:right w:val="none" w:sz="0" w:space="0" w:color="auto"/>
      </w:divBdr>
    </w:div>
    <w:div w:id="1982343622">
      <w:bodyDiv w:val="1"/>
      <w:marLeft w:val="0"/>
      <w:marRight w:val="0"/>
      <w:marTop w:val="0"/>
      <w:marBottom w:val="0"/>
      <w:divBdr>
        <w:top w:val="none" w:sz="0" w:space="0" w:color="auto"/>
        <w:left w:val="none" w:sz="0" w:space="0" w:color="auto"/>
        <w:bottom w:val="none" w:sz="0" w:space="0" w:color="auto"/>
        <w:right w:val="none" w:sz="0" w:space="0" w:color="auto"/>
      </w:divBdr>
    </w:div>
    <w:div w:id="1982348046">
      <w:bodyDiv w:val="1"/>
      <w:marLeft w:val="0"/>
      <w:marRight w:val="0"/>
      <w:marTop w:val="0"/>
      <w:marBottom w:val="0"/>
      <w:divBdr>
        <w:top w:val="none" w:sz="0" w:space="0" w:color="auto"/>
        <w:left w:val="none" w:sz="0" w:space="0" w:color="auto"/>
        <w:bottom w:val="none" w:sz="0" w:space="0" w:color="auto"/>
        <w:right w:val="none" w:sz="0" w:space="0" w:color="auto"/>
      </w:divBdr>
    </w:div>
    <w:div w:id="1983462064">
      <w:bodyDiv w:val="1"/>
      <w:marLeft w:val="0"/>
      <w:marRight w:val="0"/>
      <w:marTop w:val="0"/>
      <w:marBottom w:val="0"/>
      <w:divBdr>
        <w:top w:val="none" w:sz="0" w:space="0" w:color="auto"/>
        <w:left w:val="none" w:sz="0" w:space="0" w:color="auto"/>
        <w:bottom w:val="none" w:sz="0" w:space="0" w:color="auto"/>
        <w:right w:val="none" w:sz="0" w:space="0" w:color="auto"/>
      </w:divBdr>
    </w:div>
    <w:div w:id="1984432408">
      <w:bodyDiv w:val="1"/>
      <w:marLeft w:val="0"/>
      <w:marRight w:val="0"/>
      <w:marTop w:val="0"/>
      <w:marBottom w:val="0"/>
      <w:divBdr>
        <w:top w:val="none" w:sz="0" w:space="0" w:color="auto"/>
        <w:left w:val="none" w:sz="0" w:space="0" w:color="auto"/>
        <w:bottom w:val="none" w:sz="0" w:space="0" w:color="auto"/>
        <w:right w:val="none" w:sz="0" w:space="0" w:color="auto"/>
      </w:divBdr>
    </w:div>
    <w:div w:id="1984508354">
      <w:bodyDiv w:val="1"/>
      <w:marLeft w:val="0"/>
      <w:marRight w:val="0"/>
      <w:marTop w:val="0"/>
      <w:marBottom w:val="0"/>
      <w:divBdr>
        <w:top w:val="none" w:sz="0" w:space="0" w:color="auto"/>
        <w:left w:val="none" w:sz="0" w:space="0" w:color="auto"/>
        <w:bottom w:val="none" w:sz="0" w:space="0" w:color="auto"/>
        <w:right w:val="none" w:sz="0" w:space="0" w:color="auto"/>
      </w:divBdr>
    </w:div>
    <w:div w:id="1984651300">
      <w:bodyDiv w:val="1"/>
      <w:marLeft w:val="0"/>
      <w:marRight w:val="0"/>
      <w:marTop w:val="0"/>
      <w:marBottom w:val="0"/>
      <w:divBdr>
        <w:top w:val="none" w:sz="0" w:space="0" w:color="auto"/>
        <w:left w:val="none" w:sz="0" w:space="0" w:color="auto"/>
        <w:bottom w:val="none" w:sz="0" w:space="0" w:color="auto"/>
        <w:right w:val="none" w:sz="0" w:space="0" w:color="auto"/>
      </w:divBdr>
    </w:div>
    <w:div w:id="1985306614">
      <w:bodyDiv w:val="1"/>
      <w:marLeft w:val="0"/>
      <w:marRight w:val="0"/>
      <w:marTop w:val="0"/>
      <w:marBottom w:val="0"/>
      <w:divBdr>
        <w:top w:val="none" w:sz="0" w:space="0" w:color="auto"/>
        <w:left w:val="none" w:sz="0" w:space="0" w:color="auto"/>
        <w:bottom w:val="none" w:sz="0" w:space="0" w:color="auto"/>
        <w:right w:val="none" w:sz="0" w:space="0" w:color="auto"/>
      </w:divBdr>
    </w:div>
    <w:div w:id="1985308818">
      <w:bodyDiv w:val="1"/>
      <w:marLeft w:val="0"/>
      <w:marRight w:val="0"/>
      <w:marTop w:val="0"/>
      <w:marBottom w:val="0"/>
      <w:divBdr>
        <w:top w:val="none" w:sz="0" w:space="0" w:color="auto"/>
        <w:left w:val="none" w:sz="0" w:space="0" w:color="auto"/>
        <w:bottom w:val="none" w:sz="0" w:space="0" w:color="auto"/>
        <w:right w:val="none" w:sz="0" w:space="0" w:color="auto"/>
      </w:divBdr>
    </w:div>
    <w:div w:id="1986079251">
      <w:bodyDiv w:val="1"/>
      <w:marLeft w:val="0"/>
      <w:marRight w:val="0"/>
      <w:marTop w:val="0"/>
      <w:marBottom w:val="0"/>
      <w:divBdr>
        <w:top w:val="none" w:sz="0" w:space="0" w:color="auto"/>
        <w:left w:val="none" w:sz="0" w:space="0" w:color="auto"/>
        <w:bottom w:val="none" w:sz="0" w:space="0" w:color="auto"/>
        <w:right w:val="none" w:sz="0" w:space="0" w:color="auto"/>
      </w:divBdr>
    </w:div>
    <w:div w:id="1986471245">
      <w:bodyDiv w:val="1"/>
      <w:marLeft w:val="0"/>
      <w:marRight w:val="0"/>
      <w:marTop w:val="0"/>
      <w:marBottom w:val="0"/>
      <w:divBdr>
        <w:top w:val="none" w:sz="0" w:space="0" w:color="auto"/>
        <w:left w:val="none" w:sz="0" w:space="0" w:color="auto"/>
        <w:bottom w:val="none" w:sz="0" w:space="0" w:color="auto"/>
        <w:right w:val="none" w:sz="0" w:space="0" w:color="auto"/>
      </w:divBdr>
    </w:div>
    <w:div w:id="1986736606">
      <w:bodyDiv w:val="1"/>
      <w:marLeft w:val="0"/>
      <w:marRight w:val="0"/>
      <w:marTop w:val="0"/>
      <w:marBottom w:val="0"/>
      <w:divBdr>
        <w:top w:val="none" w:sz="0" w:space="0" w:color="auto"/>
        <w:left w:val="none" w:sz="0" w:space="0" w:color="auto"/>
        <w:bottom w:val="none" w:sz="0" w:space="0" w:color="auto"/>
        <w:right w:val="none" w:sz="0" w:space="0" w:color="auto"/>
      </w:divBdr>
    </w:div>
    <w:div w:id="1987540393">
      <w:bodyDiv w:val="1"/>
      <w:marLeft w:val="0"/>
      <w:marRight w:val="0"/>
      <w:marTop w:val="0"/>
      <w:marBottom w:val="0"/>
      <w:divBdr>
        <w:top w:val="none" w:sz="0" w:space="0" w:color="auto"/>
        <w:left w:val="none" w:sz="0" w:space="0" w:color="auto"/>
        <w:bottom w:val="none" w:sz="0" w:space="0" w:color="auto"/>
        <w:right w:val="none" w:sz="0" w:space="0" w:color="auto"/>
      </w:divBdr>
    </w:div>
    <w:div w:id="1987657995">
      <w:bodyDiv w:val="1"/>
      <w:marLeft w:val="0"/>
      <w:marRight w:val="0"/>
      <w:marTop w:val="0"/>
      <w:marBottom w:val="0"/>
      <w:divBdr>
        <w:top w:val="none" w:sz="0" w:space="0" w:color="auto"/>
        <w:left w:val="none" w:sz="0" w:space="0" w:color="auto"/>
        <w:bottom w:val="none" w:sz="0" w:space="0" w:color="auto"/>
        <w:right w:val="none" w:sz="0" w:space="0" w:color="auto"/>
      </w:divBdr>
    </w:div>
    <w:div w:id="1987776922">
      <w:bodyDiv w:val="1"/>
      <w:marLeft w:val="0"/>
      <w:marRight w:val="0"/>
      <w:marTop w:val="0"/>
      <w:marBottom w:val="0"/>
      <w:divBdr>
        <w:top w:val="none" w:sz="0" w:space="0" w:color="auto"/>
        <w:left w:val="none" w:sz="0" w:space="0" w:color="auto"/>
        <w:bottom w:val="none" w:sz="0" w:space="0" w:color="auto"/>
        <w:right w:val="none" w:sz="0" w:space="0" w:color="auto"/>
      </w:divBdr>
    </w:div>
    <w:div w:id="1987859299">
      <w:bodyDiv w:val="1"/>
      <w:marLeft w:val="0"/>
      <w:marRight w:val="0"/>
      <w:marTop w:val="0"/>
      <w:marBottom w:val="0"/>
      <w:divBdr>
        <w:top w:val="none" w:sz="0" w:space="0" w:color="auto"/>
        <w:left w:val="none" w:sz="0" w:space="0" w:color="auto"/>
        <w:bottom w:val="none" w:sz="0" w:space="0" w:color="auto"/>
        <w:right w:val="none" w:sz="0" w:space="0" w:color="auto"/>
      </w:divBdr>
    </w:div>
    <w:div w:id="1988388539">
      <w:bodyDiv w:val="1"/>
      <w:marLeft w:val="0"/>
      <w:marRight w:val="0"/>
      <w:marTop w:val="0"/>
      <w:marBottom w:val="0"/>
      <w:divBdr>
        <w:top w:val="none" w:sz="0" w:space="0" w:color="auto"/>
        <w:left w:val="none" w:sz="0" w:space="0" w:color="auto"/>
        <w:bottom w:val="none" w:sz="0" w:space="0" w:color="auto"/>
        <w:right w:val="none" w:sz="0" w:space="0" w:color="auto"/>
      </w:divBdr>
    </w:div>
    <w:div w:id="1988776643">
      <w:bodyDiv w:val="1"/>
      <w:marLeft w:val="0"/>
      <w:marRight w:val="0"/>
      <w:marTop w:val="0"/>
      <w:marBottom w:val="0"/>
      <w:divBdr>
        <w:top w:val="none" w:sz="0" w:space="0" w:color="auto"/>
        <w:left w:val="none" w:sz="0" w:space="0" w:color="auto"/>
        <w:bottom w:val="none" w:sz="0" w:space="0" w:color="auto"/>
        <w:right w:val="none" w:sz="0" w:space="0" w:color="auto"/>
      </w:divBdr>
    </w:div>
    <w:div w:id="1989018707">
      <w:bodyDiv w:val="1"/>
      <w:marLeft w:val="0"/>
      <w:marRight w:val="0"/>
      <w:marTop w:val="0"/>
      <w:marBottom w:val="0"/>
      <w:divBdr>
        <w:top w:val="none" w:sz="0" w:space="0" w:color="auto"/>
        <w:left w:val="none" w:sz="0" w:space="0" w:color="auto"/>
        <w:bottom w:val="none" w:sz="0" w:space="0" w:color="auto"/>
        <w:right w:val="none" w:sz="0" w:space="0" w:color="auto"/>
      </w:divBdr>
    </w:div>
    <w:div w:id="1989244583">
      <w:bodyDiv w:val="1"/>
      <w:marLeft w:val="0"/>
      <w:marRight w:val="0"/>
      <w:marTop w:val="0"/>
      <w:marBottom w:val="0"/>
      <w:divBdr>
        <w:top w:val="none" w:sz="0" w:space="0" w:color="auto"/>
        <w:left w:val="none" w:sz="0" w:space="0" w:color="auto"/>
        <w:bottom w:val="none" w:sz="0" w:space="0" w:color="auto"/>
        <w:right w:val="none" w:sz="0" w:space="0" w:color="auto"/>
      </w:divBdr>
    </w:div>
    <w:div w:id="1989699070">
      <w:bodyDiv w:val="1"/>
      <w:marLeft w:val="0"/>
      <w:marRight w:val="0"/>
      <w:marTop w:val="0"/>
      <w:marBottom w:val="0"/>
      <w:divBdr>
        <w:top w:val="none" w:sz="0" w:space="0" w:color="auto"/>
        <w:left w:val="none" w:sz="0" w:space="0" w:color="auto"/>
        <w:bottom w:val="none" w:sz="0" w:space="0" w:color="auto"/>
        <w:right w:val="none" w:sz="0" w:space="0" w:color="auto"/>
      </w:divBdr>
    </w:div>
    <w:div w:id="1989897705">
      <w:bodyDiv w:val="1"/>
      <w:marLeft w:val="0"/>
      <w:marRight w:val="0"/>
      <w:marTop w:val="0"/>
      <w:marBottom w:val="0"/>
      <w:divBdr>
        <w:top w:val="none" w:sz="0" w:space="0" w:color="auto"/>
        <w:left w:val="none" w:sz="0" w:space="0" w:color="auto"/>
        <w:bottom w:val="none" w:sz="0" w:space="0" w:color="auto"/>
        <w:right w:val="none" w:sz="0" w:space="0" w:color="auto"/>
      </w:divBdr>
    </w:div>
    <w:div w:id="1990090101">
      <w:bodyDiv w:val="1"/>
      <w:marLeft w:val="0"/>
      <w:marRight w:val="0"/>
      <w:marTop w:val="0"/>
      <w:marBottom w:val="0"/>
      <w:divBdr>
        <w:top w:val="none" w:sz="0" w:space="0" w:color="auto"/>
        <w:left w:val="none" w:sz="0" w:space="0" w:color="auto"/>
        <w:bottom w:val="none" w:sz="0" w:space="0" w:color="auto"/>
        <w:right w:val="none" w:sz="0" w:space="0" w:color="auto"/>
      </w:divBdr>
    </w:div>
    <w:div w:id="1990983874">
      <w:bodyDiv w:val="1"/>
      <w:marLeft w:val="0"/>
      <w:marRight w:val="0"/>
      <w:marTop w:val="0"/>
      <w:marBottom w:val="0"/>
      <w:divBdr>
        <w:top w:val="none" w:sz="0" w:space="0" w:color="auto"/>
        <w:left w:val="none" w:sz="0" w:space="0" w:color="auto"/>
        <w:bottom w:val="none" w:sz="0" w:space="0" w:color="auto"/>
        <w:right w:val="none" w:sz="0" w:space="0" w:color="auto"/>
      </w:divBdr>
    </w:div>
    <w:div w:id="1991135225">
      <w:bodyDiv w:val="1"/>
      <w:marLeft w:val="0"/>
      <w:marRight w:val="0"/>
      <w:marTop w:val="0"/>
      <w:marBottom w:val="0"/>
      <w:divBdr>
        <w:top w:val="none" w:sz="0" w:space="0" w:color="auto"/>
        <w:left w:val="none" w:sz="0" w:space="0" w:color="auto"/>
        <w:bottom w:val="none" w:sz="0" w:space="0" w:color="auto"/>
        <w:right w:val="none" w:sz="0" w:space="0" w:color="auto"/>
      </w:divBdr>
    </w:div>
    <w:div w:id="1991591115">
      <w:bodyDiv w:val="1"/>
      <w:marLeft w:val="0"/>
      <w:marRight w:val="0"/>
      <w:marTop w:val="0"/>
      <w:marBottom w:val="0"/>
      <w:divBdr>
        <w:top w:val="none" w:sz="0" w:space="0" w:color="auto"/>
        <w:left w:val="none" w:sz="0" w:space="0" w:color="auto"/>
        <w:bottom w:val="none" w:sz="0" w:space="0" w:color="auto"/>
        <w:right w:val="none" w:sz="0" w:space="0" w:color="auto"/>
      </w:divBdr>
    </w:div>
    <w:div w:id="1992513652">
      <w:bodyDiv w:val="1"/>
      <w:marLeft w:val="0"/>
      <w:marRight w:val="0"/>
      <w:marTop w:val="0"/>
      <w:marBottom w:val="0"/>
      <w:divBdr>
        <w:top w:val="none" w:sz="0" w:space="0" w:color="auto"/>
        <w:left w:val="none" w:sz="0" w:space="0" w:color="auto"/>
        <w:bottom w:val="none" w:sz="0" w:space="0" w:color="auto"/>
        <w:right w:val="none" w:sz="0" w:space="0" w:color="auto"/>
      </w:divBdr>
    </w:div>
    <w:div w:id="1993438950">
      <w:bodyDiv w:val="1"/>
      <w:marLeft w:val="0"/>
      <w:marRight w:val="0"/>
      <w:marTop w:val="0"/>
      <w:marBottom w:val="0"/>
      <w:divBdr>
        <w:top w:val="none" w:sz="0" w:space="0" w:color="auto"/>
        <w:left w:val="none" w:sz="0" w:space="0" w:color="auto"/>
        <w:bottom w:val="none" w:sz="0" w:space="0" w:color="auto"/>
        <w:right w:val="none" w:sz="0" w:space="0" w:color="auto"/>
      </w:divBdr>
    </w:div>
    <w:div w:id="1993632312">
      <w:bodyDiv w:val="1"/>
      <w:marLeft w:val="0"/>
      <w:marRight w:val="0"/>
      <w:marTop w:val="0"/>
      <w:marBottom w:val="0"/>
      <w:divBdr>
        <w:top w:val="none" w:sz="0" w:space="0" w:color="auto"/>
        <w:left w:val="none" w:sz="0" w:space="0" w:color="auto"/>
        <w:bottom w:val="none" w:sz="0" w:space="0" w:color="auto"/>
        <w:right w:val="none" w:sz="0" w:space="0" w:color="auto"/>
      </w:divBdr>
    </w:div>
    <w:div w:id="1993755517">
      <w:bodyDiv w:val="1"/>
      <w:marLeft w:val="0"/>
      <w:marRight w:val="0"/>
      <w:marTop w:val="0"/>
      <w:marBottom w:val="0"/>
      <w:divBdr>
        <w:top w:val="none" w:sz="0" w:space="0" w:color="auto"/>
        <w:left w:val="none" w:sz="0" w:space="0" w:color="auto"/>
        <w:bottom w:val="none" w:sz="0" w:space="0" w:color="auto"/>
        <w:right w:val="none" w:sz="0" w:space="0" w:color="auto"/>
      </w:divBdr>
    </w:div>
    <w:div w:id="1994721900">
      <w:bodyDiv w:val="1"/>
      <w:marLeft w:val="0"/>
      <w:marRight w:val="0"/>
      <w:marTop w:val="0"/>
      <w:marBottom w:val="0"/>
      <w:divBdr>
        <w:top w:val="none" w:sz="0" w:space="0" w:color="auto"/>
        <w:left w:val="none" w:sz="0" w:space="0" w:color="auto"/>
        <w:bottom w:val="none" w:sz="0" w:space="0" w:color="auto"/>
        <w:right w:val="none" w:sz="0" w:space="0" w:color="auto"/>
      </w:divBdr>
    </w:div>
    <w:div w:id="1995453741">
      <w:bodyDiv w:val="1"/>
      <w:marLeft w:val="0"/>
      <w:marRight w:val="0"/>
      <w:marTop w:val="0"/>
      <w:marBottom w:val="0"/>
      <w:divBdr>
        <w:top w:val="none" w:sz="0" w:space="0" w:color="auto"/>
        <w:left w:val="none" w:sz="0" w:space="0" w:color="auto"/>
        <w:bottom w:val="none" w:sz="0" w:space="0" w:color="auto"/>
        <w:right w:val="none" w:sz="0" w:space="0" w:color="auto"/>
      </w:divBdr>
    </w:div>
    <w:div w:id="1995646203">
      <w:bodyDiv w:val="1"/>
      <w:marLeft w:val="0"/>
      <w:marRight w:val="0"/>
      <w:marTop w:val="0"/>
      <w:marBottom w:val="0"/>
      <w:divBdr>
        <w:top w:val="none" w:sz="0" w:space="0" w:color="auto"/>
        <w:left w:val="none" w:sz="0" w:space="0" w:color="auto"/>
        <w:bottom w:val="none" w:sz="0" w:space="0" w:color="auto"/>
        <w:right w:val="none" w:sz="0" w:space="0" w:color="auto"/>
      </w:divBdr>
    </w:div>
    <w:div w:id="1995986393">
      <w:bodyDiv w:val="1"/>
      <w:marLeft w:val="0"/>
      <w:marRight w:val="0"/>
      <w:marTop w:val="0"/>
      <w:marBottom w:val="0"/>
      <w:divBdr>
        <w:top w:val="none" w:sz="0" w:space="0" w:color="auto"/>
        <w:left w:val="none" w:sz="0" w:space="0" w:color="auto"/>
        <w:bottom w:val="none" w:sz="0" w:space="0" w:color="auto"/>
        <w:right w:val="none" w:sz="0" w:space="0" w:color="auto"/>
      </w:divBdr>
    </w:div>
    <w:div w:id="1996059016">
      <w:bodyDiv w:val="1"/>
      <w:marLeft w:val="0"/>
      <w:marRight w:val="0"/>
      <w:marTop w:val="0"/>
      <w:marBottom w:val="0"/>
      <w:divBdr>
        <w:top w:val="none" w:sz="0" w:space="0" w:color="auto"/>
        <w:left w:val="none" w:sz="0" w:space="0" w:color="auto"/>
        <w:bottom w:val="none" w:sz="0" w:space="0" w:color="auto"/>
        <w:right w:val="none" w:sz="0" w:space="0" w:color="auto"/>
      </w:divBdr>
    </w:div>
    <w:div w:id="1996912764">
      <w:bodyDiv w:val="1"/>
      <w:marLeft w:val="0"/>
      <w:marRight w:val="0"/>
      <w:marTop w:val="0"/>
      <w:marBottom w:val="0"/>
      <w:divBdr>
        <w:top w:val="none" w:sz="0" w:space="0" w:color="auto"/>
        <w:left w:val="none" w:sz="0" w:space="0" w:color="auto"/>
        <w:bottom w:val="none" w:sz="0" w:space="0" w:color="auto"/>
        <w:right w:val="none" w:sz="0" w:space="0" w:color="auto"/>
      </w:divBdr>
    </w:div>
    <w:div w:id="1997225904">
      <w:bodyDiv w:val="1"/>
      <w:marLeft w:val="0"/>
      <w:marRight w:val="0"/>
      <w:marTop w:val="0"/>
      <w:marBottom w:val="0"/>
      <w:divBdr>
        <w:top w:val="none" w:sz="0" w:space="0" w:color="auto"/>
        <w:left w:val="none" w:sz="0" w:space="0" w:color="auto"/>
        <w:bottom w:val="none" w:sz="0" w:space="0" w:color="auto"/>
        <w:right w:val="none" w:sz="0" w:space="0" w:color="auto"/>
      </w:divBdr>
    </w:div>
    <w:div w:id="1997612253">
      <w:bodyDiv w:val="1"/>
      <w:marLeft w:val="0"/>
      <w:marRight w:val="0"/>
      <w:marTop w:val="0"/>
      <w:marBottom w:val="0"/>
      <w:divBdr>
        <w:top w:val="none" w:sz="0" w:space="0" w:color="auto"/>
        <w:left w:val="none" w:sz="0" w:space="0" w:color="auto"/>
        <w:bottom w:val="none" w:sz="0" w:space="0" w:color="auto"/>
        <w:right w:val="none" w:sz="0" w:space="0" w:color="auto"/>
      </w:divBdr>
    </w:div>
    <w:div w:id="1997802564">
      <w:bodyDiv w:val="1"/>
      <w:marLeft w:val="0"/>
      <w:marRight w:val="0"/>
      <w:marTop w:val="0"/>
      <w:marBottom w:val="0"/>
      <w:divBdr>
        <w:top w:val="none" w:sz="0" w:space="0" w:color="auto"/>
        <w:left w:val="none" w:sz="0" w:space="0" w:color="auto"/>
        <w:bottom w:val="none" w:sz="0" w:space="0" w:color="auto"/>
        <w:right w:val="none" w:sz="0" w:space="0" w:color="auto"/>
      </w:divBdr>
    </w:div>
    <w:div w:id="1997803449">
      <w:bodyDiv w:val="1"/>
      <w:marLeft w:val="0"/>
      <w:marRight w:val="0"/>
      <w:marTop w:val="0"/>
      <w:marBottom w:val="0"/>
      <w:divBdr>
        <w:top w:val="none" w:sz="0" w:space="0" w:color="auto"/>
        <w:left w:val="none" w:sz="0" w:space="0" w:color="auto"/>
        <w:bottom w:val="none" w:sz="0" w:space="0" w:color="auto"/>
        <w:right w:val="none" w:sz="0" w:space="0" w:color="auto"/>
      </w:divBdr>
    </w:div>
    <w:div w:id="1997804179">
      <w:bodyDiv w:val="1"/>
      <w:marLeft w:val="0"/>
      <w:marRight w:val="0"/>
      <w:marTop w:val="0"/>
      <w:marBottom w:val="0"/>
      <w:divBdr>
        <w:top w:val="none" w:sz="0" w:space="0" w:color="auto"/>
        <w:left w:val="none" w:sz="0" w:space="0" w:color="auto"/>
        <w:bottom w:val="none" w:sz="0" w:space="0" w:color="auto"/>
        <w:right w:val="none" w:sz="0" w:space="0" w:color="auto"/>
      </w:divBdr>
    </w:div>
    <w:div w:id="1998915718">
      <w:bodyDiv w:val="1"/>
      <w:marLeft w:val="0"/>
      <w:marRight w:val="0"/>
      <w:marTop w:val="0"/>
      <w:marBottom w:val="0"/>
      <w:divBdr>
        <w:top w:val="none" w:sz="0" w:space="0" w:color="auto"/>
        <w:left w:val="none" w:sz="0" w:space="0" w:color="auto"/>
        <w:bottom w:val="none" w:sz="0" w:space="0" w:color="auto"/>
        <w:right w:val="none" w:sz="0" w:space="0" w:color="auto"/>
      </w:divBdr>
    </w:div>
    <w:div w:id="1999648206">
      <w:bodyDiv w:val="1"/>
      <w:marLeft w:val="0"/>
      <w:marRight w:val="0"/>
      <w:marTop w:val="0"/>
      <w:marBottom w:val="0"/>
      <w:divBdr>
        <w:top w:val="none" w:sz="0" w:space="0" w:color="auto"/>
        <w:left w:val="none" w:sz="0" w:space="0" w:color="auto"/>
        <w:bottom w:val="none" w:sz="0" w:space="0" w:color="auto"/>
        <w:right w:val="none" w:sz="0" w:space="0" w:color="auto"/>
      </w:divBdr>
    </w:div>
    <w:div w:id="1999847464">
      <w:bodyDiv w:val="1"/>
      <w:marLeft w:val="0"/>
      <w:marRight w:val="0"/>
      <w:marTop w:val="0"/>
      <w:marBottom w:val="0"/>
      <w:divBdr>
        <w:top w:val="none" w:sz="0" w:space="0" w:color="auto"/>
        <w:left w:val="none" w:sz="0" w:space="0" w:color="auto"/>
        <w:bottom w:val="none" w:sz="0" w:space="0" w:color="auto"/>
        <w:right w:val="none" w:sz="0" w:space="0" w:color="auto"/>
      </w:divBdr>
    </w:div>
    <w:div w:id="1999965612">
      <w:bodyDiv w:val="1"/>
      <w:marLeft w:val="0"/>
      <w:marRight w:val="0"/>
      <w:marTop w:val="0"/>
      <w:marBottom w:val="0"/>
      <w:divBdr>
        <w:top w:val="none" w:sz="0" w:space="0" w:color="auto"/>
        <w:left w:val="none" w:sz="0" w:space="0" w:color="auto"/>
        <w:bottom w:val="none" w:sz="0" w:space="0" w:color="auto"/>
        <w:right w:val="none" w:sz="0" w:space="0" w:color="auto"/>
      </w:divBdr>
    </w:div>
    <w:div w:id="2000309137">
      <w:bodyDiv w:val="1"/>
      <w:marLeft w:val="0"/>
      <w:marRight w:val="0"/>
      <w:marTop w:val="0"/>
      <w:marBottom w:val="0"/>
      <w:divBdr>
        <w:top w:val="none" w:sz="0" w:space="0" w:color="auto"/>
        <w:left w:val="none" w:sz="0" w:space="0" w:color="auto"/>
        <w:bottom w:val="none" w:sz="0" w:space="0" w:color="auto"/>
        <w:right w:val="none" w:sz="0" w:space="0" w:color="auto"/>
      </w:divBdr>
    </w:div>
    <w:div w:id="2000495199">
      <w:bodyDiv w:val="1"/>
      <w:marLeft w:val="0"/>
      <w:marRight w:val="0"/>
      <w:marTop w:val="0"/>
      <w:marBottom w:val="0"/>
      <w:divBdr>
        <w:top w:val="none" w:sz="0" w:space="0" w:color="auto"/>
        <w:left w:val="none" w:sz="0" w:space="0" w:color="auto"/>
        <w:bottom w:val="none" w:sz="0" w:space="0" w:color="auto"/>
        <w:right w:val="none" w:sz="0" w:space="0" w:color="auto"/>
      </w:divBdr>
    </w:div>
    <w:div w:id="2000688150">
      <w:bodyDiv w:val="1"/>
      <w:marLeft w:val="0"/>
      <w:marRight w:val="0"/>
      <w:marTop w:val="0"/>
      <w:marBottom w:val="0"/>
      <w:divBdr>
        <w:top w:val="none" w:sz="0" w:space="0" w:color="auto"/>
        <w:left w:val="none" w:sz="0" w:space="0" w:color="auto"/>
        <w:bottom w:val="none" w:sz="0" w:space="0" w:color="auto"/>
        <w:right w:val="none" w:sz="0" w:space="0" w:color="auto"/>
      </w:divBdr>
    </w:div>
    <w:div w:id="2001737390">
      <w:bodyDiv w:val="1"/>
      <w:marLeft w:val="0"/>
      <w:marRight w:val="0"/>
      <w:marTop w:val="0"/>
      <w:marBottom w:val="0"/>
      <w:divBdr>
        <w:top w:val="none" w:sz="0" w:space="0" w:color="auto"/>
        <w:left w:val="none" w:sz="0" w:space="0" w:color="auto"/>
        <w:bottom w:val="none" w:sz="0" w:space="0" w:color="auto"/>
        <w:right w:val="none" w:sz="0" w:space="0" w:color="auto"/>
      </w:divBdr>
    </w:div>
    <w:div w:id="2001810572">
      <w:bodyDiv w:val="1"/>
      <w:marLeft w:val="0"/>
      <w:marRight w:val="0"/>
      <w:marTop w:val="0"/>
      <w:marBottom w:val="0"/>
      <w:divBdr>
        <w:top w:val="none" w:sz="0" w:space="0" w:color="auto"/>
        <w:left w:val="none" w:sz="0" w:space="0" w:color="auto"/>
        <w:bottom w:val="none" w:sz="0" w:space="0" w:color="auto"/>
        <w:right w:val="none" w:sz="0" w:space="0" w:color="auto"/>
      </w:divBdr>
    </w:div>
    <w:div w:id="2001882839">
      <w:bodyDiv w:val="1"/>
      <w:marLeft w:val="0"/>
      <w:marRight w:val="0"/>
      <w:marTop w:val="0"/>
      <w:marBottom w:val="0"/>
      <w:divBdr>
        <w:top w:val="none" w:sz="0" w:space="0" w:color="auto"/>
        <w:left w:val="none" w:sz="0" w:space="0" w:color="auto"/>
        <w:bottom w:val="none" w:sz="0" w:space="0" w:color="auto"/>
        <w:right w:val="none" w:sz="0" w:space="0" w:color="auto"/>
      </w:divBdr>
    </w:div>
    <w:div w:id="2003073283">
      <w:bodyDiv w:val="1"/>
      <w:marLeft w:val="0"/>
      <w:marRight w:val="0"/>
      <w:marTop w:val="0"/>
      <w:marBottom w:val="0"/>
      <w:divBdr>
        <w:top w:val="none" w:sz="0" w:space="0" w:color="auto"/>
        <w:left w:val="none" w:sz="0" w:space="0" w:color="auto"/>
        <w:bottom w:val="none" w:sz="0" w:space="0" w:color="auto"/>
        <w:right w:val="none" w:sz="0" w:space="0" w:color="auto"/>
      </w:divBdr>
    </w:div>
    <w:div w:id="2003465346">
      <w:bodyDiv w:val="1"/>
      <w:marLeft w:val="0"/>
      <w:marRight w:val="0"/>
      <w:marTop w:val="0"/>
      <w:marBottom w:val="0"/>
      <w:divBdr>
        <w:top w:val="none" w:sz="0" w:space="0" w:color="auto"/>
        <w:left w:val="none" w:sz="0" w:space="0" w:color="auto"/>
        <w:bottom w:val="none" w:sz="0" w:space="0" w:color="auto"/>
        <w:right w:val="none" w:sz="0" w:space="0" w:color="auto"/>
      </w:divBdr>
    </w:div>
    <w:div w:id="2004160467">
      <w:bodyDiv w:val="1"/>
      <w:marLeft w:val="0"/>
      <w:marRight w:val="0"/>
      <w:marTop w:val="0"/>
      <w:marBottom w:val="0"/>
      <w:divBdr>
        <w:top w:val="none" w:sz="0" w:space="0" w:color="auto"/>
        <w:left w:val="none" w:sz="0" w:space="0" w:color="auto"/>
        <w:bottom w:val="none" w:sz="0" w:space="0" w:color="auto"/>
        <w:right w:val="none" w:sz="0" w:space="0" w:color="auto"/>
      </w:divBdr>
    </w:div>
    <w:div w:id="2004501273">
      <w:bodyDiv w:val="1"/>
      <w:marLeft w:val="0"/>
      <w:marRight w:val="0"/>
      <w:marTop w:val="0"/>
      <w:marBottom w:val="0"/>
      <w:divBdr>
        <w:top w:val="none" w:sz="0" w:space="0" w:color="auto"/>
        <w:left w:val="none" w:sz="0" w:space="0" w:color="auto"/>
        <w:bottom w:val="none" w:sz="0" w:space="0" w:color="auto"/>
        <w:right w:val="none" w:sz="0" w:space="0" w:color="auto"/>
      </w:divBdr>
    </w:div>
    <w:div w:id="2004894623">
      <w:bodyDiv w:val="1"/>
      <w:marLeft w:val="0"/>
      <w:marRight w:val="0"/>
      <w:marTop w:val="0"/>
      <w:marBottom w:val="0"/>
      <w:divBdr>
        <w:top w:val="none" w:sz="0" w:space="0" w:color="auto"/>
        <w:left w:val="none" w:sz="0" w:space="0" w:color="auto"/>
        <w:bottom w:val="none" w:sz="0" w:space="0" w:color="auto"/>
        <w:right w:val="none" w:sz="0" w:space="0" w:color="auto"/>
      </w:divBdr>
    </w:div>
    <w:div w:id="2005426642">
      <w:bodyDiv w:val="1"/>
      <w:marLeft w:val="0"/>
      <w:marRight w:val="0"/>
      <w:marTop w:val="0"/>
      <w:marBottom w:val="0"/>
      <w:divBdr>
        <w:top w:val="none" w:sz="0" w:space="0" w:color="auto"/>
        <w:left w:val="none" w:sz="0" w:space="0" w:color="auto"/>
        <w:bottom w:val="none" w:sz="0" w:space="0" w:color="auto"/>
        <w:right w:val="none" w:sz="0" w:space="0" w:color="auto"/>
      </w:divBdr>
    </w:div>
    <w:div w:id="2005427958">
      <w:bodyDiv w:val="1"/>
      <w:marLeft w:val="0"/>
      <w:marRight w:val="0"/>
      <w:marTop w:val="0"/>
      <w:marBottom w:val="0"/>
      <w:divBdr>
        <w:top w:val="none" w:sz="0" w:space="0" w:color="auto"/>
        <w:left w:val="none" w:sz="0" w:space="0" w:color="auto"/>
        <w:bottom w:val="none" w:sz="0" w:space="0" w:color="auto"/>
        <w:right w:val="none" w:sz="0" w:space="0" w:color="auto"/>
      </w:divBdr>
    </w:div>
    <w:div w:id="2005814144">
      <w:bodyDiv w:val="1"/>
      <w:marLeft w:val="0"/>
      <w:marRight w:val="0"/>
      <w:marTop w:val="0"/>
      <w:marBottom w:val="0"/>
      <w:divBdr>
        <w:top w:val="none" w:sz="0" w:space="0" w:color="auto"/>
        <w:left w:val="none" w:sz="0" w:space="0" w:color="auto"/>
        <w:bottom w:val="none" w:sz="0" w:space="0" w:color="auto"/>
        <w:right w:val="none" w:sz="0" w:space="0" w:color="auto"/>
      </w:divBdr>
    </w:div>
    <w:div w:id="2005932215">
      <w:bodyDiv w:val="1"/>
      <w:marLeft w:val="0"/>
      <w:marRight w:val="0"/>
      <w:marTop w:val="0"/>
      <w:marBottom w:val="0"/>
      <w:divBdr>
        <w:top w:val="none" w:sz="0" w:space="0" w:color="auto"/>
        <w:left w:val="none" w:sz="0" w:space="0" w:color="auto"/>
        <w:bottom w:val="none" w:sz="0" w:space="0" w:color="auto"/>
        <w:right w:val="none" w:sz="0" w:space="0" w:color="auto"/>
      </w:divBdr>
    </w:div>
    <w:div w:id="2006011497">
      <w:bodyDiv w:val="1"/>
      <w:marLeft w:val="0"/>
      <w:marRight w:val="0"/>
      <w:marTop w:val="0"/>
      <w:marBottom w:val="0"/>
      <w:divBdr>
        <w:top w:val="none" w:sz="0" w:space="0" w:color="auto"/>
        <w:left w:val="none" w:sz="0" w:space="0" w:color="auto"/>
        <w:bottom w:val="none" w:sz="0" w:space="0" w:color="auto"/>
        <w:right w:val="none" w:sz="0" w:space="0" w:color="auto"/>
      </w:divBdr>
    </w:div>
    <w:div w:id="2006273591">
      <w:bodyDiv w:val="1"/>
      <w:marLeft w:val="0"/>
      <w:marRight w:val="0"/>
      <w:marTop w:val="0"/>
      <w:marBottom w:val="0"/>
      <w:divBdr>
        <w:top w:val="none" w:sz="0" w:space="0" w:color="auto"/>
        <w:left w:val="none" w:sz="0" w:space="0" w:color="auto"/>
        <w:bottom w:val="none" w:sz="0" w:space="0" w:color="auto"/>
        <w:right w:val="none" w:sz="0" w:space="0" w:color="auto"/>
      </w:divBdr>
    </w:div>
    <w:div w:id="2006589655">
      <w:bodyDiv w:val="1"/>
      <w:marLeft w:val="0"/>
      <w:marRight w:val="0"/>
      <w:marTop w:val="0"/>
      <w:marBottom w:val="0"/>
      <w:divBdr>
        <w:top w:val="none" w:sz="0" w:space="0" w:color="auto"/>
        <w:left w:val="none" w:sz="0" w:space="0" w:color="auto"/>
        <w:bottom w:val="none" w:sz="0" w:space="0" w:color="auto"/>
        <w:right w:val="none" w:sz="0" w:space="0" w:color="auto"/>
      </w:divBdr>
    </w:div>
    <w:div w:id="2006738445">
      <w:bodyDiv w:val="1"/>
      <w:marLeft w:val="0"/>
      <w:marRight w:val="0"/>
      <w:marTop w:val="0"/>
      <w:marBottom w:val="0"/>
      <w:divBdr>
        <w:top w:val="none" w:sz="0" w:space="0" w:color="auto"/>
        <w:left w:val="none" w:sz="0" w:space="0" w:color="auto"/>
        <w:bottom w:val="none" w:sz="0" w:space="0" w:color="auto"/>
        <w:right w:val="none" w:sz="0" w:space="0" w:color="auto"/>
      </w:divBdr>
    </w:div>
    <w:div w:id="2007516818">
      <w:bodyDiv w:val="1"/>
      <w:marLeft w:val="0"/>
      <w:marRight w:val="0"/>
      <w:marTop w:val="0"/>
      <w:marBottom w:val="0"/>
      <w:divBdr>
        <w:top w:val="none" w:sz="0" w:space="0" w:color="auto"/>
        <w:left w:val="none" w:sz="0" w:space="0" w:color="auto"/>
        <w:bottom w:val="none" w:sz="0" w:space="0" w:color="auto"/>
        <w:right w:val="none" w:sz="0" w:space="0" w:color="auto"/>
      </w:divBdr>
    </w:div>
    <w:div w:id="2007784102">
      <w:bodyDiv w:val="1"/>
      <w:marLeft w:val="0"/>
      <w:marRight w:val="0"/>
      <w:marTop w:val="0"/>
      <w:marBottom w:val="0"/>
      <w:divBdr>
        <w:top w:val="none" w:sz="0" w:space="0" w:color="auto"/>
        <w:left w:val="none" w:sz="0" w:space="0" w:color="auto"/>
        <w:bottom w:val="none" w:sz="0" w:space="0" w:color="auto"/>
        <w:right w:val="none" w:sz="0" w:space="0" w:color="auto"/>
      </w:divBdr>
    </w:div>
    <w:div w:id="2007859004">
      <w:bodyDiv w:val="1"/>
      <w:marLeft w:val="0"/>
      <w:marRight w:val="0"/>
      <w:marTop w:val="0"/>
      <w:marBottom w:val="0"/>
      <w:divBdr>
        <w:top w:val="none" w:sz="0" w:space="0" w:color="auto"/>
        <w:left w:val="none" w:sz="0" w:space="0" w:color="auto"/>
        <w:bottom w:val="none" w:sz="0" w:space="0" w:color="auto"/>
        <w:right w:val="none" w:sz="0" w:space="0" w:color="auto"/>
      </w:divBdr>
    </w:div>
    <w:div w:id="2008702469">
      <w:bodyDiv w:val="1"/>
      <w:marLeft w:val="0"/>
      <w:marRight w:val="0"/>
      <w:marTop w:val="0"/>
      <w:marBottom w:val="0"/>
      <w:divBdr>
        <w:top w:val="none" w:sz="0" w:space="0" w:color="auto"/>
        <w:left w:val="none" w:sz="0" w:space="0" w:color="auto"/>
        <w:bottom w:val="none" w:sz="0" w:space="0" w:color="auto"/>
        <w:right w:val="none" w:sz="0" w:space="0" w:color="auto"/>
      </w:divBdr>
    </w:div>
    <w:div w:id="2008898954">
      <w:bodyDiv w:val="1"/>
      <w:marLeft w:val="0"/>
      <w:marRight w:val="0"/>
      <w:marTop w:val="0"/>
      <w:marBottom w:val="0"/>
      <w:divBdr>
        <w:top w:val="none" w:sz="0" w:space="0" w:color="auto"/>
        <w:left w:val="none" w:sz="0" w:space="0" w:color="auto"/>
        <w:bottom w:val="none" w:sz="0" w:space="0" w:color="auto"/>
        <w:right w:val="none" w:sz="0" w:space="0" w:color="auto"/>
      </w:divBdr>
    </w:div>
    <w:div w:id="2009169091">
      <w:bodyDiv w:val="1"/>
      <w:marLeft w:val="0"/>
      <w:marRight w:val="0"/>
      <w:marTop w:val="0"/>
      <w:marBottom w:val="0"/>
      <w:divBdr>
        <w:top w:val="none" w:sz="0" w:space="0" w:color="auto"/>
        <w:left w:val="none" w:sz="0" w:space="0" w:color="auto"/>
        <w:bottom w:val="none" w:sz="0" w:space="0" w:color="auto"/>
        <w:right w:val="none" w:sz="0" w:space="0" w:color="auto"/>
      </w:divBdr>
    </w:div>
    <w:div w:id="2009211338">
      <w:bodyDiv w:val="1"/>
      <w:marLeft w:val="0"/>
      <w:marRight w:val="0"/>
      <w:marTop w:val="0"/>
      <w:marBottom w:val="0"/>
      <w:divBdr>
        <w:top w:val="none" w:sz="0" w:space="0" w:color="auto"/>
        <w:left w:val="none" w:sz="0" w:space="0" w:color="auto"/>
        <w:bottom w:val="none" w:sz="0" w:space="0" w:color="auto"/>
        <w:right w:val="none" w:sz="0" w:space="0" w:color="auto"/>
      </w:divBdr>
    </w:div>
    <w:div w:id="2010519055">
      <w:bodyDiv w:val="1"/>
      <w:marLeft w:val="0"/>
      <w:marRight w:val="0"/>
      <w:marTop w:val="0"/>
      <w:marBottom w:val="0"/>
      <w:divBdr>
        <w:top w:val="none" w:sz="0" w:space="0" w:color="auto"/>
        <w:left w:val="none" w:sz="0" w:space="0" w:color="auto"/>
        <w:bottom w:val="none" w:sz="0" w:space="0" w:color="auto"/>
        <w:right w:val="none" w:sz="0" w:space="0" w:color="auto"/>
      </w:divBdr>
    </w:div>
    <w:div w:id="2011447232">
      <w:bodyDiv w:val="1"/>
      <w:marLeft w:val="0"/>
      <w:marRight w:val="0"/>
      <w:marTop w:val="0"/>
      <w:marBottom w:val="0"/>
      <w:divBdr>
        <w:top w:val="none" w:sz="0" w:space="0" w:color="auto"/>
        <w:left w:val="none" w:sz="0" w:space="0" w:color="auto"/>
        <w:bottom w:val="none" w:sz="0" w:space="0" w:color="auto"/>
        <w:right w:val="none" w:sz="0" w:space="0" w:color="auto"/>
      </w:divBdr>
    </w:div>
    <w:div w:id="2011448873">
      <w:bodyDiv w:val="1"/>
      <w:marLeft w:val="0"/>
      <w:marRight w:val="0"/>
      <w:marTop w:val="0"/>
      <w:marBottom w:val="0"/>
      <w:divBdr>
        <w:top w:val="none" w:sz="0" w:space="0" w:color="auto"/>
        <w:left w:val="none" w:sz="0" w:space="0" w:color="auto"/>
        <w:bottom w:val="none" w:sz="0" w:space="0" w:color="auto"/>
        <w:right w:val="none" w:sz="0" w:space="0" w:color="auto"/>
      </w:divBdr>
    </w:div>
    <w:div w:id="2013069535">
      <w:bodyDiv w:val="1"/>
      <w:marLeft w:val="0"/>
      <w:marRight w:val="0"/>
      <w:marTop w:val="0"/>
      <w:marBottom w:val="0"/>
      <w:divBdr>
        <w:top w:val="none" w:sz="0" w:space="0" w:color="auto"/>
        <w:left w:val="none" w:sz="0" w:space="0" w:color="auto"/>
        <w:bottom w:val="none" w:sz="0" w:space="0" w:color="auto"/>
        <w:right w:val="none" w:sz="0" w:space="0" w:color="auto"/>
      </w:divBdr>
    </w:div>
    <w:div w:id="2013294280">
      <w:bodyDiv w:val="1"/>
      <w:marLeft w:val="0"/>
      <w:marRight w:val="0"/>
      <w:marTop w:val="0"/>
      <w:marBottom w:val="0"/>
      <w:divBdr>
        <w:top w:val="none" w:sz="0" w:space="0" w:color="auto"/>
        <w:left w:val="none" w:sz="0" w:space="0" w:color="auto"/>
        <w:bottom w:val="none" w:sz="0" w:space="0" w:color="auto"/>
        <w:right w:val="none" w:sz="0" w:space="0" w:color="auto"/>
      </w:divBdr>
    </w:div>
    <w:div w:id="2013532816">
      <w:bodyDiv w:val="1"/>
      <w:marLeft w:val="0"/>
      <w:marRight w:val="0"/>
      <w:marTop w:val="0"/>
      <w:marBottom w:val="0"/>
      <w:divBdr>
        <w:top w:val="none" w:sz="0" w:space="0" w:color="auto"/>
        <w:left w:val="none" w:sz="0" w:space="0" w:color="auto"/>
        <w:bottom w:val="none" w:sz="0" w:space="0" w:color="auto"/>
        <w:right w:val="none" w:sz="0" w:space="0" w:color="auto"/>
      </w:divBdr>
    </w:div>
    <w:div w:id="2013608901">
      <w:bodyDiv w:val="1"/>
      <w:marLeft w:val="0"/>
      <w:marRight w:val="0"/>
      <w:marTop w:val="0"/>
      <w:marBottom w:val="0"/>
      <w:divBdr>
        <w:top w:val="none" w:sz="0" w:space="0" w:color="auto"/>
        <w:left w:val="none" w:sz="0" w:space="0" w:color="auto"/>
        <w:bottom w:val="none" w:sz="0" w:space="0" w:color="auto"/>
        <w:right w:val="none" w:sz="0" w:space="0" w:color="auto"/>
      </w:divBdr>
    </w:div>
    <w:div w:id="2013681546">
      <w:bodyDiv w:val="1"/>
      <w:marLeft w:val="0"/>
      <w:marRight w:val="0"/>
      <w:marTop w:val="0"/>
      <w:marBottom w:val="0"/>
      <w:divBdr>
        <w:top w:val="none" w:sz="0" w:space="0" w:color="auto"/>
        <w:left w:val="none" w:sz="0" w:space="0" w:color="auto"/>
        <w:bottom w:val="none" w:sz="0" w:space="0" w:color="auto"/>
        <w:right w:val="none" w:sz="0" w:space="0" w:color="auto"/>
      </w:divBdr>
    </w:div>
    <w:div w:id="2014331345">
      <w:bodyDiv w:val="1"/>
      <w:marLeft w:val="0"/>
      <w:marRight w:val="0"/>
      <w:marTop w:val="0"/>
      <w:marBottom w:val="0"/>
      <w:divBdr>
        <w:top w:val="none" w:sz="0" w:space="0" w:color="auto"/>
        <w:left w:val="none" w:sz="0" w:space="0" w:color="auto"/>
        <w:bottom w:val="none" w:sz="0" w:space="0" w:color="auto"/>
        <w:right w:val="none" w:sz="0" w:space="0" w:color="auto"/>
      </w:divBdr>
    </w:div>
    <w:div w:id="2015330263">
      <w:bodyDiv w:val="1"/>
      <w:marLeft w:val="0"/>
      <w:marRight w:val="0"/>
      <w:marTop w:val="0"/>
      <w:marBottom w:val="0"/>
      <w:divBdr>
        <w:top w:val="none" w:sz="0" w:space="0" w:color="auto"/>
        <w:left w:val="none" w:sz="0" w:space="0" w:color="auto"/>
        <w:bottom w:val="none" w:sz="0" w:space="0" w:color="auto"/>
        <w:right w:val="none" w:sz="0" w:space="0" w:color="auto"/>
      </w:divBdr>
    </w:div>
    <w:div w:id="2016108044">
      <w:bodyDiv w:val="1"/>
      <w:marLeft w:val="0"/>
      <w:marRight w:val="0"/>
      <w:marTop w:val="0"/>
      <w:marBottom w:val="0"/>
      <w:divBdr>
        <w:top w:val="none" w:sz="0" w:space="0" w:color="auto"/>
        <w:left w:val="none" w:sz="0" w:space="0" w:color="auto"/>
        <w:bottom w:val="none" w:sz="0" w:space="0" w:color="auto"/>
        <w:right w:val="none" w:sz="0" w:space="0" w:color="auto"/>
      </w:divBdr>
    </w:div>
    <w:div w:id="2016419639">
      <w:bodyDiv w:val="1"/>
      <w:marLeft w:val="0"/>
      <w:marRight w:val="0"/>
      <w:marTop w:val="0"/>
      <w:marBottom w:val="0"/>
      <w:divBdr>
        <w:top w:val="none" w:sz="0" w:space="0" w:color="auto"/>
        <w:left w:val="none" w:sz="0" w:space="0" w:color="auto"/>
        <w:bottom w:val="none" w:sz="0" w:space="0" w:color="auto"/>
        <w:right w:val="none" w:sz="0" w:space="0" w:color="auto"/>
      </w:divBdr>
    </w:div>
    <w:div w:id="2017030001">
      <w:bodyDiv w:val="1"/>
      <w:marLeft w:val="0"/>
      <w:marRight w:val="0"/>
      <w:marTop w:val="0"/>
      <w:marBottom w:val="0"/>
      <w:divBdr>
        <w:top w:val="none" w:sz="0" w:space="0" w:color="auto"/>
        <w:left w:val="none" w:sz="0" w:space="0" w:color="auto"/>
        <w:bottom w:val="none" w:sz="0" w:space="0" w:color="auto"/>
        <w:right w:val="none" w:sz="0" w:space="0" w:color="auto"/>
      </w:divBdr>
    </w:div>
    <w:div w:id="2020084478">
      <w:bodyDiv w:val="1"/>
      <w:marLeft w:val="0"/>
      <w:marRight w:val="0"/>
      <w:marTop w:val="0"/>
      <w:marBottom w:val="0"/>
      <w:divBdr>
        <w:top w:val="none" w:sz="0" w:space="0" w:color="auto"/>
        <w:left w:val="none" w:sz="0" w:space="0" w:color="auto"/>
        <w:bottom w:val="none" w:sz="0" w:space="0" w:color="auto"/>
        <w:right w:val="none" w:sz="0" w:space="0" w:color="auto"/>
      </w:divBdr>
    </w:div>
    <w:div w:id="2020153449">
      <w:bodyDiv w:val="1"/>
      <w:marLeft w:val="0"/>
      <w:marRight w:val="0"/>
      <w:marTop w:val="0"/>
      <w:marBottom w:val="0"/>
      <w:divBdr>
        <w:top w:val="none" w:sz="0" w:space="0" w:color="auto"/>
        <w:left w:val="none" w:sz="0" w:space="0" w:color="auto"/>
        <w:bottom w:val="none" w:sz="0" w:space="0" w:color="auto"/>
        <w:right w:val="none" w:sz="0" w:space="0" w:color="auto"/>
      </w:divBdr>
    </w:div>
    <w:div w:id="2021006111">
      <w:bodyDiv w:val="1"/>
      <w:marLeft w:val="0"/>
      <w:marRight w:val="0"/>
      <w:marTop w:val="0"/>
      <w:marBottom w:val="0"/>
      <w:divBdr>
        <w:top w:val="none" w:sz="0" w:space="0" w:color="auto"/>
        <w:left w:val="none" w:sz="0" w:space="0" w:color="auto"/>
        <w:bottom w:val="none" w:sz="0" w:space="0" w:color="auto"/>
        <w:right w:val="none" w:sz="0" w:space="0" w:color="auto"/>
      </w:divBdr>
    </w:div>
    <w:div w:id="2021153539">
      <w:bodyDiv w:val="1"/>
      <w:marLeft w:val="0"/>
      <w:marRight w:val="0"/>
      <w:marTop w:val="0"/>
      <w:marBottom w:val="0"/>
      <w:divBdr>
        <w:top w:val="none" w:sz="0" w:space="0" w:color="auto"/>
        <w:left w:val="none" w:sz="0" w:space="0" w:color="auto"/>
        <w:bottom w:val="none" w:sz="0" w:space="0" w:color="auto"/>
        <w:right w:val="none" w:sz="0" w:space="0" w:color="auto"/>
      </w:divBdr>
    </w:div>
    <w:div w:id="2021347512">
      <w:bodyDiv w:val="1"/>
      <w:marLeft w:val="0"/>
      <w:marRight w:val="0"/>
      <w:marTop w:val="0"/>
      <w:marBottom w:val="0"/>
      <w:divBdr>
        <w:top w:val="none" w:sz="0" w:space="0" w:color="auto"/>
        <w:left w:val="none" w:sz="0" w:space="0" w:color="auto"/>
        <w:bottom w:val="none" w:sz="0" w:space="0" w:color="auto"/>
        <w:right w:val="none" w:sz="0" w:space="0" w:color="auto"/>
      </w:divBdr>
    </w:div>
    <w:div w:id="2021737398">
      <w:bodyDiv w:val="1"/>
      <w:marLeft w:val="0"/>
      <w:marRight w:val="0"/>
      <w:marTop w:val="0"/>
      <w:marBottom w:val="0"/>
      <w:divBdr>
        <w:top w:val="none" w:sz="0" w:space="0" w:color="auto"/>
        <w:left w:val="none" w:sz="0" w:space="0" w:color="auto"/>
        <w:bottom w:val="none" w:sz="0" w:space="0" w:color="auto"/>
        <w:right w:val="none" w:sz="0" w:space="0" w:color="auto"/>
      </w:divBdr>
    </w:div>
    <w:div w:id="2021858589">
      <w:bodyDiv w:val="1"/>
      <w:marLeft w:val="0"/>
      <w:marRight w:val="0"/>
      <w:marTop w:val="0"/>
      <w:marBottom w:val="0"/>
      <w:divBdr>
        <w:top w:val="none" w:sz="0" w:space="0" w:color="auto"/>
        <w:left w:val="none" w:sz="0" w:space="0" w:color="auto"/>
        <w:bottom w:val="none" w:sz="0" w:space="0" w:color="auto"/>
        <w:right w:val="none" w:sz="0" w:space="0" w:color="auto"/>
      </w:divBdr>
    </w:div>
    <w:div w:id="2022387256">
      <w:bodyDiv w:val="1"/>
      <w:marLeft w:val="0"/>
      <w:marRight w:val="0"/>
      <w:marTop w:val="0"/>
      <w:marBottom w:val="0"/>
      <w:divBdr>
        <w:top w:val="none" w:sz="0" w:space="0" w:color="auto"/>
        <w:left w:val="none" w:sz="0" w:space="0" w:color="auto"/>
        <w:bottom w:val="none" w:sz="0" w:space="0" w:color="auto"/>
        <w:right w:val="none" w:sz="0" w:space="0" w:color="auto"/>
      </w:divBdr>
    </w:div>
    <w:div w:id="2022705000">
      <w:bodyDiv w:val="1"/>
      <w:marLeft w:val="0"/>
      <w:marRight w:val="0"/>
      <w:marTop w:val="0"/>
      <w:marBottom w:val="0"/>
      <w:divBdr>
        <w:top w:val="none" w:sz="0" w:space="0" w:color="auto"/>
        <w:left w:val="none" w:sz="0" w:space="0" w:color="auto"/>
        <w:bottom w:val="none" w:sz="0" w:space="0" w:color="auto"/>
        <w:right w:val="none" w:sz="0" w:space="0" w:color="auto"/>
      </w:divBdr>
    </w:div>
    <w:div w:id="2024739698">
      <w:bodyDiv w:val="1"/>
      <w:marLeft w:val="0"/>
      <w:marRight w:val="0"/>
      <w:marTop w:val="0"/>
      <w:marBottom w:val="0"/>
      <w:divBdr>
        <w:top w:val="none" w:sz="0" w:space="0" w:color="auto"/>
        <w:left w:val="none" w:sz="0" w:space="0" w:color="auto"/>
        <w:bottom w:val="none" w:sz="0" w:space="0" w:color="auto"/>
        <w:right w:val="none" w:sz="0" w:space="0" w:color="auto"/>
      </w:divBdr>
    </w:div>
    <w:div w:id="2024866554">
      <w:bodyDiv w:val="1"/>
      <w:marLeft w:val="0"/>
      <w:marRight w:val="0"/>
      <w:marTop w:val="0"/>
      <w:marBottom w:val="0"/>
      <w:divBdr>
        <w:top w:val="none" w:sz="0" w:space="0" w:color="auto"/>
        <w:left w:val="none" w:sz="0" w:space="0" w:color="auto"/>
        <w:bottom w:val="none" w:sz="0" w:space="0" w:color="auto"/>
        <w:right w:val="none" w:sz="0" w:space="0" w:color="auto"/>
      </w:divBdr>
    </w:div>
    <w:div w:id="2027055776">
      <w:bodyDiv w:val="1"/>
      <w:marLeft w:val="0"/>
      <w:marRight w:val="0"/>
      <w:marTop w:val="0"/>
      <w:marBottom w:val="0"/>
      <w:divBdr>
        <w:top w:val="none" w:sz="0" w:space="0" w:color="auto"/>
        <w:left w:val="none" w:sz="0" w:space="0" w:color="auto"/>
        <w:bottom w:val="none" w:sz="0" w:space="0" w:color="auto"/>
        <w:right w:val="none" w:sz="0" w:space="0" w:color="auto"/>
      </w:divBdr>
    </w:div>
    <w:div w:id="2027251524">
      <w:bodyDiv w:val="1"/>
      <w:marLeft w:val="0"/>
      <w:marRight w:val="0"/>
      <w:marTop w:val="0"/>
      <w:marBottom w:val="0"/>
      <w:divBdr>
        <w:top w:val="none" w:sz="0" w:space="0" w:color="auto"/>
        <w:left w:val="none" w:sz="0" w:space="0" w:color="auto"/>
        <w:bottom w:val="none" w:sz="0" w:space="0" w:color="auto"/>
        <w:right w:val="none" w:sz="0" w:space="0" w:color="auto"/>
      </w:divBdr>
    </w:div>
    <w:div w:id="2027633433">
      <w:bodyDiv w:val="1"/>
      <w:marLeft w:val="0"/>
      <w:marRight w:val="0"/>
      <w:marTop w:val="0"/>
      <w:marBottom w:val="0"/>
      <w:divBdr>
        <w:top w:val="none" w:sz="0" w:space="0" w:color="auto"/>
        <w:left w:val="none" w:sz="0" w:space="0" w:color="auto"/>
        <w:bottom w:val="none" w:sz="0" w:space="0" w:color="auto"/>
        <w:right w:val="none" w:sz="0" w:space="0" w:color="auto"/>
      </w:divBdr>
    </w:div>
    <w:div w:id="2027781524">
      <w:bodyDiv w:val="1"/>
      <w:marLeft w:val="0"/>
      <w:marRight w:val="0"/>
      <w:marTop w:val="0"/>
      <w:marBottom w:val="0"/>
      <w:divBdr>
        <w:top w:val="none" w:sz="0" w:space="0" w:color="auto"/>
        <w:left w:val="none" w:sz="0" w:space="0" w:color="auto"/>
        <w:bottom w:val="none" w:sz="0" w:space="0" w:color="auto"/>
        <w:right w:val="none" w:sz="0" w:space="0" w:color="auto"/>
      </w:divBdr>
    </w:div>
    <w:div w:id="2027824027">
      <w:bodyDiv w:val="1"/>
      <w:marLeft w:val="0"/>
      <w:marRight w:val="0"/>
      <w:marTop w:val="0"/>
      <w:marBottom w:val="0"/>
      <w:divBdr>
        <w:top w:val="none" w:sz="0" w:space="0" w:color="auto"/>
        <w:left w:val="none" w:sz="0" w:space="0" w:color="auto"/>
        <w:bottom w:val="none" w:sz="0" w:space="0" w:color="auto"/>
        <w:right w:val="none" w:sz="0" w:space="0" w:color="auto"/>
      </w:divBdr>
    </w:div>
    <w:div w:id="2028022091">
      <w:bodyDiv w:val="1"/>
      <w:marLeft w:val="0"/>
      <w:marRight w:val="0"/>
      <w:marTop w:val="0"/>
      <w:marBottom w:val="0"/>
      <w:divBdr>
        <w:top w:val="none" w:sz="0" w:space="0" w:color="auto"/>
        <w:left w:val="none" w:sz="0" w:space="0" w:color="auto"/>
        <w:bottom w:val="none" w:sz="0" w:space="0" w:color="auto"/>
        <w:right w:val="none" w:sz="0" w:space="0" w:color="auto"/>
      </w:divBdr>
    </w:div>
    <w:div w:id="2028947810">
      <w:bodyDiv w:val="1"/>
      <w:marLeft w:val="0"/>
      <w:marRight w:val="0"/>
      <w:marTop w:val="0"/>
      <w:marBottom w:val="0"/>
      <w:divBdr>
        <w:top w:val="none" w:sz="0" w:space="0" w:color="auto"/>
        <w:left w:val="none" w:sz="0" w:space="0" w:color="auto"/>
        <w:bottom w:val="none" w:sz="0" w:space="0" w:color="auto"/>
        <w:right w:val="none" w:sz="0" w:space="0" w:color="auto"/>
      </w:divBdr>
    </w:div>
    <w:div w:id="2029216611">
      <w:bodyDiv w:val="1"/>
      <w:marLeft w:val="0"/>
      <w:marRight w:val="0"/>
      <w:marTop w:val="0"/>
      <w:marBottom w:val="0"/>
      <w:divBdr>
        <w:top w:val="none" w:sz="0" w:space="0" w:color="auto"/>
        <w:left w:val="none" w:sz="0" w:space="0" w:color="auto"/>
        <w:bottom w:val="none" w:sz="0" w:space="0" w:color="auto"/>
        <w:right w:val="none" w:sz="0" w:space="0" w:color="auto"/>
      </w:divBdr>
    </w:div>
    <w:div w:id="2029258247">
      <w:bodyDiv w:val="1"/>
      <w:marLeft w:val="0"/>
      <w:marRight w:val="0"/>
      <w:marTop w:val="0"/>
      <w:marBottom w:val="0"/>
      <w:divBdr>
        <w:top w:val="none" w:sz="0" w:space="0" w:color="auto"/>
        <w:left w:val="none" w:sz="0" w:space="0" w:color="auto"/>
        <w:bottom w:val="none" w:sz="0" w:space="0" w:color="auto"/>
        <w:right w:val="none" w:sz="0" w:space="0" w:color="auto"/>
      </w:divBdr>
    </w:div>
    <w:div w:id="2029520706">
      <w:bodyDiv w:val="1"/>
      <w:marLeft w:val="0"/>
      <w:marRight w:val="0"/>
      <w:marTop w:val="0"/>
      <w:marBottom w:val="0"/>
      <w:divBdr>
        <w:top w:val="none" w:sz="0" w:space="0" w:color="auto"/>
        <w:left w:val="none" w:sz="0" w:space="0" w:color="auto"/>
        <w:bottom w:val="none" w:sz="0" w:space="0" w:color="auto"/>
        <w:right w:val="none" w:sz="0" w:space="0" w:color="auto"/>
      </w:divBdr>
    </w:div>
    <w:div w:id="2029677480">
      <w:bodyDiv w:val="1"/>
      <w:marLeft w:val="0"/>
      <w:marRight w:val="0"/>
      <w:marTop w:val="0"/>
      <w:marBottom w:val="0"/>
      <w:divBdr>
        <w:top w:val="none" w:sz="0" w:space="0" w:color="auto"/>
        <w:left w:val="none" w:sz="0" w:space="0" w:color="auto"/>
        <w:bottom w:val="none" w:sz="0" w:space="0" w:color="auto"/>
        <w:right w:val="none" w:sz="0" w:space="0" w:color="auto"/>
      </w:divBdr>
    </w:div>
    <w:div w:id="2030712152">
      <w:bodyDiv w:val="1"/>
      <w:marLeft w:val="0"/>
      <w:marRight w:val="0"/>
      <w:marTop w:val="0"/>
      <w:marBottom w:val="0"/>
      <w:divBdr>
        <w:top w:val="none" w:sz="0" w:space="0" w:color="auto"/>
        <w:left w:val="none" w:sz="0" w:space="0" w:color="auto"/>
        <w:bottom w:val="none" w:sz="0" w:space="0" w:color="auto"/>
        <w:right w:val="none" w:sz="0" w:space="0" w:color="auto"/>
      </w:divBdr>
    </w:div>
    <w:div w:id="2030837746">
      <w:bodyDiv w:val="1"/>
      <w:marLeft w:val="0"/>
      <w:marRight w:val="0"/>
      <w:marTop w:val="0"/>
      <w:marBottom w:val="0"/>
      <w:divBdr>
        <w:top w:val="none" w:sz="0" w:space="0" w:color="auto"/>
        <w:left w:val="none" w:sz="0" w:space="0" w:color="auto"/>
        <w:bottom w:val="none" w:sz="0" w:space="0" w:color="auto"/>
        <w:right w:val="none" w:sz="0" w:space="0" w:color="auto"/>
      </w:divBdr>
    </w:div>
    <w:div w:id="2031056566">
      <w:bodyDiv w:val="1"/>
      <w:marLeft w:val="0"/>
      <w:marRight w:val="0"/>
      <w:marTop w:val="0"/>
      <w:marBottom w:val="0"/>
      <w:divBdr>
        <w:top w:val="none" w:sz="0" w:space="0" w:color="auto"/>
        <w:left w:val="none" w:sz="0" w:space="0" w:color="auto"/>
        <w:bottom w:val="none" w:sz="0" w:space="0" w:color="auto"/>
        <w:right w:val="none" w:sz="0" w:space="0" w:color="auto"/>
      </w:divBdr>
    </w:div>
    <w:div w:id="2031681689">
      <w:bodyDiv w:val="1"/>
      <w:marLeft w:val="0"/>
      <w:marRight w:val="0"/>
      <w:marTop w:val="0"/>
      <w:marBottom w:val="0"/>
      <w:divBdr>
        <w:top w:val="none" w:sz="0" w:space="0" w:color="auto"/>
        <w:left w:val="none" w:sz="0" w:space="0" w:color="auto"/>
        <w:bottom w:val="none" w:sz="0" w:space="0" w:color="auto"/>
        <w:right w:val="none" w:sz="0" w:space="0" w:color="auto"/>
      </w:divBdr>
    </w:div>
    <w:div w:id="2031682138">
      <w:bodyDiv w:val="1"/>
      <w:marLeft w:val="0"/>
      <w:marRight w:val="0"/>
      <w:marTop w:val="0"/>
      <w:marBottom w:val="0"/>
      <w:divBdr>
        <w:top w:val="none" w:sz="0" w:space="0" w:color="auto"/>
        <w:left w:val="none" w:sz="0" w:space="0" w:color="auto"/>
        <w:bottom w:val="none" w:sz="0" w:space="0" w:color="auto"/>
        <w:right w:val="none" w:sz="0" w:space="0" w:color="auto"/>
      </w:divBdr>
    </w:div>
    <w:div w:id="2031685797">
      <w:bodyDiv w:val="1"/>
      <w:marLeft w:val="0"/>
      <w:marRight w:val="0"/>
      <w:marTop w:val="0"/>
      <w:marBottom w:val="0"/>
      <w:divBdr>
        <w:top w:val="none" w:sz="0" w:space="0" w:color="auto"/>
        <w:left w:val="none" w:sz="0" w:space="0" w:color="auto"/>
        <w:bottom w:val="none" w:sz="0" w:space="0" w:color="auto"/>
        <w:right w:val="none" w:sz="0" w:space="0" w:color="auto"/>
      </w:divBdr>
    </w:div>
    <w:div w:id="2032140535">
      <w:bodyDiv w:val="1"/>
      <w:marLeft w:val="0"/>
      <w:marRight w:val="0"/>
      <w:marTop w:val="0"/>
      <w:marBottom w:val="0"/>
      <w:divBdr>
        <w:top w:val="none" w:sz="0" w:space="0" w:color="auto"/>
        <w:left w:val="none" w:sz="0" w:space="0" w:color="auto"/>
        <w:bottom w:val="none" w:sz="0" w:space="0" w:color="auto"/>
        <w:right w:val="none" w:sz="0" w:space="0" w:color="auto"/>
      </w:divBdr>
    </w:div>
    <w:div w:id="2032341320">
      <w:bodyDiv w:val="1"/>
      <w:marLeft w:val="0"/>
      <w:marRight w:val="0"/>
      <w:marTop w:val="0"/>
      <w:marBottom w:val="0"/>
      <w:divBdr>
        <w:top w:val="none" w:sz="0" w:space="0" w:color="auto"/>
        <w:left w:val="none" w:sz="0" w:space="0" w:color="auto"/>
        <w:bottom w:val="none" w:sz="0" w:space="0" w:color="auto"/>
        <w:right w:val="none" w:sz="0" w:space="0" w:color="auto"/>
      </w:divBdr>
    </w:div>
    <w:div w:id="2032490669">
      <w:bodyDiv w:val="1"/>
      <w:marLeft w:val="0"/>
      <w:marRight w:val="0"/>
      <w:marTop w:val="0"/>
      <w:marBottom w:val="0"/>
      <w:divBdr>
        <w:top w:val="none" w:sz="0" w:space="0" w:color="auto"/>
        <w:left w:val="none" w:sz="0" w:space="0" w:color="auto"/>
        <w:bottom w:val="none" w:sz="0" w:space="0" w:color="auto"/>
        <w:right w:val="none" w:sz="0" w:space="0" w:color="auto"/>
      </w:divBdr>
    </w:div>
    <w:div w:id="2032609092">
      <w:bodyDiv w:val="1"/>
      <w:marLeft w:val="0"/>
      <w:marRight w:val="0"/>
      <w:marTop w:val="0"/>
      <w:marBottom w:val="0"/>
      <w:divBdr>
        <w:top w:val="none" w:sz="0" w:space="0" w:color="auto"/>
        <w:left w:val="none" w:sz="0" w:space="0" w:color="auto"/>
        <w:bottom w:val="none" w:sz="0" w:space="0" w:color="auto"/>
        <w:right w:val="none" w:sz="0" w:space="0" w:color="auto"/>
      </w:divBdr>
    </w:div>
    <w:div w:id="2033022830">
      <w:bodyDiv w:val="1"/>
      <w:marLeft w:val="0"/>
      <w:marRight w:val="0"/>
      <w:marTop w:val="0"/>
      <w:marBottom w:val="0"/>
      <w:divBdr>
        <w:top w:val="none" w:sz="0" w:space="0" w:color="auto"/>
        <w:left w:val="none" w:sz="0" w:space="0" w:color="auto"/>
        <w:bottom w:val="none" w:sz="0" w:space="0" w:color="auto"/>
        <w:right w:val="none" w:sz="0" w:space="0" w:color="auto"/>
      </w:divBdr>
    </w:div>
    <w:div w:id="2033140540">
      <w:bodyDiv w:val="1"/>
      <w:marLeft w:val="0"/>
      <w:marRight w:val="0"/>
      <w:marTop w:val="0"/>
      <w:marBottom w:val="0"/>
      <w:divBdr>
        <w:top w:val="none" w:sz="0" w:space="0" w:color="auto"/>
        <w:left w:val="none" w:sz="0" w:space="0" w:color="auto"/>
        <w:bottom w:val="none" w:sz="0" w:space="0" w:color="auto"/>
        <w:right w:val="none" w:sz="0" w:space="0" w:color="auto"/>
      </w:divBdr>
    </w:div>
    <w:div w:id="2033845806">
      <w:bodyDiv w:val="1"/>
      <w:marLeft w:val="0"/>
      <w:marRight w:val="0"/>
      <w:marTop w:val="0"/>
      <w:marBottom w:val="0"/>
      <w:divBdr>
        <w:top w:val="none" w:sz="0" w:space="0" w:color="auto"/>
        <w:left w:val="none" w:sz="0" w:space="0" w:color="auto"/>
        <w:bottom w:val="none" w:sz="0" w:space="0" w:color="auto"/>
        <w:right w:val="none" w:sz="0" w:space="0" w:color="auto"/>
      </w:divBdr>
    </w:div>
    <w:div w:id="2034383423">
      <w:bodyDiv w:val="1"/>
      <w:marLeft w:val="0"/>
      <w:marRight w:val="0"/>
      <w:marTop w:val="0"/>
      <w:marBottom w:val="0"/>
      <w:divBdr>
        <w:top w:val="none" w:sz="0" w:space="0" w:color="auto"/>
        <w:left w:val="none" w:sz="0" w:space="0" w:color="auto"/>
        <w:bottom w:val="none" w:sz="0" w:space="0" w:color="auto"/>
        <w:right w:val="none" w:sz="0" w:space="0" w:color="auto"/>
      </w:divBdr>
    </w:div>
    <w:div w:id="2034724403">
      <w:bodyDiv w:val="1"/>
      <w:marLeft w:val="0"/>
      <w:marRight w:val="0"/>
      <w:marTop w:val="0"/>
      <w:marBottom w:val="0"/>
      <w:divBdr>
        <w:top w:val="none" w:sz="0" w:space="0" w:color="auto"/>
        <w:left w:val="none" w:sz="0" w:space="0" w:color="auto"/>
        <w:bottom w:val="none" w:sz="0" w:space="0" w:color="auto"/>
        <w:right w:val="none" w:sz="0" w:space="0" w:color="auto"/>
      </w:divBdr>
    </w:div>
    <w:div w:id="2037002609">
      <w:bodyDiv w:val="1"/>
      <w:marLeft w:val="0"/>
      <w:marRight w:val="0"/>
      <w:marTop w:val="0"/>
      <w:marBottom w:val="0"/>
      <w:divBdr>
        <w:top w:val="none" w:sz="0" w:space="0" w:color="auto"/>
        <w:left w:val="none" w:sz="0" w:space="0" w:color="auto"/>
        <w:bottom w:val="none" w:sz="0" w:space="0" w:color="auto"/>
        <w:right w:val="none" w:sz="0" w:space="0" w:color="auto"/>
      </w:divBdr>
    </w:div>
    <w:div w:id="2037581653">
      <w:bodyDiv w:val="1"/>
      <w:marLeft w:val="0"/>
      <w:marRight w:val="0"/>
      <w:marTop w:val="0"/>
      <w:marBottom w:val="0"/>
      <w:divBdr>
        <w:top w:val="none" w:sz="0" w:space="0" w:color="auto"/>
        <w:left w:val="none" w:sz="0" w:space="0" w:color="auto"/>
        <w:bottom w:val="none" w:sz="0" w:space="0" w:color="auto"/>
        <w:right w:val="none" w:sz="0" w:space="0" w:color="auto"/>
      </w:divBdr>
    </w:div>
    <w:div w:id="2037853870">
      <w:bodyDiv w:val="1"/>
      <w:marLeft w:val="0"/>
      <w:marRight w:val="0"/>
      <w:marTop w:val="0"/>
      <w:marBottom w:val="0"/>
      <w:divBdr>
        <w:top w:val="none" w:sz="0" w:space="0" w:color="auto"/>
        <w:left w:val="none" w:sz="0" w:space="0" w:color="auto"/>
        <w:bottom w:val="none" w:sz="0" w:space="0" w:color="auto"/>
        <w:right w:val="none" w:sz="0" w:space="0" w:color="auto"/>
      </w:divBdr>
    </w:div>
    <w:div w:id="2037926436">
      <w:bodyDiv w:val="1"/>
      <w:marLeft w:val="0"/>
      <w:marRight w:val="0"/>
      <w:marTop w:val="0"/>
      <w:marBottom w:val="0"/>
      <w:divBdr>
        <w:top w:val="none" w:sz="0" w:space="0" w:color="auto"/>
        <w:left w:val="none" w:sz="0" w:space="0" w:color="auto"/>
        <w:bottom w:val="none" w:sz="0" w:space="0" w:color="auto"/>
        <w:right w:val="none" w:sz="0" w:space="0" w:color="auto"/>
      </w:divBdr>
    </w:div>
    <w:div w:id="2039626451">
      <w:bodyDiv w:val="1"/>
      <w:marLeft w:val="0"/>
      <w:marRight w:val="0"/>
      <w:marTop w:val="0"/>
      <w:marBottom w:val="0"/>
      <w:divBdr>
        <w:top w:val="none" w:sz="0" w:space="0" w:color="auto"/>
        <w:left w:val="none" w:sz="0" w:space="0" w:color="auto"/>
        <w:bottom w:val="none" w:sz="0" w:space="0" w:color="auto"/>
        <w:right w:val="none" w:sz="0" w:space="0" w:color="auto"/>
      </w:divBdr>
    </w:div>
    <w:div w:id="2040007005">
      <w:bodyDiv w:val="1"/>
      <w:marLeft w:val="0"/>
      <w:marRight w:val="0"/>
      <w:marTop w:val="0"/>
      <w:marBottom w:val="0"/>
      <w:divBdr>
        <w:top w:val="none" w:sz="0" w:space="0" w:color="auto"/>
        <w:left w:val="none" w:sz="0" w:space="0" w:color="auto"/>
        <w:bottom w:val="none" w:sz="0" w:space="0" w:color="auto"/>
        <w:right w:val="none" w:sz="0" w:space="0" w:color="auto"/>
      </w:divBdr>
    </w:div>
    <w:div w:id="2040427340">
      <w:bodyDiv w:val="1"/>
      <w:marLeft w:val="0"/>
      <w:marRight w:val="0"/>
      <w:marTop w:val="0"/>
      <w:marBottom w:val="0"/>
      <w:divBdr>
        <w:top w:val="none" w:sz="0" w:space="0" w:color="auto"/>
        <w:left w:val="none" w:sz="0" w:space="0" w:color="auto"/>
        <w:bottom w:val="none" w:sz="0" w:space="0" w:color="auto"/>
        <w:right w:val="none" w:sz="0" w:space="0" w:color="auto"/>
      </w:divBdr>
    </w:div>
    <w:div w:id="2041276778">
      <w:bodyDiv w:val="1"/>
      <w:marLeft w:val="0"/>
      <w:marRight w:val="0"/>
      <w:marTop w:val="0"/>
      <w:marBottom w:val="0"/>
      <w:divBdr>
        <w:top w:val="none" w:sz="0" w:space="0" w:color="auto"/>
        <w:left w:val="none" w:sz="0" w:space="0" w:color="auto"/>
        <w:bottom w:val="none" w:sz="0" w:space="0" w:color="auto"/>
        <w:right w:val="none" w:sz="0" w:space="0" w:color="auto"/>
      </w:divBdr>
    </w:div>
    <w:div w:id="2041396421">
      <w:bodyDiv w:val="1"/>
      <w:marLeft w:val="0"/>
      <w:marRight w:val="0"/>
      <w:marTop w:val="0"/>
      <w:marBottom w:val="0"/>
      <w:divBdr>
        <w:top w:val="none" w:sz="0" w:space="0" w:color="auto"/>
        <w:left w:val="none" w:sz="0" w:space="0" w:color="auto"/>
        <w:bottom w:val="none" w:sz="0" w:space="0" w:color="auto"/>
        <w:right w:val="none" w:sz="0" w:space="0" w:color="auto"/>
      </w:divBdr>
    </w:div>
    <w:div w:id="2042315032">
      <w:bodyDiv w:val="1"/>
      <w:marLeft w:val="0"/>
      <w:marRight w:val="0"/>
      <w:marTop w:val="0"/>
      <w:marBottom w:val="0"/>
      <w:divBdr>
        <w:top w:val="none" w:sz="0" w:space="0" w:color="auto"/>
        <w:left w:val="none" w:sz="0" w:space="0" w:color="auto"/>
        <w:bottom w:val="none" w:sz="0" w:space="0" w:color="auto"/>
        <w:right w:val="none" w:sz="0" w:space="0" w:color="auto"/>
      </w:divBdr>
    </w:div>
    <w:div w:id="2042396005">
      <w:bodyDiv w:val="1"/>
      <w:marLeft w:val="0"/>
      <w:marRight w:val="0"/>
      <w:marTop w:val="0"/>
      <w:marBottom w:val="0"/>
      <w:divBdr>
        <w:top w:val="none" w:sz="0" w:space="0" w:color="auto"/>
        <w:left w:val="none" w:sz="0" w:space="0" w:color="auto"/>
        <w:bottom w:val="none" w:sz="0" w:space="0" w:color="auto"/>
        <w:right w:val="none" w:sz="0" w:space="0" w:color="auto"/>
      </w:divBdr>
    </w:div>
    <w:div w:id="2042899828">
      <w:bodyDiv w:val="1"/>
      <w:marLeft w:val="0"/>
      <w:marRight w:val="0"/>
      <w:marTop w:val="0"/>
      <w:marBottom w:val="0"/>
      <w:divBdr>
        <w:top w:val="none" w:sz="0" w:space="0" w:color="auto"/>
        <w:left w:val="none" w:sz="0" w:space="0" w:color="auto"/>
        <w:bottom w:val="none" w:sz="0" w:space="0" w:color="auto"/>
        <w:right w:val="none" w:sz="0" w:space="0" w:color="auto"/>
      </w:divBdr>
    </w:div>
    <w:div w:id="2042978332">
      <w:bodyDiv w:val="1"/>
      <w:marLeft w:val="0"/>
      <w:marRight w:val="0"/>
      <w:marTop w:val="0"/>
      <w:marBottom w:val="0"/>
      <w:divBdr>
        <w:top w:val="none" w:sz="0" w:space="0" w:color="auto"/>
        <w:left w:val="none" w:sz="0" w:space="0" w:color="auto"/>
        <w:bottom w:val="none" w:sz="0" w:space="0" w:color="auto"/>
        <w:right w:val="none" w:sz="0" w:space="0" w:color="auto"/>
      </w:divBdr>
    </w:div>
    <w:div w:id="2043020698">
      <w:bodyDiv w:val="1"/>
      <w:marLeft w:val="0"/>
      <w:marRight w:val="0"/>
      <w:marTop w:val="0"/>
      <w:marBottom w:val="0"/>
      <w:divBdr>
        <w:top w:val="none" w:sz="0" w:space="0" w:color="auto"/>
        <w:left w:val="none" w:sz="0" w:space="0" w:color="auto"/>
        <w:bottom w:val="none" w:sz="0" w:space="0" w:color="auto"/>
        <w:right w:val="none" w:sz="0" w:space="0" w:color="auto"/>
      </w:divBdr>
    </w:div>
    <w:div w:id="2043508230">
      <w:bodyDiv w:val="1"/>
      <w:marLeft w:val="0"/>
      <w:marRight w:val="0"/>
      <w:marTop w:val="0"/>
      <w:marBottom w:val="0"/>
      <w:divBdr>
        <w:top w:val="none" w:sz="0" w:space="0" w:color="auto"/>
        <w:left w:val="none" w:sz="0" w:space="0" w:color="auto"/>
        <w:bottom w:val="none" w:sz="0" w:space="0" w:color="auto"/>
        <w:right w:val="none" w:sz="0" w:space="0" w:color="auto"/>
      </w:divBdr>
    </w:div>
    <w:div w:id="2044817709">
      <w:bodyDiv w:val="1"/>
      <w:marLeft w:val="0"/>
      <w:marRight w:val="0"/>
      <w:marTop w:val="0"/>
      <w:marBottom w:val="0"/>
      <w:divBdr>
        <w:top w:val="none" w:sz="0" w:space="0" w:color="auto"/>
        <w:left w:val="none" w:sz="0" w:space="0" w:color="auto"/>
        <w:bottom w:val="none" w:sz="0" w:space="0" w:color="auto"/>
        <w:right w:val="none" w:sz="0" w:space="0" w:color="auto"/>
      </w:divBdr>
    </w:div>
    <w:div w:id="2045014755">
      <w:bodyDiv w:val="1"/>
      <w:marLeft w:val="0"/>
      <w:marRight w:val="0"/>
      <w:marTop w:val="0"/>
      <w:marBottom w:val="0"/>
      <w:divBdr>
        <w:top w:val="none" w:sz="0" w:space="0" w:color="auto"/>
        <w:left w:val="none" w:sz="0" w:space="0" w:color="auto"/>
        <w:bottom w:val="none" w:sz="0" w:space="0" w:color="auto"/>
        <w:right w:val="none" w:sz="0" w:space="0" w:color="auto"/>
      </w:divBdr>
    </w:div>
    <w:div w:id="2045668408">
      <w:bodyDiv w:val="1"/>
      <w:marLeft w:val="0"/>
      <w:marRight w:val="0"/>
      <w:marTop w:val="0"/>
      <w:marBottom w:val="0"/>
      <w:divBdr>
        <w:top w:val="none" w:sz="0" w:space="0" w:color="auto"/>
        <w:left w:val="none" w:sz="0" w:space="0" w:color="auto"/>
        <w:bottom w:val="none" w:sz="0" w:space="0" w:color="auto"/>
        <w:right w:val="none" w:sz="0" w:space="0" w:color="auto"/>
      </w:divBdr>
    </w:div>
    <w:div w:id="2046367736">
      <w:bodyDiv w:val="1"/>
      <w:marLeft w:val="0"/>
      <w:marRight w:val="0"/>
      <w:marTop w:val="0"/>
      <w:marBottom w:val="0"/>
      <w:divBdr>
        <w:top w:val="none" w:sz="0" w:space="0" w:color="auto"/>
        <w:left w:val="none" w:sz="0" w:space="0" w:color="auto"/>
        <w:bottom w:val="none" w:sz="0" w:space="0" w:color="auto"/>
        <w:right w:val="none" w:sz="0" w:space="0" w:color="auto"/>
      </w:divBdr>
    </w:div>
    <w:div w:id="2046517580">
      <w:bodyDiv w:val="1"/>
      <w:marLeft w:val="0"/>
      <w:marRight w:val="0"/>
      <w:marTop w:val="0"/>
      <w:marBottom w:val="0"/>
      <w:divBdr>
        <w:top w:val="none" w:sz="0" w:space="0" w:color="auto"/>
        <w:left w:val="none" w:sz="0" w:space="0" w:color="auto"/>
        <w:bottom w:val="none" w:sz="0" w:space="0" w:color="auto"/>
        <w:right w:val="none" w:sz="0" w:space="0" w:color="auto"/>
      </w:divBdr>
    </w:div>
    <w:div w:id="2046825381">
      <w:bodyDiv w:val="1"/>
      <w:marLeft w:val="0"/>
      <w:marRight w:val="0"/>
      <w:marTop w:val="0"/>
      <w:marBottom w:val="0"/>
      <w:divBdr>
        <w:top w:val="none" w:sz="0" w:space="0" w:color="auto"/>
        <w:left w:val="none" w:sz="0" w:space="0" w:color="auto"/>
        <w:bottom w:val="none" w:sz="0" w:space="0" w:color="auto"/>
        <w:right w:val="none" w:sz="0" w:space="0" w:color="auto"/>
      </w:divBdr>
    </w:div>
    <w:div w:id="2046908536">
      <w:bodyDiv w:val="1"/>
      <w:marLeft w:val="0"/>
      <w:marRight w:val="0"/>
      <w:marTop w:val="0"/>
      <w:marBottom w:val="0"/>
      <w:divBdr>
        <w:top w:val="none" w:sz="0" w:space="0" w:color="auto"/>
        <w:left w:val="none" w:sz="0" w:space="0" w:color="auto"/>
        <w:bottom w:val="none" w:sz="0" w:space="0" w:color="auto"/>
        <w:right w:val="none" w:sz="0" w:space="0" w:color="auto"/>
      </w:divBdr>
    </w:div>
    <w:div w:id="2047171835">
      <w:bodyDiv w:val="1"/>
      <w:marLeft w:val="0"/>
      <w:marRight w:val="0"/>
      <w:marTop w:val="0"/>
      <w:marBottom w:val="0"/>
      <w:divBdr>
        <w:top w:val="none" w:sz="0" w:space="0" w:color="auto"/>
        <w:left w:val="none" w:sz="0" w:space="0" w:color="auto"/>
        <w:bottom w:val="none" w:sz="0" w:space="0" w:color="auto"/>
        <w:right w:val="none" w:sz="0" w:space="0" w:color="auto"/>
      </w:divBdr>
    </w:div>
    <w:div w:id="2047412386">
      <w:bodyDiv w:val="1"/>
      <w:marLeft w:val="0"/>
      <w:marRight w:val="0"/>
      <w:marTop w:val="0"/>
      <w:marBottom w:val="0"/>
      <w:divBdr>
        <w:top w:val="none" w:sz="0" w:space="0" w:color="auto"/>
        <w:left w:val="none" w:sz="0" w:space="0" w:color="auto"/>
        <w:bottom w:val="none" w:sz="0" w:space="0" w:color="auto"/>
        <w:right w:val="none" w:sz="0" w:space="0" w:color="auto"/>
      </w:divBdr>
    </w:div>
    <w:div w:id="2047827627">
      <w:bodyDiv w:val="1"/>
      <w:marLeft w:val="0"/>
      <w:marRight w:val="0"/>
      <w:marTop w:val="0"/>
      <w:marBottom w:val="0"/>
      <w:divBdr>
        <w:top w:val="none" w:sz="0" w:space="0" w:color="auto"/>
        <w:left w:val="none" w:sz="0" w:space="0" w:color="auto"/>
        <w:bottom w:val="none" w:sz="0" w:space="0" w:color="auto"/>
        <w:right w:val="none" w:sz="0" w:space="0" w:color="auto"/>
      </w:divBdr>
    </w:div>
    <w:div w:id="2048141103">
      <w:bodyDiv w:val="1"/>
      <w:marLeft w:val="0"/>
      <w:marRight w:val="0"/>
      <w:marTop w:val="0"/>
      <w:marBottom w:val="0"/>
      <w:divBdr>
        <w:top w:val="none" w:sz="0" w:space="0" w:color="auto"/>
        <w:left w:val="none" w:sz="0" w:space="0" w:color="auto"/>
        <w:bottom w:val="none" w:sz="0" w:space="0" w:color="auto"/>
        <w:right w:val="none" w:sz="0" w:space="0" w:color="auto"/>
      </w:divBdr>
    </w:div>
    <w:div w:id="2049065810">
      <w:bodyDiv w:val="1"/>
      <w:marLeft w:val="0"/>
      <w:marRight w:val="0"/>
      <w:marTop w:val="0"/>
      <w:marBottom w:val="0"/>
      <w:divBdr>
        <w:top w:val="none" w:sz="0" w:space="0" w:color="auto"/>
        <w:left w:val="none" w:sz="0" w:space="0" w:color="auto"/>
        <w:bottom w:val="none" w:sz="0" w:space="0" w:color="auto"/>
        <w:right w:val="none" w:sz="0" w:space="0" w:color="auto"/>
      </w:divBdr>
    </w:div>
    <w:div w:id="2049260725">
      <w:bodyDiv w:val="1"/>
      <w:marLeft w:val="0"/>
      <w:marRight w:val="0"/>
      <w:marTop w:val="0"/>
      <w:marBottom w:val="0"/>
      <w:divBdr>
        <w:top w:val="none" w:sz="0" w:space="0" w:color="auto"/>
        <w:left w:val="none" w:sz="0" w:space="0" w:color="auto"/>
        <w:bottom w:val="none" w:sz="0" w:space="0" w:color="auto"/>
        <w:right w:val="none" w:sz="0" w:space="0" w:color="auto"/>
      </w:divBdr>
    </w:div>
    <w:div w:id="2049909215">
      <w:bodyDiv w:val="1"/>
      <w:marLeft w:val="0"/>
      <w:marRight w:val="0"/>
      <w:marTop w:val="0"/>
      <w:marBottom w:val="0"/>
      <w:divBdr>
        <w:top w:val="none" w:sz="0" w:space="0" w:color="auto"/>
        <w:left w:val="none" w:sz="0" w:space="0" w:color="auto"/>
        <w:bottom w:val="none" w:sz="0" w:space="0" w:color="auto"/>
        <w:right w:val="none" w:sz="0" w:space="0" w:color="auto"/>
      </w:divBdr>
    </w:div>
    <w:div w:id="2053114089">
      <w:bodyDiv w:val="1"/>
      <w:marLeft w:val="0"/>
      <w:marRight w:val="0"/>
      <w:marTop w:val="0"/>
      <w:marBottom w:val="0"/>
      <w:divBdr>
        <w:top w:val="none" w:sz="0" w:space="0" w:color="auto"/>
        <w:left w:val="none" w:sz="0" w:space="0" w:color="auto"/>
        <w:bottom w:val="none" w:sz="0" w:space="0" w:color="auto"/>
        <w:right w:val="none" w:sz="0" w:space="0" w:color="auto"/>
      </w:divBdr>
    </w:div>
    <w:div w:id="2053459728">
      <w:bodyDiv w:val="1"/>
      <w:marLeft w:val="0"/>
      <w:marRight w:val="0"/>
      <w:marTop w:val="0"/>
      <w:marBottom w:val="0"/>
      <w:divBdr>
        <w:top w:val="none" w:sz="0" w:space="0" w:color="auto"/>
        <w:left w:val="none" w:sz="0" w:space="0" w:color="auto"/>
        <w:bottom w:val="none" w:sz="0" w:space="0" w:color="auto"/>
        <w:right w:val="none" w:sz="0" w:space="0" w:color="auto"/>
      </w:divBdr>
    </w:div>
    <w:div w:id="2053920296">
      <w:bodyDiv w:val="1"/>
      <w:marLeft w:val="0"/>
      <w:marRight w:val="0"/>
      <w:marTop w:val="0"/>
      <w:marBottom w:val="0"/>
      <w:divBdr>
        <w:top w:val="none" w:sz="0" w:space="0" w:color="auto"/>
        <w:left w:val="none" w:sz="0" w:space="0" w:color="auto"/>
        <w:bottom w:val="none" w:sz="0" w:space="0" w:color="auto"/>
        <w:right w:val="none" w:sz="0" w:space="0" w:color="auto"/>
      </w:divBdr>
    </w:div>
    <w:div w:id="2054840274">
      <w:bodyDiv w:val="1"/>
      <w:marLeft w:val="0"/>
      <w:marRight w:val="0"/>
      <w:marTop w:val="0"/>
      <w:marBottom w:val="0"/>
      <w:divBdr>
        <w:top w:val="none" w:sz="0" w:space="0" w:color="auto"/>
        <w:left w:val="none" w:sz="0" w:space="0" w:color="auto"/>
        <w:bottom w:val="none" w:sz="0" w:space="0" w:color="auto"/>
        <w:right w:val="none" w:sz="0" w:space="0" w:color="auto"/>
      </w:divBdr>
    </w:div>
    <w:div w:id="2055618568">
      <w:bodyDiv w:val="1"/>
      <w:marLeft w:val="0"/>
      <w:marRight w:val="0"/>
      <w:marTop w:val="0"/>
      <w:marBottom w:val="0"/>
      <w:divBdr>
        <w:top w:val="none" w:sz="0" w:space="0" w:color="auto"/>
        <w:left w:val="none" w:sz="0" w:space="0" w:color="auto"/>
        <w:bottom w:val="none" w:sz="0" w:space="0" w:color="auto"/>
        <w:right w:val="none" w:sz="0" w:space="0" w:color="auto"/>
      </w:divBdr>
    </w:div>
    <w:div w:id="2055812060">
      <w:bodyDiv w:val="1"/>
      <w:marLeft w:val="0"/>
      <w:marRight w:val="0"/>
      <w:marTop w:val="0"/>
      <w:marBottom w:val="0"/>
      <w:divBdr>
        <w:top w:val="none" w:sz="0" w:space="0" w:color="auto"/>
        <w:left w:val="none" w:sz="0" w:space="0" w:color="auto"/>
        <w:bottom w:val="none" w:sz="0" w:space="0" w:color="auto"/>
        <w:right w:val="none" w:sz="0" w:space="0" w:color="auto"/>
      </w:divBdr>
    </w:div>
    <w:div w:id="2055886361">
      <w:bodyDiv w:val="1"/>
      <w:marLeft w:val="0"/>
      <w:marRight w:val="0"/>
      <w:marTop w:val="0"/>
      <w:marBottom w:val="0"/>
      <w:divBdr>
        <w:top w:val="none" w:sz="0" w:space="0" w:color="auto"/>
        <w:left w:val="none" w:sz="0" w:space="0" w:color="auto"/>
        <w:bottom w:val="none" w:sz="0" w:space="0" w:color="auto"/>
        <w:right w:val="none" w:sz="0" w:space="0" w:color="auto"/>
      </w:divBdr>
    </w:div>
    <w:div w:id="2056734501">
      <w:bodyDiv w:val="1"/>
      <w:marLeft w:val="0"/>
      <w:marRight w:val="0"/>
      <w:marTop w:val="0"/>
      <w:marBottom w:val="0"/>
      <w:divBdr>
        <w:top w:val="none" w:sz="0" w:space="0" w:color="auto"/>
        <w:left w:val="none" w:sz="0" w:space="0" w:color="auto"/>
        <w:bottom w:val="none" w:sz="0" w:space="0" w:color="auto"/>
        <w:right w:val="none" w:sz="0" w:space="0" w:color="auto"/>
      </w:divBdr>
    </w:div>
    <w:div w:id="2057774524">
      <w:bodyDiv w:val="1"/>
      <w:marLeft w:val="0"/>
      <w:marRight w:val="0"/>
      <w:marTop w:val="0"/>
      <w:marBottom w:val="0"/>
      <w:divBdr>
        <w:top w:val="none" w:sz="0" w:space="0" w:color="auto"/>
        <w:left w:val="none" w:sz="0" w:space="0" w:color="auto"/>
        <w:bottom w:val="none" w:sz="0" w:space="0" w:color="auto"/>
        <w:right w:val="none" w:sz="0" w:space="0" w:color="auto"/>
      </w:divBdr>
    </w:div>
    <w:div w:id="2058042338">
      <w:bodyDiv w:val="1"/>
      <w:marLeft w:val="0"/>
      <w:marRight w:val="0"/>
      <w:marTop w:val="0"/>
      <w:marBottom w:val="0"/>
      <w:divBdr>
        <w:top w:val="none" w:sz="0" w:space="0" w:color="auto"/>
        <w:left w:val="none" w:sz="0" w:space="0" w:color="auto"/>
        <w:bottom w:val="none" w:sz="0" w:space="0" w:color="auto"/>
        <w:right w:val="none" w:sz="0" w:space="0" w:color="auto"/>
      </w:divBdr>
    </w:div>
    <w:div w:id="2058503350">
      <w:bodyDiv w:val="1"/>
      <w:marLeft w:val="0"/>
      <w:marRight w:val="0"/>
      <w:marTop w:val="0"/>
      <w:marBottom w:val="0"/>
      <w:divBdr>
        <w:top w:val="none" w:sz="0" w:space="0" w:color="auto"/>
        <w:left w:val="none" w:sz="0" w:space="0" w:color="auto"/>
        <w:bottom w:val="none" w:sz="0" w:space="0" w:color="auto"/>
        <w:right w:val="none" w:sz="0" w:space="0" w:color="auto"/>
      </w:divBdr>
    </w:div>
    <w:div w:id="2058507376">
      <w:bodyDiv w:val="1"/>
      <w:marLeft w:val="0"/>
      <w:marRight w:val="0"/>
      <w:marTop w:val="0"/>
      <w:marBottom w:val="0"/>
      <w:divBdr>
        <w:top w:val="none" w:sz="0" w:space="0" w:color="auto"/>
        <w:left w:val="none" w:sz="0" w:space="0" w:color="auto"/>
        <w:bottom w:val="none" w:sz="0" w:space="0" w:color="auto"/>
        <w:right w:val="none" w:sz="0" w:space="0" w:color="auto"/>
      </w:divBdr>
    </w:div>
    <w:div w:id="2059161102">
      <w:bodyDiv w:val="1"/>
      <w:marLeft w:val="0"/>
      <w:marRight w:val="0"/>
      <w:marTop w:val="0"/>
      <w:marBottom w:val="0"/>
      <w:divBdr>
        <w:top w:val="none" w:sz="0" w:space="0" w:color="auto"/>
        <w:left w:val="none" w:sz="0" w:space="0" w:color="auto"/>
        <w:bottom w:val="none" w:sz="0" w:space="0" w:color="auto"/>
        <w:right w:val="none" w:sz="0" w:space="0" w:color="auto"/>
      </w:divBdr>
    </w:div>
    <w:div w:id="2059238721">
      <w:bodyDiv w:val="1"/>
      <w:marLeft w:val="0"/>
      <w:marRight w:val="0"/>
      <w:marTop w:val="0"/>
      <w:marBottom w:val="0"/>
      <w:divBdr>
        <w:top w:val="none" w:sz="0" w:space="0" w:color="auto"/>
        <w:left w:val="none" w:sz="0" w:space="0" w:color="auto"/>
        <w:bottom w:val="none" w:sz="0" w:space="0" w:color="auto"/>
        <w:right w:val="none" w:sz="0" w:space="0" w:color="auto"/>
      </w:divBdr>
    </w:div>
    <w:div w:id="2061662777">
      <w:bodyDiv w:val="1"/>
      <w:marLeft w:val="0"/>
      <w:marRight w:val="0"/>
      <w:marTop w:val="0"/>
      <w:marBottom w:val="0"/>
      <w:divBdr>
        <w:top w:val="none" w:sz="0" w:space="0" w:color="auto"/>
        <w:left w:val="none" w:sz="0" w:space="0" w:color="auto"/>
        <w:bottom w:val="none" w:sz="0" w:space="0" w:color="auto"/>
        <w:right w:val="none" w:sz="0" w:space="0" w:color="auto"/>
      </w:divBdr>
    </w:div>
    <w:div w:id="2061705640">
      <w:bodyDiv w:val="1"/>
      <w:marLeft w:val="0"/>
      <w:marRight w:val="0"/>
      <w:marTop w:val="0"/>
      <w:marBottom w:val="0"/>
      <w:divBdr>
        <w:top w:val="none" w:sz="0" w:space="0" w:color="auto"/>
        <w:left w:val="none" w:sz="0" w:space="0" w:color="auto"/>
        <w:bottom w:val="none" w:sz="0" w:space="0" w:color="auto"/>
        <w:right w:val="none" w:sz="0" w:space="0" w:color="auto"/>
      </w:divBdr>
    </w:div>
    <w:div w:id="2061858533">
      <w:bodyDiv w:val="1"/>
      <w:marLeft w:val="0"/>
      <w:marRight w:val="0"/>
      <w:marTop w:val="0"/>
      <w:marBottom w:val="0"/>
      <w:divBdr>
        <w:top w:val="none" w:sz="0" w:space="0" w:color="auto"/>
        <w:left w:val="none" w:sz="0" w:space="0" w:color="auto"/>
        <w:bottom w:val="none" w:sz="0" w:space="0" w:color="auto"/>
        <w:right w:val="none" w:sz="0" w:space="0" w:color="auto"/>
      </w:divBdr>
    </w:div>
    <w:div w:id="2062164932">
      <w:bodyDiv w:val="1"/>
      <w:marLeft w:val="0"/>
      <w:marRight w:val="0"/>
      <w:marTop w:val="0"/>
      <w:marBottom w:val="0"/>
      <w:divBdr>
        <w:top w:val="none" w:sz="0" w:space="0" w:color="auto"/>
        <w:left w:val="none" w:sz="0" w:space="0" w:color="auto"/>
        <w:bottom w:val="none" w:sz="0" w:space="0" w:color="auto"/>
        <w:right w:val="none" w:sz="0" w:space="0" w:color="auto"/>
      </w:divBdr>
    </w:div>
    <w:div w:id="2062171232">
      <w:bodyDiv w:val="1"/>
      <w:marLeft w:val="0"/>
      <w:marRight w:val="0"/>
      <w:marTop w:val="0"/>
      <w:marBottom w:val="0"/>
      <w:divBdr>
        <w:top w:val="none" w:sz="0" w:space="0" w:color="auto"/>
        <w:left w:val="none" w:sz="0" w:space="0" w:color="auto"/>
        <w:bottom w:val="none" w:sz="0" w:space="0" w:color="auto"/>
        <w:right w:val="none" w:sz="0" w:space="0" w:color="auto"/>
      </w:divBdr>
    </w:div>
    <w:div w:id="2062249100">
      <w:bodyDiv w:val="1"/>
      <w:marLeft w:val="0"/>
      <w:marRight w:val="0"/>
      <w:marTop w:val="0"/>
      <w:marBottom w:val="0"/>
      <w:divBdr>
        <w:top w:val="none" w:sz="0" w:space="0" w:color="auto"/>
        <w:left w:val="none" w:sz="0" w:space="0" w:color="auto"/>
        <w:bottom w:val="none" w:sz="0" w:space="0" w:color="auto"/>
        <w:right w:val="none" w:sz="0" w:space="0" w:color="auto"/>
      </w:divBdr>
    </w:div>
    <w:div w:id="2062747281">
      <w:bodyDiv w:val="1"/>
      <w:marLeft w:val="0"/>
      <w:marRight w:val="0"/>
      <w:marTop w:val="0"/>
      <w:marBottom w:val="0"/>
      <w:divBdr>
        <w:top w:val="none" w:sz="0" w:space="0" w:color="auto"/>
        <w:left w:val="none" w:sz="0" w:space="0" w:color="auto"/>
        <w:bottom w:val="none" w:sz="0" w:space="0" w:color="auto"/>
        <w:right w:val="none" w:sz="0" w:space="0" w:color="auto"/>
      </w:divBdr>
    </w:div>
    <w:div w:id="2062899988">
      <w:bodyDiv w:val="1"/>
      <w:marLeft w:val="0"/>
      <w:marRight w:val="0"/>
      <w:marTop w:val="0"/>
      <w:marBottom w:val="0"/>
      <w:divBdr>
        <w:top w:val="none" w:sz="0" w:space="0" w:color="auto"/>
        <w:left w:val="none" w:sz="0" w:space="0" w:color="auto"/>
        <w:bottom w:val="none" w:sz="0" w:space="0" w:color="auto"/>
        <w:right w:val="none" w:sz="0" w:space="0" w:color="auto"/>
      </w:divBdr>
    </w:div>
    <w:div w:id="2063291666">
      <w:bodyDiv w:val="1"/>
      <w:marLeft w:val="0"/>
      <w:marRight w:val="0"/>
      <w:marTop w:val="0"/>
      <w:marBottom w:val="0"/>
      <w:divBdr>
        <w:top w:val="none" w:sz="0" w:space="0" w:color="auto"/>
        <w:left w:val="none" w:sz="0" w:space="0" w:color="auto"/>
        <w:bottom w:val="none" w:sz="0" w:space="0" w:color="auto"/>
        <w:right w:val="none" w:sz="0" w:space="0" w:color="auto"/>
      </w:divBdr>
    </w:div>
    <w:div w:id="2063672142">
      <w:bodyDiv w:val="1"/>
      <w:marLeft w:val="0"/>
      <w:marRight w:val="0"/>
      <w:marTop w:val="0"/>
      <w:marBottom w:val="0"/>
      <w:divBdr>
        <w:top w:val="none" w:sz="0" w:space="0" w:color="auto"/>
        <w:left w:val="none" w:sz="0" w:space="0" w:color="auto"/>
        <w:bottom w:val="none" w:sz="0" w:space="0" w:color="auto"/>
        <w:right w:val="none" w:sz="0" w:space="0" w:color="auto"/>
      </w:divBdr>
    </w:div>
    <w:div w:id="2063864539">
      <w:bodyDiv w:val="1"/>
      <w:marLeft w:val="0"/>
      <w:marRight w:val="0"/>
      <w:marTop w:val="0"/>
      <w:marBottom w:val="0"/>
      <w:divBdr>
        <w:top w:val="none" w:sz="0" w:space="0" w:color="auto"/>
        <w:left w:val="none" w:sz="0" w:space="0" w:color="auto"/>
        <w:bottom w:val="none" w:sz="0" w:space="0" w:color="auto"/>
        <w:right w:val="none" w:sz="0" w:space="0" w:color="auto"/>
      </w:divBdr>
    </w:div>
    <w:div w:id="2064015527">
      <w:bodyDiv w:val="1"/>
      <w:marLeft w:val="0"/>
      <w:marRight w:val="0"/>
      <w:marTop w:val="0"/>
      <w:marBottom w:val="0"/>
      <w:divBdr>
        <w:top w:val="none" w:sz="0" w:space="0" w:color="auto"/>
        <w:left w:val="none" w:sz="0" w:space="0" w:color="auto"/>
        <w:bottom w:val="none" w:sz="0" w:space="0" w:color="auto"/>
        <w:right w:val="none" w:sz="0" w:space="0" w:color="auto"/>
      </w:divBdr>
    </w:div>
    <w:div w:id="2064861677">
      <w:bodyDiv w:val="1"/>
      <w:marLeft w:val="0"/>
      <w:marRight w:val="0"/>
      <w:marTop w:val="0"/>
      <w:marBottom w:val="0"/>
      <w:divBdr>
        <w:top w:val="none" w:sz="0" w:space="0" w:color="auto"/>
        <w:left w:val="none" w:sz="0" w:space="0" w:color="auto"/>
        <w:bottom w:val="none" w:sz="0" w:space="0" w:color="auto"/>
        <w:right w:val="none" w:sz="0" w:space="0" w:color="auto"/>
      </w:divBdr>
    </w:div>
    <w:div w:id="2064868577">
      <w:bodyDiv w:val="1"/>
      <w:marLeft w:val="0"/>
      <w:marRight w:val="0"/>
      <w:marTop w:val="0"/>
      <w:marBottom w:val="0"/>
      <w:divBdr>
        <w:top w:val="none" w:sz="0" w:space="0" w:color="auto"/>
        <w:left w:val="none" w:sz="0" w:space="0" w:color="auto"/>
        <w:bottom w:val="none" w:sz="0" w:space="0" w:color="auto"/>
        <w:right w:val="none" w:sz="0" w:space="0" w:color="auto"/>
      </w:divBdr>
    </w:div>
    <w:div w:id="2064937505">
      <w:bodyDiv w:val="1"/>
      <w:marLeft w:val="0"/>
      <w:marRight w:val="0"/>
      <w:marTop w:val="0"/>
      <w:marBottom w:val="0"/>
      <w:divBdr>
        <w:top w:val="none" w:sz="0" w:space="0" w:color="auto"/>
        <w:left w:val="none" w:sz="0" w:space="0" w:color="auto"/>
        <w:bottom w:val="none" w:sz="0" w:space="0" w:color="auto"/>
        <w:right w:val="none" w:sz="0" w:space="0" w:color="auto"/>
      </w:divBdr>
    </w:div>
    <w:div w:id="2065061825">
      <w:bodyDiv w:val="1"/>
      <w:marLeft w:val="0"/>
      <w:marRight w:val="0"/>
      <w:marTop w:val="0"/>
      <w:marBottom w:val="0"/>
      <w:divBdr>
        <w:top w:val="none" w:sz="0" w:space="0" w:color="auto"/>
        <w:left w:val="none" w:sz="0" w:space="0" w:color="auto"/>
        <w:bottom w:val="none" w:sz="0" w:space="0" w:color="auto"/>
        <w:right w:val="none" w:sz="0" w:space="0" w:color="auto"/>
      </w:divBdr>
    </w:div>
    <w:div w:id="2065836890">
      <w:bodyDiv w:val="1"/>
      <w:marLeft w:val="0"/>
      <w:marRight w:val="0"/>
      <w:marTop w:val="0"/>
      <w:marBottom w:val="0"/>
      <w:divBdr>
        <w:top w:val="none" w:sz="0" w:space="0" w:color="auto"/>
        <w:left w:val="none" w:sz="0" w:space="0" w:color="auto"/>
        <w:bottom w:val="none" w:sz="0" w:space="0" w:color="auto"/>
        <w:right w:val="none" w:sz="0" w:space="0" w:color="auto"/>
      </w:divBdr>
    </w:div>
    <w:div w:id="2065986836">
      <w:bodyDiv w:val="1"/>
      <w:marLeft w:val="0"/>
      <w:marRight w:val="0"/>
      <w:marTop w:val="0"/>
      <w:marBottom w:val="0"/>
      <w:divBdr>
        <w:top w:val="none" w:sz="0" w:space="0" w:color="auto"/>
        <w:left w:val="none" w:sz="0" w:space="0" w:color="auto"/>
        <w:bottom w:val="none" w:sz="0" w:space="0" w:color="auto"/>
        <w:right w:val="none" w:sz="0" w:space="0" w:color="auto"/>
      </w:divBdr>
    </w:div>
    <w:div w:id="2066297202">
      <w:bodyDiv w:val="1"/>
      <w:marLeft w:val="0"/>
      <w:marRight w:val="0"/>
      <w:marTop w:val="0"/>
      <w:marBottom w:val="0"/>
      <w:divBdr>
        <w:top w:val="none" w:sz="0" w:space="0" w:color="auto"/>
        <w:left w:val="none" w:sz="0" w:space="0" w:color="auto"/>
        <w:bottom w:val="none" w:sz="0" w:space="0" w:color="auto"/>
        <w:right w:val="none" w:sz="0" w:space="0" w:color="auto"/>
      </w:divBdr>
    </w:div>
    <w:div w:id="2067335454">
      <w:bodyDiv w:val="1"/>
      <w:marLeft w:val="0"/>
      <w:marRight w:val="0"/>
      <w:marTop w:val="0"/>
      <w:marBottom w:val="0"/>
      <w:divBdr>
        <w:top w:val="none" w:sz="0" w:space="0" w:color="auto"/>
        <w:left w:val="none" w:sz="0" w:space="0" w:color="auto"/>
        <w:bottom w:val="none" w:sz="0" w:space="0" w:color="auto"/>
        <w:right w:val="none" w:sz="0" w:space="0" w:color="auto"/>
      </w:divBdr>
    </w:div>
    <w:div w:id="2067534137">
      <w:bodyDiv w:val="1"/>
      <w:marLeft w:val="0"/>
      <w:marRight w:val="0"/>
      <w:marTop w:val="0"/>
      <w:marBottom w:val="0"/>
      <w:divBdr>
        <w:top w:val="none" w:sz="0" w:space="0" w:color="auto"/>
        <w:left w:val="none" w:sz="0" w:space="0" w:color="auto"/>
        <w:bottom w:val="none" w:sz="0" w:space="0" w:color="auto"/>
        <w:right w:val="none" w:sz="0" w:space="0" w:color="auto"/>
      </w:divBdr>
    </w:div>
    <w:div w:id="2067951839">
      <w:bodyDiv w:val="1"/>
      <w:marLeft w:val="0"/>
      <w:marRight w:val="0"/>
      <w:marTop w:val="0"/>
      <w:marBottom w:val="0"/>
      <w:divBdr>
        <w:top w:val="none" w:sz="0" w:space="0" w:color="auto"/>
        <w:left w:val="none" w:sz="0" w:space="0" w:color="auto"/>
        <w:bottom w:val="none" w:sz="0" w:space="0" w:color="auto"/>
        <w:right w:val="none" w:sz="0" w:space="0" w:color="auto"/>
      </w:divBdr>
    </w:div>
    <w:div w:id="2067995588">
      <w:bodyDiv w:val="1"/>
      <w:marLeft w:val="0"/>
      <w:marRight w:val="0"/>
      <w:marTop w:val="0"/>
      <w:marBottom w:val="0"/>
      <w:divBdr>
        <w:top w:val="none" w:sz="0" w:space="0" w:color="auto"/>
        <w:left w:val="none" w:sz="0" w:space="0" w:color="auto"/>
        <w:bottom w:val="none" w:sz="0" w:space="0" w:color="auto"/>
        <w:right w:val="none" w:sz="0" w:space="0" w:color="auto"/>
      </w:divBdr>
    </w:div>
    <w:div w:id="2068458118">
      <w:bodyDiv w:val="1"/>
      <w:marLeft w:val="0"/>
      <w:marRight w:val="0"/>
      <w:marTop w:val="0"/>
      <w:marBottom w:val="0"/>
      <w:divBdr>
        <w:top w:val="none" w:sz="0" w:space="0" w:color="auto"/>
        <w:left w:val="none" w:sz="0" w:space="0" w:color="auto"/>
        <w:bottom w:val="none" w:sz="0" w:space="0" w:color="auto"/>
        <w:right w:val="none" w:sz="0" w:space="0" w:color="auto"/>
      </w:divBdr>
    </w:div>
    <w:div w:id="2069331413">
      <w:bodyDiv w:val="1"/>
      <w:marLeft w:val="0"/>
      <w:marRight w:val="0"/>
      <w:marTop w:val="0"/>
      <w:marBottom w:val="0"/>
      <w:divBdr>
        <w:top w:val="none" w:sz="0" w:space="0" w:color="auto"/>
        <w:left w:val="none" w:sz="0" w:space="0" w:color="auto"/>
        <w:bottom w:val="none" w:sz="0" w:space="0" w:color="auto"/>
        <w:right w:val="none" w:sz="0" w:space="0" w:color="auto"/>
      </w:divBdr>
    </w:div>
    <w:div w:id="2070183234">
      <w:bodyDiv w:val="1"/>
      <w:marLeft w:val="0"/>
      <w:marRight w:val="0"/>
      <w:marTop w:val="0"/>
      <w:marBottom w:val="0"/>
      <w:divBdr>
        <w:top w:val="none" w:sz="0" w:space="0" w:color="auto"/>
        <w:left w:val="none" w:sz="0" w:space="0" w:color="auto"/>
        <w:bottom w:val="none" w:sz="0" w:space="0" w:color="auto"/>
        <w:right w:val="none" w:sz="0" w:space="0" w:color="auto"/>
      </w:divBdr>
    </w:div>
    <w:div w:id="2070372263">
      <w:bodyDiv w:val="1"/>
      <w:marLeft w:val="0"/>
      <w:marRight w:val="0"/>
      <w:marTop w:val="0"/>
      <w:marBottom w:val="0"/>
      <w:divBdr>
        <w:top w:val="none" w:sz="0" w:space="0" w:color="auto"/>
        <w:left w:val="none" w:sz="0" w:space="0" w:color="auto"/>
        <w:bottom w:val="none" w:sz="0" w:space="0" w:color="auto"/>
        <w:right w:val="none" w:sz="0" w:space="0" w:color="auto"/>
      </w:divBdr>
    </w:div>
    <w:div w:id="2070499273">
      <w:bodyDiv w:val="1"/>
      <w:marLeft w:val="0"/>
      <w:marRight w:val="0"/>
      <w:marTop w:val="0"/>
      <w:marBottom w:val="0"/>
      <w:divBdr>
        <w:top w:val="none" w:sz="0" w:space="0" w:color="auto"/>
        <w:left w:val="none" w:sz="0" w:space="0" w:color="auto"/>
        <w:bottom w:val="none" w:sz="0" w:space="0" w:color="auto"/>
        <w:right w:val="none" w:sz="0" w:space="0" w:color="auto"/>
      </w:divBdr>
    </w:div>
    <w:div w:id="2070573627">
      <w:bodyDiv w:val="1"/>
      <w:marLeft w:val="0"/>
      <w:marRight w:val="0"/>
      <w:marTop w:val="0"/>
      <w:marBottom w:val="0"/>
      <w:divBdr>
        <w:top w:val="none" w:sz="0" w:space="0" w:color="auto"/>
        <w:left w:val="none" w:sz="0" w:space="0" w:color="auto"/>
        <w:bottom w:val="none" w:sz="0" w:space="0" w:color="auto"/>
        <w:right w:val="none" w:sz="0" w:space="0" w:color="auto"/>
      </w:divBdr>
    </w:div>
    <w:div w:id="2071347251">
      <w:bodyDiv w:val="1"/>
      <w:marLeft w:val="0"/>
      <w:marRight w:val="0"/>
      <w:marTop w:val="0"/>
      <w:marBottom w:val="0"/>
      <w:divBdr>
        <w:top w:val="none" w:sz="0" w:space="0" w:color="auto"/>
        <w:left w:val="none" w:sz="0" w:space="0" w:color="auto"/>
        <w:bottom w:val="none" w:sz="0" w:space="0" w:color="auto"/>
        <w:right w:val="none" w:sz="0" w:space="0" w:color="auto"/>
      </w:divBdr>
    </w:div>
    <w:div w:id="2071421116">
      <w:bodyDiv w:val="1"/>
      <w:marLeft w:val="0"/>
      <w:marRight w:val="0"/>
      <w:marTop w:val="0"/>
      <w:marBottom w:val="0"/>
      <w:divBdr>
        <w:top w:val="none" w:sz="0" w:space="0" w:color="auto"/>
        <w:left w:val="none" w:sz="0" w:space="0" w:color="auto"/>
        <w:bottom w:val="none" w:sz="0" w:space="0" w:color="auto"/>
        <w:right w:val="none" w:sz="0" w:space="0" w:color="auto"/>
      </w:divBdr>
    </w:div>
    <w:div w:id="2071613241">
      <w:bodyDiv w:val="1"/>
      <w:marLeft w:val="0"/>
      <w:marRight w:val="0"/>
      <w:marTop w:val="0"/>
      <w:marBottom w:val="0"/>
      <w:divBdr>
        <w:top w:val="none" w:sz="0" w:space="0" w:color="auto"/>
        <w:left w:val="none" w:sz="0" w:space="0" w:color="auto"/>
        <w:bottom w:val="none" w:sz="0" w:space="0" w:color="auto"/>
        <w:right w:val="none" w:sz="0" w:space="0" w:color="auto"/>
      </w:divBdr>
    </w:div>
    <w:div w:id="2071613754">
      <w:bodyDiv w:val="1"/>
      <w:marLeft w:val="0"/>
      <w:marRight w:val="0"/>
      <w:marTop w:val="0"/>
      <w:marBottom w:val="0"/>
      <w:divBdr>
        <w:top w:val="none" w:sz="0" w:space="0" w:color="auto"/>
        <w:left w:val="none" w:sz="0" w:space="0" w:color="auto"/>
        <w:bottom w:val="none" w:sz="0" w:space="0" w:color="auto"/>
        <w:right w:val="none" w:sz="0" w:space="0" w:color="auto"/>
      </w:divBdr>
    </w:div>
    <w:div w:id="2072188225">
      <w:bodyDiv w:val="1"/>
      <w:marLeft w:val="0"/>
      <w:marRight w:val="0"/>
      <w:marTop w:val="0"/>
      <w:marBottom w:val="0"/>
      <w:divBdr>
        <w:top w:val="none" w:sz="0" w:space="0" w:color="auto"/>
        <w:left w:val="none" w:sz="0" w:space="0" w:color="auto"/>
        <w:bottom w:val="none" w:sz="0" w:space="0" w:color="auto"/>
        <w:right w:val="none" w:sz="0" w:space="0" w:color="auto"/>
      </w:divBdr>
    </w:div>
    <w:div w:id="2074113407">
      <w:bodyDiv w:val="1"/>
      <w:marLeft w:val="0"/>
      <w:marRight w:val="0"/>
      <w:marTop w:val="0"/>
      <w:marBottom w:val="0"/>
      <w:divBdr>
        <w:top w:val="none" w:sz="0" w:space="0" w:color="auto"/>
        <w:left w:val="none" w:sz="0" w:space="0" w:color="auto"/>
        <w:bottom w:val="none" w:sz="0" w:space="0" w:color="auto"/>
        <w:right w:val="none" w:sz="0" w:space="0" w:color="auto"/>
      </w:divBdr>
    </w:div>
    <w:div w:id="2074497062">
      <w:bodyDiv w:val="1"/>
      <w:marLeft w:val="0"/>
      <w:marRight w:val="0"/>
      <w:marTop w:val="0"/>
      <w:marBottom w:val="0"/>
      <w:divBdr>
        <w:top w:val="none" w:sz="0" w:space="0" w:color="auto"/>
        <w:left w:val="none" w:sz="0" w:space="0" w:color="auto"/>
        <w:bottom w:val="none" w:sz="0" w:space="0" w:color="auto"/>
        <w:right w:val="none" w:sz="0" w:space="0" w:color="auto"/>
      </w:divBdr>
    </w:div>
    <w:div w:id="2075471444">
      <w:bodyDiv w:val="1"/>
      <w:marLeft w:val="0"/>
      <w:marRight w:val="0"/>
      <w:marTop w:val="0"/>
      <w:marBottom w:val="0"/>
      <w:divBdr>
        <w:top w:val="none" w:sz="0" w:space="0" w:color="auto"/>
        <w:left w:val="none" w:sz="0" w:space="0" w:color="auto"/>
        <w:bottom w:val="none" w:sz="0" w:space="0" w:color="auto"/>
        <w:right w:val="none" w:sz="0" w:space="0" w:color="auto"/>
      </w:divBdr>
    </w:div>
    <w:div w:id="2075472546">
      <w:bodyDiv w:val="1"/>
      <w:marLeft w:val="0"/>
      <w:marRight w:val="0"/>
      <w:marTop w:val="0"/>
      <w:marBottom w:val="0"/>
      <w:divBdr>
        <w:top w:val="none" w:sz="0" w:space="0" w:color="auto"/>
        <w:left w:val="none" w:sz="0" w:space="0" w:color="auto"/>
        <w:bottom w:val="none" w:sz="0" w:space="0" w:color="auto"/>
        <w:right w:val="none" w:sz="0" w:space="0" w:color="auto"/>
      </w:divBdr>
    </w:div>
    <w:div w:id="2075929264">
      <w:bodyDiv w:val="1"/>
      <w:marLeft w:val="0"/>
      <w:marRight w:val="0"/>
      <w:marTop w:val="0"/>
      <w:marBottom w:val="0"/>
      <w:divBdr>
        <w:top w:val="none" w:sz="0" w:space="0" w:color="auto"/>
        <w:left w:val="none" w:sz="0" w:space="0" w:color="auto"/>
        <w:bottom w:val="none" w:sz="0" w:space="0" w:color="auto"/>
        <w:right w:val="none" w:sz="0" w:space="0" w:color="auto"/>
      </w:divBdr>
    </w:div>
    <w:div w:id="2076581822">
      <w:bodyDiv w:val="1"/>
      <w:marLeft w:val="0"/>
      <w:marRight w:val="0"/>
      <w:marTop w:val="0"/>
      <w:marBottom w:val="0"/>
      <w:divBdr>
        <w:top w:val="none" w:sz="0" w:space="0" w:color="auto"/>
        <w:left w:val="none" w:sz="0" w:space="0" w:color="auto"/>
        <w:bottom w:val="none" w:sz="0" w:space="0" w:color="auto"/>
        <w:right w:val="none" w:sz="0" w:space="0" w:color="auto"/>
      </w:divBdr>
    </w:div>
    <w:div w:id="2076780795">
      <w:bodyDiv w:val="1"/>
      <w:marLeft w:val="0"/>
      <w:marRight w:val="0"/>
      <w:marTop w:val="0"/>
      <w:marBottom w:val="0"/>
      <w:divBdr>
        <w:top w:val="none" w:sz="0" w:space="0" w:color="auto"/>
        <w:left w:val="none" w:sz="0" w:space="0" w:color="auto"/>
        <w:bottom w:val="none" w:sz="0" w:space="0" w:color="auto"/>
        <w:right w:val="none" w:sz="0" w:space="0" w:color="auto"/>
      </w:divBdr>
    </w:div>
    <w:div w:id="2077778823">
      <w:bodyDiv w:val="1"/>
      <w:marLeft w:val="0"/>
      <w:marRight w:val="0"/>
      <w:marTop w:val="0"/>
      <w:marBottom w:val="0"/>
      <w:divBdr>
        <w:top w:val="none" w:sz="0" w:space="0" w:color="auto"/>
        <w:left w:val="none" w:sz="0" w:space="0" w:color="auto"/>
        <w:bottom w:val="none" w:sz="0" w:space="0" w:color="auto"/>
        <w:right w:val="none" w:sz="0" w:space="0" w:color="auto"/>
      </w:divBdr>
    </w:div>
    <w:div w:id="2077970012">
      <w:bodyDiv w:val="1"/>
      <w:marLeft w:val="0"/>
      <w:marRight w:val="0"/>
      <w:marTop w:val="0"/>
      <w:marBottom w:val="0"/>
      <w:divBdr>
        <w:top w:val="none" w:sz="0" w:space="0" w:color="auto"/>
        <w:left w:val="none" w:sz="0" w:space="0" w:color="auto"/>
        <w:bottom w:val="none" w:sz="0" w:space="0" w:color="auto"/>
        <w:right w:val="none" w:sz="0" w:space="0" w:color="auto"/>
      </w:divBdr>
    </w:div>
    <w:div w:id="2078698264">
      <w:bodyDiv w:val="1"/>
      <w:marLeft w:val="0"/>
      <w:marRight w:val="0"/>
      <w:marTop w:val="0"/>
      <w:marBottom w:val="0"/>
      <w:divBdr>
        <w:top w:val="none" w:sz="0" w:space="0" w:color="auto"/>
        <w:left w:val="none" w:sz="0" w:space="0" w:color="auto"/>
        <w:bottom w:val="none" w:sz="0" w:space="0" w:color="auto"/>
        <w:right w:val="none" w:sz="0" w:space="0" w:color="auto"/>
      </w:divBdr>
    </w:div>
    <w:div w:id="2078699085">
      <w:bodyDiv w:val="1"/>
      <w:marLeft w:val="0"/>
      <w:marRight w:val="0"/>
      <w:marTop w:val="0"/>
      <w:marBottom w:val="0"/>
      <w:divBdr>
        <w:top w:val="none" w:sz="0" w:space="0" w:color="auto"/>
        <w:left w:val="none" w:sz="0" w:space="0" w:color="auto"/>
        <w:bottom w:val="none" w:sz="0" w:space="0" w:color="auto"/>
        <w:right w:val="none" w:sz="0" w:space="0" w:color="auto"/>
      </w:divBdr>
    </w:div>
    <w:div w:id="2079131787">
      <w:bodyDiv w:val="1"/>
      <w:marLeft w:val="0"/>
      <w:marRight w:val="0"/>
      <w:marTop w:val="0"/>
      <w:marBottom w:val="0"/>
      <w:divBdr>
        <w:top w:val="none" w:sz="0" w:space="0" w:color="auto"/>
        <w:left w:val="none" w:sz="0" w:space="0" w:color="auto"/>
        <w:bottom w:val="none" w:sz="0" w:space="0" w:color="auto"/>
        <w:right w:val="none" w:sz="0" w:space="0" w:color="auto"/>
      </w:divBdr>
    </w:div>
    <w:div w:id="2079547899">
      <w:bodyDiv w:val="1"/>
      <w:marLeft w:val="0"/>
      <w:marRight w:val="0"/>
      <w:marTop w:val="0"/>
      <w:marBottom w:val="0"/>
      <w:divBdr>
        <w:top w:val="none" w:sz="0" w:space="0" w:color="auto"/>
        <w:left w:val="none" w:sz="0" w:space="0" w:color="auto"/>
        <w:bottom w:val="none" w:sz="0" w:space="0" w:color="auto"/>
        <w:right w:val="none" w:sz="0" w:space="0" w:color="auto"/>
      </w:divBdr>
    </w:div>
    <w:div w:id="2080443890">
      <w:bodyDiv w:val="1"/>
      <w:marLeft w:val="0"/>
      <w:marRight w:val="0"/>
      <w:marTop w:val="0"/>
      <w:marBottom w:val="0"/>
      <w:divBdr>
        <w:top w:val="none" w:sz="0" w:space="0" w:color="auto"/>
        <w:left w:val="none" w:sz="0" w:space="0" w:color="auto"/>
        <w:bottom w:val="none" w:sz="0" w:space="0" w:color="auto"/>
        <w:right w:val="none" w:sz="0" w:space="0" w:color="auto"/>
      </w:divBdr>
    </w:div>
    <w:div w:id="2080663480">
      <w:bodyDiv w:val="1"/>
      <w:marLeft w:val="0"/>
      <w:marRight w:val="0"/>
      <w:marTop w:val="0"/>
      <w:marBottom w:val="0"/>
      <w:divBdr>
        <w:top w:val="none" w:sz="0" w:space="0" w:color="auto"/>
        <w:left w:val="none" w:sz="0" w:space="0" w:color="auto"/>
        <w:bottom w:val="none" w:sz="0" w:space="0" w:color="auto"/>
        <w:right w:val="none" w:sz="0" w:space="0" w:color="auto"/>
      </w:divBdr>
    </w:div>
    <w:div w:id="2081438159">
      <w:bodyDiv w:val="1"/>
      <w:marLeft w:val="0"/>
      <w:marRight w:val="0"/>
      <w:marTop w:val="0"/>
      <w:marBottom w:val="0"/>
      <w:divBdr>
        <w:top w:val="none" w:sz="0" w:space="0" w:color="auto"/>
        <w:left w:val="none" w:sz="0" w:space="0" w:color="auto"/>
        <w:bottom w:val="none" w:sz="0" w:space="0" w:color="auto"/>
        <w:right w:val="none" w:sz="0" w:space="0" w:color="auto"/>
      </w:divBdr>
    </w:div>
    <w:div w:id="2081556904">
      <w:bodyDiv w:val="1"/>
      <w:marLeft w:val="0"/>
      <w:marRight w:val="0"/>
      <w:marTop w:val="0"/>
      <w:marBottom w:val="0"/>
      <w:divBdr>
        <w:top w:val="none" w:sz="0" w:space="0" w:color="auto"/>
        <w:left w:val="none" w:sz="0" w:space="0" w:color="auto"/>
        <w:bottom w:val="none" w:sz="0" w:space="0" w:color="auto"/>
        <w:right w:val="none" w:sz="0" w:space="0" w:color="auto"/>
      </w:divBdr>
    </w:div>
    <w:div w:id="2081973667">
      <w:bodyDiv w:val="1"/>
      <w:marLeft w:val="0"/>
      <w:marRight w:val="0"/>
      <w:marTop w:val="0"/>
      <w:marBottom w:val="0"/>
      <w:divBdr>
        <w:top w:val="none" w:sz="0" w:space="0" w:color="auto"/>
        <w:left w:val="none" w:sz="0" w:space="0" w:color="auto"/>
        <w:bottom w:val="none" w:sz="0" w:space="0" w:color="auto"/>
        <w:right w:val="none" w:sz="0" w:space="0" w:color="auto"/>
      </w:divBdr>
    </w:div>
    <w:div w:id="2082209907">
      <w:bodyDiv w:val="1"/>
      <w:marLeft w:val="0"/>
      <w:marRight w:val="0"/>
      <w:marTop w:val="0"/>
      <w:marBottom w:val="0"/>
      <w:divBdr>
        <w:top w:val="none" w:sz="0" w:space="0" w:color="auto"/>
        <w:left w:val="none" w:sz="0" w:space="0" w:color="auto"/>
        <w:bottom w:val="none" w:sz="0" w:space="0" w:color="auto"/>
        <w:right w:val="none" w:sz="0" w:space="0" w:color="auto"/>
      </w:divBdr>
    </w:div>
    <w:div w:id="2083673181">
      <w:bodyDiv w:val="1"/>
      <w:marLeft w:val="0"/>
      <w:marRight w:val="0"/>
      <w:marTop w:val="0"/>
      <w:marBottom w:val="0"/>
      <w:divBdr>
        <w:top w:val="none" w:sz="0" w:space="0" w:color="auto"/>
        <w:left w:val="none" w:sz="0" w:space="0" w:color="auto"/>
        <w:bottom w:val="none" w:sz="0" w:space="0" w:color="auto"/>
        <w:right w:val="none" w:sz="0" w:space="0" w:color="auto"/>
      </w:divBdr>
    </w:div>
    <w:div w:id="2083942464">
      <w:bodyDiv w:val="1"/>
      <w:marLeft w:val="0"/>
      <w:marRight w:val="0"/>
      <w:marTop w:val="0"/>
      <w:marBottom w:val="0"/>
      <w:divBdr>
        <w:top w:val="none" w:sz="0" w:space="0" w:color="auto"/>
        <w:left w:val="none" w:sz="0" w:space="0" w:color="auto"/>
        <w:bottom w:val="none" w:sz="0" w:space="0" w:color="auto"/>
        <w:right w:val="none" w:sz="0" w:space="0" w:color="auto"/>
      </w:divBdr>
    </w:div>
    <w:div w:id="2084600675">
      <w:bodyDiv w:val="1"/>
      <w:marLeft w:val="0"/>
      <w:marRight w:val="0"/>
      <w:marTop w:val="0"/>
      <w:marBottom w:val="0"/>
      <w:divBdr>
        <w:top w:val="none" w:sz="0" w:space="0" w:color="auto"/>
        <w:left w:val="none" w:sz="0" w:space="0" w:color="auto"/>
        <w:bottom w:val="none" w:sz="0" w:space="0" w:color="auto"/>
        <w:right w:val="none" w:sz="0" w:space="0" w:color="auto"/>
      </w:divBdr>
    </w:div>
    <w:div w:id="2084646932">
      <w:bodyDiv w:val="1"/>
      <w:marLeft w:val="0"/>
      <w:marRight w:val="0"/>
      <w:marTop w:val="0"/>
      <w:marBottom w:val="0"/>
      <w:divBdr>
        <w:top w:val="none" w:sz="0" w:space="0" w:color="auto"/>
        <w:left w:val="none" w:sz="0" w:space="0" w:color="auto"/>
        <w:bottom w:val="none" w:sz="0" w:space="0" w:color="auto"/>
        <w:right w:val="none" w:sz="0" w:space="0" w:color="auto"/>
      </w:divBdr>
    </w:div>
    <w:div w:id="2085298612">
      <w:bodyDiv w:val="1"/>
      <w:marLeft w:val="0"/>
      <w:marRight w:val="0"/>
      <w:marTop w:val="0"/>
      <w:marBottom w:val="0"/>
      <w:divBdr>
        <w:top w:val="none" w:sz="0" w:space="0" w:color="auto"/>
        <w:left w:val="none" w:sz="0" w:space="0" w:color="auto"/>
        <w:bottom w:val="none" w:sz="0" w:space="0" w:color="auto"/>
        <w:right w:val="none" w:sz="0" w:space="0" w:color="auto"/>
      </w:divBdr>
    </w:div>
    <w:div w:id="2085375488">
      <w:bodyDiv w:val="1"/>
      <w:marLeft w:val="0"/>
      <w:marRight w:val="0"/>
      <w:marTop w:val="0"/>
      <w:marBottom w:val="0"/>
      <w:divBdr>
        <w:top w:val="none" w:sz="0" w:space="0" w:color="auto"/>
        <w:left w:val="none" w:sz="0" w:space="0" w:color="auto"/>
        <w:bottom w:val="none" w:sz="0" w:space="0" w:color="auto"/>
        <w:right w:val="none" w:sz="0" w:space="0" w:color="auto"/>
      </w:divBdr>
    </w:div>
    <w:div w:id="2086367170">
      <w:bodyDiv w:val="1"/>
      <w:marLeft w:val="0"/>
      <w:marRight w:val="0"/>
      <w:marTop w:val="0"/>
      <w:marBottom w:val="0"/>
      <w:divBdr>
        <w:top w:val="none" w:sz="0" w:space="0" w:color="auto"/>
        <w:left w:val="none" w:sz="0" w:space="0" w:color="auto"/>
        <w:bottom w:val="none" w:sz="0" w:space="0" w:color="auto"/>
        <w:right w:val="none" w:sz="0" w:space="0" w:color="auto"/>
      </w:divBdr>
    </w:div>
    <w:div w:id="2086604128">
      <w:bodyDiv w:val="1"/>
      <w:marLeft w:val="0"/>
      <w:marRight w:val="0"/>
      <w:marTop w:val="0"/>
      <w:marBottom w:val="0"/>
      <w:divBdr>
        <w:top w:val="none" w:sz="0" w:space="0" w:color="auto"/>
        <w:left w:val="none" w:sz="0" w:space="0" w:color="auto"/>
        <w:bottom w:val="none" w:sz="0" w:space="0" w:color="auto"/>
        <w:right w:val="none" w:sz="0" w:space="0" w:color="auto"/>
      </w:divBdr>
    </w:div>
    <w:div w:id="2086877243">
      <w:bodyDiv w:val="1"/>
      <w:marLeft w:val="0"/>
      <w:marRight w:val="0"/>
      <w:marTop w:val="0"/>
      <w:marBottom w:val="0"/>
      <w:divBdr>
        <w:top w:val="none" w:sz="0" w:space="0" w:color="auto"/>
        <w:left w:val="none" w:sz="0" w:space="0" w:color="auto"/>
        <w:bottom w:val="none" w:sz="0" w:space="0" w:color="auto"/>
        <w:right w:val="none" w:sz="0" w:space="0" w:color="auto"/>
      </w:divBdr>
    </w:div>
    <w:div w:id="2088915350">
      <w:bodyDiv w:val="1"/>
      <w:marLeft w:val="0"/>
      <w:marRight w:val="0"/>
      <w:marTop w:val="0"/>
      <w:marBottom w:val="0"/>
      <w:divBdr>
        <w:top w:val="none" w:sz="0" w:space="0" w:color="auto"/>
        <w:left w:val="none" w:sz="0" w:space="0" w:color="auto"/>
        <w:bottom w:val="none" w:sz="0" w:space="0" w:color="auto"/>
        <w:right w:val="none" w:sz="0" w:space="0" w:color="auto"/>
      </w:divBdr>
    </w:div>
    <w:div w:id="2088915849">
      <w:bodyDiv w:val="1"/>
      <w:marLeft w:val="0"/>
      <w:marRight w:val="0"/>
      <w:marTop w:val="0"/>
      <w:marBottom w:val="0"/>
      <w:divBdr>
        <w:top w:val="none" w:sz="0" w:space="0" w:color="auto"/>
        <w:left w:val="none" w:sz="0" w:space="0" w:color="auto"/>
        <w:bottom w:val="none" w:sz="0" w:space="0" w:color="auto"/>
        <w:right w:val="none" w:sz="0" w:space="0" w:color="auto"/>
      </w:divBdr>
    </w:div>
    <w:div w:id="2089111363">
      <w:bodyDiv w:val="1"/>
      <w:marLeft w:val="0"/>
      <w:marRight w:val="0"/>
      <w:marTop w:val="0"/>
      <w:marBottom w:val="0"/>
      <w:divBdr>
        <w:top w:val="none" w:sz="0" w:space="0" w:color="auto"/>
        <w:left w:val="none" w:sz="0" w:space="0" w:color="auto"/>
        <w:bottom w:val="none" w:sz="0" w:space="0" w:color="auto"/>
        <w:right w:val="none" w:sz="0" w:space="0" w:color="auto"/>
      </w:divBdr>
    </w:div>
    <w:div w:id="2089113883">
      <w:bodyDiv w:val="1"/>
      <w:marLeft w:val="0"/>
      <w:marRight w:val="0"/>
      <w:marTop w:val="0"/>
      <w:marBottom w:val="0"/>
      <w:divBdr>
        <w:top w:val="none" w:sz="0" w:space="0" w:color="auto"/>
        <w:left w:val="none" w:sz="0" w:space="0" w:color="auto"/>
        <w:bottom w:val="none" w:sz="0" w:space="0" w:color="auto"/>
        <w:right w:val="none" w:sz="0" w:space="0" w:color="auto"/>
      </w:divBdr>
    </w:div>
    <w:div w:id="2089645729">
      <w:bodyDiv w:val="1"/>
      <w:marLeft w:val="0"/>
      <w:marRight w:val="0"/>
      <w:marTop w:val="0"/>
      <w:marBottom w:val="0"/>
      <w:divBdr>
        <w:top w:val="none" w:sz="0" w:space="0" w:color="auto"/>
        <w:left w:val="none" w:sz="0" w:space="0" w:color="auto"/>
        <w:bottom w:val="none" w:sz="0" w:space="0" w:color="auto"/>
        <w:right w:val="none" w:sz="0" w:space="0" w:color="auto"/>
      </w:divBdr>
    </w:div>
    <w:div w:id="2090075899">
      <w:bodyDiv w:val="1"/>
      <w:marLeft w:val="0"/>
      <w:marRight w:val="0"/>
      <w:marTop w:val="0"/>
      <w:marBottom w:val="0"/>
      <w:divBdr>
        <w:top w:val="none" w:sz="0" w:space="0" w:color="auto"/>
        <w:left w:val="none" w:sz="0" w:space="0" w:color="auto"/>
        <w:bottom w:val="none" w:sz="0" w:space="0" w:color="auto"/>
        <w:right w:val="none" w:sz="0" w:space="0" w:color="auto"/>
      </w:divBdr>
    </w:div>
    <w:div w:id="2090885663">
      <w:bodyDiv w:val="1"/>
      <w:marLeft w:val="0"/>
      <w:marRight w:val="0"/>
      <w:marTop w:val="0"/>
      <w:marBottom w:val="0"/>
      <w:divBdr>
        <w:top w:val="none" w:sz="0" w:space="0" w:color="auto"/>
        <w:left w:val="none" w:sz="0" w:space="0" w:color="auto"/>
        <w:bottom w:val="none" w:sz="0" w:space="0" w:color="auto"/>
        <w:right w:val="none" w:sz="0" w:space="0" w:color="auto"/>
      </w:divBdr>
    </w:div>
    <w:div w:id="2090954506">
      <w:bodyDiv w:val="1"/>
      <w:marLeft w:val="0"/>
      <w:marRight w:val="0"/>
      <w:marTop w:val="0"/>
      <w:marBottom w:val="0"/>
      <w:divBdr>
        <w:top w:val="none" w:sz="0" w:space="0" w:color="auto"/>
        <w:left w:val="none" w:sz="0" w:space="0" w:color="auto"/>
        <w:bottom w:val="none" w:sz="0" w:space="0" w:color="auto"/>
        <w:right w:val="none" w:sz="0" w:space="0" w:color="auto"/>
      </w:divBdr>
    </w:div>
    <w:div w:id="2090958840">
      <w:bodyDiv w:val="1"/>
      <w:marLeft w:val="0"/>
      <w:marRight w:val="0"/>
      <w:marTop w:val="0"/>
      <w:marBottom w:val="0"/>
      <w:divBdr>
        <w:top w:val="none" w:sz="0" w:space="0" w:color="auto"/>
        <w:left w:val="none" w:sz="0" w:space="0" w:color="auto"/>
        <w:bottom w:val="none" w:sz="0" w:space="0" w:color="auto"/>
        <w:right w:val="none" w:sz="0" w:space="0" w:color="auto"/>
      </w:divBdr>
    </w:div>
    <w:div w:id="2091195951">
      <w:bodyDiv w:val="1"/>
      <w:marLeft w:val="0"/>
      <w:marRight w:val="0"/>
      <w:marTop w:val="0"/>
      <w:marBottom w:val="0"/>
      <w:divBdr>
        <w:top w:val="none" w:sz="0" w:space="0" w:color="auto"/>
        <w:left w:val="none" w:sz="0" w:space="0" w:color="auto"/>
        <w:bottom w:val="none" w:sz="0" w:space="0" w:color="auto"/>
        <w:right w:val="none" w:sz="0" w:space="0" w:color="auto"/>
      </w:divBdr>
    </w:div>
    <w:div w:id="2091659698">
      <w:bodyDiv w:val="1"/>
      <w:marLeft w:val="0"/>
      <w:marRight w:val="0"/>
      <w:marTop w:val="0"/>
      <w:marBottom w:val="0"/>
      <w:divBdr>
        <w:top w:val="none" w:sz="0" w:space="0" w:color="auto"/>
        <w:left w:val="none" w:sz="0" w:space="0" w:color="auto"/>
        <w:bottom w:val="none" w:sz="0" w:space="0" w:color="auto"/>
        <w:right w:val="none" w:sz="0" w:space="0" w:color="auto"/>
      </w:divBdr>
    </w:div>
    <w:div w:id="2091803581">
      <w:bodyDiv w:val="1"/>
      <w:marLeft w:val="0"/>
      <w:marRight w:val="0"/>
      <w:marTop w:val="0"/>
      <w:marBottom w:val="0"/>
      <w:divBdr>
        <w:top w:val="none" w:sz="0" w:space="0" w:color="auto"/>
        <w:left w:val="none" w:sz="0" w:space="0" w:color="auto"/>
        <w:bottom w:val="none" w:sz="0" w:space="0" w:color="auto"/>
        <w:right w:val="none" w:sz="0" w:space="0" w:color="auto"/>
      </w:divBdr>
    </w:div>
    <w:div w:id="2091810673">
      <w:bodyDiv w:val="1"/>
      <w:marLeft w:val="0"/>
      <w:marRight w:val="0"/>
      <w:marTop w:val="0"/>
      <w:marBottom w:val="0"/>
      <w:divBdr>
        <w:top w:val="none" w:sz="0" w:space="0" w:color="auto"/>
        <w:left w:val="none" w:sz="0" w:space="0" w:color="auto"/>
        <w:bottom w:val="none" w:sz="0" w:space="0" w:color="auto"/>
        <w:right w:val="none" w:sz="0" w:space="0" w:color="auto"/>
      </w:divBdr>
    </w:div>
    <w:div w:id="2092268484">
      <w:bodyDiv w:val="1"/>
      <w:marLeft w:val="0"/>
      <w:marRight w:val="0"/>
      <w:marTop w:val="0"/>
      <w:marBottom w:val="0"/>
      <w:divBdr>
        <w:top w:val="none" w:sz="0" w:space="0" w:color="auto"/>
        <w:left w:val="none" w:sz="0" w:space="0" w:color="auto"/>
        <w:bottom w:val="none" w:sz="0" w:space="0" w:color="auto"/>
        <w:right w:val="none" w:sz="0" w:space="0" w:color="auto"/>
      </w:divBdr>
    </w:div>
    <w:div w:id="2092579319">
      <w:bodyDiv w:val="1"/>
      <w:marLeft w:val="0"/>
      <w:marRight w:val="0"/>
      <w:marTop w:val="0"/>
      <w:marBottom w:val="0"/>
      <w:divBdr>
        <w:top w:val="none" w:sz="0" w:space="0" w:color="auto"/>
        <w:left w:val="none" w:sz="0" w:space="0" w:color="auto"/>
        <w:bottom w:val="none" w:sz="0" w:space="0" w:color="auto"/>
        <w:right w:val="none" w:sz="0" w:space="0" w:color="auto"/>
      </w:divBdr>
    </w:div>
    <w:div w:id="2092924499">
      <w:bodyDiv w:val="1"/>
      <w:marLeft w:val="0"/>
      <w:marRight w:val="0"/>
      <w:marTop w:val="0"/>
      <w:marBottom w:val="0"/>
      <w:divBdr>
        <w:top w:val="none" w:sz="0" w:space="0" w:color="auto"/>
        <w:left w:val="none" w:sz="0" w:space="0" w:color="auto"/>
        <w:bottom w:val="none" w:sz="0" w:space="0" w:color="auto"/>
        <w:right w:val="none" w:sz="0" w:space="0" w:color="auto"/>
      </w:divBdr>
    </w:div>
    <w:div w:id="2093165430">
      <w:bodyDiv w:val="1"/>
      <w:marLeft w:val="0"/>
      <w:marRight w:val="0"/>
      <w:marTop w:val="0"/>
      <w:marBottom w:val="0"/>
      <w:divBdr>
        <w:top w:val="none" w:sz="0" w:space="0" w:color="auto"/>
        <w:left w:val="none" w:sz="0" w:space="0" w:color="auto"/>
        <w:bottom w:val="none" w:sz="0" w:space="0" w:color="auto"/>
        <w:right w:val="none" w:sz="0" w:space="0" w:color="auto"/>
      </w:divBdr>
    </w:div>
    <w:div w:id="2093507621">
      <w:bodyDiv w:val="1"/>
      <w:marLeft w:val="0"/>
      <w:marRight w:val="0"/>
      <w:marTop w:val="0"/>
      <w:marBottom w:val="0"/>
      <w:divBdr>
        <w:top w:val="none" w:sz="0" w:space="0" w:color="auto"/>
        <w:left w:val="none" w:sz="0" w:space="0" w:color="auto"/>
        <w:bottom w:val="none" w:sz="0" w:space="0" w:color="auto"/>
        <w:right w:val="none" w:sz="0" w:space="0" w:color="auto"/>
      </w:divBdr>
    </w:div>
    <w:div w:id="2094273057">
      <w:bodyDiv w:val="1"/>
      <w:marLeft w:val="0"/>
      <w:marRight w:val="0"/>
      <w:marTop w:val="0"/>
      <w:marBottom w:val="0"/>
      <w:divBdr>
        <w:top w:val="none" w:sz="0" w:space="0" w:color="auto"/>
        <w:left w:val="none" w:sz="0" w:space="0" w:color="auto"/>
        <w:bottom w:val="none" w:sz="0" w:space="0" w:color="auto"/>
        <w:right w:val="none" w:sz="0" w:space="0" w:color="auto"/>
      </w:divBdr>
    </w:div>
    <w:div w:id="2094813674">
      <w:bodyDiv w:val="1"/>
      <w:marLeft w:val="0"/>
      <w:marRight w:val="0"/>
      <w:marTop w:val="0"/>
      <w:marBottom w:val="0"/>
      <w:divBdr>
        <w:top w:val="none" w:sz="0" w:space="0" w:color="auto"/>
        <w:left w:val="none" w:sz="0" w:space="0" w:color="auto"/>
        <w:bottom w:val="none" w:sz="0" w:space="0" w:color="auto"/>
        <w:right w:val="none" w:sz="0" w:space="0" w:color="auto"/>
      </w:divBdr>
    </w:div>
    <w:div w:id="2095012479">
      <w:bodyDiv w:val="1"/>
      <w:marLeft w:val="0"/>
      <w:marRight w:val="0"/>
      <w:marTop w:val="0"/>
      <w:marBottom w:val="0"/>
      <w:divBdr>
        <w:top w:val="none" w:sz="0" w:space="0" w:color="auto"/>
        <w:left w:val="none" w:sz="0" w:space="0" w:color="auto"/>
        <w:bottom w:val="none" w:sz="0" w:space="0" w:color="auto"/>
        <w:right w:val="none" w:sz="0" w:space="0" w:color="auto"/>
      </w:divBdr>
    </w:div>
    <w:div w:id="2095129608">
      <w:bodyDiv w:val="1"/>
      <w:marLeft w:val="0"/>
      <w:marRight w:val="0"/>
      <w:marTop w:val="0"/>
      <w:marBottom w:val="0"/>
      <w:divBdr>
        <w:top w:val="none" w:sz="0" w:space="0" w:color="auto"/>
        <w:left w:val="none" w:sz="0" w:space="0" w:color="auto"/>
        <w:bottom w:val="none" w:sz="0" w:space="0" w:color="auto"/>
        <w:right w:val="none" w:sz="0" w:space="0" w:color="auto"/>
      </w:divBdr>
    </w:div>
    <w:div w:id="2095659691">
      <w:bodyDiv w:val="1"/>
      <w:marLeft w:val="0"/>
      <w:marRight w:val="0"/>
      <w:marTop w:val="0"/>
      <w:marBottom w:val="0"/>
      <w:divBdr>
        <w:top w:val="none" w:sz="0" w:space="0" w:color="auto"/>
        <w:left w:val="none" w:sz="0" w:space="0" w:color="auto"/>
        <w:bottom w:val="none" w:sz="0" w:space="0" w:color="auto"/>
        <w:right w:val="none" w:sz="0" w:space="0" w:color="auto"/>
      </w:divBdr>
    </w:div>
    <w:div w:id="2095778557">
      <w:bodyDiv w:val="1"/>
      <w:marLeft w:val="0"/>
      <w:marRight w:val="0"/>
      <w:marTop w:val="0"/>
      <w:marBottom w:val="0"/>
      <w:divBdr>
        <w:top w:val="none" w:sz="0" w:space="0" w:color="auto"/>
        <w:left w:val="none" w:sz="0" w:space="0" w:color="auto"/>
        <w:bottom w:val="none" w:sz="0" w:space="0" w:color="auto"/>
        <w:right w:val="none" w:sz="0" w:space="0" w:color="auto"/>
      </w:divBdr>
    </w:div>
    <w:div w:id="2095858073">
      <w:bodyDiv w:val="1"/>
      <w:marLeft w:val="0"/>
      <w:marRight w:val="0"/>
      <w:marTop w:val="0"/>
      <w:marBottom w:val="0"/>
      <w:divBdr>
        <w:top w:val="none" w:sz="0" w:space="0" w:color="auto"/>
        <w:left w:val="none" w:sz="0" w:space="0" w:color="auto"/>
        <w:bottom w:val="none" w:sz="0" w:space="0" w:color="auto"/>
        <w:right w:val="none" w:sz="0" w:space="0" w:color="auto"/>
      </w:divBdr>
    </w:div>
    <w:div w:id="2096129561">
      <w:bodyDiv w:val="1"/>
      <w:marLeft w:val="0"/>
      <w:marRight w:val="0"/>
      <w:marTop w:val="0"/>
      <w:marBottom w:val="0"/>
      <w:divBdr>
        <w:top w:val="none" w:sz="0" w:space="0" w:color="auto"/>
        <w:left w:val="none" w:sz="0" w:space="0" w:color="auto"/>
        <w:bottom w:val="none" w:sz="0" w:space="0" w:color="auto"/>
        <w:right w:val="none" w:sz="0" w:space="0" w:color="auto"/>
      </w:divBdr>
    </w:div>
    <w:div w:id="2096776057">
      <w:bodyDiv w:val="1"/>
      <w:marLeft w:val="0"/>
      <w:marRight w:val="0"/>
      <w:marTop w:val="0"/>
      <w:marBottom w:val="0"/>
      <w:divBdr>
        <w:top w:val="none" w:sz="0" w:space="0" w:color="auto"/>
        <w:left w:val="none" w:sz="0" w:space="0" w:color="auto"/>
        <w:bottom w:val="none" w:sz="0" w:space="0" w:color="auto"/>
        <w:right w:val="none" w:sz="0" w:space="0" w:color="auto"/>
      </w:divBdr>
    </w:div>
    <w:div w:id="2097633699">
      <w:bodyDiv w:val="1"/>
      <w:marLeft w:val="0"/>
      <w:marRight w:val="0"/>
      <w:marTop w:val="0"/>
      <w:marBottom w:val="0"/>
      <w:divBdr>
        <w:top w:val="none" w:sz="0" w:space="0" w:color="auto"/>
        <w:left w:val="none" w:sz="0" w:space="0" w:color="auto"/>
        <w:bottom w:val="none" w:sz="0" w:space="0" w:color="auto"/>
        <w:right w:val="none" w:sz="0" w:space="0" w:color="auto"/>
      </w:divBdr>
    </w:div>
    <w:div w:id="2097701716">
      <w:bodyDiv w:val="1"/>
      <w:marLeft w:val="0"/>
      <w:marRight w:val="0"/>
      <w:marTop w:val="0"/>
      <w:marBottom w:val="0"/>
      <w:divBdr>
        <w:top w:val="none" w:sz="0" w:space="0" w:color="auto"/>
        <w:left w:val="none" w:sz="0" w:space="0" w:color="auto"/>
        <w:bottom w:val="none" w:sz="0" w:space="0" w:color="auto"/>
        <w:right w:val="none" w:sz="0" w:space="0" w:color="auto"/>
      </w:divBdr>
    </w:div>
    <w:div w:id="2098016298">
      <w:bodyDiv w:val="1"/>
      <w:marLeft w:val="0"/>
      <w:marRight w:val="0"/>
      <w:marTop w:val="0"/>
      <w:marBottom w:val="0"/>
      <w:divBdr>
        <w:top w:val="none" w:sz="0" w:space="0" w:color="auto"/>
        <w:left w:val="none" w:sz="0" w:space="0" w:color="auto"/>
        <w:bottom w:val="none" w:sz="0" w:space="0" w:color="auto"/>
        <w:right w:val="none" w:sz="0" w:space="0" w:color="auto"/>
      </w:divBdr>
    </w:div>
    <w:div w:id="2099211589">
      <w:bodyDiv w:val="1"/>
      <w:marLeft w:val="0"/>
      <w:marRight w:val="0"/>
      <w:marTop w:val="0"/>
      <w:marBottom w:val="0"/>
      <w:divBdr>
        <w:top w:val="none" w:sz="0" w:space="0" w:color="auto"/>
        <w:left w:val="none" w:sz="0" w:space="0" w:color="auto"/>
        <w:bottom w:val="none" w:sz="0" w:space="0" w:color="auto"/>
        <w:right w:val="none" w:sz="0" w:space="0" w:color="auto"/>
      </w:divBdr>
    </w:div>
    <w:div w:id="2100635851">
      <w:bodyDiv w:val="1"/>
      <w:marLeft w:val="0"/>
      <w:marRight w:val="0"/>
      <w:marTop w:val="0"/>
      <w:marBottom w:val="0"/>
      <w:divBdr>
        <w:top w:val="none" w:sz="0" w:space="0" w:color="auto"/>
        <w:left w:val="none" w:sz="0" w:space="0" w:color="auto"/>
        <w:bottom w:val="none" w:sz="0" w:space="0" w:color="auto"/>
        <w:right w:val="none" w:sz="0" w:space="0" w:color="auto"/>
      </w:divBdr>
    </w:div>
    <w:div w:id="2100901895">
      <w:bodyDiv w:val="1"/>
      <w:marLeft w:val="0"/>
      <w:marRight w:val="0"/>
      <w:marTop w:val="0"/>
      <w:marBottom w:val="0"/>
      <w:divBdr>
        <w:top w:val="none" w:sz="0" w:space="0" w:color="auto"/>
        <w:left w:val="none" w:sz="0" w:space="0" w:color="auto"/>
        <w:bottom w:val="none" w:sz="0" w:space="0" w:color="auto"/>
        <w:right w:val="none" w:sz="0" w:space="0" w:color="auto"/>
      </w:divBdr>
    </w:div>
    <w:div w:id="2101831887">
      <w:bodyDiv w:val="1"/>
      <w:marLeft w:val="0"/>
      <w:marRight w:val="0"/>
      <w:marTop w:val="0"/>
      <w:marBottom w:val="0"/>
      <w:divBdr>
        <w:top w:val="none" w:sz="0" w:space="0" w:color="auto"/>
        <w:left w:val="none" w:sz="0" w:space="0" w:color="auto"/>
        <w:bottom w:val="none" w:sz="0" w:space="0" w:color="auto"/>
        <w:right w:val="none" w:sz="0" w:space="0" w:color="auto"/>
      </w:divBdr>
    </w:div>
    <w:div w:id="2102527298">
      <w:bodyDiv w:val="1"/>
      <w:marLeft w:val="0"/>
      <w:marRight w:val="0"/>
      <w:marTop w:val="0"/>
      <w:marBottom w:val="0"/>
      <w:divBdr>
        <w:top w:val="none" w:sz="0" w:space="0" w:color="auto"/>
        <w:left w:val="none" w:sz="0" w:space="0" w:color="auto"/>
        <w:bottom w:val="none" w:sz="0" w:space="0" w:color="auto"/>
        <w:right w:val="none" w:sz="0" w:space="0" w:color="auto"/>
      </w:divBdr>
    </w:div>
    <w:div w:id="2102866958">
      <w:bodyDiv w:val="1"/>
      <w:marLeft w:val="0"/>
      <w:marRight w:val="0"/>
      <w:marTop w:val="0"/>
      <w:marBottom w:val="0"/>
      <w:divBdr>
        <w:top w:val="none" w:sz="0" w:space="0" w:color="auto"/>
        <w:left w:val="none" w:sz="0" w:space="0" w:color="auto"/>
        <w:bottom w:val="none" w:sz="0" w:space="0" w:color="auto"/>
        <w:right w:val="none" w:sz="0" w:space="0" w:color="auto"/>
      </w:divBdr>
    </w:div>
    <w:div w:id="2103211123">
      <w:bodyDiv w:val="1"/>
      <w:marLeft w:val="0"/>
      <w:marRight w:val="0"/>
      <w:marTop w:val="0"/>
      <w:marBottom w:val="0"/>
      <w:divBdr>
        <w:top w:val="none" w:sz="0" w:space="0" w:color="auto"/>
        <w:left w:val="none" w:sz="0" w:space="0" w:color="auto"/>
        <w:bottom w:val="none" w:sz="0" w:space="0" w:color="auto"/>
        <w:right w:val="none" w:sz="0" w:space="0" w:color="auto"/>
      </w:divBdr>
    </w:div>
    <w:div w:id="2103378824">
      <w:bodyDiv w:val="1"/>
      <w:marLeft w:val="0"/>
      <w:marRight w:val="0"/>
      <w:marTop w:val="0"/>
      <w:marBottom w:val="0"/>
      <w:divBdr>
        <w:top w:val="none" w:sz="0" w:space="0" w:color="auto"/>
        <w:left w:val="none" w:sz="0" w:space="0" w:color="auto"/>
        <w:bottom w:val="none" w:sz="0" w:space="0" w:color="auto"/>
        <w:right w:val="none" w:sz="0" w:space="0" w:color="auto"/>
      </w:divBdr>
    </w:div>
    <w:div w:id="2103527787">
      <w:bodyDiv w:val="1"/>
      <w:marLeft w:val="0"/>
      <w:marRight w:val="0"/>
      <w:marTop w:val="0"/>
      <w:marBottom w:val="0"/>
      <w:divBdr>
        <w:top w:val="none" w:sz="0" w:space="0" w:color="auto"/>
        <w:left w:val="none" w:sz="0" w:space="0" w:color="auto"/>
        <w:bottom w:val="none" w:sz="0" w:space="0" w:color="auto"/>
        <w:right w:val="none" w:sz="0" w:space="0" w:color="auto"/>
      </w:divBdr>
    </w:div>
    <w:div w:id="2103866813">
      <w:bodyDiv w:val="1"/>
      <w:marLeft w:val="0"/>
      <w:marRight w:val="0"/>
      <w:marTop w:val="0"/>
      <w:marBottom w:val="0"/>
      <w:divBdr>
        <w:top w:val="none" w:sz="0" w:space="0" w:color="auto"/>
        <w:left w:val="none" w:sz="0" w:space="0" w:color="auto"/>
        <w:bottom w:val="none" w:sz="0" w:space="0" w:color="auto"/>
        <w:right w:val="none" w:sz="0" w:space="0" w:color="auto"/>
      </w:divBdr>
    </w:div>
    <w:div w:id="2103989366">
      <w:bodyDiv w:val="1"/>
      <w:marLeft w:val="0"/>
      <w:marRight w:val="0"/>
      <w:marTop w:val="0"/>
      <w:marBottom w:val="0"/>
      <w:divBdr>
        <w:top w:val="none" w:sz="0" w:space="0" w:color="auto"/>
        <w:left w:val="none" w:sz="0" w:space="0" w:color="auto"/>
        <w:bottom w:val="none" w:sz="0" w:space="0" w:color="auto"/>
        <w:right w:val="none" w:sz="0" w:space="0" w:color="auto"/>
      </w:divBdr>
    </w:div>
    <w:div w:id="2103991631">
      <w:bodyDiv w:val="1"/>
      <w:marLeft w:val="0"/>
      <w:marRight w:val="0"/>
      <w:marTop w:val="0"/>
      <w:marBottom w:val="0"/>
      <w:divBdr>
        <w:top w:val="none" w:sz="0" w:space="0" w:color="auto"/>
        <w:left w:val="none" w:sz="0" w:space="0" w:color="auto"/>
        <w:bottom w:val="none" w:sz="0" w:space="0" w:color="auto"/>
        <w:right w:val="none" w:sz="0" w:space="0" w:color="auto"/>
      </w:divBdr>
    </w:div>
    <w:div w:id="2104760603">
      <w:bodyDiv w:val="1"/>
      <w:marLeft w:val="0"/>
      <w:marRight w:val="0"/>
      <w:marTop w:val="0"/>
      <w:marBottom w:val="0"/>
      <w:divBdr>
        <w:top w:val="none" w:sz="0" w:space="0" w:color="auto"/>
        <w:left w:val="none" w:sz="0" w:space="0" w:color="auto"/>
        <w:bottom w:val="none" w:sz="0" w:space="0" w:color="auto"/>
        <w:right w:val="none" w:sz="0" w:space="0" w:color="auto"/>
      </w:divBdr>
    </w:div>
    <w:div w:id="2105345562">
      <w:bodyDiv w:val="1"/>
      <w:marLeft w:val="0"/>
      <w:marRight w:val="0"/>
      <w:marTop w:val="0"/>
      <w:marBottom w:val="0"/>
      <w:divBdr>
        <w:top w:val="none" w:sz="0" w:space="0" w:color="auto"/>
        <w:left w:val="none" w:sz="0" w:space="0" w:color="auto"/>
        <w:bottom w:val="none" w:sz="0" w:space="0" w:color="auto"/>
        <w:right w:val="none" w:sz="0" w:space="0" w:color="auto"/>
      </w:divBdr>
    </w:div>
    <w:div w:id="2106415907">
      <w:bodyDiv w:val="1"/>
      <w:marLeft w:val="0"/>
      <w:marRight w:val="0"/>
      <w:marTop w:val="0"/>
      <w:marBottom w:val="0"/>
      <w:divBdr>
        <w:top w:val="none" w:sz="0" w:space="0" w:color="auto"/>
        <w:left w:val="none" w:sz="0" w:space="0" w:color="auto"/>
        <w:bottom w:val="none" w:sz="0" w:space="0" w:color="auto"/>
        <w:right w:val="none" w:sz="0" w:space="0" w:color="auto"/>
      </w:divBdr>
    </w:div>
    <w:div w:id="2106655742">
      <w:bodyDiv w:val="1"/>
      <w:marLeft w:val="0"/>
      <w:marRight w:val="0"/>
      <w:marTop w:val="0"/>
      <w:marBottom w:val="0"/>
      <w:divBdr>
        <w:top w:val="none" w:sz="0" w:space="0" w:color="auto"/>
        <w:left w:val="none" w:sz="0" w:space="0" w:color="auto"/>
        <w:bottom w:val="none" w:sz="0" w:space="0" w:color="auto"/>
        <w:right w:val="none" w:sz="0" w:space="0" w:color="auto"/>
      </w:divBdr>
    </w:div>
    <w:div w:id="2107265857">
      <w:bodyDiv w:val="1"/>
      <w:marLeft w:val="0"/>
      <w:marRight w:val="0"/>
      <w:marTop w:val="0"/>
      <w:marBottom w:val="0"/>
      <w:divBdr>
        <w:top w:val="none" w:sz="0" w:space="0" w:color="auto"/>
        <w:left w:val="none" w:sz="0" w:space="0" w:color="auto"/>
        <w:bottom w:val="none" w:sz="0" w:space="0" w:color="auto"/>
        <w:right w:val="none" w:sz="0" w:space="0" w:color="auto"/>
      </w:divBdr>
    </w:div>
    <w:div w:id="2107731177">
      <w:bodyDiv w:val="1"/>
      <w:marLeft w:val="0"/>
      <w:marRight w:val="0"/>
      <w:marTop w:val="0"/>
      <w:marBottom w:val="0"/>
      <w:divBdr>
        <w:top w:val="none" w:sz="0" w:space="0" w:color="auto"/>
        <w:left w:val="none" w:sz="0" w:space="0" w:color="auto"/>
        <w:bottom w:val="none" w:sz="0" w:space="0" w:color="auto"/>
        <w:right w:val="none" w:sz="0" w:space="0" w:color="auto"/>
      </w:divBdr>
    </w:div>
    <w:div w:id="2107768951">
      <w:bodyDiv w:val="1"/>
      <w:marLeft w:val="0"/>
      <w:marRight w:val="0"/>
      <w:marTop w:val="0"/>
      <w:marBottom w:val="0"/>
      <w:divBdr>
        <w:top w:val="none" w:sz="0" w:space="0" w:color="auto"/>
        <w:left w:val="none" w:sz="0" w:space="0" w:color="auto"/>
        <w:bottom w:val="none" w:sz="0" w:space="0" w:color="auto"/>
        <w:right w:val="none" w:sz="0" w:space="0" w:color="auto"/>
      </w:divBdr>
    </w:div>
    <w:div w:id="2108115945">
      <w:bodyDiv w:val="1"/>
      <w:marLeft w:val="0"/>
      <w:marRight w:val="0"/>
      <w:marTop w:val="0"/>
      <w:marBottom w:val="0"/>
      <w:divBdr>
        <w:top w:val="none" w:sz="0" w:space="0" w:color="auto"/>
        <w:left w:val="none" w:sz="0" w:space="0" w:color="auto"/>
        <w:bottom w:val="none" w:sz="0" w:space="0" w:color="auto"/>
        <w:right w:val="none" w:sz="0" w:space="0" w:color="auto"/>
      </w:divBdr>
    </w:div>
    <w:div w:id="2108191873">
      <w:bodyDiv w:val="1"/>
      <w:marLeft w:val="0"/>
      <w:marRight w:val="0"/>
      <w:marTop w:val="0"/>
      <w:marBottom w:val="0"/>
      <w:divBdr>
        <w:top w:val="none" w:sz="0" w:space="0" w:color="auto"/>
        <w:left w:val="none" w:sz="0" w:space="0" w:color="auto"/>
        <w:bottom w:val="none" w:sz="0" w:space="0" w:color="auto"/>
        <w:right w:val="none" w:sz="0" w:space="0" w:color="auto"/>
      </w:divBdr>
    </w:div>
    <w:div w:id="2108651806">
      <w:bodyDiv w:val="1"/>
      <w:marLeft w:val="0"/>
      <w:marRight w:val="0"/>
      <w:marTop w:val="0"/>
      <w:marBottom w:val="0"/>
      <w:divBdr>
        <w:top w:val="none" w:sz="0" w:space="0" w:color="auto"/>
        <w:left w:val="none" w:sz="0" w:space="0" w:color="auto"/>
        <w:bottom w:val="none" w:sz="0" w:space="0" w:color="auto"/>
        <w:right w:val="none" w:sz="0" w:space="0" w:color="auto"/>
      </w:divBdr>
    </w:div>
    <w:div w:id="2108772815">
      <w:bodyDiv w:val="1"/>
      <w:marLeft w:val="0"/>
      <w:marRight w:val="0"/>
      <w:marTop w:val="0"/>
      <w:marBottom w:val="0"/>
      <w:divBdr>
        <w:top w:val="none" w:sz="0" w:space="0" w:color="auto"/>
        <w:left w:val="none" w:sz="0" w:space="0" w:color="auto"/>
        <w:bottom w:val="none" w:sz="0" w:space="0" w:color="auto"/>
        <w:right w:val="none" w:sz="0" w:space="0" w:color="auto"/>
      </w:divBdr>
    </w:div>
    <w:div w:id="2108890168">
      <w:bodyDiv w:val="1"/>
      <w:marLeft w:val="0"/>
      <w:marRight w:val="0"/>
      <w:marTop w:val="0"/>
      <w:marBottom w:val="0"/>
      <w:divBdr>
        <w:top w:val="none" w:sz="0" w:space="0" w:color="auto"/>
        <w:left w:val="none" w:sz="0" w:space="0" w:color="auto"/>
        <w:bottom w:val="none" w:sz="0" w:space="0" w:color="auto"/>
        <w:right w:val="none" w:sz="0" w:space="0" w:color="auto"/>
      </w:divBdr>
    </w:div>
    <w:div w:id="2109034394">
      <w:bodyDiv w:val="1"/>
      <w:marLeft w:val="0"/>
      <w:marRight w:val="0"/>
      <w:marTop w:val="0"/>
      <w:marBottom w:val="0"/>
      <w:divBdr>
        <w:top w:val="none" w:sz="0" w:space="0" w:color="auto"/>
        <w:left w:val="none" w:sz="0" w:space="0" w:color="auto"/>
        <w:bottom w:val="none" w:sz="0" w:space="0" w:color="auto"/>
        <w:right w:val="none" w:sz="0" w:space="0" w:color="auto"/>
      </w:divBdr>
    </w:div>
    <w:div w:id="2109160165">
      <w:bodyDiv w:val="1"/>
      <w:marLeft w:val="0"/>
      <w:marRight w:val="0"/>
      <w:marTop w:val="0"/>
      <w:marBottom w:val="0"/>
      <w:divBdr>
        <w:top w:val="none" w:sz="0" w:space="0" w:color="auto"/>
        <w:left w:val="none" w:sz="0" w:space="0" w:color="auto"/>
        <w:bottom w:val="none" w:sz="0" w:space="0" w:color="auto"/>
        <w:right w:val="none" w:sz="0" w:space="0" w:color="auto"/>
      </w:divBdr>
    </w:div>
    <w:div w:id="2109543680">
      <w:bodyDiv w:val="1"/>
      <w:marLeft w:val="0"/>
      <w:marRight w:val="0"/>
      <w:marTop w:val="0"/>
      <w:marBottom w:val="0"/>
      <w:divBdr>
        <w:top w:val="none" w:sz="0" w:space="0" w:color="auto"/>
        <w:left w:val="none" w:sz="0" w:space="0" w:color="auto"/>
        <w:bottom w:val="none" w:sz="0" w:space="0" w:color="auto"/>
        <w:right w:val="none" w:sz="0" w:space="0" w:color="auto"/>
      </w:divBdr>
    </w:div>
    <w:div w:id="2109688403">
      <w:bodyDiv w:val="1"/>
      <w:marLeft w:val="0"/>
      <w:marRight w:val="0"/>
      <w:marTop w:val="0"/>
      <w:marBottom w:val="0"/>
      <w:divBdr>
        <w:top w:val="none" w:sz="0" w:space="0" w:color="auto"/>
        <w:left w:val="none" w:sz="0" w:space="0" w:color="auto"/>
        <w:bottom w:val="none" w:sz="0" w:space="0" w:color="auto"/>
        <w:right w:val="none" w:sz="0" w:space="0" w:color="auto"/>
      </w:divBdr>
    </w:div>
    <w:div w:id="2110419090">
      <w:bodyDiv w:val="1"/>
      <w:marLeft w:val="0"/>
      <w:marRight w:val="0"/>
      <w:marTop w:val="0"/>
      <w:marBottom w:val="0"/>
      <w:divBdr>
        <w:top w:val="none" w:sz="0" w:space="0" w:color="auto"/>
        <w:left w:val="none" w:sz="0" w:space="0" w:color="auto"/>
        <w:bottom w:val="none" w:sz="0" w:space="0" w:color="auto"/>
        <w:right w:val="none" w:sz="0" w:space="0" w:color="auto"/>
      </w:divBdr>
    </w:div>
    <w:div w:id="2110615515">
      <w:bodyDiv w:val="1"/>
      <w:marLeft w:val="0"/>
      <w:marRight w:val="0"/>
      <w:marTop w:val="0"/>
      <w:marBottom w:val="0"/>
      <w:divBdr>
        <w:top w:val="none" w:sz="0" w:space="0" w:color="auto"/>
        <w:left w:val="none" w:sz="0" w:space="0" w:color="auto"/>
        <w:bottom w:val="none" w:sz="0" w:space="0" w:color="auto"/>
        <w:right w:val="none" w:sz="0" w:space="0" w:color="auto"/>
      </w:divBdr>
    </w:div>
    <w:div w:id="2111585853">
      <w:bodyDiv w:val="1"/>
      <w:marLeft w:val="0"/>
      <w:marRight w:val="0"/>
      <w:marTop w:val="0"/>
      <w:marBottom w:val="0"/>
      <w:divBdr>
        <w:top w:val="none" w:sz="0" w:space="0" w:color="auto"/>
        <w:left w:val="none" w:sz="0" w:space="0" w:color="auto"/>
        <w:bottom w:val="none" w:sz="0" w:space="0" w:color="auto"/>
        <w:right w:val="none" w:sz="0" w:space="0" w:color="auto"/>
      </w:divBdr>
    </w:div>
    <w:div w:id="2111704929">
      <w:bodyDiv w:val="1"/>
      <w:marLeft w:val="0"/>
      <w:marRight w:val="0"/>
      <w:marTop w:val="0"/>
      <w:marBottom w:val="0"/>
      <w:divBdr>
        <w:top w:val="none" w:sz="0" w:space="0" w:color="auto"/>
        <w:left w:val="none" w:sz="0" w:space="0" w:color="auto"/>
        <w:bottom w:val="none" w:sz="0" w:space="0" w:color="auto"/>
        <w:right w:val="none" w:sz="0" w:space="0" w:color="auto"/>
      </w:divBdr>
    </w:div>
    <w:div w:id="2111729278">
      <w:bodyDiv w:val="1"/>
      <w:marLeft w:val="0"/>
      <w:marRight w:val="0"/>
      <w:marTop w:val="0"/>
      <w:marBottom w:val="0"/>
      <w:divBdr>
        <w:top w:val="none" w:sz="0" w:space="0" w:color="auto"/>
        <w:left w:val="none" w:sz="0" w:space="0" w:color="auto"/>
        <w:bottom w:val="none" w:sz="0" w:space="0" w:color="auto"/>
        <w:right w:val="none" w:sz="0" w:space="0" w:color="auto"/>
      </w:divBdr>
    </w:div>
    <w:div w:id="2112434580">
      <w:bodyDiv w:val="1"/>
      <w:marLeft w:val="0"/>
      <w:marRight w:val="0"/>
      <w:marTop w:val="0"/>
      <w:marBottom w:val="0"/>
      <w:divBdr>
        <w:top w:val="none" w:sz="0" w:space="0" w:color="auto"/>
        <w:left w:val="none" w:sz="0" w:space="0" w:color="auto"/>
        <w:bottom w:val="none" w:sz="0" w:space="0" w:color="auto"/>
        <w:right w:val="none" w:sz="0" w:space="0" w:color="auto"/>
      </w:divBdr>
    </w:div>
    <w:div w:id="2112891404">
      <w:bodyDiv w:val="1"/>
      <w:marLeft w:val="0"/>
      <w:marRight w:val="0"/>
      <w:marTop w:val="0"/>
      <w:marBottom w:val="0"/>
      <w:divBdr>
        <w:top w:val="none" w:sz="0" w:space="0" w:color="auto"/>
        <w:left w:val="none" w:sz="0" w:space="0" w:color="auto"/>
        <w:bottom w:val="none" w:sz="0" w:space="0" w:color="auto"/>
        <w:right w:val="none" w:sz="0" w:space="0" w:color="auto"/>
      </w:divBdr>
    </w:div>
    <w:div w:id="2112968012">
      <w:bodyDiv w:val="1"/>
      <w:marLeft w:val="0"/>
      <w:marRight w:val="0"/>
      <w:marTop w:val="0"/>
      <w:marBottom w:val="0"/>
      <w:divBdr>
        <w:top w:val="none" w:sz="0" w:space="0" w:color="auto"/>
        <w:left w:val="none" w:sz="0" w:space="0" w:color="auto"/>
        <w:bottom w:val="none" w:sz="0" w:space="0" w:color="auto"/>
        <w:right w:val="none" w:sz="0" w:space="0" w:color="auto"/>
      </w:divBdr>
    </w:div>
    <w:div w:id="2113016758">
      <w:bodyDiv w:val="1"/>
      <w:marLeft w:val="0"/>
      <w:marRight w:val="0"/>
      <w:marTop w:val="0"/>
      <w:marBottom w:val="0"/>
      <w:divBdr>
        <w:top w:val="none" w:sz="0" w:space="0" w:color="auto"/>
        <w:left w:val="none" w:sz="0" w:space="0" w:color="auto"/>
        <w:bottom w:val="none" w:sz="0" w:space="0" w:color="auto"/>
        <w:right w:val="none" w:sz="0" w:space="0" w:color="auto"/>
      </w:divBdr>
    </w:div>
    <w:div w:id="2113621056">
      <w:bodyDiv w:val="1"/>
      <w:marLeft w:val="0"/>
      <w:marRight w:val="0"/>
      <w:marTop w:val="0"/>
      <w:marBottom w:val="0"/>
      <w:divBdr>
        <w:top w:val="none" w:sz="0" w:space="0" w:color="auto"/>
        <w:left w:val="none" w:sz="0" w:space="0" w:color="auto"/>
        <w:bottom w:val="none" w:sz="0" w:space="0" w:color="auto"/>
        <w:right w:val="none" w:sz="0" w:space="0" w:color="auto"/>
      </w:divBdr>
    </w:div>
    <w:div w:id="2113817042">
      <w:bodyDiv w:val="1"/>
      <w:marLeft w:val="0"/>
      <w:marRight w:val="0"/>
      <w:marTop w:val="0"/>
      <w:marBottom w:val="0"/>
      <w:divBdr>
        <w:top w:val="none" w:sz="0" w:space="0" w:color="auto"/>
        <w:left w:val="none" w:sz="0" w:space="0" w:color="auto"/>
        <w:bottom w:val="none" w:sz="0" w:space="0" w:color="auto"/>
        <w:right w:val="none" w:sz="0" w:space="0" w:color="auto"/>
      </w:divBdr>
    </w:div>
    <w:div w:id="2114325904">
      <w:bodyDiv w:val="1"/>
      <w:marLeft w:val="0"/>
      <w:marRight w:val="0"/>
      <w:marTop w:val="0"/>
      <w:marBottom w:val="0"/>
      <w:divBdr>
        <w:top w:val="none" w:sz="0" w:space="0" w:color="auto"/>
        <w:left w:val="none" w:sz="0" w:space="0" w:color="auto"/>
        <w:bottom w:val="none" w:sz="0" w:space="0" w:color="auto"/>
        <w:right w:val="none" w:sz="0" w:space="0" w:color="auto"/>
      </w:divBdr>
    </w:div>
    <w:div w:id="2114937926">
      <w:bodyDiv w:val="1"/>
      <w:marLeft w:val="0"/>
      <w:marRight w:val="0"/>
      <w:marTop w:val="0"/>
      <w:marBottom w:val="0"/>
      <w:divBdr>
        <w:top w:val="none" w:sz="0" w:space="0" w:color="auto"/>
        <w:left w:val="none" w:sz="0" w:space="0" w:color="auto"/>
        <w:bottom w:val="none" w:sz="0" w:space="0" w:color="auto"/>
        <w:right w:val="none" w:sz="0" w:space="0" w:color="auto"/>
      </w:divBdr>
    </w:div>
    <w:div w:id="2115206376">
      <w:bodyDiv w:val="1"/>
      <w:marLeft w:val="0"/>
      <w:marRight w:val="0"/>
      <w:marTop w:val="0"/>
      <w:marBottom w:val="0"/>
      <w:divBdr>
        <w:top w:val="none" w:sz="0" w:space="0" w:color="auto"/>
        <w:left w:val="none" w:sz="0" w:space="0" w:color="auto"/>
        <w:bottom w:val="none" w:sz="0" w:space="0" w:color="auto"/>
        <w:right w:val="none" w:sz="0" w:space="0" w:color="auto"/>
      </w:divBdr>
    </w:div>
    <w:div w:id="2115319010">
      <w:bodyDiv w:val="1"/>
      <w:marLeft w:val="0"/>
      <w:marRight w:val="0"/>
      <w:marTop w:val="0"/>
      <w:marBottom w:val="0"/>
      <w:divBdr>
        <w:top w:val="none" w:sz="0" w:space="0" w:color="auto"/>
        <w:left w:val="none" w:sz="0" w:space="0" w:color="auto"/>
        <w:bottom w:val="none" w:sz="0" w:space="0" w:color="auto"/>
        <w:right w:val="none" w:sz="0" w:space="0" w:color="auto"/>
      </w:divBdr>
    </w:div>
    <w:div w:id="2115511658">
      <w:bodyDiv w:val="1"/>
      <w:marLeft w:val="0"/>
      <w:marRight w:val="0"/>
      <w:marTop w:val="0"/>
      <w:marBottom w:val="0"/>
      <w:divBdr>
        <w:top w:val="none" w:sz="0" w:space="0" w:color="auto"/>
        <w:left w:val="none" w:sz="0" w:space="0" w:color="auto"/>
        <w:bottom w:val="none" w:sz="0" w:space="0" w:color="auto"/>
        <w:right w:val="none" w:sz="0" w:space="0" w:color="auto"/>
      </w:divBdr>
    </w:div>
    <w:div w:id="2115593735">
      <w:bodyDiv w:val="1"/>
      <w:marLeft w:val="0"/>
      <w:marRight w:val="0"/>
      <w:marTop w:val="0"/>
      <w:marBottom w:val="0"/>
      <w:divBdr>
        <w:top w:val="none" w:sz="0" w:space="0" w:color="auto"/>
        <w:left w:val="none" w:sz="0" w:space="0" w:color="auto"/>
        <w:bottom w:val="none" w:sz="0" w:space="0" w:color="auto"/>
        <w:right w:val="none" w:sz="0" w:space="0" w:color="auto"/>
      </w:divBdr>
    </w:div>
    <w:div w:id="2115899052">
      <w:bodyDiv w:val="1"/>
      <w:marLeft w:val="0"/>
      <w:marRight w:val="0"/>
      <w:marTop w:val="0"/>
      <w:marBottom w:val="0"/>
      <w:divBdr>
        <w:top w:val="none" w:sz="0" w:space="0" w:color="auto"/>
        <w:left w:val="none" w:sz="0" w:space="0" w:color="auto"/>
        <w:bottom w:val="none" w:sz="0" w:space="0" w:color="auto"/>
        <w:right w:val="none" w:sz="0" w:space="0" w:color="auto"/>
      </w:divBdr>
    </w:div>
    <w:div w:id="2116166938">
      <w:bodyDiv w:val="1"/>
      <w:marLeft w:val="0"/>
      <w:marRight w:val="0"/>
      <w:marTop w:val="0"/>
      <w:marBottom w:val="0"/>
      <w:divBdr>
        <w:top w:val="none" w:sz="0" w:space="0" w:color="auto"/>
        <w:left w:val="none" w:sz="0" w:space="0" w:color="auto"/>
        <w:bottom w:val="none" w:sz="0" w:space="0" w:color="auto"/>
        <w:right w:val="none" w:sz="0" w:space="0" w:color="auto"/>
      </w:divBdr>
    </w:div>
    <w:div w:id="2116825755">
      <w:bodyDiv w:val="1"/>
      <w:marLeft w:val="0"/>
      <w:marRight w:val="0"/>
      <w:marTop w:val="0"/>
      <w:marBottom w:val="0"/>
      <w:divBdr>
        <w:top w:val="none" w:sz="0" w:space="0" w:color="auto"/>
        <w:left w:val="none" w:sz="0" w:space="0" w:color="auto"/>
        <w:bottom w:val="none" w:sz="0" w:space="0" w:color="auto"/>
        <w:right w:val="none" w:sz="0" w:space="0" w:color="auto"/>
      </w:divBdr>
    </w:div>
    <w:div w:id="2116945205">
      <w:bodyDiv w:val="1"/>
      <w:marLeft w:val="0"/>
      <w:marRight w:val="0"/>
      <w:marTop w:val="0"/>
      <w:marBottom w:val="0"/>
      <w:divBdr>
        <w:top w:val="none" w:sz="0" w:space="0" w:color="auto"/>
        <w:left w:val="none" w:sz="0" w:space="0" w:color="auto"/>
        <w:bottom w:val="none" w:sz="0" w:space="0" w:color="auto"/>
        <w:right w:val="none" w:sz="0" w:space="0" w:color="auto"/>
      </w:divBdr>
    </w:div>
    <w:div w:id="2117098367">
      <w:bodyDiv w:val="1"/>
      <w:marLeft w:val="0"/>
      <w:marRight w:val="0"/>
      <w:marTop w:val="0"/>
      <w:marBottom w:val="0"/>
      <w:divBdr>
        <w:top w:val="none" w:sz="0" w:space="0" w:color="auto"/>
        <w:left w:val="none" w:sz="0" w:space="0" w:color="auto"/>
        <w:bottom w:val="none" w:sz="0" w:space="0" w:color="auto"/>
        <w:right w:val="none" w:sz="0" w:space="0" w:color="auto"/>
      </w:divBdr>
    </w:div>
    <w:div w:id="2117946061">
      <w:bodyDiv w:val="1"/>
      <w:marLeft w:val="0"/>
      <w:marRight w:val="0"/>
      <w:marTop w:val="0"/>
      <w:marBottom w:val="0"/>
      <w:divBdr>
        <w:top w:val="none" w:sz="0" w:space="0" w:color="auto"/>
        <w:left w:val="none" w:sz="0" w:space="0" w:color="auto"/>
        <w:bottom w:val="none" w:sz="0" w:space="0" w:color="auto"/>
        <w:right w:val="none" w:sz="0" w:space="0" w:color="auto"/>
      </w:divBdr>
    </w:div>
    <w:div w:id="2118207548">
      <w:bodyDiv w:val="1"/>
      <w:marLeft w:val="0"/>
      <w:marRight w:val="0"/>
      <w:marTop w:val="0"/>
      <w:marBottom w:val="0"/>
      <w:divBdr>
        <w:top w:val="none" w:sz="0" w:space="0" w:color="auto"/>
        <w:left w:val="none" w:sz="0" w:space="0" w:color="auto"/>
        <w:bottom w:val="none" w:sz="0" w:space="0" w:color="auto"/>
        <w:right w:val="none" w:sz="0" w:space="0" w:color="auto"/>
      </w:divBdr>
    </w:div>
    <w:div w:id="2119175200">
      <w:bodyDiv w:val="1"/>
      <w:marLeft w:val="0"/>
      <w:marRight w:val="0"/>
      <w:marTop w:val="0"/>
      <w:marBottom w:val="0"/>
      <w:divBdr>
        <w:top w:val="none" w:sz="0" w:space="0" w:color="auto"/>
        <w:left w:val="none" w:sz="0" w:space="0" w:color="auto"/>
        <w:bottom w:val="none" w:sz="0" w:space="0" w:color="auto"/>
        <w:right w:val="none" w:sz="0" w:space="0" w:color="auto"/>
      </w:divBdr>
    </w:div>
    <w:div w:id="2120828753">
      <w:bodyDiv w:val="1"/>
      <w:marLeft w:val="0"/>
      <w:marRight w:val="0"/>
      <w:marTop w:val="0"/>
      <w:marBottom w:val="0"/>
      <w:divBdr>
        <w:top w:val="none" w:sz="0" w:space="0" w:color="auto"/>
        <w:left w:val="none" w:sz="0" w:space="0" w:color="auto"/>
        <w:bottom w:val="none" w:sz="0" w:space="0" w:color="auto"/>
        <w:right w:val="none" w:sz="0" w:space="0" w:color="auto"/>
      </w:divBdr>
    </w:div>
    <w:div w:id="2120834255">
      <w:bodyDiv w:val="1"/>
      <w:marLeft w:val="0"/>
      <w:marRight w:val="0"/>
      <w:marTop w:val="0"/>
      <w:marBottom w:val="0"/>
      <w:divBdr>
        <w:top w:val="none" w:sz="0" w:space="0" w:color="auto"/>
        <w:left w:val="none" w:sz="0" w:space="0" w:color="auto"/>
        <w:bottom w:val="none" w:sz="0" w:space="0" w:color="auto"/>
        <w:right w:val="none" w:sz="0" w:space="0" w:color="auto"/>
      </w:divBdr>
    </w:div>
    <w:div w:id="2121297306">
      <w:bodyDiv w:val="1"/>
      <w:marLeft w:val="0"/>
      <w:marRight w:val="0"/>
      <w:marTop w:val="0"/>
      <w:marBottom w:val="0"/>
      <w:divBdr>
        <w:top w:val="none" w:sz="0" w:space="0" w:color="auto"/>
        <w:left w:val="none" w:sz="0" w:space="0" w:color="auto"/>
        <w:bottom w:val="none" w:sz="0" w:space="0" w:color="auto"/>
        <w:right w:val="none" w:sz="0" w:space="0" w:color="auto"/>
      </w:divBdr>
    </w:div>
    <w:div w:id="2121608222">
      <w:bodyDiv w:val="1"/>
      <w:marLeft w:val="0"/>
      <w:marRight w:val="0"/>
      <w:marTop w:val="0"/>
      <w:marBottom w:val="0"/>
      <w:divBdr>
        <w:top w:val="none" w:sz="0" w:space="0" w:color="auto"/>
        <w:left w:val="none" w:sz="0" w:space="0" w:color="auto"/>
        <w:bottom w:val="none" w:sz="0" w:space="0" w:color="auto"/>
        <w:right w:val="none" w:sz="0" w:space="0" w:color="auto"/>
      </w:divBdr>
    </w:div>
    <w:div w:id="2121681638">
      <w:bodyDiv w:val="1"/>
      <w:marLeft w:val="0"/>
      <w:marRight w:val="0"/>
      <w:marTop w:val="0"/>
      <w:marBottom w:val="0"/>
      <w:divBdr>
        <w:top w:val="none" w:sz="0" w:space="0" w:color="auto"/>
        <w:left w:val="none" w:sz="0" w:space="0" w:color="auto"/>
        <w:bottom w:val="none" w:sz="0" w:space="0" w:color="auto"/>
        <w:right w:val="none" w:sz="0" w:space="0" w:color="auto"/>
      </w:divBdr>
    </w:div>
    <w:div w:id="2122217454">
      <w:bodyDiv w:val="1"/>
      <w:marLeft w:val="0"/>
      <w:marRight w:val="0"/>
      <w:marTop w:val="0"/>
      <w:marBottom w:val="0"/>
      <w:divBdr>
        <w:top w:val="none" w:sz="0" w:space="0" w:color="auto"/>
        <w:left w:val="none" w:sz="0" w:space="0" w:color="auto"/>
        <w:bottom w:val="none" w:sz="0" w:space="0" w:color="auto"/>
        <w:right w:val="none" w:sz="0" w:space="0" w:color="auto"/>
      </w:divBdr>
    </w:div>
    <w:div w:id="2123183447">
      <w:bodyDiv w:val="1"/>
      <w:marLeft w:val="0"/>
      <w:marRight w:val="0"/>
      <w:marTop w:val="0"/>
      <w:marBottom w:val="0"/>
      <w:divBdr>
        <w:top w:val="none" w:sz="0" w:space="0" w:color="auto"/>
        <w:left w:val="none" w:sz="0" w:space="0" w:color="auto"/>
        <w:bottom w:val="none" w:sz="0" w:space="0" w:color="auto"/>
        <w:right w:val="none" w:sz="0" w:space="0" w:color="auto"/>
      </w:divBdr>
    </w:div>
    <w:div w:id="2123332835">
      <w:bodyDiv w:val="1"/>
      <w:marLeft w:val="0"/>
      <w:marRight w:val="0"/>
      <w:marTop w:val="0"/>
      <w:marBottom w:val="0"/>
      <w:divBdr>
        <w:top w:val="none" w:sz="0" w:space="0" w:color="auto"/>
        <w:left w:val="none" w:sz="0" w:space="0" w:color="auto"/>
        <w:bottom w:val="none" w:sz="0" w:space="0" w:color="auto"/>
        <w:right w:val="none" w:sz="0" w:space="0" w:color="auto"/>
      </w:divBdr>
    </w:div>
    <w:div w:id="2124761495">
      <w:bodyDiv w:val="1"/>
      <w:marLeft w:val="0"/>
      <w:marRight w:val="0"/>
      <w:marTop w:val="0"/>
      <w:marBottom w:val="0"/>
      <w:divBdr>
        <w:top w:val="none" w:sz="0" w:space="0" w:color="auto"/>
        <w:left w:val="none" w:sz="0" w:space="0" w:color="auto"/>
        <w:bottom w:val="none" w:sz="0" w:space="0" w:color="auto"/>
        <w:right w:val="none" w:sz="0" w:space="0" w:color="auto"/>
      </w:divBdr>
    </w:div>
    <w:div w:id="2125882461">
      <w:bodyDiv w:val="1"/>
      <w:marLeft w:val="0"/>
      <w:marRight w:val="0"/>
      <w:marTop w:val="0"/>
      <w:marBottom w:val="0"/>
      <w:divBdr>
        <w:top w:val="none" w:sz="0" w:space="0" w:color="auto"/>
        <w:left w:val="none" w:sz="0" w:space="0" w:color="auto"/>
        <w:bottom w:val="none" w:sz="0" w:space="0" w:color="auto"/>
        <w:right w:val="none" w:sz="0" w:space="0" w:color="auto"/>
      </w:divBdr>
    </w:div>
    <w:div w:id="2125884481">
      <w:bodyDiv w:val="1"/>
      <w:marLeft w:val="0"/>
      <w:marRight w:val="0"/>
      <w:marTop w:val="0"/>
      <w:marBottom w:val="0"/>
      <w:divBdr>
        <w:top w:val="none" w:sz="0" w:space="0" w:color="auto"/>
        <w:left w:val="none" w:sz="0" w:space="0" w:color="auto"/>
        <w:bottom w:val="none" w:sz="0" w:space="0" w:color="auto"/>
        <w:right w:val="none" w:sz="0" w:space="0" w:color="auto"/>
      </w:divBdr>
    </w:div>
    <w:div w:id="2126264934">
      <w:bodyDiv w:val="1"/>
      <w:marLeft w:val="0"/>
      <w:marRight w:val="0"/>
      <w:marTop w:val="0"/>
      <w:marBottom w:val="0"/>
      <w:divBdr>
        <w:top w:val="none" w:sz="0" w:space="0" w:color="auto"/>
        <w:left w:val="none" w:sz="0" w:space="0" w:color="auto"/>
        <w:bottom w:val="none" w:sz="0" w:space="0" w:color="auto"/>
        <w:right w:val="none" w:sz="0" w:space="0" w:color="auto"/>
      </w:divBdr>
    </w:div>
    <w:div w:id="2126341780">
      <w:bodyDiv w:val="1"/>
      <w:marLeft w:val="0"/>
      <w:marRight w:val="0"/>
      <w:marTop w:val="0"/>
      <w:marBottom w:val="0"/>
      <w:divBdr>
        <w:top w:val="none" w:sz="0" w:space="0" w:color="auto"/>
        <w:left w:val="none" w:sz="0" w:space="0" w:color="auto"/>
        <w:bottom w:val="none" w:sz="0" w:space="0" w:color="auto"/>
        <w:right w:val="none" w:sz="0" w:space="0" w:color="auto"/>
      </w:divBdr>
    </w:div>
    <w:div w:id="2126998402">
      <w:bodyDiv w:val="1"/>
      <w:marLeft w:val="0"/>
      <w:marRight w:val="0"/>
      <w:marTop w:val="0"/>
      <w:marBottom w:val="0"/>
      <w:divBdr>
        <w:top w:val="none" w:sz="0" w:space="0" w:color="auto"/>
        <w:left w:val="none" w:sz="0" w:space="0" w:color="auto"/>
        <w:bottom w:val="none" w:sz="0" w:space="0" w:color="auto"/>
        <w:right w:val="none" w:sz="0" w:space="0" w:color="auto"/>
      </w:divBdr>
    </w:div>
    <w:div w:id="2127195873">
      <w:bodyDiv w:val="1"/>
      <w:marLeft w:val="0"/>
      <w:marRight w:val="0"/>
      <w:marTop w:val="0"/>
      <w:marBottom w:val="0"/>
      <w:divBdr>
        <w:top w:val="none" w:sz="0" w:space="0" w:color="auto"/>
        <w:left w:val="none" w:sz="0" w:space="0" w:color="auto"/>
        <w:bottom w:val="none" w:sz="0" w:space="0" w:color="auto"/>
        <w:right w:val="none" w:sz="0" w:space="0" w:color="auto"/>
      </w:divBdr>
    </w:div>
    <w:div w:id="2127456214">
      <w:bodyDiv w:val="1"/>
      <w:marLeft w:val="0"/>
      <w:marRight w:val="0"/>
      <w:marTop w:val="0"/>
      <w:marBottom w:val="0"/>
      <w:divBdr>
        <w:top w:val="none" w:sz="0" w:space="0" w:color="auto"/>
        <w:left w:val="none" w:sz="0" w:space="0" w:color="auto"/>
        <w:bottom w:val="none" w:sz="0" w:space="0" w:color="auto"/>
        <w:right w:val="none" w:sz="0" w:space="0" w:color="auto"/>
      </w:divBdr>
    </w:div>
    <w:div w:id="2127963442">
      <w:bodyDiv w:val="1"/>
      <w:marLeft w:val="0"/>
      <w:marRight w:val="0"/>
      <w:marTop w:val="0"/>
      <w:marBottom w:val="0"/>
      <w:divBdr>
        <w:top w:val="none" w:sz="0" w:space="0" w:color="auto"/>
        <w:left w:val="none" w:sz="0" w:space="0" w:color="auto"/>
        <w:bottom w:val="none" w:sz="0" w:space="0" w:color="auto"/>
        <w:right w:val="none" w:sz="0" w:space="0" w:color="auto"/>
      </w:divBdr>
    </w:div>
    <w:div w:id="2129081154">
      <w:bodyDiv w:val="1"/>
      <w:marLeft w:val="0"/>
      <w:marRight w:val="0"/>
      <w:marTop w:val="0"/>
      <w:marBottom w:val="0"/>
      <w:divBdr>
        <w:top w:val="none" w:sz="0" w:space="0" w:color="auto"/>
        <w:left w:val="none" w:sz="0" w:space="0" w:color="auto"/>
        <w:bottom w:val="none" w:sz="0" w:space="0" w:color="auto"/>
        <w:right w:val="none" w:sz="0" w:space="0" w:color="auto"/>
      </w:divBdr>
    </w:div>
    <w:div w:id="2129158210">
      <w:bodyDiv w:val="1"/>
      <w:marLeft w:val="0"/>
      <w:marRight w:val="0"/>
      <w:marTop w:val="0"/>
      <w:marBottom w:val="0"/>
      <w:divBdr>
        <w:top w:val="none" w:sz="0" w:space="0" w:color="auto"/>
        <w:left w:val="none" w:sz="0" w:space="0" w:color="auto"/>
        <w:bottom w:val="none" w:sz="0" w:space="0" w:color="auto"/>
        <w:right w:val="none" w:sz="0" w:space="0" w:color="auto"/>
      </w:divBdr>
    </w:div>
    <w:div w:id="2130119893">
      <w:bodyDiv w:val="1"/>
      <w:marLeft w:val="0"/>
      <w:marRight w:val="0"/>
      <w:marTop w:val="0"/>
      <w:marBottom w:val="0"/>
      <w:divBdr>
        <w:top w:val="none" w:sz="0" w:space="0" w:color="auto"/>
        <w:left w:val="none" w:sz="0" w:space="0" w:color="auto"/>
        <w:bottom w:val="none" w:sz="0" w:space="0" w:color="auto"/>
        <w:right w:val="none" w:sz="0" w:space="0" w:color="auto"/>
      </w:divBdr>
    </w:div>
    <w:div w:id="2130929183">
      <w:bodyDiv w:val="1"/>
      <w:marLeft w:val="0"/>
      <w:marRight w:val="0"/>
      <w:marTop w:val="0"/>
      <w:marBottom w:val="0"/>
      <w:divBdr>
        <w:top w:val="none" w:sz="0" w:space="0" w:color="auto"/>
        <w:left w:val="none" w:sz="0" w:space="0" w:color="auto"/>
        <w:bottom w:val="none" w:sz="0" w:space="0" w:color="auto"/>
        <w:right w:val="none" w:sz="0" w:space="0" w:color="auto"/>
      </w:divBdr>
    </w:div>
    <w:div w:id="2131049190">
      <w:bodyDiv w:val="1"/>
      <w:marLeft w:val="0"/>
      <w:marRight w:val="0"/>
      <w:marTop w:val="0"/>
      <w:marBottom w:val="0"/>
      <w:divBdr>
        <w:top w:val="none" w:sz="0" w:space="0" w:color="auto"/>
        <w:left w:val="none" w:sz="0" w:space="0" w:color="auto"/>
        <w:bottom w:val="none" w:sz="0" w:space="0" w:color="auto"/>
        <w:right w:val="none" w:sz="0" w:space="0" w:color="auto"/>
      </w:divBdr>
    </w:div>
    <w:div w:id="2131629934">
      <w:bodyDiv w:val="1"/>
      <w:marLeft w:val="0"/>
      <w:marRight w:val="0"/>
      <w:marTop w:val="0"/>
      <w:marBottom w:val="0"/>
      <w:divBdr>
        <w:top w:val="none" w:sz="0" w:space="0" w:color="auto"/>
        <w:left w:val="none" w:sz="0" w:space="0" w:color="auto"/>
        <w:bottom w:val="none" w:sz="0" w:space="0" w:color="auto"/>
        <w:right w:val="none" w:sz="0" w:space="0" w:color="auto"/>
      </w:divBdr>
    </w:div>
    <w:div w:id="2132628758">
      <w:bodyDiv w:val="1"/>
      <w:marLeft w:val="0"/>
      <w:marRight w:val="0"/>
      <w:marTop w:val="0"/>
      <w:marBottom w:val="0"/>
      <w:divBdr>
        <w:top w:val="none" w:sz="0" w:space="0" w:color="auto"/>
        <w:left w:val="none" w:sz="0" w:space="0" w:color="auto"/>
        <w:bottom w:val="none" w:sz="0" w:space="0" w:color="auto"/>
        <w:right w:val="none" w:sz="0" w:space="0" w:color="auto"/>
      </w:divBdr>
    </w:div>
    <w:div w:id="2133090120">
      <w:bodyDiv w:val="1"/>
      <w:marLeft w:val="0"/>
      <w:marRight w:val="0"/>
      <w:marTop w:val="0"/>
      <w:marBottom w:val="0"/>
      <w:divBdr>
        <w:top w:val="none" w:sz="0" w:space="0" w:color="auto"/>
        <w:left w:val="none" w:sz="0" w:space="0" w:color="auto"/>
        <w:bottom w:val="none" w:sz="0" w:space="0" w:color="auto"/>
        <w:right w:val="none" w:sz="0" w:space="0" w:color="auto"/>
      </w:divBdr>
    </w:div>
    <w:div w:id="2133553871">
      <w:bodyDiv w:val="1"/>
      <w:marLeft w:val="0"/>
      <w:marRight w:val="0"/>
      <w:marTop w:val="0"/>
      <w:marBottom w:val="0"/>
      <w:divBdr>
        <w:top w:val="none" w:sz="0" w:space="0" w:color="auto"/>
        <w:left w:val="none" w:sz="0" w:space="0" w:color="auto"/>
        <w:bottom w:val="none" w:sz="0" w:space="0" w:color="auto"/>
        <w:right w:val="none" w:sz="0" w:space="0" w:color="auto"/>
      </w:divBdr>
    </w:div>
    <w:div w:id="2133866997">
      <w:bodyDiv w:val="1"/>
      <w:marLeft w:val="0"/>
      <w:marRight w:val="0"/>
      <w:marTop w:val="0"/>
      <w:marBottom w:val="0"/>
      <w:divBdr>
        <w:top w:val="none" w:sz="0" w:space="0" w:color="auto"/>
        <w:left w:val="none" w:sz="0" w:space="0" w:color="auto"/>
        <w:bottom w:val="none" w:sz="0" w:space="0" w:color="auto"/>
        <w:right w:val="none" w:sz="0" w:space="0" w:color="auto"/>
      </w:divBdr>
    </w:div>
    <w:div w:id="2134248950">
      <w:bodyDiv w:val="1"/>
      <w:marLeft w:val="0"/>
      <w:marRight w:val="0"/>
      <w:marTop w:val="0"/>
      <w:marBottom w:val="0"/>
      <w:divBdr>
        <w:top w:val="none" w:sz="0" w:space="0" w:color="auto"/>
        <w:left w:val="none" w:sz="0" w:space="0" w:color="auto"/>
        <w:bottom w:val="none" w:sz="0" w:space="0" w:color="auto"/>
        <w:right w:val="none" w:sz="0" w:space="0" w:color="auto"/>
      </w:divBdr>
    </w:div>
    <w:div w:id="2135362889">
      <w:bodyDiv w:val="1"/>
      <w:marLeft w:val="0"/>
      <w:marRight w:val="0"/>
      <w:marTop w:val="0"/>
      <w:marBottom w:val="0"/>
      <w:divBdr>
        <w:top w:val="none" w:sz="0" w:space="0" w:color="auto"/>
        <w:left w:val="none" w:sz="0" w:space="0" w:color="auto"/>
        <w:bottom w:val="none" w:sz="0" w:space="0" w:color="auto"/>
        <w:right w:val="none" w:sz="0" w:space="0" w:color="auto"/>
      </w:divBdr>
    </w:div>
    <w:div w:id="2135631532">
      <w:bodyDiv w:val="1"/>
      <w:marLeft w:val="0"/>
      <w:marRight w:val="0"/>
      <w:marTop w:val="0"/>
      <w:marBottom w:val="0"/>
      <w:divBdr>
        <w:top w:val="none" w:sz="0" w:space="0" w:color="auto"/>
        <w:left w:val="none" w:sz="0" w:space="0" w:color="auto"/>
        <w:bottom w:val="none" w:sz="0" w:space="0" w:color="auto"/>
        <w:right w:val="none" w:sz="0" w:space="0" w:color="auto"/>
      </w:divBdr>
    </w:div>
    <w:div w:id="2135709952">
      <w:bodyDiv w:val="1"/>
      <w:marLeft w:val="0"/>
      <w:marRight w:val="0"/>
      <w:marTop w:val="0"/>
      <w:marBottom w:val="0"/>
      <w:divBdr>
        <w:top w:val="none" w:sz="0" w:space="0" w:color="auto"/>
        <w:left w:val="none" w:sz="0" w:space="0" w:color="auto"/>
        <w:bottom w:val="none" w:sz="0" w:space="0" w:color="auto"/>
        <w:right w:val="none" w:sz="0" w:space="0" w:color="auto"/>
      </w:divBdr>
    </w:div>
    <w:div w:id="2136020122">
      <w:bodyDiv w:val="1"/>
      <w:marLeft w:val="0"/>
      <w:marRight w:val="0"/>
      <w:marTop w:val="0"/>
      <w:marBottom w:val="0"/>
      <w:divBdr>
        <w:top w:val="none" w:sz="0" w:space="0" w:color="auto"/>
        <w:left w:val="none" w:sz="0" w:space="0" w:color="auto"/>
        <w:bottom w:val="none" w:sz="0" w:space="0" w:color="auto"/>
        <w:right w:val="none" w:sz="0" w:space="0" w:color="auto"/>
      </w:divBdr>
    </w:div>
    <w:div w:id="2136481084">
      <w:bodyDiv w:val="1"/>
      <w:marLeft w:val="0"/>
      <w:marRight w:val="0"/>
      <w:marTop w:val="0"/>
      <w:marBottom w:val="0"/>
      <w:divBdr>
        <w:top w:val="none" w:sz="0" w:space="0" w:color="auto"/>
        <w:left w:val="none" w:sz="0" w:space="0" w:color="auto"/>
        <w:bottom w:val="none" w:sz="0" w:space="0" w:color="auto"/>
        <w:right w:val="none" w:sz="0" w:space="0" w:color="auto"/>
      </w:divBdr>
    </w:div>
    <w:div w:id="2136945957">
      <w:bodyDiv w:val="1"/>
      <w:marLeft w:val="0"/>
      <w:marRight w:val="0"/>
      <w:marTop w:val="0"/>
      <w:marBottom w:val="0"/>
      <w:divBdr>
        <w:top w:val="none" w:sz="0" w:space="0" w:color="auto"/>
        <w:left w:val="none" w:sz="0" w:space="0" w:color="auto"/>
        <w:bottom w:val="none" w:sz="0" w:space="0" w:color="auto"/>
        <w:right w:val="none" w:sz="0" w:space="0" w:color="auto"/>
      </w:divBdr>
    </w:div>
    <w:div w:id="2137135016">
      <w:bodyDiv w:val="1"/>
      <w:marLeft w:val="0"/>
      <w:marRight w:val="0"/>
      <w:marTop w:val="0"/>
      <w:marBottom w:val="0"/>
      <w:divBdr>
        <w:top w:val="none" w:sz="0" w:space="0" w:color="auto"/>
        <w:left w:val="none" w:sz="0" w:space="0" w:color="auto"/>
        <w:bottom w:val="none" w:sz="0" w:space="0" w:color="auto"/>
        <w:right w:val="none" w:sz="0" w:space="0" w:color="auto"/>
      </w:divBdr>
    </w:div>
    <w:div w:id="2138060004">
      <w:bodyDiv w:val="1"/>
      <w:marLeft w:val="0"/>
      <w:marRight w:val="0"/>
      <w:marTop w:val="0"/>
      <w:marBottom w:val="0"/>
      <w:divBdr>
        <w:top w:val="none" w:sz="0" w:space="0" w:color="auto"/>
        <w:left w:val="none" w:sz="0" w:space="0" w:color="auto"/>
        <w:bottom w:val="none" w:sz="0" w:space="0" w:color="auto"/>
        <w:right w:val="none" w:sz="0" w:space="0" w:color="auto"/>
      </w:divBdr>
    </w:div>
    <w:div w:id="2138134011">
      <w:bodyDiv w:val="1"/>
      <w:marLeft w:val="0"/>
      <w:marRight w:val="0"/>
      <w:marTop w:val="0"/>
      <w:marBottom w:val="0"/>
      <w:divBdr>
        <w:top w:val="none" w:sz="0" w:space="0" w:color="auto"/>
        <w:left w:val="none" w:sz="0" w:space="0" w:color="auto"/>
        <w:bottom w:val="none" w:sz="0" w:space="0" w:color="auto"/>
        <w:right w:val="none" w:sz="0" w:space="0" w:color="auto"/>
      </w:divBdr>
    </w:div>
    <w:div w:id="2139493533">
      <w:bodyDiv w:val="1"/>
      <w:marLeft w:val="0"/>
      <w:marRight w:val="0"/>
      <w:marTop w:val="0"/>
      <w:marBottom w:val="0"/>
      <w:divBdr>
        <w:top w:val="none" w:sz="0" w:space="0" w:color="auto"/>
        <w:left w:val="none" w:sz="0" w:space="0" w:color="auto"/>
        <w:bottom w:val="none" w:sz="0" w:space="0" w:color="auto"/>
        <w:right w:val="none" w:sz="0" w:space="0" w:color="auto"/>
      </w:divBdr>
    </w:div>
    <w:div w:id="2139641212">
      <w:bodyDiv w:val="1"/>
      <w:marLeft w:val="0"/>
      <w:marRight w:val="0"/>
      <w:marTop w:val="0"/>
      <w:marBottom w:val="0"/>
      <w:divBdr>
        <w:top w:val="none" w:sz="0" w:space="0" w:color="auto"/>
        <w:left w:val="none" w:sz="0" w:space="0" w:color="auto"/>
        <w:bottom w:val="none" w:sz="0" w:space="0" w:color="auto"/>
        <w:right w:val="none" w:sz="0" w:space="0" w:color="auto"/>
      </w:divBdr>
    </w:div>
    <w:div w:id="2140686258">
      <w:bodyDiv w:val="1"/>
      <w:marLeft w:val="0"/>
      <w:marRight w:val="0"/>
      <w:marTop w:val="0"/>
      <w:marBottom w:val="0"/>
      <w:divBdr>
        <w:top w:val="none" w:sz="0" w:space="0" w:color="auto"/>
        <w:left w:val="none" w:sz="0" w:space="0" w:color="auto"/>
        <w:bottom w:val="none" w:sz="0" w:space="0" w:color="auto"/>
        <w:right w:val="none" w:sz="0" w:space="0" w:color="auto"/>
      </w:divBdr>
    </w:div>
    <w:div w:id="2140872942">
      <w:bodyDiv w:val="1"/>
      <w:marLeft w:val="0"/>
      <w:marRight w:val="0"/>
      <w:marTop w:val="0"/>
      <w:marBottom w:val="0"/>
      <w:divBdr>
        <w:top w:val="none" w:sz="0" w:space="0" w:color="auto"/>
        <w:left w:val="none" w:sz="0" w:space="0" w:color="auto"/>
        <w:bottom w:val="none" w:sz="0" w:space="0" w:color="auto"/>
        <w:right w:val="none" w:sz="0" w:space="0" w:color="auto"/>
      </w:divBdr>
    </w:div>
    <w:div w:id="2141876394">
      <w:bodyDiv w:val="1"/>
      <w:marLeft w:val="0"/>
      <w:marRight w:val="0"/>
      <w:marTop w:val="0"/>
      <w:marBottom w:val="0"/>
      <w:divBdr>
        <w:top w:val="none" w:sz="0" w:space="0" w:color="auto"/>
        <w:left w:val="none" w:sz="0" w:space="0" w:color="auto"/>
        <w:bottom w:val="none" w:sz="0" w:space="0" w:color="auto"/>
        <w:right w:val="none" w:sz="0" w:space="0" w:color="auto"/>
      </w:divBdr>
    </w:div>
    <w:div w:id="2142772516">
      <w:bodyDiv w:val="1"/>
      <w:marLeft w:val="0"/>
      <w:marRight w:val="0"/>
      <w:marTop w:val="0"/>
      <w:marBottom w:val="0"/>
      <w:divBdr>
        <w:top w:val="none" w:sz="0" w:space="0" w:color="auto"/>
        <w:left w:val="none" w:sz="0" w:space="0" w:color="auto"/>
        <w:bottom w:val="none" w:sz="0" w:space="0" w:color="auto"/>
        <w:right w:val="none" w:sz="0" w:space="0" w:color="auto"/>
      </w:divBdr>
    </w:div>
    <w:div w:id="2143031667">
      <w:bodyDiv w:val="1"/>
      <w:marLeft w:val="0"/>
      <w:marRight w:val="0"/>
      <w:marTop w:val="0"/>
      <w:marBottom w:val="0"/>
      <w:divBdr>
        <w:top w:val="none" w:sz="0" w:space="0" w:color="auto"/>
        <w:left w:val="none" w:sz="0" w:space="0" w:color="auto"/>
        <w:bottom w:val="none" w:sz="0" w:space="0" w:color="auto"/>
        <w:right w:val="none" w:sz="0" w:space="0" w:color="auto"/>
      </w:divBdr>
    </w:div>
    <w:div w:id="2143381117">
      <w:bodyDiv w:val="1"/>
      <w:marLeft w:val="0"/>
      <w:marRight w:val="0"/>
      <w:marTop w:val="0"/>
      <w:marBottom w:val="0"/>
      <w:divBdr>
        <w:top w:val="none" w:sz="0" w:space="0" w:color="auto"/>
        <w:left w:val="none" w:sz="0" w:space="0" w:color="auto"/>
        <w:bottom w:val="none" w:sz="0" w:space="0" w:color="auto"/>
        <w:right w:val="none" w:sz="0" w:space="0" w:color="auto"/>
      </w:divBdr>
    </w:div>
    <w:div w:id="2143420792">
      <w:bodyDiv w:val="1"/>
      <w:marLeft w:val="0"/>
      <w:marRight w:val="0"/>
      <w:marTop w:val="0"/>
      <w:marBottom w:val="0"/>
      <w:divBdr>
        <w:top w:val="none" w:sz="0" w:space="0" w:color="auto"/>
        <w:left w:val="none" w:sz="0" w:space="0" w:color="auto"/>
        <w:bottom w:val="none" w:sz="0" w:space="0" w:color="auto"/>
        <w:right w:val="none" w:sz="0" w:space="0" w:color="auto"/>
      </w:divBdr>
    </w:div>
    <w:div w:id="2143427453">
      <w:bodyDiv w:val="1"/>
      <w:marLeft w:val="0"/>
      <w:marRight w:val="0"/>
      <w:marTop w:val="0"/>
      <w:marBottom w:val="0"/>
      <w:divBdr>
        <w:top w:val="none" w:sz="0" w:space="0" w:color="auto"/>
        <w:left w:val="none" w:sz="0" w:space="0" w:color="auto"/>
        <w:bottom w:val="none" w:sz="0" w:space="0" w:color="auto"/>
        <w:right w:val="none" w:sz="0" w:space="0" w:color="auto"/>
      </w:divBdr>
    </w:div>
    <w:div w:id="2143881895">
      <w:bodyDiv w:val="1"/>
      <w:marLeft w:val="0"/>
      <w:marRight w:val="0"/>
      <w:marTop w:val="0"/>
      <w:marBottom w:val="0"/>
      <w:divBdr>
        <w:top w:val="none" w:sz="0" w:space="0" w:color="auto"/>
        <w:left w:val="none" w:sz="0" w:space="0" w:color="auto"/>
        <w:bottom w:val="none" w:sz="0" w:space="0" w:color="auto"/>
        <w:right w:val="none" w:sz="0" w:space="0" w:color="auto"/>
      </w:divBdr>
    </w:div>
    <w:div w:id="2144079639">
      <w:bodyDiv w:val="1"/>
      <w:marLeft w:val="0"/>
      <w:marRight w:val="0"/>
      <w:marTop w:val="0"/>
      <w:marBottom w:val="0"/>
      <w:divBdr>
        <w:top w:val="none" w:sz="0" w:space="0" w:color="auto"/>
        <w:left w:val="none" w:sz="0" w:space="0" w:color="auto"/>
        <w:bottom w:val="none" w:sz="0" w:space="0" w:color="auto"/>
        <w:right w:val="none" w:sz="0" w:space="0" w:color="auto"/>
      </w:divBdr>
    </w:div>
    <w:div w:id="2144303443">
      <w:bodyDiv w:val="1"/>
      <w:marLeft w:val="0"/>
      <w:marRight w:val="0"/>
      <w:marTop w:val="0"/>
      <w:marBottom w:val="0"/>
      <w:divBdr>
        <w:top w:val="none" w:sz="0" w:space="0" w:color="auto"/>
        <w:left w:val="none" w:sz="0" w:space="0" w:color="auto"/>
        <w:bottom w:val="none" w:sz="0" w:space="0" w:color="auto"/>
        <w:right w:val="none" w:sz="0" w:space="0" w:color="auto"/>
      </w:divBdr>
    </w:div>
    <w:div w:id="2144880992">
      <w:bodyDiv w:val="1"/>
      <w:marLeft w:val="0"/>
      <w:marRight w:val="0"/>
      <w:marTop w:val="0"/>
      <w:marBottom w:val="0"/>
      <w:divBdr>
        <w:top w:val="none" w:sz="0" w:space="0" w:color="auto"/>
        <w:left w:val="none" w:sz="0" w:space="0" w:color="auto"/>
        <w:bottom w:val="none" w:sz="0" w:space="0" w:color="auto"/>
        <w:right w:val="none" w:sz="0" w:space="0" w:color="auto"/>
      </w:divBdr>
    </w:div>
    <w:div w:id="2144886604">
      <w:bodyDiv w:val="1"/>
      <w:marLeft w:val="0"/>
      <w:marRight w:val="0"/>
      <w:marTop w:val="0"/>
      <w:marBottom w:val="0"/>
      <w:divBdr>
        <w:top w:val="none" w:sz="0" w:space="0" w:color="auto"/>
        <w:left w:val="none" w:sz="0" w:space="0" w:color="auto"/>
        <w:bottom w:val="none" w:sz="0" w:space="0" w:color="auto"/>
        <w:right w:val="none" w:sz="0" w:space="0" w:color="auto"/>
      </w:divBdr>
    </w:div>
    <w:div w:id="2144887306">
      <w:bodyDiv w:val="1"/>
      <w:marLeft w:val="0"/>
      <w:marRight w:val="0"/>
      <w:marTop w:val="0"/>
      <w:marBottom w:val="0"/>
      <w:divBdr>
        <w:top w:val="none" w:sz="0" w:space="0" w:color="auto"/>
        <w:left w:val="none" w:sz="0" w:space="0" w:color="auto"/>
        <w:bottom w:val="none" w:sz="0" w:space="0" w:color="auto"/>
        <w:right w:val="none" w:sz="0" w:space="0" w:color="auto"/>
      </w:divBdr>
    </w:div>
    <w:div w:id="2145467960">
      <w:bodyDiv w:val="1"/>
      <w:marLeft w:val="0"/>
      <w:marRight w:val="0"/>
      <w:marTop w:val="0"/>
      <w:marBottom w:val="0"/>
      <w:divBdr>
        <w:top w:val="none" w:sz="0" w:space="0" w:color="auto"/>
        <w:left w:val="none" w:sz="0" w:space="0" w:color="auto"/>
        <w:bottom w:val="none" w:sz="0" w:space="0" w:color="auto"/>
        <w:right w:val="none" w:sz="0" w:space="0" w:color="auto"/>
      </w:divBdr>
    </w:div>
    <w:div w:id="2147354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0.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customXml" Target="ink/ink2.xml"/><Relationship Id="rId95" Type="http://schemas.openxmlformats.org/officeDocument/2006/relationships/customXml" Target="ink/ink6.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chart" Target="charts/chart1.xml"/><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customXml" Target="ink/ink1.xml"/><Relationship Id="rId91" Type="http://schemas.openxmlformats.org/officeDocument/2006/relationships/customXml" Target="ink/ink3.xml"/><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chart" Target="charts/chart2.xml"/><Relationship Id="rId76" Type="http://schemas.openxmlformats.org/officeDocument/2006/relationships/image" Target="media/image69.png"/><Relationship Id="rId97"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customXml" Target="ink/ink4.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customXml" Target="ink/ink5.xml"/><Relationship Id="rId98" Type="http://schemas.openxmlformats.org/officeDocument/2006/relationships/image" Target="media/image84.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960" b="1"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r>
              <a:rPr lang="en-IN" sz="700"/>
              <a:t>MAIN MODEL(MSSAFB)</a:t>
            </a:r>
          </a:p>
        </c:rich>
      </c:tx>
      <c:overlay val="0"/>
      <c:spPr>
        <a:noFill/>
        <a:ln>
          <a:noFill/>
        </a:ln>
        <a:effectLst/>
      </c:spPr>
      <c:txPr>
        <a:bodyPr rot="0" spcFirstLastPara="1" vertOverflow="ellipsis" vert="horz" wrap="square" anchor="ctr" anchorCtr="1"/>
        <a:lstStyle/>
        <a:p>
          <a:pPr algn="ctr" rtl="0">
            <a:defRPr sz="960" b="1"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Sheet1!$B$1</c:f>
              <c:strCache>
                <c:ptCount val="1"/>
                <c:pt idx="0">
                  <c:v>Training Accuracy</c:v>
                </c:pt>
              </c:strCache>
            </c:strRef>
          </c:tx>
          <c:spPr>
            <a:ln w="19050" cap="rnd">
              <a:solidFill>
                <a:schemeClr val="accent1"/>
              </a:solidFill>
              <a:prstDash val="dash"/>
              <a:round/>
            </a:ln>
            <a:effectLst/>
          </c:spPr>
          <c:marker>
            <c:symbol val="diamond"/>
            <c:size val="6"/>
            <c:spPr>
              <a:solidFill>
                <a:schemeClr val="accent1"/>
              </a:solidFill>
              <a:ln w="19050">
                <a:solidFill>
                  <a:schemeClr val="accent1"/>
                </a:solidFill>
                <a:prstDash val="dash"/>
                <a:round/>
              </a:ln>
              <a:effectLst/>
            </c:spPr>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0.8</c:v>
                </c:pt>
                <c:pt idx="1">
                  <c:v>0.85</c:v>
                </c:pt>
                <c:pt idx="2">
                  <c:v>0.87</c:v>
                </c:pt>
                <c:pt idx="3">
                  <c:v>0.89</c:v>
                </c:pt>
                <c:pt idx="4">
                  <c:v>0.9</c:v>
                </c:pt>
                <c:pt idx="5">
                  <c:v>0.91</c:v>
                </c:pt>
                <c:pt idx="6">
                  <c:v>0.92</c:v>
                </c:pt>
                <c:pt idx="7">
                  <c:v>0.93</c:v>
                </c:pt>
                <c:pt idx="8">
                  <c:v>0.94</c:v>
                </c:pt>
                <c:pt idx="9">
                  <c:v>0.95</c:v>
                </c:pt>
              </c:numCache>
            </c:numRef>
          </c:val>
          <c:smooth val="0"/>
          <c:extLst>
            <c:ext xmlns:c16="http://schemas.microsoft.com/office/drawing/2014/chart" uri="{C3380CC4-5D6E-409C-BE32-E72D297353CC}">
              <c16:uniqueId val="{00000000-7306-4B17-8D5E-11E3993C36DE}"/>
            </c:ext>
          </c:extLst>
        </c:ser>
        <c:ser>
          <c:idx val="1"/>
          <c:order val="1"/>
          <c:tx>
            <c:strRef>
              <c:f>Sheet1!$C$1</c:f>
              <c:strCache>
                <c:ptCount val="1"/>
                <c:pt idx="0">
                  <c:v>Validation Accuracy</c:v>
                </c:pt>
              </c:strCache>
            </c:strRef>
          </c:tx>
          <c:spPr>
            <a:ln w="19050" cap="rnd">
              <a:solidFill>
                <a:schemeClr val="accent2"/>
              </a:solidFill>
              <a:round/>
            </a:ln>
            <a:effectLst/>
          </c:spPr>
          <c:marker>
            <c:symbol val="square"/>
            <c:size val="6"/>
            <c:spPr>
              <a:solidFill>
                <a:schemeClr val="accent2"/>
              </a:solidFill>
              <a:ln w="19050">
                <a:solidFill>
                  <a:schemeClr val="accent2"/>
                </a:solidFill>
                <a:round/>
              </a:ln>
              <a:effectLst/>
            </c:spPr>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0.78</c:v>
                </c:pt>
                <c:pt idx="1">
                  <c:v>0.82</c:v>
                </c:pt>
                <c:pt idx="2">
                  <c:v>0.84</c:v>
                </c:pt>
                <c:pt idx="3">
                  <c:v>0.86</c:v>
                </c:pt>
                <c:pt idx="4">
                  <c:v>0.87</c:v>
                </c:pt>
                <c:pt idx="5">
                  <c:v>0.88</c:v>
                </c:pt>
                <c:pt idx="6">
                  <c:v>0.89</c:v>
                </c:pt>
                <c:pt idx="7">
                  <c:v>0.9</c:v>
                </c:pt>
                <c:pt idx="8">
                  <c:v>0.91</c:v>
                </c:pt>
                <c:pt idx="9">
                  <c:v>0.92</c:v>
                </c:pt>
              </c:numCache>
            </c:numRef>
          </c:val>
          <c:smooth val="0"/>
          <c:extLst>
            <c:ext xmlns:c16="http://schemas.microsoft.com/office/drawing/2014/chart" uri="{C3380CC4-5D6E-409C-BE32-E72D297353CC}">
              <c16:uniqueId val="{00000001-7306-4B17-8D5E-11E3993C36DE}"/>
            </c:ext>
          </c:extLst>
        </c:ser>
        <c:dLbls>
          <c:showLegendKey val="0"/>
          <c:showVal val="0"/>
          <c:showCatName val="0"/>
          <c:showSerName val="0"/>
          <c:showPercent val="0"/>
          <c:showBubbleSize val="0"/>
        </c:dLbls>
        <c:marker val="1"/>
        <c:smooth val="0"/>
        <c:axId val="1454579984"/>
        <c:axId val="1454576144"/>
      </c:lineChart>
      <c:catAx>
        <c:axId val="1454579984"/>
        <c:scaling>
          <c:orientation val="minMax"/>
        </c:scaling>
        <c:delete val="0"/>
        <c:axPos val="b"/>
        <c:title>
          <c:tx>
            <c:rich>
              <a:bodyPr rot="0" spcFirstLastPara="1" vertOverflow="ellipsis" vert="horz" wrap="square" anchor="ctr" anchorCtr="1"/>
              <a:lstStyle/>
              <a:p>
                <a:pPr>
                  <a:defRPr sz="800" b="1"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IN"/>
                  <a:t>Epochs</a:t>
                </a:r>
              </a:p>
            </c:rich>
          </c:tx>
          <c:overlay val="0"/>
          <c:spPr>
            <a:noFill/>
            <a:ln>
              <a:noFill/>
            </a:ln>
            <a:effectLst/>
          </c:spPr>
          <c:txPr>
            <a:bodyPr rot="0" spcFirstLastPara="1" vertOverflow="ellipsis" vert="horz" wrap="square" anchor="ctr" anchorCtr="1"/>
            <a:lstStyle/>
            <a:p>
              <a:pPr>
                <a:defRPr sz="800" b="1"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1"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454576144"/>
        <c:crosses val="autoZero"/>
        <c:auto val="1"/>
        <c:lblAlgn val="ctr"/>
        <c:lblOffset val="100"/>
        <c:noMultiLvlLbl val="0"/>
      </c:catAx>
      <c:valAx>
        <c:axId val="1454576144"/>
        <c:scaling>
          <c:orientation val="minMax"/>
          <c:min val="0.77"/>
        </c:scaling>
        <c:delete val="0"/>
        <c:axPos val="l"/>
        <c:majorGridlines>
          <c:spPr>
            <a:ln w="9525" cap="flat" cmpd="sng" algn="ctr">
              <a:solidFill>
                <a:schemeClr val="bg1"/>
              </a:solidFill>
              <a:round/>
            </a:ln>
            <a:effectLst/>
          </c:spPr>
        </c:majorGridlines>
        <c:title>
          <c:tx>
            <c:rich>
              <a:bodyPr rot="-5400000" spcFirstLastPara="1" vertOverflow="ellipsis" vert="horz" wrap="square" anchor="ctr" anchorCtr="1"/>
              <a:lstStyle/>
              <a:p>
                <a:pPr>
                  <a:defRPr sz="800" b="1"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IN"/>
                  <a:t>Accuracy</a:t>
                </a:r>
              </a:p>
            </c:rich>
          </c:tx>
          <c:layout>
            <c:manualLayout>
              <c:xMode val="edge"/>
              <c:yMode val="edge"/>
              <c:x val="2.9810681273536459E-2"/>
              <c:y val="0.32939145106861645"/>
            </c:manualLayout>
          </c:layout>
          <c:overlay val="0"/>
          <c:spPr>
            <a:noFill/>
            <a:ln>
              <a:noFill/>
            </a:ln>
            <a:effectLst/>
          </c:spPr>
          <c:txPr>
            <a:bodyPr rot="-5400000" spcFirstLastPara="1" vertOverflow="ellipsis" vert="horz" wrap="square" anchor="ctr" anchorCtr="1"/>
            <a:lstStyle/>
            <a:p>
              <a:pPr>
                <a:defRPr sz="800" b="1"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454579984"/>
        <c:crosses val="autoZero"/>
        <c:crossBetween val="between"/>
        <c:majorUnit val="2.0000000000000004E-2"/>
      </c:valAx>
      <c:spPr>
        <a:noFill/>
        <a:ln>
          <a:noFill/>
        </a:ln>
        <a:effectLst/>
      </c:spPr>
    </c:plotArea>
    <c:legend>
      <c:legendPos val="t"/>
      <c:overlay val="0"/>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sz="800" b="1">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00" b="1"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r>
              <a:rPr lang="en-IN" sz="700"/>
              <a:t>MAIN MODEL(MSSAFB)</a:t>
            </a:r>
          </a:p>
        </c:rich>
      </c:tx>
      <c:layout>
        <c:manualLayout>
          <c:xMode val="edge"/>
          <c:yMode val="edge"/>
          <c:x val="0.27160797262770997"/>
          <c:y val="4.2735042735042736E-2"/>
        </c:manualLayout>
      </c:layout>
      <c:overlay val="0"/>
      <c:spPr>
        <a:noFill/>
        <a:ln>
          <a:noFill/>
        </a:ln>
        <a:effectLst/>
      </c:spPr>
      <c:txPr>
        <a:bodyPr rot="0" spcFirstLastPara="1" vertOverflow="ellipsis" vert="horz" wrap="square" anchor="ctr" anchorCtr="1"/>
        <a:lstStyle/>
        <a:p>
          <a:pPr>
            <a:defRPr sz="700" b="1"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lineChart>
        <c:grouping val="standard"/>
        <c:varyColors val="0"/>
        <c:ser>
          <c:idx val="0"/>
          <c:order val="0"/>
          <c:tx>
            <c:strRef>
              <c:f>Sheet1!$B$1</c:f>
              <c:strCache>
                <c:ptCount val="1"/>
                <c:pt idx="0">
                  <c:v>Training Loss</c:v>
                </c:pt>
              </c:strCache>
            </c:strRef>
          </c:tx>
          <c:spPr>
            <a:ln w="22225" cap="rnd">
              <a:solidFill>
                <a:schemeClr val="accent1"/>
              </a:solidFill>
              <a:prstDash val="sysDash"/>
              <a:round/>
            </a:ln>
            <a:effectLst/>
          </c:spPr>
          <c:marker>
            <c:symbol val="diamond"/>
            <c:size val="6"/>
            <c:spPr>
              <a:solidFill>
                <a:schemeClr val="accent1"/>
              </a:solidFill>
              <a:ln w="9525">
                <a:solidFill>
                  <a:schemeClr val="accent1"/>
                </a:solidFill>
                <a:prstDash val="sysDash"/>
                <a:round/>
              </a:ln>
              <a:effectLst/>
            </c:spPr>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0.43</c:v>
                </c:pt>
                <c:pt idx="1">
                  <c:v>0.36</c:v>
                </c:pt>
                <c:pt idx="2">
                  <c:v>0.31</c:v>
                </c:pt>
                <c:pt idx="3">
                  <c:v>0.28000000000000003</c:v>
                </c:pt>
                <c:pt idx="4">
                  <c:v>0.25</c:v>
                </c:pt>
                <c:pt idx="5">
                  <c:v>0.23</c:v>
                </c:pt>
                <c:pt idx="6">
                  <c:v>0.21</c:v>
                </c:pt>
                <c:pt idx="7">
                  <c:v>0.19</c:v>
                </c:pt>
                <c:pt idx="8">
                  <c:v>0.18</c:v>
                </c:pt>
                <c:pt idx="9">
                  <c:v>0.17</c:v>
                </c:pt>
              </c:numCache>
            </c:numRef>
          </c:val>
          <c:smooth val="0"/>
          <c:extLst>
            <c:ext xmlns:c16="http://schemas.microsoft.com/office/drawing/2014/chart" uri="{C3380CC4-5D6E-409C-BE32-E72D297353CC}">
              <c16:uniqueId val="{00000000-3F44-4E85-8084-6C0A033F68B5}"/>
            </c:ext>
          </c:extLst>
        </c:ser>
        <c:ser>
          <c:idx val="1"/>
          <c:order val="1"/>
          <c:tx>
            <c:strRef>
              <c:f>Sheet1!$C$1</c:f>
              <c:strCache>
                <c:ptCount val="1"/>
                <c:pt idx="0">
                  <c:v>Validation Loss</c:v>
                </c:pt>
              </c:strCache>
            </c:strRef>
          </c:tx>
          <c:spPr>
            <a:ln w="19050" cap="rnd">
              <a:solidFill>
                <a:schemeClr val="accent2"/>
              </a:solidFill>
              <a:round/>
            </a:ln>
            <a:effectLst/>
          </c:spPr>
          <c:marker>
            <c:symbol val="square"/>
            <c:size val="6"/>
            <c:spPr>
              <a:solidFill>
                <a:schemeClr val="accent2"/>
              </a:solidFill>
              <a:ln w="19050">
                <a:solidFill>
                  <a:schemeClr val="accent2"/>
                </a:solidFill>
                <a:round/>
              </a:ln>
              <a:effectLst/>
            </c:spPr>
          </c:marker>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pt idx="0">
                  <c:v>0.48</c:v>
                </c:pt>
                <c:pt idx="1">
                  <c:v>0.42</c:v>
                </c:pt>
                <c:pt idx="2">
                  <c:v>0.36</c:v>
                </c:pt>
                <c:pt idx="3">
                  <c:v>0.34</c:v>
                </c:pt>
                <c:pt idx="4">
                  <c:v>0.32</c:v>
                </c:pt>
                <c:pt idx="5">
                  <c:v>0.3</c:v>
                </c:pt>
                <c:pt idx="6">
                  <c:v>0.28999999999999998</c:v>
                </c:pt>
                <c:pt idx="7">
                  <c:v>0.27</c:v>
                </c:pt>
                <c:pt idx="8">
                  <c:v>0.26</c:v>
                </c:pt>
                <c:pt idx="9">
                  <c:v>0.25</c:v>
                </c:pt>
              </c:numCache>
            </c:numRef>
          </c:val>
          <c:smooth val="0"/>
          <c:extLst>
            <c:ext xmlns:c16="http://schemas.microsoft.com/office/drawing/2014/chart" uri="{C3380CC4-5D6E-409C-BE32-E72D297353CC}">
              <c16:uniqueId val="{00000001-3F44-4E85-8084-6C0A033F68B5}"/>
            </c:ext>
          </c:extLst>
        </c:ser>
        <c:dLbls>
          <c:showLegendKey val="0"/>
          <c:showVal val="0"/>
          <c:showCatName val="0"/>
          <c:showSerName val="0"/>
          <c:showPercent val="0"/>
          <c:showBubbleSize val="0"/>
        </c:dLbls>
        <c:marker val="1"/>
        <c:smooth val="0"/>
        <c:axId val="1454579984"/>
        <c:axId val="1454576144"/>
      </c:lineChart>
      <c:catAx>
        <c:axId val="1454579984"/>
        <c:scaling>
          <c:orientation val="minMax"/>
        </c:scaling>
        <c:delete val="0"/>
        <c:axPos val="b"/>
        <c:title>
          <c:tx>
            <c:rich>
              <a:bodyPr rot="0" spcFirstLastPara="1" vertOverflow="ellipsis" vert="horz" wrap="square" anchor="ctr" anchorCtr="1"/>
              <a:lstStyle/>
              <a:p>
                <a:pPr>
                  <a:defRPr sz="800" b="1"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IN"/>
                  <a:t>Epochs</a:t>
                </a:r>
              </a:p>
            </c:rich>
          </c:tx>
          <c:overlay val="0"/>
          <c:spPr>
            <a:noFill/>
            <a:ln>
              <a:noFill/>
            </a:ln>
            <a:effectLst/>
          </c:spPr>
          <c:txPr>
            <a:bodyPr rot="0" spcFirstLastPara="1" vertOverflow="ellipsis" vert="horz" wrap="square" anchor="ctr" anchorCtr="1"/>
            <a:lstStyle/>
            <a:p>
              <a:pPr>
                <a:defRPr sz="800" b="1"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1"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454576144"/>
        <c:crosses val="autoZero"/>
        <c:auto val="1"/>
        <c:lblAlgn val="ctr"/>
        <c:lblOffset val="100"/>
        <c:noMultiLvlLbl val="0"/>
      </c:catAx>
      <c:valAx>
        <c:axId val="1454576144"/>
        <c:scaling>
          <c:orientation val="minMax"/>
        </c:scaling>
        <c:delete val="0"/>
        <c:axPos val="l"/>
        <c:majorGridlines>
          <c:spPr>
            <a:ln w="9525" cap="flat" cmpd="sng" algn="ctr">
              <a:solidFill>
                <a:schemeClr val="bg1"/>
              </a:solidFill>
              <a:round/>
            </a:ln>
            <a:effectLst/>
          </c:spPr>
        </c:majorGridlines>
        <c:title>
          <c:tx>
            <c:rich>
              <a:bodyPr rot="-5400000" spcFirstLastPara="1" vertOverflow="ellipsis" vert="horz" wrap="square" anchor="ctr" anchorCtr="1"/>
              <a:lstStyle/>
              <a:p>
                <a:pPr>
                  <a:defRPr sz="800" b="1"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r>
                  <a:rPr lang="en-IN"/>
                  <a:t>LOSS</a:t>
                </a:r>
              </a:p>
            </c:rich>
          </c:tx>
          <c:layout>
            <c:manualLayout>
              <c:xMode val="edge"/>
              <c:yMode val="edge"/>
              <c:x val="2.5462962962962962E-2"/>
              <c:y val="0.45082020997375327"/>
            </c:manualLayout>
          </c:layout>
          <c:overlay val="0"/>
          <c:spPr>
            <a:noFill/>
            <a:ln>
              <a:noFill/>
            </a:ln>
            <a:effectLst/>
          </c:spPr>
          <c:txPr>
            <a:bodyPr rot="-5400000" spcFirstLastPara="1" vertOverflow="ellipsis" vert="horz" wrap="square" anchor="ctr" anchorCtr="1"/>
            <a:lstStyle/>
            <a:p>
              <a:pPr>
                <a:defRPr sz="800" b="1" i="0" u="none" strike="noStrike" kern="1200" cap="all"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6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14545799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sz="800" b="1">
          <a:solidFill>
            <a:sysClr val="windowText" lastClr="000000"/>
          </a:solidFill>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3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53:47.852"/>
    </inkml:context>
    <inkml:brush xml:id="br0">
      <inkml:brushProperty name="width" value="0.2" units="cm"/>
      <inkml:brushProperty name="height" value="0.2" units="cm"/>
      <inkml:brushProperty name="color" value="#FFFFFF"/>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53:47.493"/>
    </inkml:context>
    <inkml:brush xml:id="br0">
      <inkml:brushProperty name="width" value="0.2" units="cm"/>
      <inkml:brushProperty name="height" value="0.2" units="cm"/>
      <inkml:brushProperty name="color" value="#FFFFFF"/>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53:46.777"/>
    </inkml:context>
    <inkml:brush xml:id="br0">
      <inkml:brushProperty name="width" value="0.2" units="cm"/>
      <inkml:brushProperty name="height" value="0.2" units="cm"/>
      <inkml:brushProperty name="color" value="#FFFFFF"/>
    </inkml:brush>
  </inkml:definitions>
  <inkml:trace contextRef="#ctx0" brushRef="#br0">0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53:45.039"/>
    </inkml:context>
    <inkml:brush xml:id="br0">
      <inkml:brushProperty name="width" value="0.2" units="cm"/>
      <inkml:brushProperty name="height" value="0.2" units="cm"/>
      <inkml:brushProperty name="color" value="#FFFFFF"/>
    </inkml:brush>
  </inkml:definitions>
  <inkml:trace contextRef="#ctx0" brushRef="#br0">0 1 24575,'0'1'0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53:43.688"/>
    </inkml:context>
    <inkml:brush xml:id="br0">
      <inkml:brushProperty name="width" value="0.2" units="cm"/>
      <inkml:brushProperty name="height" value="0.2" units="cm"/>
      <inkml:brushProperty name="color" value="#FFFFFF"/>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5T13:53:30.463"/>
    </inkml:context>
    <inkml:brush xml:id="br0">
      <inkml:brushProperty name="width" value="0.2" units="cm"/>
      <inkml:brushProperty name="height" value="0.2" units="cm"/>
      <inkml:brushProperty name="color" value="#FFFFFF"/>
    </inkml:brush>
  </inkml:definitions>
  <inkml:trace contextRef="#ctx0" brushRef="#br0">456 180 24575,'0'-1'0,"0"-1"0,0 0 0,0 1 0,1-1 0,-1 0 0,0 1 0,1-1 0,-1 0 0,1 1 0,-1-1 0,1 1 0,0-1 0,-1 0 0,1 1 0,0 0 0,0-1 0,0 1 0,0 0 0,1-1 0,-1 1 0,0 0 0,1 0 0,-1 0 0,0 0 0,1 0 0,-1 0 0,4-1 0,1 0 0,1 1 0,0-1 0,1 1 0,-1 0 0,11 0 0,11-1 0,-29 2 0,14-2 0,-1-1 0,1-1 0,17-6 0,-29 9 0,1 0 0,0 0 0,0-1 0,0 0 0,-1 1 0,1-1 0,-1 0 0,1 0 0,2-4 0,-4 5 0,0-1 0,-1 1 0,1 0 0,0 0 0,-1 0 0,1 0 0,-1-1 0,0 1 0,1 0 0,-1-1 0,0 1 0,0 0 0,0 0 0,0-1 0,0 1 0,0 0 0,0-1 0,0 1 0,0 0 0,-1-1 0,1 1 0,0 0 0,-2-2 0,1 2 0,0-1 0,0 1 0,0 0 0,0 0 0,-1 0 0,1 0 0,0 1 0,-1-1 0,1 0 0,-1 0 0,1 1 0,-1-1 0,1 1 0,-1-1 0,1 1 0,-1 0 0,0-1 0,1 1 0,-1 0 0,1 0 0,-4 1 0,3-1 0,1 0 0,0-1 0,-1 1 0,1 1 0,-1-1 0,1 0 0,0 0 0,-1 0 0,1 1 0,0-1 0,-1 1 0,1-1 0,0 1 0,-1 0 0,1-1 0,0 1 0,0 0 0,0 0 0,0 0 0,0 0 0,0 0 0,0 0 0,0 0 0,0 0 0,-1 2 0,2-3 0,0 0 0,0 0 0,0 0 0,0 0 0,0 0 0,0 1 0,0-1 0,0 0 0,0 0 0,0 0 0,0 0 0,0 1 0,0-1 0,0 0 0,0 0 0,0 0 0,0 0 0,0 1 0,0-1 0,0 0 0,0 0 0,0 0 0,0 0 0,0 0 0,0 1 0,0-1 0,0 0 0,0 0 0,0 0 0,1 0 0,-1 0 0,0 0 0,0 1 0,0-1 0,0 0 0,0 0 0,0 0 0,1 0 0,-1 0 0,0 0 0,0 0 0,0 0 0,0 0 0,0 0 0,1 0 0,-1 0 0,0 0 0,0 0 0,0 0 0,0 0 0,1 0 0,-1 0 0,0 0 0,0 0 0,1 0 0,-1 0 0,0 0 0,0 0 0,0-1 0,0 1 0,1 0 0,-1 0 0,0-1 0,0 1 0,0 0 0,0-1 0,0 1 0,0 0 0,0-1 0,0 1 0,1 0 0,-1 0 0,0-1 0,0 1 0,0 0 0,-1-1 0,1 1 0,0 0 0,0-1 0,0 1 0,0 0 0,0 0 0,0-1 0,0 1 0,0 0 0,-1 0 0,1-1 0,0 1 0,0 0 0,0 0 0,-1-1 0,1 1 0,0 0 0,0 0 0,0 0 0,-1-1 0,-4-4 0,0 0 0,0 1 0,-1-1 0,1 1 0,-1 0 0,0 0 0,-1 1 0,1 0 0,0 0 0,-1 0 0,0 1 0,1 0 0,-1 1 0,0-1 0,-8 0 0,-15 0 0,1 0 0,-41 4 0,15 0 0,-37-3 0,-100 2 0,165 7 0,27-8 0,0 0 0,0 0 0,-1 1 0,1-1 0,0 0 0,0 0 0,0 0 0,0 0 0,0 0 0,0 0 0,0 0 0,0 0 0,-1 0 0,1 0 0,0 1 0,0-1 0,0 0 0,0 0 0,0 0 0,0 0 0,0 0 0,0 0 0,0 0 0,0 1 0,0-1 0,0 0 0,0 0 0,0 0 0,0 0 0,0 0 0,0 1 0,0-1 0,0 0 0,0 0 0,0 0 0,0 0 0,0 0 0,0 0 0,0 1 0,0-1 0,0 0 0,0 0 0,0 0 0,0 0 0,0 0 0,0 0 0,1 0 0,-1 1 0,15 2 0,126 1 0,-16-2 0,8 12 0,20 2 0,-68-17 0,-53 0 0,49 4 0,-47 5 0,-29-6 0,1 0 0,-1 0 0,1-1 0,-1 0 0,12 0 0,636-1 0,-640-1 0,0 0 0,0 0 0,0-1 0,19-6 0,-107-8 0,75 16 0,0 0 0,0 0 0,-1 0 0,1 0 0,0 0 0,0 0 0,0 0 0,-1 0 0,1 0 0,0 0 0,0 0 0,0 0 0,-1 0 0,1 0 0,0 0 0,0-1 0,0 1 0,0 0 0,-1 0 0,1 0 0,0 0 0,0 0 0,0-1 0,0 1 0,0 0 0,-1 0 0,1 0 0,0-1 0,0 1 0,0 0 0,0 0 0,0 0 0,0 0 0,0-1 0,0 1 0,0 0 0,0 0 0,0-1 0,0 1 0,0 0 0,0 0 0,0 0 0,0-1 0,0 1 0,0 0 0,0-1 0,12-4 0,16 1 0,203 8 0,-49 1 0,-41 5 0,-80-12 0,83 4 0,94 3 0,-34-2 0,-18 15 0,-35 5 0,-40-18 0,-58-3 0,60 9 0,-69-7 0,0-1 0,67-5 0,-26 0 0,-78 2 0,0-1 0,0 0 0,0 0 0,-1 0 0,14-5 0,-19 6 0,1 0 0,-1-1 0,0 1 0,0-1 0,1 1 0,-1-1 0,0 0 0,0 1 0,0-1 0,0 0 0,1 0 0,-1 0 0,0 0 0,-1 0 0,1 0 0,0 0 0,0 0 0,0 0 0,0 0 0,-1 0 0,1 0 0,-1-1 0,1 1 0,-1 0 0,1-1 0,-1 1 0,0 0 0,0-1 0,1 1 0,-1 0 0,0-1 0,0 1 0,0 0 0,-1-1 0,1 1 0,0 0 0,-1-3 0,0 2 0,0 1 0,0 0 0,0 0 0,-1-1 0,1 1 0,0 0 0,-1 0 0,1 0 0,-1 0 0,1 0 0,-1 1 0,1-1 0,-1 0 0,1 1 0,-1-1 0,0 1 0,1-1 0,-1 1 0,0 0 0,-2 0 0,-37-3 0,38 3 0,-195 9 0,107-8 0,-82-2 0,32-8 0,77 9-1365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Den24</b:Tag>
    <b:SourceType>JournalArticle</b:SourceType>
    <b:Guid>{DFE906BB-D79B-4CF8-AF05-9A8C41A23474}</b:Guid>
    <b:Title>Prompt-tuning for Clickbait Detection via Text Summarization</b:Title>
    <b:JournalName>arXiv:2404.11206</b:JournalName>
    <b:Year>2024</b:Year>
    <b:Author>
      <b:Author>
        <b:NameList>
          <b:Person>
            <b:Last>Deng</b:Last>
            <b:First>Haoxiang </b:First>
          </b:Person>
          <b:Person>
            <b:Last>Zhu</b:Last>
            <b:First>Yi </b:First>
          </b:Person>
          <b:Person>
            <b:Last>Wang</b:Last>
            <b:First>Ye </b:First>
          </b:Person>
          <b:Person>
            <b:Last>Qiang</b:Last>
            <b:First>Jipeng</b:First>
          </b:Person>
          <b:Person>
            <b:Last>Yuan</b:Last>
            <b:First>Yunhao </b:First>
          </b:Person>
          <b:Person>
            <b:Last>Li</b:Last>
            <b:First>Yun </b:First>
          </b:Person>
          <b:Person>
            <b:Last>Zhang</b:Last>
            <b:First> Runmei </b:First>
          </b:Person>
        </b:NameList>
      </b:Author>
    </b:Author>
    <b:RefOrder>5</b:RefOrder>
  </b:Source>
  <b:Source>
    <b:Tag>Sur23</b:Tag>
    <b:SourceType>JournalArticle</b:SourceType>
    <b:Guid>{EADADBC7-8C5C-4EA2-A996-72D519A5A3FE}</b:Guid>
    <b:Author>
      <b:Author>
        <b:NameList>
          <b:Person>
            <b:Last>Adhikari</b:Last>
            <b:First>Surabhi </b:First>
          </b:Person>
          <b:Person>
            <b:Last>Thapa</b:Last>
            <b:First> Surendrabikram </b:First>
          </b:Person>
          <b:Person>
            <b:Last>Naser</b:Last>
            <b:First>Usman </b:First>
          </b:Person>
        </b:NameList>
      </b:Author>
    </b:Author>
    <b:Title>Explainable hybrid word representations for sentiment analysis of financial news</b:Title>
    <b:JournalName>Neural Networks</b:JournalName>
    <b:Year>2023</b:Year>
    <b:Pages>115-123</b:Pages>
    <b:Volume>164</b:Volume>
    <b:RefOrder>6</b:RefOrder>
  </b:Source>
  <b:Source>
    <b:Tag>Qin22</b:Tag>
    <b:SourceType>JournalArticle</b:SourceType>
    <b:Guid>{0334C989-9E2E-4D4A-AD98-9DDB2DF4F3BB}</b:Guid>
    <b:Author>
      <b:Author>
        <b:NameList>
          <b:Person>
            <b:Last>Meng</b:Last>
            <b:First>Qing</b:First>
          </b:Person>
          <b:Person>
            <b:Last>Liu</b:Last>
            <b:First>Bo</b:First>
          </b:Person>
          <b:Person>
            <b:Last>Sun</b:Last>
            <b:First>Xianggu</b:First>
          </b:Person>
          <b:Person>
            <b:Last>Yan</b:Last>
            <b:First>Hui</b:First>
          </b:Person>
          <b:Person>
            <b:Last>Liang</b:Last>
            <b:First>Chengyu</b:First>
          </b:Person>
          <b:Person>
            <b:Last>Cao</b:Last>
            <b:First>Jiuxin</b:First>
          </b:Person>
          <b:Person>
            <b:Last>Lee</b:Last>
            <b:Middle>Ka-Wei</b:Middle>
            <b:First>Roy</b:First>
          </b:Person>
          <b:Person>
            <b:Last>Bao</b:Last>
            <b:First>Xing</b:First>
          </b:Person>
        </b:NameList>
      </b:Author>
    </b:Author>
    <b:Title>Attention-fused deep relevancy matching network for clickbait detection</b:Title>
    <b:JournalName>IEEE Transactions on Computational Social Systems</b:JournalName>
    <b:Year>2022</b:Year>
    <b:RefOrder>23</b:RefOrder>
  </b:Source>
  <b:Source>
    <b:Tag>Mar21</b:Tag>
    <b:SourceType>JournalArticle</b:SourceType>
    <b:Guid>{FC2D5C8D-BD6D-4280-9208-B0B719EAE531}</b:Guid>
    <b:Author>
      <b:Author>
        <b:NameList>
          <b:Person>
            <b:Last>Marreddy</b:Last>
            <b:First>Mounika</b:First>
          </b:Person>
          <b:Person>
            <b:Last>Oota</b:Last>
            <b:Middle>Reddy</b:Middle>
            <b:First> Subba</b:First>
          </b:Person>
          <b:Person>
            <b:Last>Vakada</b:Last>
            <b:Middle>Sireesha</b:Middle>
            <b:First>Lakshmi</b:First>
          </b:Person>
          <b:Person>
            <b:Last>Chinni</b:Last>
            <b:Middle>Charan</b:Middle>
            <b:First> Venkata</b:First>
          </b:Person>
          <b:Person>
            <b:Last>Mamidi</b:Last>
            <b:First>Radhika</b:First>
          </b:Person>
        </b:NameList>
      </b:Author>
    </b:Author>
    <b:Title>Clickbait detection in telugu: Overcoming nlp challenges in resource-poor languages using benchmarked techniques</b:Title>
    <b:JournalName>International Joint Conference on Neural Networks (IJCNN)</b:JournalName>
    <b:Year>2021</b:Year>
    <b:Pages>1-8</b:Pages>
    <b:BookTitle>2021 International Joint Conference on Neural Networks (IJCNN)</b:BookTitle>
    <b:RefOrder>11</b:RefOrder>
  </b:Source>
  <b:Source>
    <b:Tag>Boi18</b:Tag>
    <b:SourceType>JournalArticle</b:SourceType>
    <b:Guid>{09CF48AA-8573-4B87-B162-81A8B9FFD120}</b:Guid>
    <b:Author>
      <b:Author>
        <b:NameList>
          <b:Person>
            <b:Last>Boididou</b:Last>
            <b:First>Christina</b:First>
          </b:Person>
          <b:Person>
            <b:Last>Papadopoulos</b:Last>
            <b:First>Symeon</b:First>
          </b:Person>
          <b:Person>
            <b:Last>Zampoglou</b:Last>
            <b:First> Markos</b:First>
          </b:Person>
          <b:Person>
            <b:Last>Apostolidis</b:Last>
            <b:First>Lazaros</b:First>
          </b:Person>
          <b:Person>
            <b:Last>Papadopoulou</b:Last>
            <b:First>Olga</b:First>
          </b:Person>
          <b:Person>
            <b:Last>Kompatsiaris</b:Last>
            <b:First>Yiannis</b:First>
          </b:Person>
        </b:NameList>
      </b:Author>
    </b:Author>
    <b:Title>Detection and visualization of misleading content on Twitter</b:Title>
    <b:JournalName>International Journal of Multimedia Information Retrieval</b:JournalName>
    <b:Year>2018</b:Year>
    <b:Pages>71-86</b:Pages>
    <b:Volume>7</b:Volume>
    <b:RefOrder>2</b:RefOrder>
  </b:Source>
  <b:Source>
    <b:Tag>Luc21</b:Tag>
    <b:SourceType>JournalArticle</b:SourceType>
    <b:Guid>{2103C04B-899E-4960-97BA-D267D349246D}</b:Guid>
    <b:Author>
      <b:Author>
        <b:NameList>
          <b:Person>
            <b:Last>Bacco</b:Last>
            <b:First>Luca</b:First>
          </b:Person>
          <b:Person>
            <b:Last>Cimino</b:Last>
            <b:First>Andrea</b:First>
          </b:Person>
          <b:Person>
            <b:Last>Dell’Orletta</b:Last>
            <b:First>Felice</b:First>
          </b:Person>
          <b:Person>
            <b:Last>Merone</b:Last>
            <b:First>Mario</b:First>
          </b:Person>
        </b:NameList>
      </b:Author>
    </b:Author>
    <b:Title>Explainable sentiment analysis: a hierarchical transformer-based extractive summarization approach.</b:Title>
    <b:JournalName>Electronics</b:JournalName>
    <b:Year>2021</b:Year>
    <b:Pages>2195</b:Pages>
    <b:Volume>10</b:Volume>
    <b:RefOrder>12</b:RefOrder>
  </b:Source>
  <b:Source>
    <b:Tag>Saw20</b:Tag>
    <b:SourceType>JournalArticle</b:SourceType>
    <b:Guid>{25CF6ECC-8039-41E3-A86D-BF30D7D365D8}</b:Guid>
    <b:Author>
      <b:Author>
        <b:NameList>
          <b:Person>
            <b:Last>Kaur</b:Last>
            <b:First>Sawinder</b:First>
          </b:Person>
          <b:Person>
            <b:Last>Kumar</b:Last>
            <b:First>Parteek</b:First>
          </b:Person>
          <b:Person>
            <b:Last>Kumaraguru</b:Last>
            <b:First>Ponnurangam</b:First>
          </b:Person>
        </b:NameList>
      </b:Author>
    </b:Author>
    <b:Title>Detecting clickbaits using two-phase hybrid CNN-LSTM biterm model</b:Title>
    <b:JournalName>Expert Systems with Applications</b:JournalName>
    <b:Year>2020</b:Year>
    <b:Pages>113350</b:Pages>
    <b:Volume>151</b:Volume>
    <b:RefOrder>13</b:RefOrder>
  </b:Source>
  <b:Source>
    <b:Tag>Ash23</b:Tag>
    <b:SourceType>JournalArticle</b:SourceType>
    <b:Guid>{B3779347-FEE0-4A80-9C5F-16A7EC94B3AE}</b:Guid>
    <b:Author>
      <b:Author>
        <b:NameList>
          <b:Person>
            <b:Last>Yadav</b:Last>
            <b:First>Ashima</b:First>
          </b:Person>
          <b:Person>
            <b:Last>Vishwakarma</b:Last>
            <b:Middle>Kumar</b:Middle>
            <b:First>Dinesh</b:First>
          </b:Person>
        </b:NameList>
      </b:Author>
    </b:Author>
    <b:Title>A Deep Multi-level Attentive Network for Multimodal Sentiment Analysis</b:Title>
    <b:JournalName>ACM Transactions on Multimedia Computing, Communications, and Applications</b:JournalName>
    <b:Year>2023</b:Year>
    <b:Pages>1-19</b:Pages>
    <b:Volume>19</b:Volume>
    <b:Issue>1</b:Issue>
    <b:RefOrder>16</b:RefOrder>
  </b:Source>
  <b:Source>
    <b:Tag>Sij20</b:Tag>
    <b:SourceType>JournalArticle</b:SourceType>
    <b:Guid>{3E9BFC16-5100-44B6-8EC9-C092B225E7D2}</b:Guid>
    <b:Title>Modality compensation network: Cross-modal adaptation for action recognition</b:Title>
    <b:Year>2020</b:Year>
    <b:Author>
      <b:Author>
        <b:NameList>
          <b:Person>
            <b:Last>Song</b:Last>
            <b:First>Sijie</b:First>
          </b:Person>
          <b:Person>
            <b:Last>Liu</b:Last>
            <b:First>Jiaying</b:First>
          </b:Person>
          <b:Person>
            <b:Last>Li</b:Last>
            <b:First>Yanghao</b:First>
          </b:Person>
          <b:Person>
            <b:Last>Guo</b:Last>
            <b:First>Zongming</b:First>
          </b:Person>
        </b:NameList>
      </b:Author>
    </b:Author>
    <b:JournalName>IEEE Transactions on Image Processing</b:JournalName>
    <b:Pages>3957-3969</b:Pages>
    <b:Volume>29</b:Volume>
    <b:RefOrder>17</b:RefOrder>
  </b:Source>
  <b:Source>
    <b:Tag>Tia22</b:Tag>
    <b:SourceType>JournalArticle</b:SourceType>
    <b:Guid>{390D5F1B-18B6-4DD0-A5B5-3AFECD4E9EF3}</b:Guid>
    <b:Author>
      <b:Author>
        <b:NameList>
          <b:Person>
            <b:Last>Zhang</b:Last>
            <b:First>Tianwen</b:First>
          </b:Person>
          <b:Person>
            <b:Last>Zhang</b:Last>
            <b:First>Xiaoling</b:First>
          </b:Person>
        </b:NameList>
      </b:Author>
    </b:Author>
    <b:Title>A polarization fusion network with geometric feature embedding for SAR ship classification</b:Title>
    <b:JournalName>Pattern Recognition</b:JournalName>
    <b:Year>2022</b:Year>
    <b:Pages>108365</b:Pages>
    <b:Volume>123</b:Volume>
    <b:RefOrder>14</b:RefOrder>
  </b:Source>
  <b:Source>
    <b:Tag>Nae20</b:Tag>
    <b:SourceType>JournalArticle</b:SourceType>
    <b:Guid>{CEC654F1-E973-4C7D-A194-F97D534FB0AD}</b:Guid>
    <b:Title>A deep learning framework for clickbait detection on social area network using natural language cues</b:Title>
    <b:JournalName>Journal of Computational Social Science</b:JournalName>
    <b:Year>2020</b:Year>
    <b:Volume>3</b:Volume>
    <b:Author>
      <b:Author>
        <b:NameList>
          <b:Person>
            <b:Last>Naeem</b:Last>
            <b:First>Bilal</b:First>
          </b:Person>
          <b:Person>
            <b:Last>Khan</b:Last>
            <b:First>Aymen</b:First>
          </b:Person>
          <b:Person>
            <b:Last>Beg</b:Last>
            <b:Middle>Omer</b:Middle>
            <b:First>Mirza</b:First>
          </b:Person>
          <b:Person>
            <b:Last>Mujtaba</b:Last>
            <b:First>Hasan</b:First>
          </b:Person>
        </b:NameList>
      </b:Author>
    </b:Author>
    <b:RefOrder>18</b:RefOrder>
  </b:Source>
  <b:Source>
    <b:Tag>Puj21</b:Tag>
    <b:SourceType>JournalArticle</b:SourceType>
    <b:Guid>{E37FE075-322B-48E9-B2B9-7C913BD26DF3}</b:Guid>
    <b:Title>Clickbait detection using multiple categorisation techniques</b:Title>
    <b:JournalName>Journal of Information Science</b:JournalName>
    <b:Year>2021</b:Year>
    <b:Pages>118-128</b:Pages>
    <b:Volume>47</b:Volume>
    <b:Author>
      <b:Author>
        <b:NameList>
          <b:Person>
            <b:Last>Pujahari</b:Last>
            <b:First>Abinash</b:First>
          </b:Person>
          <b:Person>
            <b:Last>Sisodia</b:Last>
            <b:Middle>Singh</b:Middle>
            <b:First>Dilip</b:First>
          </b:Person>
        </b:NameList>
      </b:Author>
    </b:Author>
    <b:RefOrder>19</b:RefOrder>
  </b:Source>
  <b:Source>
    <b:Tag>WuC20</b:Tag>
    <b:SourceType>BookSection</b:SourceType>
    <b:Guid>{2ED55DA1-0B23-49E4-8DA8-DC9E5FE83062}</b:Guid>
    <b:Title>Clickbait Detection with Style-aware Title Modeling and Co-attention</b:Title>
    <b:Year>2020</b:Year>
    <b:Pages>430-443</b:Pages>
    <b:Author>
      <b:Author>
        <b:NameList>
          <b:Person>
            <b:Last>Wu</b:Last>
            <b:First>Chuhan</b:First>
          </b:Person>
          <b:Person>
            <b:Last>Wu</b:Last>
            <b:First>Fangzhao</b:First>
          </b:Person>
          <b:Person>
            <b:Last>Qi</b:Last>
            <b:First>Tao</b:First>
          </b:Person>
          <b:Person>
            <b:Last>Huang</b:Last>
            <b:First>Yongfeng</b:First>
          </b:Person>
        </b:NameList>
      </b:Author>
    </b:Author>
    <b:Publisher>Springer</b:Publisher>
    <b:BookTitle>Chinese Computational Linguistics: 19th China National Conference, CCL 2020, Hainan, China, October 30--November 1, 2020, Proceedings 19</b:BookTitle>
    <b:RefOrder>15</b:RefOrder>
  </b:Source>
  <b:Source>
    <b:Tag>Che23</b:Tag>
    <b:SourceType>JournalArticle</b:SourceType>
    <b:Guid>{E843DFB5-7A54-49DD-A44B-73009EAFFCC4}</b:Guid>
    <b:Title>A syntactic dependency method for aspect-level sentiment classification by deep learning</b:Title>
    <b:JournalName>Measurement and Control</b:JournalName>
    <b:Year>2023</b:Year>
    <b:Pages>1057-1065</b:Pages>
    <b:Volume>56</b:Volume>
    <b:Author>
      <b:Author>
        <b:NameList>
          <b:Person>
            <b:Last>Chen</b:Last>
            <b:First>Siyi</b:First>
          </b:Person>
          <b:Person>
            <b:Last>Du</b:Last>
            <b:First>Xinhao</b:First>
          </b:Person>
          <b:Person>
            <b:Last>Zhao</b:Last>
            <b:First>Ji</b:First>
          </b:Person>
          <b:Person>
            <b:Last>Huang</b:Last>
            <b:First>Huixian</b:First>
          </b:Person>
          <b:Person>
            <b:Last>Chen</b:Last>
            <b:First>Xiaolong</b:First>
          </b:Person>
        </b:NameList>
      </b:Author>
    </b:Author>
    <b:RefOrder>8</b:RefOrder>
  </b:Source>
  <b:Source>
    <b:Tag>Ely22</b:Tag>
    <b:SourceType>BookSection</b:SourceType>
    <b:Guid>{0E26C8B7-4F56-4F00-ACF5-270000D5DC30}</b:Guid>
    <b:Title>Detecting Clickbait in Online Social Media: You Won’t Believe How We Did It</b:Title>
    <b:Year>2022</b:Year>
    <b:Pages>377-387</b:Pages>
    <b:BookTitle>Cyber Security, Cryptology, and Machine Learning</b:BookTitle>
    <b:Publisher>Springer International Publishing</b:Publisher>
    <b:Author>
      <b:Author>
        <b:NameList>
          <b:Person>
            <b:Last>Elyashar</b:Last>
            <b:First>Aviad</b:First>
          </b:Person>
          <b:Person>
            <b:Last>Bendahan</b:Last>
            <b:First>Jorge</b:First>
          </b:Person>
          <b:Person>
            <b:Last>Puzis</b:Last>
            <b:First>Rami</b:First>
          </b:Person>
        </b:NameList>
      </b:Author>
    </b:Author>
    <b:RefOrder>3</b:RefOrder>
  </b:Source>
  <b:Source>
    <b:Tag>Ahm20</b:Tag>
    <b:SourceType>JournalArticle</b:SourceType>
    <b:Guid>{C351D516-D1A4-4FF0-BC0F-3913C2007786}</b:Guid>
    <b:Title>Experimental Evaluation of Clickbait Detection Using Machine Learning</b:Title>
    <b:Year>2020</b:Year>
    <b:Pages>13335-1344</b:Pages>
    <b:JournalName>Intelligent Automation &amp; Soft Computing</b:JournalName>
    <b:Volume>26</b:Volume>
    <b:Author>
      <b:Author>
        <b:NameList>
          <b:Person>
            <b:Last>Ahmad</b:Last>
            <b:First>Iftikhar</b:First>
          </b:Person>
          <b:Person>
            <b:Last>Alqarni</b:Last>
            <b:Middle>A.</b:Middle>
            <b:First>Mohammed</b:First>
          </b:Person>
          <b:Person>
            <b:Last>Almazroi</b:Last>
            <b:Middle>Ali</b:Middle>
            <b:First>Abdulwahab</b:First>
          </b:Person>
          <b:Person>
            <b:Last>Tariq</b:Last>
            <b:First>Abdullah</b:First>
          </b:Person>
        </b:NameList>
      </b:Author>
    </b:Author>
    <b:RefOrder>4</b:RefOrder>
  </b:Source>
  <b:Source>
    <b:Tag>Gam21</b:Tag>
    <b:SourceType>BookSection</b:SourceType>
    <b:Guid>{51A86623-ABB8-49C5-ABAD-C5D223BC4A99}</b:Guid>
    <b:Title>Baitradar: A Multi-Model Clickbait Detection Algorithm Using Deep Learning</b:Title>
    <b:BookTitle>ICASSP 2021 - 2021 IEEE International Conference on Acoustics, Speech and Signal Processing (ICASSP)</b:BookTitle>
    <b:Year>2021</b:Year>
    <b:Pages>2665-2669</b:Pages>
    <b:Author>
      <b:Author>
        <b:NameList>
          <b:Person>
            <b:Last>Gamage</b:Last>
            <b:First>Bhanuka</b:First>
          </b:Person>
          <b:Person>
            <b:Last>Labib</b:Last>
            <b:First>Adnan</b:First>
          </b:Person>
          <b:Person>
            <b:Last>Joomun</b:Last>
            <b:First>Aisha</b:First>
          </b:Person>
          <b:Person>
            <b:Last>Lim</b:Last>
            <b:Middle>Hong</b:Middle>
            <b:First>Chern</b:First>
          </b:Person>
          <b:Person>
            <b:Last>Wong</b:Last>
            <b:First>KokSheik</b:First>
          </b:Person>
        </b:NameList>
      </b:Author>
    </b:Author>
    <b:RefOrder>7</b:RefOrder>
  </b:Source>
  <b:Source>
    <b:Tag>Raz22</b:Tag>
    <b:SourceType>JournalArticle</b:SourceType>
    <b:Guid>{EAED3841-1AEC-48D5-A773-26656E5758D9}</b:Guid>
    <b:Title>Blockchain-Enabled Deep Recurrent Neural Network Model for Clickbait Detection</b:Title>
    <b:Year>2022</b:Year>
    <b:Pages>3144-3163</b:Pages>
    <b:JournalName>IEEE Access</b:JournalName>
    <b:Volume>10</b:Volume>
    <b:Author>
      <b:Author>
        <b:NameList>
          <b:Person>
            <b:Last>Razaque</b:Last>
            <b:First>Abdul</b:First>
          </b:Person>
          <b:Person>
            <b:Last>Alotaibi</b:Last>
            <b:First>Bandar</b:First>
          </b:Person>
          <b:Person>
            <b:Last>Alotaibi</b:Last>
            <b:First>Munif</b:First>
          </b:Person>
          <b:Person>
            <b:Last>Amsaad</b:Last>
            <b:First>Fathi</b:First>
          </b:Person>
          <b:Person>
            <b:Last>Manasov</b:Last>
            <b:First>Ansagan</b:First>
          </b:Person>
          <b:Person>
            <b:Last>Hariri</b:Last>
            <b:First>Salim</b:First>
          </b:Person>
          <b:Person>
            <b:Last>Yergaliyeva</b:Last>
            <b:First>Banu</b:First>
          </b:Person>
        </b:NameList>
      </b:Author>
    </b:Author>
    <b:RefOrder>9</b:RefOrder>
  </b:Source>
  <b:Source>
    <b:Tag>Wei22</b:Tag>
    <b:SourceType>JournalArticle</b:SourceType>
    <b:Guid>{05874FE1-9C7D-4E30-844A-6E1F0988BABA}</b:Guid>
    <b:Title>An Attention-Based Neural Network Using Human Semantic Knowledge and Its Application to Clickbait Detection</b:Title>
    <b:JournalName>IEEE Open Journal of the Computer Society</b:JournalName>
    <b:Year>2022</b:Year>
    <b:Pages>217--232</b:Pages>
    <b:Volume>3</b:Volume>
    <b:Author>
      <b:Author>
        <b:NameList>
          <b:Person>
            <b:Last>Wei</b:Last>
            <b:First>Feng</b:First>
          </b:Person>
          <b:Person>
            <b:Last>Nguyen</b:Last>
            <b:Middle>Trang</b:Middle>
            <b:First>Uyen</b:First>
          </b:Person>
        </b:NameList>
      </b:Author>
    </b:Author>
    <b:RefOrder>10</b:RefOrder>
  </b:Source>
  <b:Source>
    <b:Tag>Liu22</b:Tag>
    <b:SourceType>JournalArticle</b:SourceType>
    <b:Guid>{4AF2B773-0CD3-417A-A7FF-FA8CE67610EF}</b:Guid>
    <b:Title>Clickbait detection on WeChat: A deep model integrating semantic and syntactic information,</b:Title>
    <b:JournalName>Knowledge-Based Systems</b:JournalName>
    <b:Year>2022</b:Year>
    <b:Author>
      <b:Author>
        <b:NameList>
          <b:Person>
            <b:Last>Liu</b:Last>
            <b:First>Tong</b:First>
          </b:Person>
          <b:Person>
            <b:Last>Yu</b:Last>
            <b:First>Ke</b:First>
          </b:Person>
          <b:Person>
            <b:Last>Wang</b:Last>
            <b:First>Lu</b:First>
          </b:Person>
          <b:Person>
            <b:Last>Zhang</b:Last>
            <b:First>Xuanyu</b:First>
          </b:Person>
          <b:Person>
            <b:Last>Zhou</b:Last>
            <b:First>Hao</b:First>
          </b:Person>
          <b:Person>
            <b:Last>Wu</b:Last>
            <b:First>Xiaofei</b:First>
          </b:Person>
        </b:NameList>
      </b:Author>
    </b:Author>
    <b:RefOrder>20</b:RefOrder>
  </b:Source>
  <b:Source>
    <b:Tag>Bho21</b:Tag>
    <b:SourceType>BookSection</b:SourceType>
    <b:Guid>{30371032-1EF1-41F6-8A8E-DD7A42226B98}</b:Guid>
    <b:Title>LSTM Powered Identification of Clickbait Content on Entertainment and News Websites</b:Title>
    <b:Year>2021</b:Year>
    <b:Pages>29--33</b:Pages>
    <b:Volume>2021</b:Volume>
    <b:BookTitle>2021 13th International Conference on Computational Intelligence and Communication Networks (CICN)</b:BookTitle>
    <b:Publisher>IEEE</b:Publisher>
    <b:ConferenceName>IEEE</b:ConferenceName>
    <b:Author>
      <b:Author>
        <b:NameList>
          <b:Person>
            <b:Last>Bhoj</b:Last>
            <b:First>Naman</b:First>
          </b:Person>
          <b:Person>
            <b:Last>Dwivedi</b:Last>
            <b:Middle>Raj</b:Middle>
            <b:First>Adarsh</b:First>
          </b:Person>
          <b:Person>
            <b:Last>Tripathi</b:Last>
            <b:First>Ashutosh</b:First>
          </b:Person>
          <b:Person>
            <b:Last>Pandey</b:Last>
            <b:First>Bishwajeet</b:First>
          </b:Person>
        </b:NameList>
      </b:Author>
    </b:Author>
    <b:RefOrder>21</b:RefOrder>
  </b:Source>
  <b:Source>
    <b:Tag>Agr16</b:Tag>
    <b:SourceType>BookSection</b:SourceType>
    <b:Guid>{D2E92038-B177-4B28-93A2-F904C16C0576}</b:Guid>
    <b:Title>Clickbait detection using deep learning</b:Title>
    <b:BookTitle>2016 2nd International Conference on Next Generation Computing Technologies (NGCT)</b:BookTitle>
    <b:Year>2016</b:Year>
    <b:Pages>268-272</b:Pages>
    <b:Author>
      <b:Author>
        <b:NameList>
          <b:Person>
            <b:Last>Agrawal</b:Last>
            <b:First>Amol</b:First>
          </b:Person>
        </b:NameList>
      </b:Author>
    </b:Author>
    <b:RefOrder>32</b:RefOrder>
  </b:Source>
  <b:Source>
    <b:Tag>Cha16</b:Tag>
    <b:SourceType>BookSection</b:SourceType>
    <b:Guid>{CB9A4B3C-289F-4814-8C54-914494C0ADC8}</b:Guid>
    <b:Title>Stop Clickbait: Detecting and preventing clickbaits in online news media</b:Title>
    <b:BookTitle>2016 IEEE/ACM International Conference on Advances in Social Networks Analysis and Mining (ASONAM)</b:BookTitle>
    <b:Year>2016</b:Year>
    <b:Pages>9-16</b:Pages>
    <b:Author>
      <b:Author>
        <b:NameList>
          <b:Person>
            <b:Last>Chakraborty</b:Last>
            <b:First>Abhijnan</b:First>
          </b:Person>
          <b:Person>
            <b:Last>Paranjape</b:Last>
            <b:First>Bhargavi</b:First>
          </b:Person>
          <b:Person>
            <b:Last>Kakarla</b:Last>
            <b:First>Sourya</b:First>
          </b:Person>
          <b:Person>
            <b:Last>Ganguly</b:Last>
            <b:First>Niloy</b:First>
          </b:Person>
        </b:NameList>
      </b:Author>
    </b:Author>
    <b:RefOrder>30</b:RefOrder>
  </b:Source>
  <b:Source>
    <b:Tag>Kha18</b:Tag>
    <b:SourceType>BookSection</b:SourceType>
    <b:Guid>{7A7C702B-9764-4051-BE26-658A63E56DCF}</b:Guid>
    <b:Author>
      <b:Author>
        <b:NameList>
          <b:Person>
            <b:Last>Khater</b:Last>
            <b:Middle>R</b:Middle>
            <b:First>Suhaib</b:First>
          </b:Person>
          <b:Person>
            <b:Last>Al-sahlee</b:Last>
            <b:Middle>H.</b:Middle>
            <b:First>Oraib</b:First>
          </b:Person>
          <b:Person>
            <b:Last>Daoud</b:Last>
            <b:Middle>M.</b:Middle>
            <b:First>Daoud</b:First>
          </b:Person>
          <b:Person>
            <b:Last>El-Seoud</b:Last>
            <b:Middle>Abou</b:Middle>
            <b:First>M. Samir</b:First>
          </b:Person>
        </b:NameList>
      </b:Author>
    </b:Author>
    <b:Title>Clickbait Detection</b:Title>
    <b:BookTitle>Proceedings of the 7th international conference on software and information engineering</b:BookTitle>
    <b:Year>2018</b:Year>
    <b:Pages>111-115</b:Pages>
    <b:RefOrder>31</b:RefOrder>
  </b:Source>
  <b:Source>
    <b:Tag>Tha21</b:Tag>
    <b:SourceType>ConferenceProceedings</b:SourceType>
    <b:Guid>{8F3AA6BD-CC32-4048-B98D-6980A74B2D21}</b:Guid>
    <b:Title>Context-based Clickbait identification using Deep Learning</b:Title>
    <b:Year>2021</b:Year>
    <b:City>Mumbai</b:City>
    <b:ConferenceName>2021 International Conference on Communication information and Computing Technology (ICCICT)</b:ConferenceName>
    <b:Author>
      <b:Author>
        <b:NameList>
          <b:Person>
            <b:Last>Thakur</b:Last>
            <b:Middle>Santosh</b:Middle>
            <b:First>Deepal</b:First>
          </b:Person>
          <b:Person>
            <b:Last>Kurhade</b:Last>
            <b:First>Swapnali</b:First>
          </b:Person>
        </b:NameList>
      </b:Author>
    </b:Author>
    <b:RefOrder>22</b:RefOrder>
  </b:Source>
  <b:Source>
    <b:Tag>MaY22</b:Tag>
    <b:SourceType>JournalArticle</b:SourceType>
    <b:Guid>{A13680E6-5211-46C6-B029-D7DCD334850F}</b:Guid>
    <b:Title>Intelligent Clickbait News Detection System Based on Artificial Intelligence and Feature Engineering</b:Title>
    <b:Year>2022</b:Year>
    <b:JournalName>IEEE Transactions on Engineering Management</b:JournalName>
    <b:Pages>1558-0040</b:Pages>
    <b:Author>
      <b:Author>
        <b:NameList>
          <b:Person>
            <b:Last>Ma</b:Last>
            <b:First>Yi-Wei</b:First>
          </b:Person>
          <b:Person>
            <b:Last>Chen</b:Last>
            <b:First>Jiann-Liang</b:First>
          </b:Person>
          <b:Person>
            <b:Last>Chen</b:Last>
            <b:First>Li-Dong</b:First>
          </b:Person>
          <b:Person>
            <b:Last>Huang</b:Last>
            <b:First>Yueh-Min</b:First>
          </b:Person>
        </b:NameList>
      </b:Author>
    </b:Author>
    <b:RefOrder>24</b:RefOrder>
  </b:Source>
  <b:Source>
    <b:Tag>Ind201</b:Tag>
    <b:SourceType>BookSection</b:SourceType>
    <b:Guid>{D1E98E00-E662-44AA-B5A2-BB1496D13D18}</b:Guid>
    <b:Title>Predicting Clickbait Strength in Online Social Media</b:Title>
    <b:Year>2020</b:Year>
    <b:Pages>4835--4846</b:Pages>
    <b:ConferenceName>Proceedings of the 28th International Conference on Computational Linguistics</b:ConferenceName>
    <b:City>Barcelona</b:City>
    <b:Author>
      <b:Author>
        <b:NameList>
          <b:Person>
            <b:Last>Indurthi</b:Last>
            <b:First>Vijayasaradhi</b:First>
          </b:Person>
          <b:Person>
            <b:Last>Syed</b:Last>
            <b:First>Bakhtiyar</b:First>
          </b:Person>
          <b:Person>
            <b:Last>Gupta</b:Last>
            <b:First>Manish</b:First>
          </b:Person>
          <b:Person>
            <b:Last>Varma</b:Last>
            <b:First>Vasudeva</b:First>
          </b:Person>
        </b:NameList>
      </b:Author>
    </b:Author>
    <b:BookTitle>Proceedings of the 28th International Conference on Computational Linguistics</b:BookTitle>
    <b:Publisher>International Committee on Computational Linguistics</b:Publisher>
    <b:RefOrder>1</b:RefOrder>
  </b:Source>
  <b:Source>
    <b:Tag>YiX22</b:Tag>
    <b:SourceType>BookSection</b:SourceType>
    <b:Guid>{4826B791-423D-4FA2-A506-804132DD959B}</b:Guid>
    <b:Title>Clickbait Detection via Contrastive Variational Modelling of Text and Label</b:Title>
    <b:BookTitle>IJCAI</b:BookTitle>
    <b:Year>2022</b:Year>
    <b:Pages>4475--4481</b:Pages>
    <b:Author>
      <b:Author>
        <b:NameList>
          <b:Person>
            <b:Last>Yi</b:Last>
            <b:First>Xiaoyuan</b:First>
          </b:Person>
          <b:Person>
            <b:Last>Zhang</b:Last>
            <b:First>Jiarui</b:First>
          </b:Person>
          <b:Person>
            <b:Last>Li</b:Last>
            <b:First>Wenhao</b:First>
          </b:Person>
          <b:Person>
            <b:Last>Wang</b:Last>
            <b:First>Xiting</b:First>
          </b:Person>
          <b:Person>
            <b:Last>Xie</b:Last>
            <b:First>Xing</b:First>
          </b:Person>
        </b:NameList>
      </b:Author>
    </b:Author>
    <b:RefOrder>25</b:RefOrder>
  </b:Source>
  <b:Source>
    <b:Tag>Wan21</b:Tag>
    <b:SourceType>JournalArticle</b:SourceType>
    <b:Guid>{940450B8-F79D-4BA7-A552-D1DF076C9694}</b:Guid>
    <b:Title>RGFN: Recurrent Graph Feature Network for ClickBait Detection</b:Title>
    <b:Year>2021</b:Year>
    <b:Pages>151-156</b:Pages>
    <b:JournalName>2021 International Conference on High Performance Big Data and Intelligent Systems (HPBD&amp;IS)</b:JournalName>
    <b:Author>
      <b:Author>
        <b:NameList>
          <b:Person>
            <b:Last>Wang</b:Last>
            <b:First>Youwei</b:First>
          </b:Person>
          <b:Person>
            <b:Last>Zhang</b:Last>
            <b:First>Haoran</b:First>
          </b:Person>
          <b:Person>
            <b:Last>Zhu</b:Last>
            <b:First>Jianming</b:First>
          </b:Person>
          <b:Person>
            <b:Last>Li</b:Last>
            <b:First>Yang</b:First>
          </b:Person>
          <b:Person>
            <b:Last>Feng</b:Last>
            <b:First>Lizhou</b:First>
          </b:Person>
        </b:NameList>
      </b:Author>
    </b:Author>
    <b:RefOrder>26</b:RefOrder>
  </b:Source>
  <b:Source>
    <b:Tag>Xia24</b:Tag>
    <b:SourceType>ConferenceProceedings</b:SourceType>
    <b:Guid>{497CF891-B854-4673-B226-38499D5A92CF}</b:Guid>
    <b:Title>MSynFD: Multi-hop Syntax aware Fake News Detection</b:Title>
    <b:Year>2024</b:Year>
    <b:ConferenceName>Association for Computing Machinery</b:ConferenceName>
    <b:City>New York</b:City>
    <b:Author>
      <b:Author>
        <b:NameList>
          <b:Person>
            <b:Last>Xiao</b:Last>
            <b:First>Liang</b:First>
          </b:Person>
          <b:Person>
            <b:Last>Zhang</b:Last>
            <b:First>Qi</b:First>
          </b:Person>
          <b:Person>
            <b:Last>Shi</b:Last>
            <b:First>Chongyang</b:First>
          </b:Person>
          <b:Person>
            <b:Last>Wang</b:Last>
            <b:First>Shoujin</b:First>
          </b:Person>
          <b:Person>
            <b:Last>Naseem</b:Last>
            <b:First>Usman</b:First>
          </b:Person>
          <b:Person>
            <b:Last>Hu</b:Last>
            <b:First>Liang</b:First>
          </b:Person>
        </b:NameList>
      </b:Author>
    </b:Author>
    <b:RefOrder>27</b:RefOrder>
  </b:Source>
  <b:Source>
    <b:Tag>Wan211</b:Tag>
    <b:SourceType>ConferenceProceedings</b:SourceType>
    <b:Guid>{B5E43CBB-B950-4DE4-967F-D0D808D29313}</b:Guid>
    <b:Title>Clicks can be Cheating: Counterfactual Recommendation for Mitigating Clickbait Issue</b:Title>
    <b:Year>2021</b:Year>
    <b:ConferenceName>Proceedings of the 44th International ACM SIGIR Conference on Research and Development in Information Retrieval</b:ConferenceName>
    <b:City>Canada</b:City>
    <b:Author>
      <b:Author>
        <b:NameList>
          <b:Person>
            <b:Last>Wang</b:Last>
            <b:First>Wenjie</b:First>
          </b:Person>
          <b:Person>
            <b:Last>Feng</b:Last>
            <b:First>Fuli</b:First>
          </b:Person>
          <b:Person>
            <b:Last>He</b:Last>
            <b:First>Xiangnan</b:First>
          </b:Person>
          <b:Person>
            <b:Last>Zhang</b:Last>
            <b:First>Hanwang</b:First>
          </b:Person>
          <b:Person>
            <b:Last>Chua</b:Last>
            <b:First>Tat-Seng</b:First>
          </b:Person>
        </b:NameList>
      </b:Author>
    </b:Author>
    <b:RefOrder>28</b:RefOrder>
  </b:Source>
  <b:Source>
    <b:Tag>Aga</b:Tag>
    <b:SourceType>JournalArticle</b:SourceType>
    <b:Guid>{1BC29A54-547E-4C09-86BF-923E58B07045}</b:Guid>
    <b:Title>GAN-based Unsupervised Clickbait Style Transfer</b:Title>
    <b:Author>
      <b:Author>
        <b:NameList>
          <b:Person>
            <b:Last>Agarwal</b:Last>
            <b:First>Mehul</b:First>
          </b:Person>
          <b:Person>
            <b:Last>Kundu</b:Last>
            <b:First>Sayani</b:First>
          </b:Person>
        </b:NameList>
      </b:Author>
    </b:Author>
    <b:RefOrder>29</b:RefOrder>
  </b:Source>
  <b:Source>
    <b:Tag>Wei17</b:Tag>
    <b:SourceType>JournalArticle</b:SourceType>
    <b:Guid>{1623D26A-43F7-4A88-B57E-5F90E481C240}</b:Guid>
    <b:Title>Learning to Identify Ambiguous and Misleading News Headlines</b:Title>
    <b:Year>2017</b:Year>
    <b:Author>
      <b:Author>
        <b:NameList>
          <b:Person>
            <b:Last>Wei</b:Last>
            <b:First>Wei</b:First>
          </b:Person>
          <b:Person>
            <b:Last>Wan</b:Last>
            <b:First>Xiaojun</b:First>
          </b:Person>
        </b:NameList>
      </b:Author>
    </b:Author>
    <b:JournalName>arXiv preprint arXiv:1705.06031</b:JournalName>
    <b:RefOrder>33</b:RefOrder>
  </b:Source>
  <b:Source>
    <b:Tag>Yoo19</b:Tag>
    <b:SourceType>BookSection</b:SourceType>
    <b:Guid>{3B71E910-7AC5-483C-B0B5-38217AA06955}</b:Guid>
    <b:Title>Detecting incongruity between news headline and body text via a deep hierarchical encoder</b:Title>
    <b:Year>2019</b:Year>
    <b:Pages>791-800</b:Pages>
    <b:BookTitle>Proceedings of the AAAI conference on artificial intelligence</b:BookTitle>
    <b:Author>
      <b:Author>
        <b:NameList>
          <b:Person>
            <b:Last>Yoon</b:Last>
            <b:First>Seunghyun</b:First>
          </b:Person>
          <b:Person>
            <b:Last>Park</b:Last>
            <b:First>Kunwoo</b:First>
          </b:Person>
          <b:Person>
            <b:Last>Shin</b:Last>
            <b:First>Joongbo</b:First>
          </b:Person>
          <b:Person>
            <b:Last>Lim</b:Last>
            <b:First>Hongjun</b:First>
          </b:Person>
          <b:Person>
            <b:Last>Won</b:Last>
            <b:First>Seungpil</b:First>
          </b:Person>
          <b:Person>
            <b:Last>Cha</b:Last>
            <b:First>Meeyoung</b:First>
          </b:Person>
          <b:Person>
            <b:Last>Jung</b:Last>
            <b:First>Kyomin</b:First>
          </b:Person>
        </b:NameList>
      </b:Author>
    </b:Author>
    <b:RefOrder>34</b:RefOrder>
  </b:Source>
</b:Sources>
</file>

<file path=customXml/itemProps1.xml><?xml version="1.0" encoding="utf-8"?>
<ds:datastoreItem xmlns:ds="http://schemas.openxmlformats.org/officeDocument/2006/customXml" ds:itemID="{33EDDF4A-F3E6-4710-BACB-58C665F65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36</Pages>
  <Words>9388</Words>
  <Characters>53518</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Riya Dhami</dc:creator>
  <cp:keywords/>
  <dc:description/>
  <cp:lastModifiedBy>Riya Dhami</cp:lastModifiedBy>
  <cp:revision>8</cp:revision>
  <cp:lastPrinted>2024-11-15T18:23:00Z</cp:lastPrinted>
  <dcterms:created xsi:type="dcterms:W3CDTF">2024-12-05T13:54:00Z</dcterms:created>
  <dcterms:modified xsi:type="dcterms:W3CDTF">2024-12-16T13:33:00Z</dcterms:modified>
</cp:coreProperties>
</file>